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7B3F" w14:textId="39651CE6" w:rsidR="003D3221" w:rsidRDefault="003D3221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3221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5DC043A8" w14:textId="43170A96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FE0431" w14:textId="5CF3B4A0" w:rsidR="003F0F52" w:rsidRDefault="003F0F52" w:rsidP="009C4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53C63" w14:textId="77777777" w:rsidR="003F0F52" w:rsidRDefault="003F0F52" w:rsidP="009C4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3540"/>
        <w:gridCol w:w="11764"/>
      </w:tblGrid>
      <w:tr w:rsidR="00F50A5F" w:rsidRPr="008963E2" w14:paraId="2B531763" w14:textId="77777777" w:rsidTr="004C0F53">
        <w:trPr>
          <w:trHeight w:val="33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DA85298" w14:textId="77777777" w:rsidR="00435BBF" w:rsidRPr="00435BBF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3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Контактная информация исполнителей (ФИО, тел., e-mail)</w:t>
            </w:r>
          </w:p>
          <w:p w14:paraId="33F078B2" w14:textId="180A493C" w:rsidR="00F50A5F" w:rsidRPr="008963E2" w:rsidRDefault="00357260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Андросова Антонида Викторовна</w:t>
            </w:r>
            <w:r w:rsid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DD1E96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economy.pmr@mail.ru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8 38 245</w:t>
            </w:r>
            <w:r w:rsidR="00F50A5F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F50A5F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F50A5F" w:rsidRPr="008963E2" w14:paraId="15A2D8DC" w14:textId="77777777" w:rsidTr="003F0F52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B4F8D3" w14:textId="77777777" w:rsidR="00F50A5F" w:rsidRPr="008963E2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лучшей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A718D" w14:textId="350E85AB" w:rsidR="00F50A5F" w:rsidRPr="008963E2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ПРОВЕДЕНИЕ РАЙОННОГО ФОРУМА </w:t>
            </w:r>
            <w:r w:rsidRPr="00B8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«ТЕРРИТОТРИЯ ДЕЛОВОГО УСПЕХА</w:t>
            </w:r>
          </w:p>
        </w:tc>
      </w:tr>
      <w:tr w:rsidR="00F50A5F" w:rsidRPr="008963E2" w14:paraId="01A2246E" w14:textId="77777777" w:rsidTr="00F05C7D">
        <w:trPr>
          <w:trHeight w:val="16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0F6" w14:textId="77777777" w:rsidR="00F50A5F" w:rsidRPr="008963E2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описание успешной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A52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рамках реализации мероприятия «Развитие молодежного предпринимательства» муниципальной программы «Развитие малого и среднего предпринимательства в Первомайском районе, на территории Первомайского района проводится районный фо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рум</w:t>
            </w: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«Территория делового успеха» (акселерационная платформа для создания и развития технологий поддержки малых территорий) – (далее – форум), который реализуется на территории района с 2011 года. </w:t>
            </w:r>
          </w:p>
          <w:p w14:paraId="680B842B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Целью форума является привлечение талантливых молодых людей и команд от 11 до 35 лет в процесс разработки и реализации стратегических направлений развития территорий, формирование необходимого кадрового потенциала и инфраструктуры территории для внедрения современных технологий, проектных инициатив, повышения качества жизни и решение задач социально-экономического развития, выявление молодежи, стремящийся самореализоваться в предпринимательской среде, а именно:</w:t>
            </w:r>
          </w:p>
          <w:p w14:paraId="1CDA514C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имеющих интересные бизнес-идеи, соответствующие основным приоритетным направлениям социально-экономического развития Первомайского района;</w:t>
            </w:r>
          </w:p>
          <w:p w14:paraId="7E6D84C2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готовых развивать свои деловые и творческие навыки и компетенции;</w:t>
            </w:r>
          </w:p>
          <w:p w14:paraId="4A8AF080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имеющих желание открыть собственное дело.</w:t>
            </w:r>
          </w:p>
          <w:p w14:paraId="4F39393D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Основными задачами форума являются:</w:t>
            </w:r>
          </w:p>
          <w:p w14:paraId="6155B1B9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формирование благоприятной среды для развития молодежного предпринимательства;</w:t>
            </w:r>
          </w:p>
          <w:p w14:paraId="2F8FFADF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развивать у школьников и студентов навыки и знания в сфере предпринимательства;</w:t>
            </w:r>
          </w:p>
          <w:p w14:paraId="41980FBC" w14:textId="77777777" w:rsidR="00F50A5F" w:rsidRPr="00B8131F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формирование и укрепление позитивного имиджа предпринимательской деятельности среди молодежи;</w:t>
            </w:r>
          </w:p>
          <w:p w14:paraId="01A06728" w14:textId="77777777" w:rsidR="00F50A5F" w:rsidRPr="008963E2" w:rsidRDefault="00F50A5F" w:rsidP="00115B2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стимулирование взаимодействия состоявшихся предпринимателей Первомайского района с молодежью в целях освещения практического опыта ведения бизнеса в откр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ытой предпринимательской среде.</w:t>
            </w:r>
          </w:p>
        </w:tc>
      </w:tr>
      <w:tr w:rsidR="009152D4" w:rsidRPr="009152D4" w14:paraId="4DE385E5" w14:textId="77777777" w:rsidTr="00F05C7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A99" w14:textId="77777777" w:rsidR="00F50A5F" w:rsidRPr="009152D4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Ресурсы, необходимые для ее реализации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D4D" w14:textId="7A3C03F7" w:rsidR="00F50A5F" w:rsidRPr="009152D4" w:rsidRDefault="00F50A5F" w:rsidP="00B6285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осуществляется в рамках муниципальной программы «Развитие малого и среднего предпринимательства в Первомайском районе на 2021-2023 годы», утвержденной постановлением № 245 от 18.11.2020</w:t>
            </w:r>
            <w:r w:rsidR="002A7DF0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2140CC1F" w14:textId="726222D8" w:rsidR="00413823" w:rsidRPr="009152D4" w:rsidRDefault="00583803" w:rsidP="00BF5E0D">
            <w:pPr>
              <w:ind w:firstLine="4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</w:t>
            </w:r>
            <w:r w:rsidR="001836AA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4465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836AA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роект реализовался на средства гранта РДДМ «Движение Первых», который выиграл НП Первомайский </w:t>
            </w:r>
            <w:r w:rsidR="00BF5E0D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Бизнес-центр</w:t>
            </w:r>
            <w:r w:rsidR="001836AA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лице директора Кубаревой Юлии Петровны и </w:t>
            </w:r>
            <w:proofErr w:type="spellStart"/>
            <w:r w:rsidR="00EA4465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софинансировании</w:t>
            </w:r>
            <w:proofErr w:type="spellEnd"/>
            <w:r w:rsidR="001836AA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Первомайского района</w:t>
            </w:r>
            <w:r w:rsidR="00EA4465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A7DF0" w:rsidRPr="009152D4">
              <w:t xml:space="preserve"> </w:t>
            </w:r>
            <w:r w:rsidR="002A7DF0" w:rsidRPr="00915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мероприятия муниципальной программы профинансировано 68,6 тыс. рублей.</w:t>
            </w:r>
          </w:p>
        </w:tc>
      </w:tr>
      <w:tr w:rsidR="00F50A5F" w:rsidRPr="008963E2" w14:paraId="3C3BD1EF" w14:textId="77777777" w:rsidTr="00F05C7D">
        <w:trPr>
          <w:trHeight w:val="228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AB8" w14:textId="77777777" w:rsidR="00F50A5F" w:rsidRPr="008963E2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результата (текущей ситуации)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773B" w14:textId="61088EB4" w:rsidR="00F50A5F" w:rsidRPr="00F515C7" w:rsidRDefault="00F50A5F" w:rsidP="00B6285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 форум проходит в несколько этапов – это разработк</w:t>
            </w:r>
            <w:r w:rsidR="00915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проектов совместно с привлеченными специалистами с области и района, защитой проектов и торжественным мероприятием с награждением победителей. Участие в форуме принимают школьники и студенты Первомайского, Зырянского и </w:t>
            </w:r>
            <w:r w:rsidR="00D0579A"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Асиновского районов и Томской области в целом.</w:t>
            </w:r>
          </w:p>
          <w:p w14:paraId="15DCE9BA" w14:textId="73C2D241" w:rsidR="00F50A5F" w:rsidRPr="00F515C7" w:rsidRDefault="00F50A5F" w:rsidP="00B6285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2021 года реализована практика проведения форума в онлайн формате. Информация размещается на </w:t>
            </w:r>
            <w:r w:rsidR="00163C38"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интернет-платформах</w:t>
            </w:r>
            <w:r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Первомайского района и БеZформата.</w:t>
            </w:r>
            <w:r w:rsidR="00F515C7"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hyperlink r:id="rId8" w:history="1">
              <w:r w:rsidR="00F515C7" w:rsidRPr="00F515C7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https://pervomayskoe.bezformata.com/listnews/forumu-territoriya-delovogo-uspeha/122547853/</w:t>
              </w:r>
            </w:hyperlink>
            <w:r w:rsidR="00F515C7"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14:paraId="51137D56" w14:textId="0F8C8B2E" w:rsidR="00F515C7" w:rsidRPr="00F515C7" w:rsidRDefault="00F515C7" w:rsidP="00B6285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платформе можно подать заявки на участие: </w:t>
            </w:r>
          </w:p>
          <w:p w14:paraId="5D1CACB7" w14:textId="09C21580" w:rsidR="00F515C7" w:rsidRPr="00CB262C" w:rsidRDefault="00F515C7" w:rsidP="00F515C7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молодежных предпринимательских проектов</w:t>
            </w:r>
            <w:r w:rsid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получают участники и победители конкурса?</w:t>
            </w:r>
          </w:p>
          <w:p w14:paraId="301ACACA" w14:textId="77777777" w:rsidR="00F515C7" w:rsidRPr="00CB262C" w:rsidRDefault="00F515C7" w:rsidP="00CB262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87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рекомендации от экспертов</w:t>
            </w:r>
          </w:p>
          <w:p w14:paraId="0EE266DA" w14:textId="31C23175" w:rsidR="00F515C7" w:rsidRPr="00CB262C" w:rsidRDefault="00F515C7" w:rsidP="00CB262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87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воспользоваться мерами поддержки молодежного предпринимательства</w:t>
            </w:r>
            <w:r w:rsidR="00163C38"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призы и подарки от партнеров</w:t>
            </w:r>
          </w:p>
          <w:p w14:paraId="3D1573B5" w14:textId="43BDAD90" w:rsidR="00F515C7" w:rsidRPr="00CB262C" w:rsidRDefault="00F515C7" w:rsidP="00CB262C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программа «Основы предпринимательства»</w:t>
            </w:r>
            <w:r w:rsid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CB2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получают участники</w:t>
            </w:r>
            <w:r w:rsid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  <w:p w14:paraId="56128B2D" w14:textId="77777777" w:rsidR="00F5056B" w:rsidRPr="00F5056B" w:rsidRDefault="00F515C7" w:rsidP="00F5056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87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новые знания и компетенции в области предпринимательства</w:t>
            </w:r>
          </w:p>
          <w:p w14:paraId="3B9B2870" w14:textId="39E9B6B2" w:rsidR="00F515C7" w:rsidRPr="00F5056B" w:rsidRDefault="00F515C7" w:rsidP="00F5056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87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сертификат участника образовательной программы</w:t>
            </w:r>
          </w:p>
          <w:p w14:paraId="446F62F0" w14:textId="77777777" w:rsidR="00F5056B" w:rsidRDefault="00F515C7" w:rsidP="00F5056B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«Меры государственной поддержки молодежного предпринимательства»</w:t>
            </w:r>
            <w:r w:rsid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получают участники</w:t>
            </w:r>
            <w:r w:rsid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  <w:p w14:paraId="796341C9" w14:textId="607A071A" w:rsidR="00F515C7" w:rsidRPr="00F5056B" w:rsidRDefault="00F515C7" w:rsidP="009F596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87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стать участником региональных и федеральных программ поддержки бизнеса</w:t>
            </w:r>
          </w:p>
          <w:p w14:paraId="345FB08D" w14:textId="73037650" w:rsidR="00F515C7" w:rsidRPr="009F596C" w:rsidRDefault="00F515C7" w:rsidP="009F596C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Созидательная экспедиция по селам и деревням Первомайского района</w:t>
            </w:r>
            <w:r w:rsidR="009F5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9F5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 мероприятия: выработка проектных решений для развития сельских территорий</w:t>
            </w:r>
          </w:p>
          <w:p w14:paraId="57BEC299" w14:textId="2C97ADED" w:rsidR="00413823" w:rsidRPr="00CE59B9" w:rsidRDefault="00D0579A" w:rsidP="00EA0E8A">
            <w:pPr>
              <w:pStyle w:val="ae"/>
              <w:shd w:val="clear" w:color="auto" w:fill="FFFFFF"/>
              <w:spacing w:before="0" w:beforeAutospacing="0" w:after="0" w:afterAutospacing="0"/>
              <w:ind w:firstLine="452"/>
              <w:jc w:val="both"/>
              <w:rPr>
                <w:sz w:val="26"/>
                <w:szCs w:val="26"/>
              </w:rPr>
            </w:pPr>
            <w:r w:rsidRPr="00CE59B9">
              <w:rPr>
                <w:rStyle w:val="a8"/>
                <w:b w:val="0"/>
                <w:sz w:val="26"/>
                <w:szCs w:val="26"/>
              </w:rPr>
              <w:t xml:space="preserve">С </w:t>
            </w:r>
            <w:r w:rsidR="00413823" w:rsidRPr="00CE59B9">
              <w:rPr>
                <w:rStyle w:val="a8"/>
                <w:b w:val="0"/>
                <w:sz w:val="26"/>
                <w:szCs w:val="26"/>
              </w:rPr>
              <w:t>10 октября</w:t>
            </w:r>
            <w:r w:rsidRPr="00CE59B9">
              <w:rPr>
                <w:rStyle w:val="a8"/>
                <w:b w:val="0"/>
                <w:sz w:val="26"/>
                <w:szCs w:val="26"/>
              </w:rPr>
              <w:t xml:space="preserve"> 2023 года</w:t>
            </w:r>
            <w:r w:rsidR="00413823" w:rsidRPr="00CE59B9">
              <w:rPr>
                <w:rStyle w:val="a8"/>
                <w:b w:val="0"/>
                <w:sz w:val="26"/>
                <w:szCs w:val="26"/>
              </w:rPr>
              <w:t xml:space="preserve"> на территории Первомайского района проходил Форум «</w:t>
            </w:r>
            <w:hyperlink r:id="rId9" w:tooltip="Территория делового успеха" w:history="1">
              <w:r w:rsidR="00413823" w:rsidRPr="00CE59B9">
                <w:rPr>
                  <w:rStyle w:val="a3"/>
                  <w:bCs/>
                  <w:color w:val="auto"/>
                  <w:sz w:val="26"/>
                  <w:szCs w:val="26"/>
                </w:rPr>
                <w:t>Территория делового успеха</w:t>
              </w:r>
            </w:hyperlink>
            <w:r w:rsidR="00413823" w:rsidRPr="00CE59B9">
              <w:rPr>
                <w:rStyle w:val="a8"/>
                <w:b w:val="0"/>
                <w:sz w:val="26"/>
                <w:szCs w:val="26"/>
              </w:rPr>
              <w:t>».</w:t>
            </w:r>
          </w:p>
          <w:p w14:paraId="4166DE39" w14:textId="371F40F7" w:rsidR="00413823" w:rsidRPr="00CE59B9" w:rsidRDefault="00413823" w:rsidP="00EA0E8A">
            <w:pPr>
              <w:pStyle w:val="ae"/>
              <w:shd w:val="clear" w:color="auto" w:fill="FFFFFF"/>
              <w:spacing w:before="0" w:beforeAutospacing="0" w:after="0" w:afterAutospacing="0"/>
              <w:ind w:firstLine="452"/>
              <w:jc w:val="both"/>
              <w:rPr>
                <w:sz w:val="26"/>
                <w:szCs w:val="26"/>
              </w:rPr>
            </w:pPr>
            <w:r w:rsidRPr="00CE59B9">
              <w:rPr>
                <w:sz w:val="26"/>
                <w:szCs w:val="26"/>
              </w:rPr>
              <w:lastRenderedPageBreak/>
              <w:t>В рамках мероприятия был проведен конкурс молодежных предпринимательс</w:t>
            </w:r>
            <w:r w:rsidR="002D3FAD" w:rsidRPr="00CE59B9">
              <w:rPr>
                <w:sz w:val="26"/>
                <w:szCs w:val="26"/>
              </w:rPr>
              <w:t>ких проектов. Победителями конкурса проектов стала команда участников Улу–</w:t>
            </w:r>
            <w:proofErr w:type="spellStart"/>
            <w:r w:rsidR="002D3FAD" w:rsidRPr="00CE59B9">
              <w:rPr>
                <w:sz w:val="26"/>
                <w:szCs w:val="26"/>
              </w:rPr>
              <w:t>Юльской</w:t>
            </w:r>
            <w:proofErr w:type="spellEnd"/>
            <w:r w:rsidR="002D3FAD" w:rsidRPr="00CE59B9">
              <w:rPr>
                <w:sz w:val="26"/>
                <w:szCs w:val="26"/>
              </w:rPr>
              <w:t xml:space="preserve"> школы</w:t>
            </w:r>
            <w:r w:rsidRPr="00CE59B9">
              <w:rPr>
                <w:sz w:val="26"/>
                <w:szCs w:val="26"/>
              </w:rPr>
              <w:t>, с проектом по изготовлению плюшевых пледов «</w:t>
            </w:r>
            <w:proofErr w:type="spellStart"/>
            <w:r w:rsidRPr="00CE59B9">
              <w:rPr>
                <w:rStyle w:val="a8"/>
                <w:b w:val="0"/>
                <w:sz w:val="26"/>
                <w:szCs w:val="26"/>
              </w:rPr>
              <w:t>Plush</w:t>
            </w:r>
            <w:proofErr w:type="spellEnd"/>
            <w:r w:rsidRPr="00CE59B9">
              <w:rPr>
                <w:rStyle w:val="a8"/>
                <w:b w:val="0"/>
                <w:sz w:val="26"/>
                <w:szCs w:val="26"/>
              </w:rPr>
              <w:t> </w:t>
            </w:r>
            <w:proofErr w:type="spellStart"/>
            <w:r w:rsidR="00163C38">
              <w:fldChar w:fldCharType="begin"/>
            </w:r>
            <w:r w:rsidR="00163C38">
              <w:instrText xml:space="preserve"> HYPERLINK "https://pervomayskoe.bezformata.com/word/plaid/2065663/" \o "plaid" </w:instrText>
            </w:r>
            <w:r w:rsidR="00163C38">
              <w:fldChar w:fldCharType="separate"/>
            </w:r>
            <w:r w:rsidRPr="00CE59B9">
              <w:rPr>
                <w:rStyle w:val="a3"/>
                <w:bCs/>
                <w:color w:val="auto"/>
                <w:sz w:val="26"/>
                <w:szCs w:val="26"/>
              </w:rPr>
              <w:t>plaid</w:t>
            </w:r>
            <w:proofErr w:type="spellEnd"/>
            <w:r w:rsidR="00163C38">
              <w:rPr>
                <w:rStyle w:val="a3"/>
                <w:bCs/>
                <w:color w:val="auto"/>
                <w:sz w:val="26"/>
                <w:szCs w:val="26"/>
              </w:rPr>
              <w:fldChar w:fldCharType="end"/>
            </w:r>
            <w:r w:rsidRPr="00CE59B9">
              <w:rPr>
                <w:sz w:val="26"/>
                <w:szCs w:val="26"/>
              </w:rPr>
              <w:t>».</w:t>
            </w:r>
          </w:p>
          <w:p w14:paraId="2267FDE3" w14:textId="14651ED5" w:rsidR="00413823" w:rsidRPr="00CE59B9" w:rsidRDefault="00F515C7" w:rsidP="00A805D0">
            <w:pPr>
              <w:pStyle w:val="ae"/>
              <w:shd w:val="clear" w:color="auto" w:fill="FFFFFF"/>
              <w:spacing w:before="0" w:beforeAutospacing="0" w:after="0" w:afterAutospacing="0"/>
              <w:ind w:firstLine="452"/>
              <w:jc w:val="both"/>
              <w:rPr>
                <w:sz w:val="26"/>
                <w:szCs w:val="26"/>
              </w:rPr>
            </w:pPr>
            <w:r w:rsidRPr="00CE59B9">
              <w:rPr>
                <w:sz w:val="26"/>
                <w:szCs w:val="26"/>
              </w:rPr>
              <w:t>Н</w:t>
            </w:r>
            <w:r w:rsidR="00413823" w:rsidRPr="00CE59B9">
              <w:rPr>
                <w:sz w:val="26"/>
                <w:szCs w:val="26"/>
              </w:rPr>
              <w:t xml:space="preserve">а протяжении двух дней по сельским населенным пунктам работала Созидательная экспедиция - Сельская </w:t>
            </w:r>
            <w:proofErr w:type="spellStart"/>
            <w:r w:rsidR="00413823" w:rsidRPr="00CE59B9">
              <w:rPr>
                <w:sz w:val="26"/>
                <w:szCs w:val="26"/>
              </w:rPr>
              <w:t>зачетКа</w:t>
            </w:r>
            <w:proofErr w:type="spellEnd"/>
            <w:r w:rsidR="00413823" w:rsidRPr="00CE59B9">
              <w:rPr>
                <w:sz w:val="26"/>
                <w:szCs w:val="26"/>
              </w:rPr>
              <w:t>.</w:t>
            </w:r>
          </w:p>
          <w:p w14:paraId="7AA23799" w14:textId="065C847C" w:rsidR="00413823" w:rsidRPr="00F515C7" w:rsidRDefault="00413823" w:rsidP="00EA0E8A">
            <w:pPr>
              <w:pStyle w:val="ae"/>
              <w:shd w:val="clear" w:color="auto" w:fill="FFFFFF"/>
              <w:spacing w:before="0" w:beforeAutospacing="0"/>
              <w:ind w:firstLine="452"/>
              <w:jc w:val="both"/>
              <w:rPr>
                <w:color w:val="222222"/>
                <w:sz w:val="26"/>
                <w:szCs w:val="26"/>
              </w:rPr>
            </w:pPr>
            <w:r w:rsidRPr="00CE59B9">
              <w:rPr>
                <w:sz w:val="26"/>
                <w:szCs w:val="26"/>
              </w:rPr>
              <w:t xml:space="preserve">20 октября в завершении форума состоялась Пленарная дискуссия по вопросу развития проектных и предпринимательских компетенций. После выступления спикеров и представителей от района с презентациями запросов от территории, кураторы по Сельской </w:t>
            </w:r>
            <w:proofErr w:type="spellStart"/>
            <w:r w:rsidRPr="00CE59B9">
              <w:rPr>
                <w:sz w:val="26"/>
                <w:szCs w:val="26"/>
              </w:rPr>
              <w:t>зачетКе</w:t>
            </w:r>
            <w:proofErr w:type="spellEnd"/>
            <w:r w:rsidRPr="00CE59B9">
              <w:rPr>
                <w:sz w:val="26"/>
                <w:szCs w:val="26"/>
              </w:rPr>
              <w:t xml:space="preserve"> представили ряд нововведений по развитию, в том числе необходимость разработать бренд Первомайского района. </w:t>
            </w:r>
          </w:p>
        </w:tc>
      </w:tr>
      <w:tr w:rsidR="00F50A5F" w:rsidRPr="008963E2" w14:paraId="65ACC7A8" w14:textId="77777777" w:rsidTr="00F05C7D">
        <w:trPr>
          <w:trHeight w:val="9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049" w14:textId="77777777" w:rsidR="00F50A5F" w:rsidRPr="008963E2" w:rsidRDefault="00F50A5F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Значение количественного (качественного) показателя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5B22" w14:textId="77777777" w:rsidR="00413823" w:rsidRPr="00413823" w:rsidRDefault="00413823" w:rsidP="00EA0E8A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>Конкурс молодежных предпринимательских проектов. Заявлено 32 участника. В финал конкурса прошли 6 проектов.</w:t>
            </w:r>
          </w:p>
          <w:p w14:paraId="4A511918" w14:textId="77777777" w:rsidR="00413823" w:rsidRPr="00413823" w:rsidRDefault="00413823" w:rsidP="00EA0E8A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>Образовательная программа «Основы предпринимательства». Заявлен 41 участник.</w:t>
            </w:r>
          </w:p>
          <w:p w14:paraId="243C7D38" w14:textId="77777777" w:rsidR="00413823" w:rsidRPr="00413823" w:rsidRDefault="00413823" w:rsidP="00EA0E8A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>Круглый стол «Меры государственной поддержки молодежного предпринимательства». Заявлено 36 участников.</w:t>
            </w:r>
          </w:p>
          <w:p w14:paraId="3F9C9C78" w14:textId="51223D04" w:rsidR="00413823" w:rsidRPr="00413823" w:rsidRDefault="00413823" w:rsidP="00EA0E8A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>Созидательная экспедиция по селам и деревням Первомайского района «Сельская зачетка». Заявлено 37 участников. Участники мероприятия: студенты Томских ВУЗов и учреждений СПО</w:t>
            </w:r>
            <w:r w:rsidR="005017F3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5624709C" w14:textId="77777777" w:rsidR="00413823" w:rsidRDefault="00413823" w:rsidP="00EA0E8A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 xml:space="preserve">Панельная дискуссия о развитии сельских территорий. Заявлено более 100 участников. </w:t>
            </w:r>
          </w:p>
          <w:p w14:paraId="4450AA94" w14:textId="3FA5A5C8" w:rsidR="00F50A5F" w:rsidRPr="00413823" w:rsidRDefault="00413823" w:rsidP="006E5B88">
            <w:pPr>
              <w:spacing w:after="0" w:line="240" w:lineRule="auto"/>
              <w:ind w:firstLine="4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3823">
              <w:rPr>
                <w:rFonts w:ascii="PT Astra Serif" w:hAnsi="PT Astra Serif"/>
                <w:sz w:val="26"/>
                <w:szCs w:val="26"/>
              </w:rPr>
              <w:t xml:space="preserve">В числе участников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 2023 году </w:t>
            </w:r>
            <w:r w:rsidRPr="00413823">
              <w:rPr>
                <w:rFonts w:ascii="PT Astra Serif" w:hAnsi="PT Astra Serif"/>
                <w:sz w:val="26"/>
                <w:szCs w:val="26"/>
              </w:rPr>
              <w:t>были иностранные студенты различных ВУЗов Томской области из Вьетнама, Эквадора, Папуа</w:t>
            </w:r>
            <w:r w:rsidR="00B739BD">
              <w:rPr>
                <w:rFonts w:ascii="PT Astra Serif" w:hAnsi="PT Astra Serif"/>
                <w:sz w:val="26"/>
                <w:szCs w:val="26"/>
              </w:rPr>
              <w:t xml:space="preserve"> – Но</w:t>
            </w:r>
            <w:r w:rsidR="00DC2465">
              <w:rPr>
                <w:rFonts w:ascii="PT Astra Serif" w:hAnsi="PT Astra Serif"/>
                <w:sz w:val="26"/>
                <w:szCs w:val="26"/>
              </w:rPr>
              <w:t>вой</w:t>
            </w:r>
            <w:r w:rsidRPr="00413823">
              <w:rPr>
                <w:rFonts w:ascii="PT Astra Serif" w:hAnsi="PT Astra Serif"/>
                <w:sz w:val="26"/>
                <w:szCs w:val="26"/>
              </w:rPr>
              <w:t xml:space="preserve"> Гвинеи, Латинской Америки, Египта.</w:t>
            </w:r>
          </w:p>
        </w:tc>
      </w:tr>
      <w:tr w:rsidR="00F05C7D" w:rsidRPr="0024527F" w14:paraId="690F1E5A" w14:textId="77777777" w:rsidTr="003F0F52">
        <w:trPr>
          <w:trHeight w:val="33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229E4B8" w14:textId="77777777" w:rsidR="00435BBF" w:rsidRPr="00435BB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3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Контактная информация исполнителей (ФИО, тел., e-mail)</w:t>
            </w:r>
          </w:p>
          <w:p w14:paraId="79D4856A" w14:textId="3CE2C199" w:rsidR="00F05C7D" w:rsidRPr="00F05C7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Андросова Антонида </w:t>
            </w:r>
            <w:r w:rsidR="00357260"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Викторовна,</w:t>
            </w:r>
            <w:r w:rsidR="00357260">
              <w:t xml:space="preserve"> </w:t>
            </w:r>
            <w:hyperlink r:id="rId10" w:history="1">
              <w:r w:rsidR="00AC28F8" w:rsidRPr="00DD1E96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economy.pmr@mail.ru</w:t>
              </w:r>
            </w:hyperlink>
            <w:r w:rsidR="00AC28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8</w:t>
            </w: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38 245 21747</w:t>
            </w:r>
          </w:p>
        </w:tc>
      </w:tr>
      <w:tr w:rsidR="00F05C7D" w:rsidRPr="0024527F" w14:paraId="1B78F826" w14:textId="77777777" w:rsidTr="004C0F53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0C63CD" w14:textId="77777777" w:rsidR="00F05C7D" w:rsidRPr="00F05C7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лучшей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5D61AC" w14:textId="1FCC83ED" w:rsidR="00F05C7D" w:rsidRPr="00F05C7D" w:rsidRDefault="004C0F53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КОНКУРС ПРЕДПРИНИМАТЕЛЬСКИХ ПРОЕКТОВ «УСПЕШНЫЙ СТАРТ»</w:t>
            </w:r>
          </w:p>
        </w:tc>
      </w:tr>
      <w:tr w:rsidR="00F05C7D" w:rsidRPr="0024527F" w14:paraId="38938ED0" w14:textId="77777777" w:rsidTr="00F05C7D">
        <w:trPr>
          <w:trHeight w:val="110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C87" w14:textId="77777777" w:rsidR="00F05C7D" w:rsidRPr="00F05C7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описание успешной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AEE7" w14:textId="77777777" w:rsidR="00F05C7D" w:rsidRPr="00F05C7D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Практика предусматривает финансовое обеспечение затрат в связи с производством (реализацией) товаров, выполнением работ, оказанием услуг в рамках реализации предпринимательского проекта вновь созданными субъектами малого и среднего предпринимательства, осуществляющими деятельность на территории Первомайского района (ведение деятельности до 2 лет). </w:t>
            </w:r>
          </w:p>
        </w:tc>
      </w:tr>
      <w:tr w:rsidR="00F05C7D" w:rsidRPr="0024527F" w14:paraId="4D97CCA5" w14:textId="77777777" w:rsidTr="00F05C7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290" w14:textId="77777777" w:rsidR="00F05C7D" w:rsidRPr="00F05C7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Ресурсы, необходимые для ее реализации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F5A" w14:textId="3648F800" w:rsidR="005E6826" w:rsidRPr="00F05C7D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  <w:r w:rsidR="00E94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необходимые для реализации</w:t>
            </w:r>
            <w:r w:rsidR="005E68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предусмотрены в муниципальной программе «Развитие малого и среднего предпринимательства на 2021 – 2023 годы»</w:t>
            </w:r>
            <w:r w:rsidR="005D6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утвержденной постановлением Администрации Первомайского района № 245 от 18.11.2020</w:t>
            </w:r>
          </w:p>
        </w:tc>
      </w:tr>
      <w:tr w:rsidR="00F05C7D" w:rsidRPr="0024527F" w14:paraId="6B625313" w14:textId="77777777" w:rsidTr="000E5EE9">
        <w:trPr>
          <w:trHeight w:val="8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4AF" w14:textId="77777777" w:rsidR="00F05C7D" w:rsidRPr="00F05C7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5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Описание результата (текущей ситуации)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A066" w14:textId="221D9BB2" w:rsidR="00C03D7F" w:rsidRPr="005E6826" w:rsidRDefault="00291DB7" w:rsidP="006E5B88">
            <w:pPr>
              <w:pStyle w:val="af"/>
              <w:ind w:firstLine="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2011 года в Первомайском районе проходит конкурс предпринимательских проектов «Успешный старт» (ранее «Бизнес – старт»). Победителями в конкурсе за весь период действия конкурса (2011 – 2023 годы) стали 73 субъекта предпринимательской деятельности.</w:t>
            </w:r>
            <w:r w:rsidR="00C03D7F">
              <w:rPr>
                <w:sz w:val="26"/>
                <w:szCs w:val="26"/>
              </w:rPr>
              <w:t xml:space="preserve"> Общая сумма поддержки составила 17,9 млн. руб.</w:t>
            </w:r>
          </w:p>
        </w:tc>
      </w:tr>
      <w:tr w:rsidR="00F05C7D" w:rsidRPr="0024527F" w14:paraId="33D93FA5" w14:textId="77777777" w:rsidTr="005E6826">
        <w:trPr>
          <w:trHeight w:val="41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101" w14:textId="77777777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количественного (качественного) показателя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9A8" w14:textId="77777777" w:rsidR="005E6826" w:rsidRPr="00513880" w:rsidRDefault="005E6826" w:rsidP="006E5B88">
            <w:pPr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на участие в конкурсе предпринимательских проектов «Успешный старт» было подано 3 заявки от следующих индивидуальных предпринимателей:</w:t>
            </w:r>
          </w:p>
          <w:p w14:paraId="5F333F95" w14:textId="77777777" w:rsidR="005E6826" w:rsidRPr="00513880" w:rsidRDefault="005E6826" w:rsidP="005E6826">
            <w:pPr>
              <w:pStyle w:val="af"/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>- ИП Артамонов Александр Сергеевич</w:t>
            </w:r>
          </w:p>
          <w:p w14:paraId="4C1B10E5" w14:textId="734474D6" w:rsidR="005E6826" w:rsidRPr="00513880" w:rsidRDefault="005E6826" w:rsidP="00ED5679">
            <w:pPr>
              <w:pStyle w:val="af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 xml:space="preserve">предпринимательский проект – </w:t>
            </w:r>
            <w:r w:rsidR="003E7B3D">
              <w:rPr>
                <w:sz w:val="26"/>
                <w:szCs w:val="26"/>
              </w:rPr>
              <w:t>«</w:t>
            </w:r>
            <w:r w:rsidRPr="00513880">
              <w:rPr>
                <w:sz w:val="26"/>
                <w:szCs w:val="26"/>
              </w:rPr>
              <w:t>Автосервис</w:t>
            </w:r>
            <w:r w:rsidR="003E7B3D">
              <w:rPr>
                <w:sz w:val="26"/>
                <w:szCs w:val="26"/>
              </w:rPr>
              <w:t>»</w:t>
            </w:r>
          </w:p>
          <w:p w14:paraId="4563EBE5" w14:textId="77777777" w:rsidR="005E6826" w:rsidRPr="00513880" w:rsidRDefault="005E6826" w:rsidP="00ED5679">
            <w:pPr>
              <w:pStyle w:val="af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 xml:space="preserve">краткое описание проекта – В рамках реализации предпринимательского проекта запланировано развитие (открытие) автосервиса. </w:t>
            </w:r>
          </w:p>
          <w:p w14:paraId="255D8DB4" w14:textId="77777777" w:rsidR="005E6826" w:rsidRPr="00513880" w:rsidRDefault="005E6826" w:rsidP="005E6826">
            <w:pPr>
              <w:pStyle w:val="af"/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>- ИП Фомина Анжела Олеговна</w:t>
            </w:r>
          </w:p>
          <w:p w14:paraId="1112003F" w14:textId="07272CB7" w:rsidR="005E6826" w:rsidRPr="00513880" w:rsidRDefault="005E6826" w:rsidP="00ED5679">
            <w:pPr>
              <w:pStyle w:val="af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 xml:space="preserve">предпринимательский проект – </w:t>
            </w:r>
            <w:r w:rsidR="003E7B3D">
              <w:rPr>
                <w:sz w:val="26"/>
                <w:szCs w:val="26"/>
              </w:rPr>
              <w:t>«</w:t>
            </w:r>
            <w:r w:rsidRPr="00513880">
              <w:rPr>
                <w:sz w:val="26"/>
                <w:szCs w:val="26"/>
              </w:rPr>
              <w:t>Выездной автосервис</w:t>
            </w:r>
            <w:r w:rsidR="003E7B3D">
              <w:rPr>
                <w:sz w:val="26"/>
                <w:szCs w:val="26"/>
              </w:rPr>
              <w:t>»</w:t>
            </w:r>
          </w:p>
          <w:p w14:paraId="7AA019CB" w14:textId="77777777" w:rsidR="005E6826" w:rsidRPr="00513880" w:rsidRDefault="005E6826" w:rsidP="00ED5679">
            <w:pPr>
              <w:pStyle w:val="af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>краткое описание проекта – Передвижной автомобильный сервис по оказанию услуг ремонта на территории заказчика</w:t>
            </w:r>
          </w:p>
          <w:p w14:paraId="6B0A87B1" w14:textId="77777777" w:rsidR="005E6826" w:rsidRPr="00513880" w:rsidRDefault="005E6826" w:rsidP="005E6826">
            <w:pPr>
              <w:pStyle w:val="af"/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>- ИП Оглезнев Данила Сергеевич.</w:t>
            </w:r>
          </w:p>
          <w:p w14:paraId="0E047063" w14:textId="4D9A55A3" w:rsidR="005E6826" w:rsidRPr="00513880" w:rsidRDefault="005E6826" w:rsidP="00ED5679">
            <w:pPr>
              <w:pStyle w:val="af"/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 xml:space="preserve">предпринимательский проект – </w:t>
            </w:r>
            <w:r w:rsidR="003E7B3D">
              <w:rPr>
                <w:sz w:val="26"/>
                <w:szCs w:val="26"/>
              </w:rPr>
              <w:t>«</w:t>
            </w:r>
            <w:r w:rsidRPr="00513880">
              <w:rPr>
                <w:sz w:val="26"/>
                <w:szCs w:val="26"/>
              </w:rPr>
              <w:t>Развитие кофейни «Рассвет»</w:t>
            </w:r>
          </w:p>
          <w:p w14:paraId="5B584CC5" w14:textId="77777777" w:rsidR="005E6826" w:rsidRPr="00513880" w:rsidRDefault="005E6826" w:rsidP="00ED5679">
            <w:pPr>
              <w:pStyle w:val="af"/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513880">
              <w:rPr>
                <w:sz w:val="26"/>
                <w:szCs w:val="26"/>
              </w:rPr>
              <w:t>краткое описание проекта – Развитие деятельности кофейни «Рассвет» за счет расширения ассортимента продукции: сахарная вата, шаурма, чебуреки, яблоко в карамели и др.</w:t>
            </w:r>
          </w:p>
          <w:p w14:paraId="6447DC3F" w14:textId="50FD2A68" w:rsidR="00F05C7D" w:rsidRPr="00513880" w:rsidRDefault="005E6826" w:rsidP="006E5B88">
            <w:pPr>
              <w:spacing w:after="0" w:line="240" w:lineRule="auto"/>
              <w:ind w:firstLine="452"/>
              <w:jc w:val="both"/>
              <w:rPr>
                <w:color w:val="2C2D2E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конкурсного отбора победителем стал проект </w:t>
            </w:r>
            <w:r w:rsidR="003E7B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Автосервис</w:t>
            </w:r>
            <w:r w:rsidR="003E7B3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ИП Артамонов А.С. получил поддержку в размере 700,0</w:t>
            </w:r>
            <w:r w:rsidR="00C03D7F" w:rsidRPr="005138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F05C7D" w:rsidRPr="008963E2" w14:paraId="7CFBAADA" w14:textId="77777777" w:rsidTr="000E5EE9">
        <w:trPr>
          <w:trHeight w:val="33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307D7E" w14:textId="1DF053E1" w:rsidR="00435BBF" w:rsidRPr="00435BB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3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Контактная информация исполнителей (ФИО, тел., e-mail</w:t>
            </w:r>
            <w:r w:rsidR="0043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  <w:p w14:paraId="72568A11" w14:textId="7E5021E0" w:rsidR="00F05C7D" w:rsidRPr="00513880" w:rsidRDefault="00AC28F8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Калинникова Надежда Сергеевна</w:t>
            </w:r>
            <w:r w:rsidR="00F05C7D"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hyperlink r:id="rId11" w:history="1">
              <w:r w:rsidR="00435BBF" w:rsidRPr="00DD1E96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perv-otdel-kylt@yandex.ru</w:t>
              </w:r>
            </w:hyperlink>
            <w:r w:rsidR="00435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C03D7F"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8 38 245</w:t>
            </w:r>
            <w:r w:rsidR="00F05C7D"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2-17-03</w:t>
            </w:r>
          </w:p>
        </w:tc>
      </w:tr>
      <w:tr w:rsidR="00F05C7D" w:rsidRPr="008963E2" w14:paraId="124691D7" w14:textId="77777777" w:rsidTr="006E5B8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676FD" w14:textId="77777777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лучшей практики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79FA340" w14:textId="75358694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РАЗВИТИЕ СОБЫТИЙНОГО ТУРИЗМА НА ТЕРРИТОРИИ МУНИЦИПАЛЬНОГО ОБРАЗОВАНИЯ</w:t>
            </w:r>
          </w:p>
        </w:tc>
      </w:tr>
      <w:tr w:rsidR="00F05C7D" w:rsidRPr="008963E2" w14:paraId="304C6FD4" w14:textId="77777777" w:rsidTr="006E5B88">
        <w:trPr>
          <w:trHeight w:val="5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270" w14:textId="77777777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описание успешной практики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A868" w14:textId="77777777" w:rsidR="00F05C7D" w:rsidRPr="00513880" w:rsidRDefault="00F05C7D" w:rsidP="006E5B88">
            <w:pPr>
              <w:spacing w:after="0" w:line="240" w:lineRule="auto"/>
              <w:ind w:firstLine="4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Событийный туризм — это вид туризма, поездки при котором приурочены к каким-либо событиям. В муниципальном образовании действует муниципальная программа «Развитие культуры, архивного дела и туризма в Первомайском районе на период 2021-2025 годы» (Постановление Администрации Первомайского района от 20 ноября 2020 № 247) её цель – развитие внутреннего и въездного туризма на территории Первомайского района.</w:t>
            </w:r>
            <w:r w:rsidRPr="00513880">
              <w:t xml:space="preserve"> </w:t>
            </w: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целью развития межтерриториальных связей в Первомайском районе ежегодно проводятся различные событийные мероприятия, имеющие статус межрегиональных, </w:t>
            </w: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межмуниципальных, такие как фестиваль эстонской культуры «Янов День», вечер бардовской песни «Густарь», праздник охотника «Семь верст» и другие.</w:t>
            </w:r>
          </w:p>
        </w:tc>
      </w:tr>
      <w:tr w:rsidR="00F05C7D" w:rsidRPr="008963E2" w14:paraId="3A2C34B2" w14:textId="77777777" w:rsidTr="006E5B8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DE1" w14:textId="77777777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Ресурсы, необходимые для ее реализации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C0F" w14:textId="2786390D" w:rsidR="00F05C7D" w:rsidRPr="00513880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«Развитие культуры, архивного дела и туризма в Первомайском районе на период 2021-2025 годы»</w:t>
            </w:r>
            <w:r w:rsidR="00B62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утвержденная п</w:t>
            </w: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остановление</w:t>
            </w:r>
            <w:r w:rsidR="00B62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Первомайского района от 20 ноября 2020 № 247</w:t>
            </w:r>
            <w:r w:rsidR="00B62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434D716" w14:textId="1178FAAF" w:rsidR="00186E90" w:rsidRPr="00513880" w:rsidRDefault="00186E90" w:rsidP="00E24064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инвестиций посредствам участия в программах финансирования.</w:t>
            </w:r>
          </w:p>
        </w:tc>
      </w:tr>
      <w:tr w:rsidR="00F05C7D" w:rsidRPr="008963E2" w14:paraId="521885DF" w14:textId="77777777" w:rsidTr="006E5B88">
        <w:trPr>
          <w:trHeight w:val="5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200" w14:textId="77777777" w:rsidR="00F05C7D" w:rsidRPr="00513880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результата (текущей ситуации)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F691" w14:textId="77777777" w:rsidR="00513880" w:rsidRPr="00513880" w:rsidRDefault="00513880" w:rsidP="006E5B88">
            <w:pPr>
              <w:tabs>
                <w:tab w:val="left" w:pos="284"/>
              </w:tabs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сельского туризма требует много времени, средств и сил. Особый интерес в туристском отношении представляет самобытная культура коренных народов Первомайского района и Томской области и переселенцев (эстонцев, украинцев, белорусов, татар и др.). Этот фактор способствует развитию этнографического и событийного туризма на основе национальных культур и праздников. </w:t>
            </w:r>
          </w:p>
          <w:p w14:paraId="07E5FDAF" w14:textId="36B909C6" w:rsidR="00513880" w:rsidRPr="00131568" w:rsidRDefault="00513880" w:rsidP="006E5B88">
            <w:pPr>
              <w:tabs>
                <w:tab w:val="left" w:pos="284"/>
              </w:tabs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В Первомайском районе сформированы следующие туристические маршруты, </w:t>
            </w:r>
            <w:r w:rsidRPr="0051388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которые занесены в </w:t>
            </w:r>
            <w:r w:rsidR="00B0205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138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писок рекомендуемых туристских маршрутов Томской области для прохождения группами туристов с </w:t>
            </w:r>
            <w:r w:rsidRPr="001315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участием детей </w:t>
            </w:r>
            <w:r w:rsidRPr="001315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hyperlink r:id="rId12" w:history="1">
              <w:r w:rsidRPr="00131568">
                <w:rPr>
                  <w:rStyle w:val="a3"/>
                  <w:color w:val="auto"/>
                  <w:sz w:val="26"/>
                  <w:szCs w:val="26"/>
                  <w:lang w:eastAsia="ru-RU"/>
                </w:rPr>
                <w:t>https://depeconom.tomsk.gov.ru/turizmmarshruty</w:t>
              </w:r>
            </w:hyperlink>
            <w:r w:rsidRPr="001315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315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D41D05C" w14:textId="77592A3A" w:rsidR="00513880" w:rsidRPr="00131568" w:rsidRDefault="00513880" w:rsidP="00BA78D0">
            <w:pPr>
              <w:pStyle w:val="ab"/>
              <w:numPr>
                <w:ilvl w:val="0"/>
                <w:numId w:val="18"/>
              </w:numPr>
              <w:tabs>
                <w:tab w:val="left" w:pos="15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Пышк</w:t>
            </w:r>
            <w:r w:rsidR="00B02053"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</w:t>
            </w: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о-Троицкий маршрут - экскурсия по историческим местам и достопримечательностям </w:t>
            </w:r>
            <w:r w:rsidR="00B02053"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с. Первомайское</w:t>
            </w: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Первомайского района</w:t>
            </w:r>
          </w:p>
          <w:p w14:paraId="00E30C3A" w14:textId="0A25AC0A" w:rsidR="00513880" w:rsidRPr="00131568" w:rsidRDefault="00513880" w:rsidP="00BA78D0">
            <w:pPr>
              <w:pStyle w:val="ab"/>
              <w:numPr>
                <w:ilvl w:val="0"/>
                <w:numId w:val="18"/>
              </w:numPr>
              <w:tabs>
                <w:tab w:val="left" w:pos="15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Чулымские тайны - знакомство учащихся с историей, краеведением объектов родного края</w:t>
            </w:r>
          </w:p>
          <w:p w14:paraId="2158C665" w14:textId="25953FC5" w:rsidR="00513880" w:rsidRPr="00131568" w:rsidRDefault="00513880" w:rsidP="00BA78D0">
            <w:pPr>
              <w:pStyle w:val="ab"/>
              <w:numPr>
                <w:ilvl w:val="0"/>
                <w:numId w:val="1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Вольные/невольные переселенцы - знакомство</w:t>
            </w:r>
            <w:r w:rsidRPr="0013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историей краеведения объектов родного края</w:t>
            </w:r>
          </w:p>
          <w:p w14:paraId="65BFC271" w14:textId="160466CB" w:rsidR="00513880" w:rsidRPr="00131568" w:rsidRDefault="00513880" w:rsidP="00BA78D0">
            <w:pPr>
              <w:pStyle w:val="ab"/>
              <w:numPr>
                <w:ilvl w:val="0"/>
                <w:numId w:val="18"/>
              </w:numPr>
              <w:tabs>
                <w:tab w:val="left" w:pos="15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Чулымский сплав - знакомство с водными ресурсами района</w:t>
            </w:r>
          </w:p>
          <w:p w14:paraId="089365C6" w14:textId="0457E728" w:rsidR="00513880" w:rsidRPr="00131568" w:rsidRDefault="00513880" w:rsidP="00BA78D0">
            <w:pPr>
              <w:pStyle w:val="ab"/>
              <w:numPr>
                <w:ilvl w:val="0"/>
                <w:numId w:val="18"/>
              </w:numPr>
              <w:tabs>
                <w:tab w:val="left" w:pos="15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гости к </w:t>
            </w:r>
            <w:proofErr w:type="spellStart"/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Йыулуваны</w:t>
            </w:r>
            <w:proofErr w:type="spellEnd"/>
            <w:r w:rsidRPr="001315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эстонскому Деду Морозу - знакомство с новогодними традициями и развлечениями эстонцев.</w:t>
            </w:r>
          </w:p>
          <w:p w14:paraId="19B40A57" w14:textId="068A8F91" w:rsidR="00513880" w:rsidRDefault="00513880" w:rsidP="006E5B88">
            <w:pPr>
              <w:tabs>
                <w:tab w:val="left" w:pos="284"/>
              </w:tabs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568">
              <w:rPr>
                <w:rFonts w:ascii="Times New Roman" w:hAnsi="Times New Roman" w:cs="Times New Roman"/>
                <w:sz w:val="26"/>
                <w:szCs w:val="26"/>
              </w:rPr>
              <w:t xml:space="preserve">В некоторые маршруты входит 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не только достопримечательностей района, но и предприятий малого бизнеса и личных подсобных хозяйств, продукция и ремесло которых вызывает неподдельный интерес у гостей района. </w:t>
            </w:r>
          </w:p>
          <w:p w14:paraId="2AFD61EE" w14:textId="77777777" w:rsidR="00513880" w:rsidRPr="00513880" w:rsidRDefault="00513880" w:rsidP="006E5B88">
            <w:pPr>
              <w:pStyle w:val="ab"/>
              <w:tabs>
                <w:tab w:val="left" w:pos="284"/>
              </w:tabs>
              <w:spacing w:after="0"/>
              <w:ind w:left="0" w:firstLine="4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i/>
                <w:sz w:val="26"/>
                <w:szCs w:val="26"/>
              </w:rPr>
              <w:t>Традиционные праздники и народные гулянья:</w:t>
            </w:r>
          </w:p>
          <w:p w14:paraId="55A2B563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«Янов день» (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Jaani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P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ǎ</w:t>
            </w:r>
            <w:proofErr w:type="spellStart"/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ev</w:t>
            </w:r>
            <w:proofErr w:type="spellEnd"/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 - </w:t>
            </w:r>
            <w:r w:rsidRPr="00513880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ежрегиональный фестиваль национальных культур сибирских эстонцев  </w:t>
            </w:r>
          </w:p>
          <w:p w14:paraId="5E156D35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«Пышкинский фестиваль» 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– обращение к народной исторической культуре, восстановление утраченной исторической связи природы и человека - связи времён и поколений. </w:t>
            </w:r>
          </w:p>
          <w:p w14:paraId="770B66B6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села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«С днём рождения село!» 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- ежегодный «Первомайский карнавал»</w:t>
            </w:r>
          </w:p>
          <w:p w14:paraId="0B7059DE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Народное гулянье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Победы»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с парадом, шествием</w:t>
            </w:r>
          </w:p>
          <w:p w14:paraId="703455F7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Народные гулянья в сельских поселениях – Дни Сёл</w:t>
            </w:r>
          </w:p>
          <w:p w14:paraId="22D2C70A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Народные гулянья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«Широкая масленица»</w:t>
            </w:r>
          </w:p>
          <w:p w14:paraId="0B2A8A1A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Новогоднее и рождественское гулянья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«Встречаем вместе Новый год!», «С рождеством Христовым!»</w:t>
            </w:r>
          </w:p>
          <w:p w14:paraId="7A00B526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Народное гулянье 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«Первомайские осенины»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- осенняя ярмарка распродажа</w:t>
            </w:r>
          </w:p>
          <w:p w14:paraId="08326B5E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«Ночь на Арбате»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- культурная акция, посвящённая дням Музеев и Библиотек. </w:t>
            </w:r>
          </w:p>
          <w:p w14:paraId="114DB2AB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Густарь 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– фестиваль бардовской песни впервые прошел с 30 на 31 августа 2019 года в д. Березовка</w:t>
            </w:r>
          </w:p>
          <w:p w14:paraId="6CCC0277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«Семь верст» 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- праздник для охотников, который впервые состоялся в сентябре 2019 года</w:t>
            </w:r>
          </w:p>
          <w:p w14:paraId="69877FD8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Резиденция Деда Мороза </w:t>
            </w:r>
          </w:p>
          <w:p w14:paraId="0E4081F9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Экскурсии по достопримечательностям села Первомайское.</w:t>
            </w:r>
          </w:p>
          <w:p w14:paraId="5BC6F4A3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Обряды Крещения, Ивана купала в селах района;</w:t>
            </w:r>
          </w:p>
          <w:p w14:paraId="7AA4007B" w14:textId="77777777" w:rsidR="00513880" w:rsidRPr="00513880" w:rsidRDefault="00513880" w:rsidP="00BA78D0">
            <w:pPr>
              <w:numPr>
                <w:ilvl w:val="0"/>
                <w:numId w:val="19"/>
              </w:numPr>
              <w:tabs>
                <w:tab w:val="left" w:pos="877"/>
              </w:tabs>
              <w:suppressAutoHyphens/>
              <w:spacing w:after="0" w:line="240" w:lineRule="auto"/>
              <w:ind w:left="8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Традиционные ремёсла</w:t>
            </w:r>
            <w:r w:rsidRPr="00513880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 xml:space="preserve"> лозоплетение, береста, художественная роспись, эстонские узоры (вязание изделий), эстонская кукла, резьба по дереву, точение изделий из дерева, деревянные изделия. </w:t>
            </w:r>
          </w:p>
          <w:p w14:paraId="00B364C6" w14:textId="2E73FE15" w:rsidR="00513880" w:rsidRPr="00513880" w:rsidRDefault="00513880" w:rsidP="006E5B88">
            <w:pPr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Со всеми культурными мероприятиями мо</w:t>
            </w:r>
            <w:r w:rsidR="001315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13880">
              <w:rPr>
                <w:rFonts w:ascii="Times New Roman" w:hAnsi="Times New Roman" w:cs="Times New Roman"/>
                <w:sz w:val="26"/>
                <w:szCs w:val="26"/>
              </w:rPr>
              <w:t>но ознакомиться на</w:t>
            </w:r>
            <w:r w:rsidRPr="005138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карте (календарю) праздников и событий Первомайского района» в которой прописаны мероприятия, значимые события и туристические маршруты. Карта распространяется на бумажных носителях, который размещен на официальном сайте Администрации Первомайского района (</w:t>
            </w:r>
            <w:hyperlink r:id="rId13" w:history="1">
              <w:r w:rsidRPr="00513880">
                <w:rPr>
                  <w:rStyle w:val="a3"/>
                  <w:sz w:val="26"/>
                  <w:szCs w:val="26"/>
                  <w:lang w:eastAsia="ru-RU"/>
                </w:rPr>
                <w:t>http://pmr.tomsk.ru/pages/kalendar-sobytiy</w:t>
              </w:r>
            </w:hyperlink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14:paraId="7D2DBD98" w14:textId="77777777" w:rsidR="00513880" w:rsidRPr="00513880" w:rsidRDefault="00513880" w:rsidP="006E5B88">
            <w:pPr>
              <w:tabs>
                <w:tab w:val="left" w:pos="360"/>
              </w:tabs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Разработан туристический паспорт Первомайского района с которым можно познакомиться на сайте Администрации Первомайского района (</w:t>
            </w:r>
            <w:hyperlink r:id="rId14" w:history="1">
              <w:r w:rsidRPr="00513880">
                <w:rPr>
                  <w:rStyle w:val="a3"/>
                  <w:sz w:val="26"/>
                  <w:szCs w:val="26"/>
                  <w:lang w:eastAsia="ru-RU"/>
                </w:rPr>
                <w:t>http://pmr.tomsk.ru/pages/turizm</w:t>
              </w:r>
            </w:hyperlink>
            <w:proofErr w:type="gramStart"/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,</w:t>
            </w:r>
            <w:proofErr w:type="gramEnd"/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«Арбате» Первомайского района и на стенде у Вокзальной площади.</w:t>
            </w:r>
          </w:p>
          <w:p w14:paraId="5ECF5CDD" w14:textId="37A945A0" w:rsidR="00513880" w:rsidRPr="00513880" w:rsidRDefault="00513880" w:rsidP="006E5B88">
            <w:pPr>
              <w:tabs>
                <w:tab w:val="left" w:pos="284"/>
              </w:tabs>
              <w:spacing w:after="0"/>
              <w:ind w:right="-1" w:firstLine="4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Заключен договор с компанией «Аника. Душевные туры» по организации выездов в Первомайский район на экскурсии (</w:t>
            </w:r>
            <w:hyperlink r:id="rId15" w:history="1">
              <w:r w:rsidRPr="00513880">
                <w:rPr>
                  <w:rStyle w:val="a3"/>
                  <w:sz w:val="26"/>
                  <w:szCs w:val="26"/>
                  <w:lang w:eastAsia="ru-RU"/>
                </w:rPr>
                <w:t>https://www.travel-tomsk.ru/novosti/dushevnye-tury-v-pervomayskiy-rayon</w:t>
              </w:r>
            </w:hyperlink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обзорный маршрут по Первомайскому району «В гостях у </w:t>
            </w:r>
            <w:proofErr w:type="spellStart"/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князца</w:t>
            </w:r>
            <w:proofErr w:type="spellEnd"/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Пышки», познавательно-гастрономический маршрут «Таежное застолье», познавательно-гастрономический маршрут «Национальный </w:t>
            </w:r>
            <w:r w:rsidR="00DC50E9"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колорит</w:t>
            </w:r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14:paraId="55C06CBE" w14:textId="445789BF" w:rsidR="00DD3576" w:rsidRPr="003E2B10" w:rsidRDefault="00513880" w:rsidP="001D182C">
            <w:pPr>
              <w:tabs>
                <w:tab w:val="left" w:pos="284"/>
              </w:tabs>
              <w:spacing w:after="0"/>
              <w:ind w:firstLine="4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Центром экскурсий и туризма (г. Томск) организованы экскурсия «Тур выходного дня» - «Усадьба Лампсакова + Янов хутор с угощениями из эстонской кухни» (</w:t>
            </w:r>
            <w:hyperlink r:id="rId16" w:history="1">
              <w:r w:rsidRPr="00513880">
                <w:rPr>
                  <w:rStyle w:val="a3"/>
                  <w:sz w:val="26"/>
                  <w:szCs w:val="26"/>
                  <w:lang w:eastAsia="ru-RU"/>
                </w:rPr>
                <w:t>https://ekskursii.tomsk.ru/tur-vyhodnogo-dnya</w:t>
              </w:r>
            </w:hyperlink>
            <w:r w:rsidRPr="005138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). </w:t>
            </w:r>
          </w:p>
        </w:tc>
      </w:tr>
      <w:tr w:rsidR="00F05C7D" w:rsidRPr="008963E2" w14:paraId="4E36C981" w14:textId="77777777" w:rsidTr="003D7613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57B" w14:textId="77777777" w:rsidR="00F05C7D" w:rsidRPr="00D65AC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FF0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Значение количественного (качественного) показателя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E518" w14:textId="7114CCED" w:rsidR="006010A4" w:rsidRDefault="0045265A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1249FF" w:rsidRPr="001249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2023 года туристический поток составил 18,325 тыс. чел. при плановом показателе 18,2 тыс. чел.</w:t>
            </w:r>
          </w:p>
          <w:p w14:paraId="79B0AB9C" w14:textId="77777777" w:rsidR="003347E4" w:rsidRDefault="003347E4" w:rsidP="002763D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конце ноября 2023</w:t>
            </w:r>
            <w:r w:rsidR="00EC2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Ханты-Мансийский автономный округ – Югра проводил второй Всероссийский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в сфере этнографического туризма.</w:t>
            </w:r>
            <w:r w:rsidR="00276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Первомайским районом был представлен п</w:t>
            </w: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роект туристическ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45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334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чулымских юрт до сибирской Эстонии</w:t>
            </w:r>
            <w:r w:rsidR="0045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276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который вошел в пятерку лучших.</w:t>
            </w:r>
          </w:p>
          <w:p w14:paraId="3CC64FBD" w14:textId="77777777" w:rsidR="00EC20CB" w:rsidRDefault="00EC20CB" w:rsidP="002763D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Также, в </w:t>
            </w:r>
            <w:r w:rsidRPr="00EC2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году Первомайский район стал победителем в Конкурсном отборе муниципальных образований Томской области на софинансирование расходных обязательств, возникающих в связи с реализацией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области, в рамках реализации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 360а.</w:t>
            </w:r>
          </w:p>
          <w:p w14:paraId="5299BEB9" w14:textId="77777777" w:rsidR="00EC20CB" w:rsidRDefault="00EC20CB" w:rsidP="002763D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2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конкурсный отбор был представлен проект МАУ «ЦКС» «Создание комфортных условий для пребывания и отдыха посетителей Этнокультурного комплекса «Янов хутор» д. Березовка». В рамках его реализации были проведены мероприятия по приобретению дополнительного туристского оборудования (снегоход, квадроцикл, трицикл) в целях разработки новых туристических продуктов и расширения предоставляемых для туристов услуг.</w:t>
            </w:r>
          </w:p>
          <w:p w14:paraId="47637971" w14:textId="01FDEDB2" w:rsidR="00967406" w:rsidRPr="00D65AC7" w:rsidRDefault="00967406" w:rsidP="002763DE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67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Уже в начале 2024 года, в период 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967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овогодних праздников, 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была</w:t>
            </w:r>
            <w:r w:rsidRPr="00967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устр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оена</w:t>
            </w:r>
            <w:r w:rsidRPr="00967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прогулк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67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снегоходе по Янову хутору.</w:t>
            </w:r>
          </w:p>
        </w:tc>
      </w:tr>
      <w:tr w:rsidR="00F05C7D" w:rsidRPr="00835337" w14:paraId="134E7809" w14:textId="77777777" w:rsidTr="009C4F90">
        <w:trPr>
          <w:trHeight w:val="33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8AF7301" w14:textId="77777777" w:rsidR="00A271AD" w:rsidRPr="00A271A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27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Контактная информация исполнителей (ФИО, тел., e-mail)</w:t>
            </w:r>
          </w:p>
          <w:p w14:paraId="53B9A07B" w14:textId="36BB22F0" w:rsidR="00F05C7D" w:rsidRPr="00835337" w:rsidRDefault="00A271A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Стрельникова Татьяна Михайловна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hyperlink r:id="rId17" w:history="1">
              <w:r w:rsidR="008E375D" w:rsidRPr="00DD1E96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kums@pmr.tomsk.ru</w:t>
              </w:r>
            </w:hyperlink>
            <w:r w:rsidR="008E3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8 38 245 2 23 34</w:t>
            </w:r>
          </w:p>
        </w:tc>
      </w:tr>
      <w:tr w:rsidR="00F05C7D" w:rsidRPr="00835337" w14:paraId="1184D031" w14:textId="77777777" w:rsidTr="009C4F90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5FB395" w14:textId="77777777" w:rsidR="00F05C7D" w:rsidRPr="0083533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лучшей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6792B74" w14:textId="2B5DC151" w:rsidR="00F05C7D" w:rsidRPr="00835337" w:rsidRDefault="00D25564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ФОРМИРОВАНИЕ УСЛОВИЙ ДЛЯ ВЕДЕНИЯ БИЗНЕСА ПОСРЕДСТВАМ ВОЗМОЖНОСТИ ПОДБОРА И ПРЕДОСТАВЛЕНИЯ ЗЕМЕЛЬНЫХ УЧАСТКОВ</w:t>
            </w:r>
          </w:p>
        </w:tc>
      </w:tr>
      <w:tr w:rsidR="00F05C7D" w:rsidRPr="00835337" w14:paraId="5ECD7D4D" w14:textId="77777777" w:rsidTr="00AA4226">
        <w:trPr>
          <w:trHeight w:val="69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37B" w14:textId="77777777" w:rsidR="00F05C7D" w:rsidRPr="0083533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описание успешной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3AB1" w14:textId="1A3AE9AC" w:rsidR="00F05C7D" w:rsidRPr="00835337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целях создания благоприятных условий для развития бизнеса и улучшения инвестиционного климата разработан и размещён на официальном сайте Администрации Первомайского района</w:t>
            </w:r>
            <w:r w:rsidR="00AA4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05C7D" w:rsidRPr="00835337" w14:paraId="60734484" w14:textId="77777777" w:rsidTr="00F05C7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D7C" w14:textId="77777777" w:rsidR="00F05C7D" w:rsidRPr="0083533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Ресурсы, необходимые для ее реализации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0D8" w14:textId="6E0490D2" w:rsidR="00F05C7D" w:rsidRPr="00835337" w:rsidRDefault="00036676" w:rsidP="0014112F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</w:t>
            </w:r>
            <w:r w:rsidR="001411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234 от 01.12.2022</w:t>
            </w:r>
            <w:r w:rsidR="00917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утверждении муниципальной</w:t>
            </w:r>
            <w:r w:rsidR="001D1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1411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4112F" w:rsidRPr="001411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«Управление муниципальным имуществом Первомайского района на 2023-2025 годы»</w:t>
            </w:r>
          </w:p>
        </w:tc>
      </w:tr>
      <w:tr w:rsidR="00F05C7D" w:rsidRPr="00835337" w14:paraId="68AEAEAA" w14:textId="77777777" w:rsidTr="00F87F90">
        <w:trPr>
          <w:trHeight w:val="47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425" w14:textId="77777777" w:rsidR="00F05C7D" w:rsidRPr="0083533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Описание результата (текущей ситуации)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6838" w14:textId="77777777" w:rsidR="00C03D7F" w:rsidRDefault="00C03D7F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Разработаны:</w:t>
            </w:r>
          </w:p>
          <w:p w14:paraId="2B83512C" w14:textId="36A7D1C9" w:rsidR="00C03D7F" w:rsidRDefault="00C03D7F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</w:t>
            </w:r>
            <w:hyperlink r:id="rId18" w:history="1">
              <w:r w:rsidRPr="0065460F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http://pmr.tomsk.ru/pages/perechen-municipalnogo-imushchestva-svobodnogo-ot-prav-tretih-lic</w:t>
              </w:r>
            </w:hyperlink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</w:p>
          <w:p w14:paraId="32BF9BCA" w14:textId="1A2289A8" w:rsidR="00C03D7F" w:rsidRDefault="00C03D7F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еестр земельных участков (http://pmr.tomsk.ru/uploads/attachment/87d62e70b08db3e6a864ddc2e91a6093.xls), р</w:t>
            </w:r>
          </w:p>
          <w:p w14:paraId="459DE442" w14:textId="6FACCE49" w:rsidR="00F05C7D" w:rsidRPr="00C03D7F" w:rsidRDefault="00C03D7F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Ре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естр муниципального имущества (</w:t>
            </w:r>
            <w:hyperlink r:id="rId19" w:history="1">
              <w:r w:rsidR="00D65AC7" w:rsidRPr="0065460F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http://pmr.tomsk.ru/uploads/attachment/441f5b9158174fd3bc97f7026e56969c.xls</w:t>
              </w:r>
            </w:hyperlink>
            <w:r w:rsidR="00D6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05C7D"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аспорта объектов, </w:t>
            </w:r>
            <w:r w:rsidR="00F05C7D" w:rsidRP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включенных в перечни (pasporta-ob</w:t>
            </w:r>
            <w:r w:rsidRP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ektov-vklyuchennyh-v-perechni).</w:t>
            </w:r>
          </w:p>
          <w:p w14:paraId="5D60E143" w14:textId="61089961" w:rsidR="00C03D7F" w:rsidRPr="00835337" w:rsidRDefault="00D65AC7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C03D7F" w:rsidRPr="00C03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Административный регламент </w:t>
            </w:r>
            <w:r w:rsidR="00C03D7F" w:rsidRPr="00C03D7F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="00C03D7F" w:rsidRPr="00C03D7F">
              <w:rPr>
                <w:rFonts w:ascii="Times New Roman" w:eastAsia="PMingLiU" w:hAnsi="Times New Roman" w:cs="Times New Roman"/>
                <w:sz w:val="26"/>
                <w:szCs w:val="26"/>
              </w:rPr>
              <w:t>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</w:t>
            </w:r>
            <w:r w:rsidR="00C03D7F" w:rsidRPr="00C03D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05C7D" w:rsidRPr="00835337" w14:paraId="2214B600" w14:textId="77777777" w:rsidTr="00F05C7D">
        <w:trPr>
          <w:trHeight w:val="6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C1B" w14:textId="77777777" w:rsidR="00F05C7D" w:rsidRPr="00835337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количественного (качественного) показателя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8450" w14:textId="60E73DE4" w:rsidR="00C12F62" w:rsidRPr="00C12F62" w:rsidRDefault="00C12F62" w:rsidP="00AA4226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 xml:space="preserve">В целях создания благоприятных условий для развития бизнеса и улучшения инвестиционного климата </w:t>
            </w:r>
            <w:r w:rsidR="00F37245"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>ежегодно актуализируются</w:t>
            </w:r>
            <w:r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 xml:space="preserve"> </w:t>
            </w:r>
            <w:r w:rsidR="00F37245"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 xml:space="preserve">материалы </w:t>
            </w:r>
            <w:r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>по имущественной поддержке субъектов предпринимательства и граждан</w:t>
            </w:r>
            <w:r w:rsidR="00F37245" w:rsidRPr="003D1384">
              <w:rPr>
                <w:rFonts w:ascii="Times New Roman" w:eastAsia="PMingLiU" w:hAnsi="Times New Roman" w:cs="Times New Roman"/>
                <w:sz w:val="26"/>
                <w:szCs w:val="26"/>
              </w:rPr>
              <w:t>.</w:t>
            </w:r>
          </w:p>
        </w:tc>
      </w:tr>
      <w:tr w:rsidR="00F05C7D" w:rsidRPr="001210FF" w14:paraId="6A5FB6D4" w14:textId="77777777" w:rsidTr="009C4F90">
        <w:trPr>
          <w:trHeight w:val="33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718904" w14:textId="77777777" w:rsidR="008E375D" w:rsidRPr="008E375D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E3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Контактная информация исполнителей (ФИО, тел., e-mail)</w:t>
            </w:r>
          </w:p>
          <w:p w14:paraId="5E61D61B" w14:textId="1F9BABEE" w:rsidR="00F05C7D" w:rsidRPr="001210FF" w:rsidRDefault="008E375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Стрельникова Татьяна Михайловна, </w:t>
            </w:r>
            <w:hyperlink r:id="rId20" w:history="1">
              <w:r w:rsidRPr="00DD1E96"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kums@pmr.tomsk.ru</w:t>
              </w:r>
            </w:hyperlink>
            <w:r w:rsidRPr="008E3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3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8 38 245 2 23 34</w:t>
            </w:r>
          </w:p>
        </w:tc>
      </w:tr>
      <w:tr w:rsidR="00F05C7D" w:rsidRPr="001210FF" w14:paraId="180751D4" w14:textId="77777777" w:rsidTr="009C4F90">
        <w:trPr>
          <w:trHeight w:val="92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F5C7DE" w14:textId="77777777" w:rsidR="00F05C7D" w:rsidRPr="001210F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лучшей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4017C39" w14:textId="38AC2C28" w:rsidR="00F05C7D" w:rsidRPr="001210FF" w:rsidRDefault="00D25564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F05C7D" w:rsidRPr="001210FF" w14:paraId="296B5B47" w14:textId="77777777" w:rsidTr="00F05C7D">
        <w:trPr>
          <w:trHeight w:val="11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18D" w14:textId="77777777" w:rsidR="00F05C7D" w:rsidRPr="001210F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описание успешной практики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AFA0" w14:textId="0F94FF9F" w:rsidR="00F05C7D" w:rsidRPr="001210FF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перечня муниципального имущества для предоставления муниципального образования "Первомайский район" во владение и (или) пользование на долгосрочной основе (в том числе возмездное, безвозмездно и по льготным ставкам арендной платы) субъектам малого и среднего предпринимательства, Самозанятым и организациям инфраструктуры поддержки</w:t>
            </w:r>
            <w:r w:rsidR="00DD0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05C7D" w:rsidRPr="001210FF" w14:paraId="7CCB56CA" w14:textId="77777777" w:rsidTr="00F05C7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794" w14:textId="77777777" w:rsidR="00F05C7D" w:rsidRPr="001210F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Ресурсы, необходимые для ее реализации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38DE" w14:textId="44BCD7FF" w:rsidR="00F05C7D" w:rsidRPr="001210FF" w:rsidRDefault="00FB0B3A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0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 № 234 от 01.12.2022 «Об утверждении муниципальной программы «Управление муниципальным имуществом Первомайского района на 2023-2025 годы»</w:t>
            </w:r>
          </w:p>
        </w:tc>
      </w:tr>
      <w:tr w:rsidR="00F05C7D" w:rsidRPr="001210FF" w14:paraId="4CA98E24" w14:textId="77777777" w:rsidTr="00F05C7D">
        <w:trPr>
          <w:trHeight w:val="1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1CA" w14:textId="77777777" w:rsidR="00F05C7D" w:rsidRPr="001210F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результата (текущей ситуации)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E658" w14:textId="3E7B78A5" w:rsidR="00F05C7D" w:rsidRPr="001210FF" w:rsidRDefault="00F05C7D" w:rsidP="006E5B88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Администрацией Первомайского района и некоммерческим партнёрством "Первомайский Бизнес-центр" с 13 декабря 2013 года заключен договор безвозмездного пользования на основании распоряжения Администрации Первомайского района от 12 декабря 2013 года № 399-р "О предоставлении муниципальной преференции Некоммерческому партнерству "Первомайский Бизнес-центр"</w:t>
            </w:r>
            <w:r w:rsidR="003D1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05C7D" w:rsidRPr="001210FF" w14:paraId="7E3F807C" w14:textId="77777777" w:rsidTr="00F05C7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28E" w14:textId="77777777" w:rsidR="00F05C7D" w:rsidRPr="001210FF" w:rsidRDefault="00F05C7D" w:rsidP="009C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количественного (качественного) показателя</w:t>
            </w:r>
          </w:p>
        </w:tc>
        <w:tc>
          <w:tcPr>
            <w:tcW w:w="1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581" w14:textId="0D864ADE" w:rsidR="00774301" w:rsidRPr="001210FF" w:rsidRDefault="00F05C7D" w:rsidP="00A52703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1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организаций, получателей имущественной поддержки на безвозмездной основе - 1 ед. (НП "Первомайский Бизнес-центр")</w:t>
            </w:r>
            <w:r w:rsidR="00D6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14:paraId="5DBBC936" w14:textId="3170AE54" w:rsidR="00362198" w:rsidRPr="004C285E" w:rsidRDefault="00362198" w:rsidP="00362198">
      <w:pPr>
        <w:pStyle w:val="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BAE5F2E" w14:textId="18806C9C" w:rsidR="00362198" w:rsidRDefault="00362198" w:rsidP="00F05C7D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9642422" w14:textId="77777777" w:rsidR="00362198" w:rsidRPr="00F05C7D" w:rsidRDefault="00362198" w:rsidP="00F05C7D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</w:p>
    <w:sectPr w:rsidR="00362198" w:rsidRPr="00F05C7D" w:rsidSect="00F50A5F">
      <w:pgSz w:w="16838" w:h="11906" w:orient="landscape" w:code="9"/>
      <w:pgMar w:top="1701" w:right="992" w:bottom="851" w:left="567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01A0" w14:textId="77777777" w:rsidR="00732969" w:rsidRDefault="00732969">
      <w:pPr>
        <w:spacing w:after="0" w:line="240" w:lineRule="auto"/>
      </w:pPr>
      <w:r>
        <w:separator/>
      </w:r>
    </w:p>
  </w:endnote>
  <w:endnote w:type="continuationSeparator" w:id="0">
    <w:p w14:paraId="55B98CCA" w14:textId="77777777" w:rsidR="00732969" w:rsidRDefault="0073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A00002EF" w:usb1="5000204B" w:usb2="00000020" w:usb3="00000000" w:csb0="2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EC29" w14:textId="77777777" w:rsidR="00732969" w:rsidRDefault="00732969">
      <w:pPr>
        <w:spacing w:after="0" w:line="240" w:lineRule="auto"/>
      </w:pPr>
      <w:r>
        <w:separator/>
      </w:r>
    </w:p>
  </w:footnote>
  <w:footnote w:type="continuationSeparator" w:id="0">
    <w:p w14:paraId="3126DFCE" w14:textId="77777777" w:rsidR="00732969" w:rsidRDefault="0073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B31"/>
    <w:multiLevelType w:val="hybridMultilevel"/>
    <w:tmpl w:val="9D6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BFC"/>
    <w:multiLevelType w:val="hybridMultilevel"/>
    <w:tmpl w:val="C916F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F748D"/>
    <w:multiLevelType w:val="hybridMultilevel"/>
    <w:tmpl w:val="2B6A0E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4851"/>
    <w:multiLevelType w:val="hybridMultilevel"/>
    <w:tmpl w:val="21840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1750A7"/>
    <w:multiLevelType w:val="hybridMultilevel"/>
    <w:tmpl w:val="AF04D0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75837"/>
    <w:multiLevelType w:val="hybridMultilevel"/>
    <w:tmpl w:val="8C36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5797"/>
    <w:multiLevelType w:val="hybridMultilevel"/>
    <w:tmpl w:val="D3C48892"/>
    <w:lvl w:ilvl="0" w:tplc="76A06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241EF8"/>
    <w:multiLevelType w:val="hybridMultilevel"/>
    <w:tmpl w:val="E1A07842"/>
    <w:lvl w:ilvl="0" w:tplc="54EA1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B1AA8"/>
    <w:multiLevelType w:val="multilevel"/>
    <w:tmpl w:val="5F9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A12000D"/>
    <w:multiLevelType w:val="hybridMultilevel"/>
    <w:tmpl w:val="5F665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4B5FCF"/>
    <w:multiLevelType w:val="hybridMultilevel"/>
    <w:tmpl w:val="9B9E6864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3D3D052B"/>
    <w:multiLevelType w:val="hybridMultilevel"/>
    <w:tmpl w:val="32EE39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42F5"/>
    <w:multiLevelType w:val="hybridMultilevel"/>
    <w:tmpl w:val="EAFC876C"/>
    <w:lvl w:ilvl="0" w:tplc="FADEE2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3C46C23"/>
    <w:multiLevelType w:val="hybridMultilevel"/>
    <w:tmpl w:val="74EA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DE71B7"/>
    <w:multiLevelType w:val="hybridMultilevel"/>
    <w:tmpl w:val="264C9998"/>
    <w:lvl w:ilvl="0" w:tplc="154E99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23A379C"/>
    <w:multiLevelType w:val="hybridMultilevel"/>
    <w:tmpl w:val="A370AEAA"/>
    <w:lvl w:ilvl="0" w:tplc="FCD668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2BD5C6A"/>
    <w:multiLevelType w:val="hybridMultilevel"/>
    <w:tmpl w:val="16E24306"/>
    <w:lvl w:ilvl="0" w:tplc="B4F6CEF6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722FE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DEF10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78852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945B6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72B69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DC085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3E7A7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4ECA9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6A2058"/>
    <w:multiLevelType w:val="hybridMultilevel"/>
    <w:tmpl w:val="25CC6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53566"/>
    <w:multiLevelType w:val="hybridMultilevel"/>
    <w:tmpl w:val="C43E03CC"/>
    <w:lvl w:ilvl="0" w:tplc="39224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225B1E"/>
    <w:multiLevelType w:val="hybridMultilevel"/>
    <w:tmpl w:val="25CC75EA"/>
    <w:lvl w:ilvl="0" w:tplc="DD5CD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16D4096"/>
    <w:multiLevelType w:val="hybridMultilevel"/>
    <w:tmpl w:val="F7D08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95262"/>
    <w:multiLevelType w:val="hybridMultilevel"/>
    <w:tmpl w:val="75166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117B0"/>
    <w:multiLevelType w:val="hybridMultilevel"/>
    <w:tmpl w:val="EBAE2372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79063448"/>
    <w:multiLevelType w:val="multilevel"/>
    <w:tmpl w:val="F760ACAE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4" w15:restartNumberingAfterBreak="0">
    <w:nsid w:val="7E973DC0"/>
    <w:multiLevelType w:val="hybridMultilevel"/>
    <w:tmpl w:val="640C7770"/>
    <w:lvl w:ilvl="0" w:tplc="9D4C1B64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8AAB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6630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C2EB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5D5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E8CD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83B2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E77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E2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5"/>
  </w:num>
  <w:num w:numId="5">
    <w:abstractNumId w:val="19"/>
  </w:num>
  <w:num w:numId="6">
    <w:abstractNumId w:val="14"/>
  </w:num>
  <w:num w:numId="7">
    <w:abstractNumId w:val="24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  <w:num w:numId="14">
    <w:abstractNumId w:val="23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17"/>
  </w:num>
  <w:num w:numId="20">
    <w:abstractNumId w:val="22"/>
  </w:num>
  <w:num w:numId="21">
    <w:abstractNumId w:val="5"/>
  </w:num>
  <w:num w:numId="22">
    <w:abstractNumId w:val="2"/>
  </w:num>
  <w:num w:numId="23">
    <w:abstractNumId w:val="20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51"/>
    <w:rsid w:val="00013AEC"/>
    <w:rsid w:val="00024618"/>
    <w:rsid w:val="00034369"/>
    <w:rsid w:val="00036676"/>
    <w:rsid w:val="00057756"/>
    <w:rsid w:val="00066F00"/>
    <w:rsid w:val="00086D0B"/>
    <w:rsid w:val="000A5529"/>
    <w:rsid w:val="000B0882"/>
    <w:rsid w:val="000C3EE3"/>
    <w:rsid w:val="000D2633"/>
    <w:rsid w:val="000E5EE9"/>
    <w:rsid w:val="000E7304"/>
    <w:rsid w:val="000F22D2"/>
    <w:rsid w:val="000F49E0"/>
    <w:rsid w:val="000F7174"/>
    <w:rsid w:val="001141C5"/>
    <w:rsid w:val="00115B23"/>
    <w:rsid w:val="001249FF"/>
    <w:rsid w:val="00125272"/>
    <w:rsid w:val="001311B9"/>
    <w:rsid w:val="00131568"/>
    <w:rsid w:val="00133B7E"/>
    <w:rsid w:val="00137C2C"/>
    <w:rsid w:val="00137DDF"/>
    <w:rsid w:val="0014112F"/>
    <w:rsid w:val="001418FE"/>
    <w:rsid w:val="00151BB4"/>
    <w:rsid w:val="001523CE"/>
    <w:rsid w:val="00157030"/>
    <w:rsid w:val="00160070"/>
    <w:rsid w:val="00163C38"/>
    <w:rsid w:val="0017194E"/>
    <w:rsid w:val="001836AA"/>
    <w:rsid w:val="00186E90"/>
    <w:rsid w:val="001C252C"/>
    <w:rsid w:val="001C3B36"/>
    <w:rsid w:val="001D182C"/>
    <w:rsid w:val="001D6BC3"/>
    <w:rsid w:val="001E7D53"/>
    <w:rsid w:val="001F16A0"/>
    <w:rsid w:val="001F3120"/>
    <w:rsid w:val="002059CC"/>
    <w:rsid w:val="00212B84"/>
    <w:rsid w:val="00217BFF"/>
    <w:rsid w:val="0022135B"/>
    <w:rsid w:val="00222BB4"/>
    <w:rsid w:val="0025189A"/>
    <w:rsid w:val="002713EC"/>
    <w:rsid w:val="002763DE"/>
    <w:rsid w:val="0028165A"/>
    <w:rsid w:val="002862A5"/>
    <w:rsid w:val="00286607"/>
    <w:rsid w:val="00291DB7"/>
    <w:rsid w:val="002962CD"/>
    <w:rsid w:val="002A7DF0"/>
    <w:rsid w:val="002B2D28"/>
    <w:rsid w:val="002B2F75"/>
    <w:rsid w:val="002B59CB"/>
    <w:rsid w:val="002B5F0B"/>
    <w:rsid w:val="002C05DB"/>
    <w:rsid w:val="002C316A"/>
    <w:rsid w:val="002C3A78"/>
    <w:rsid w:val="002D113D"/>
    <w:rsid w:val="002D3FAD"/>
    <w:rsid w:val="002D3FB4"/>
    <w:rsid w:val="002E2076"/>
    <w:rsid w:val="003137E7"/>
    <w:rsid w:val="003347E4"/>
    <w:rsid w:val="00342F3A"/>
    <w:rsid w:val="00346F9A"/>
    <w:rsid w:val="00357260"/>
    <w:rsid w:val="0036018D"/>
    <w:rsid w:val="00362198"/>
    <w:rsid w:val="00382660"/>
    <w:rsid w:val="0038271B"/>
    <w:rsid w:val="003975CE"/>
    <w:rsid w:val="003C6191"/>
    <w:rsid w:val="003D1384"/>
    <w:rsid w:val="003D3221"/>
    <w:rsid w:val="003D7613"/>
    <w:rsid w:val="003E2B10"/>
    <w:rsid w:val="003E653D"/>
    <w:rsid w:val="003E7A60"/>
    <w:rsid w:val="003E7B3D"/>
    <w:rsid w:val="003F0F52"/>
    <w:rsid w:val="004026EF"/>
    <w:rsid w:val="004037EB"/>
    <w:rsid w:val="004061A4"/>
    <w:rsid w:val="0040721D"/>
    <w:rsid w:val="00413823"/>
    <w:rsid w:val="004246FF"/>
    <w:rsid w:val="00431F77"/>
    <w:rsid w:val="00435740"/>
    <w:rsid w:val="00435BBF"/>
    <w:rsid w:val="00445528"/>
    <w:rsid w:val="0045265A"/>
    <w:rsid w:val="004814EF"/>
    <w:rsid w:val="004856EB"/>
    <w:rsid w:val="004908B1"/>
    <w:rsid w:val="00497252"/>
    <w:rsid w:val="00497977"/>
    <w:rsid w:val="004B2E25"/>
    <w:rsid w:val="004B4161"/>
    <w:rsid w:val="004B4542"/>
    <w:rsid w:val="004B5310"/>
    <w:rsid w:val="004C0F53"/>
    <w:rsid w:val="004C11B2"/>
    <w:rsid w:val="004C16FC"/>
    <w:rsid w:val="004C57EB"/>
    <w:rsid w:val="004F6C2D"/>
    <w:rsid w:val="005017F3"/>
    <w:rsid w:val="00513880"/>
    <w:rsid w:val="005175AC"/>
    <w:rsid w:val="00534CD3"/>
    <w:rsid w:val="00544235"/>
    <w:rsid w:val="005454E0"/>
    <w:rsid w:val="0055396C"/>
    <w:rsid w:val="00555AA0"/>
    <w:rsid w:val="0055650A"/>
    <w:rsid w:val="00565FD8"/>
    <w:rsid w:val="00583803"/>
    <w:rsid w:val="0059783C"/>
    <w:rsid w:val="005A3AB1"/>
    <w:rsid w:val="005A74EB"/>
    <w:rsid w:val="005C30DB"/>
    <w:rsid w:val="005C5462"/>
    <w:rsid w:val="005D0ABD"/>
    <w:rsid w:val="005D4686"/>
    <w:rsid w:val="005D6642"/>
    <w:rsid w:val="005D7071"/>
    <w:rsid w:val="005E0999"/>
    <w:rsid w:val="005E1EEB"/>
    <w:rsid w:val="005E5DD3"/>
    <w:rsid w:val="005E6826"/>
    <w:rsid w:val="005F417A"/>
    <w:rsid w:val="006010A4"/>
    <w:rsid w:val="006011AB"/>
    <w:rsid w:val="0060248C"/>
    <w:rsid w:val="00644AB9"/>
    <w:rsid w:val="00652F3C"/>
    <w:rsid w:val="0066109E"/>
    <w:rsid w:val="00662892"/>
    <w:rsid w:val="0066483B"/>
    <w:rsid w:val="006664DE"/>
    <w:rsid w:val="0067283F"/>
    <w:rsid w:val="00677327"/>
    <w:rsid w:val="00680D92"/>
    <w:rsid w:val="0068495E"/>
    <w:rsid w:val="0068665C"/>
    <w:rsid w:val="00686A68"/>
    <w:rsid w:val="00687570"/>
    <w:rsid w:val="00696DD8"/>
    <w:rsid w:val="006A4651"/>
    <w:rsid w:val="006C45A8"/>
    <w:rsid w:val="006C66D8"/>
    <w:rsid w:val="006D7662"/>
    <w:rsid w:val="006D7E3C"/>
    <w:rsid w:val="006E0F2E"/>
    <w:rsid w:val="006E0FB9"/>
    <w:rsid w:val="006E5B88"/>
    <w:rsid w:val="006E7085"/>
    <w:rsid w:val="006F1A20"/>
    <w:rsid w:val="006F1D90"/>
    <w:rsid w:val="006F1E24"/>
    <w:rsid w:val="006F3D94"/>
    <w:rsid w:val="00732969"/>
    <w:rsid w:val="00733AA8"/>
    <w:rsid w:val="00734505"/>
    <w:rsid w:val="00744DCF"/>
    <w:rsid w:val="00760251"/>
    <w:rsid w:val="007609A8"/>
    <w:rsid w:val="00774301"/>
    <w:rsid w:val="00781822"/>
    <w:rsid w:val="00785226"/>
    <w:rsid w:val="007B0689"/>
    <w:rsid w:val="007B7A94"/>
    <w:rsid w:val="007C2B65"/>
    <w:rsid w:val="007D3683"/>
    <w:rsid w:val="007D448C"/>
    <w:rsid w:val="007D4FC4"/>
    <w:rsid w:val="007F7DCB"/>
    <w:rsid w:val="0081012F"/>
    <w:rsid w:val="00822560"/>
    <w:rsid w:val="00824219"/>
    <w:rsid w:val="00840A15"/>
    <w:rsid w:val="0084320D"/>
    <w:rsid w:val="00844A02"/>
    <w:rsid w:val="00854C4A"/>
    <w:rsid w:val="008561EE"/>
    <w:rsid w:val="00870C17"/>
    <w:rsid w:val="0088447E"/>
    <w:rsid w:val="00893D8E"/>
    <w:rsid w:val="008A6B7D"/>
    <w:rsid w:val="008A7EC1"/>
    <w:rsid w:val="008D31BE"/>
    <w:rsid w:val="008D7270"/>
    <w:rsid w:val="008E375D"/>
    <w:rsid w:val="008E4078"/>
    <w:rsid w:val="008E6669"/>
    <w:rsid w:val="008E6A3C"/>
    <w:rsid w:val="008E7D51"/>
    <w:rsid w:val="008F33C5"/>
    <w:rsid w:val="00900175"/>
    <w:rsid w:val="009144F2"/>
    <w:rsid w:val="009152D4"/>
    <w:rsid w:val="0091759D"/>
    <w:rsid w:val="009452C6"/>
    <w:rsid w:val="00967406"/>
    <w:rsid w:val="00971FAD"/>
    <w:rsid w:val="0097356D"/>
    <w:rsid w:val="009777F5"/>
    <w:rsid w:val="00994D70"/>
    <w:rsid w:val="009A22D8"/>
    <w:rsid w:val="009B2A41"/>
    <w:rsid w:val="009C4F90"/>
    <w:rsid w:val="009F06F3"/>
    <w:rsid w:val="009F596C"/>
    <w:rsid w:val="00A12F67"/>
    <w:rsid w:val="00A174D3"/>
    <w:rsid w:val="00A271AD"/>
    <w:rsid w:val="00A52703"/>
    <w:rsid w:val="00A76D7C"/>
    <w:rsid w:val="00A805D0"/>
    <w:rsid w:val="00A90B4B"/>
    <w:rsid w:val="00A95C51"/>
    <w:rsid w:val="00AA4226"/>
    <w:rsid w:val="00AB40CD"/>
    <w:rsid w:val="00AB5456"/>
    <w:rsid w:val="00AC2653"/>
    <w:rsid w:val="00AC28F8"/>
    <w:rsid w:val="00AC65DD"/>
    <w:rsid w:val="00AD2049"/>
    <w:rsid w:val="00AF6580"/>
    <w:rsid w:val="00B02053"/>
    <w:rsid w:val="00B04054"/>
    <w:rsid w:val="00B07447"/>
    <w:rsid w:val="00B12A35"/>
    <w:rsid w:val="00B17EC5"/>
    <w:rsid w:val="00B217E1"/>
    <w:rsid w:val="00B344B4"/>
    <w:rsid w:val="00B35800"/>
    <w:rsid w:val="00B5134B"/>
    <w:rsid w:val="00B53987"/>
    <w:rsid w:val="00B6285E"/>
    <w:rsid w:val="00B633DA"/>
    <w:rsid w:val="00B739BD"/>
    <w:rsid w:val="00B74E8C"/>
    <w:rsid w:val="00B76953"/>
    <w:rsid w:val="00B9362F"/>
    <w:rsid w:val="00B9384C"/>
    <w:rsid w:val="00BA78D0"/>
    <w:rsid w:val="00BB7837"/>
    <w:rsid w:val="00BC490F"/>
    <w:rsid w:val="00BC67BD"/>
    <w:rsid w:val="00BD50B6"/>
    <w:rsid w:val="00BE6F9B"/>
    <w:rsid w:val="00BF5E0D"/>
    <w:rsid w:val="00C0068E"/>
    <w:rsid w:val="00C03D7F"/>
    <w:rsid w:val="00C05C57"/>
    <w:rsid w:val="00C07674"/>
    <w:rsid w:val="00C12F62"/>
    <w:rsid w:val="00C13C6F"/>
    <w:rsid w:val="00C43B3B"/>
    <w:rsid w:val="00C47408"/>
    <w:rsid w:val="00C4773C"/>
    <w:rsid w:val="00C52628"/>
    <w:rsid w:val="00C63C06"/>
    <w:rsid w:val="00C84C3A"/>
    <w:rsid w:val="00CB1CB4"/>
    <w:rsid w:val="00CB262C"/>
    <w:rsid w:val="00CC197C"/>
    <w:rsid w:val="00CC7A62"/>
    <w:rsid w:val="00CD09D4"/>
    <w:rsid w:val="00CE59B9"/>
    <w:rsid w:val="00CE6931"/>
    <w:rsid w:val="00CF089B"/>
    <w:rsid w:val="00CF6D38"/>
    <w:rsid w:val="00D0579A"/>
    <w:rsid w:val="00D101B9"/>
    <w:rsid w:val="00D140FC"/>
    <w:rsid w:val="00D2096D"/>
    <w:rsid w:val="00D25564"/>
    <w:rsid w:val="00D34E8C"/>
    <w:rsid w:val="00D55093"/>
    <w:rsid w:val="00D65AC7"/>
    <w:rsid w:val="00D74C66"/>
    <w:rsid w:val="00D86009"/>
    <w:rsid w:val="00DB10D5"/>
    <w:rsid w:val="00DB7831"/>
    <w:rsid w:val="00DC109B"/>
    <w:rsid w:val="00DC2465"/>
    <w:rsid w:val="00DC4F8F"/>
    <w:rsid w:val="00DC50E9"/>
    <w:rsid w:val="00DC5E3E"/>
    <w:rsid w:val="00DD0DDD"/>
    <w:rsid w:val="00DD3576"/>
    <w:rsid w:val="00DD4673"/>
    <w:rsid w:val="00DF334D"/>
    <w:rsid w:val="00DF5A64"/>
    <w:rsid w:val="00DF7876"/>
    <w:rsid w:val="00E13021"/>
    <w:rsid w:val="00E169D8"/>
    <w:rsid w:val="00E17539"/>
    <w:rsid w:val="00E204A0"/>
    <w:rsid w:val="00E22DB3"/>
    <w:rsid w:val="00E24064"/>
    <w:rsid w:val="00E312AD"/>
    <w:rsid w:val="00E45723"/>
    <w:rsid w:val="00E77DF6"/>
    <w:rsid w:val="00E86C76"/>
    <w:rsid w:val="00E94CF9"/>
    <w:rsid w:val="00EA0E8A"/>
    <w:rsid w:val="00EA1B08"/>
    <w:rsid w:val="00EA4465"/>
    <w:rsid w:val="00EA4C90"/>
    <w:rsid w:val="00EB4167"/>
    <w:rsid w:val="00EB7B6B"/>
    <w:rsid w:val="00EC20CB"/>
    <w:rsid w:val="00ED11A8"/>
    <w:rsid w:val="00ED462E"/>
    <w:rsid w:val="00ED5679"/>
    <w:rsid w:val="00EF3121"/>
    <w:rsid w:val="00F05C7D"/>
    <w:rsid w:val="00F05D65"/>
    <w:rsid w:val="00F0615F"/>
    <w:rsid w:val="00F11FF2"/>
    <w:rsid w:val="00F13F09"/>
    <w:rsid w:val="00F32311"/>
    <w:rsid w:val="00F37245"/>
    <w:rsid w:val="00F5056B"/>
    <w:rsid w:val="00F50A5F"/>
    <w:rsid w:val="00F515C7"/>
    <w:rsid w:val="00F63C7E"/>
    <w:rsid w:val="00F808ED"/>
    <w:rsid w:val="00F85704"/>
    <w:rsid w:val="00F87F90"/>
    <w:rsid w:val="00F9471E"/>
    <w:rsid w:val="00FB0B3A"/>
    <w:rsid w:val="00FC7C12"/>
    <w:rsid w:val="00FD2862"/>
    <w:rsid w:val="00FF07D3"/>
    <w:rsid w:val="00FF0D6B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9536"/>
  <w15:docId w15:val="{23F70D96-DC4B-43C0-8C45-2EBFB60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5F"/>
  </w:style>
  <w:style w:type="paragraph" w:styleId="2">
    <w:name w:val="heading 2"/>
    <w:basedOn w:val="a"/>
    <w:next w:val="a"/>
    <w:link w:val="20"/>
    <w:uiPriority w:val="9"/>
    <w:unhideWhenUsed/>
    <w:qFormat/>
    <w:rsid w:val="00DF5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7B7A94"/>
    <w:rPr>
      <w:i/>
      <w:iCs/>
    </w:rPr>
  </w:style>
  <w:style w:type="character" w:customStyle="1" w:styleId="apple-converted-space">
    <w:name w:val="apple-converted-space"/>
    <w:basedOn w:val="a0"/>
    <w:rsid w:val="007B7A94"/>
  </w:style>
  <w:style w:type="table" w:styleId="a7">
    <w:name w:val="Table Grid"/>
    <w:basedOn w:val="a1"/>
    <w:uiPriority w:val="39"/>
    <w:rsid w:val="008A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E73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A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DF5A64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F5A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F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E0FB9"/>
    <w:pPr>
      <w:ind w:left="720"/>
      <w:contextualSpacing/>
    </w:pPr>
  </w:style>
  <w:style w:type="character" w:customStyle="1" w:styleId="bolder">
    <w:name w:val="bolder"/>
    <w:basedOn w:val="a0"/>
    <w:rsid w:val="003C6191"/>
  </w:style>
  <w:style w:type="character" w:customStyle="1" w:styleId="company-infotitle">
    <w:name w:val="company-info__title"/>
    <w:basedOn w:val="a0"/>
    <w:rsid w:val="003C6191"/>
  </w:style>
  <w:style w:type="character" w:customStyle="1" w:styleId="company-infotext">
    <w:name w:val="company-info__text"/>
    <w:basedOn w:val="a0"/>
    <w:rsid w:val="003C6191"/>
  </w:style>
  <w:style w:type="character" w:customStyle="1" w:styleId="chief-title">
    <w:name w:val="chief-title"/>
    <w:basedOn w:val="a0"/>
    <w:rsid w:val="003C6191"/>
  </w:style>
  <w:style w:type="paragraph" w:customStyle="1" w:styleId="msonormalmrcssattr">
    <w:name w:val="msonormal_mr_css_attr"/>
    <w:basedOn w:val="a"/>
    <w:rsid w:val="00F5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50A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A5F"/>
    <w:pPr>
      <w:widowControl w:val="0"/>
      <w:shd w:val="clear" w:color="auto" w:fill="FFFFFF"/>
      <w:spacing w:before="180"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C7D"/>
  </w:style>
  <w:style w:type="paragraph" w:customStyle="1" w:styleId="1">
    <w:name w:val="Абзац списка1"/>
    <w:basedOn w:val="a"/>
    <w:rsid w:val="00362198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41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5E68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5E68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F37245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5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yskoe.bezformata.com/listnews/forumu-territoriya-delovogo-uspeha/122547853/" TargetMode="External"/><Relationship Id="rId13" Type="http://schemas.openxmlformats.org/officeDocument/2006/relationships/hyperlink" Target="http://pmr.tomsk.ru/pages/kalendar-sobytiy" TargetMode="External"/><Relationship Id="rId18" Type="http://schemas.openxmlformats.org/officeDocument/2006/relationships/hyperlink" Target="http://pmr.tomsk.ru/pages/perechen-municipalnogo-imushchestva-svobodnogo-ot-prav-tretih-li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conomy.pmr@mail.ru" TargetMode="External"/><Relationship Id="rId12" Type="http://schemas.openxmlformats.org/officeDocument/2006/relationships/hyperlink" Target="https://depeconom.tomsk.gov.ru/turizmmarshruty" TargetMode="External"/><Relationship Id="rId17" Type="http://schemas.openxmlformats.org/officeDocument/2006/relationships/hyperlink" Target="mailto:kums@pmr.toms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skursii.tomsk.ru/tur-vyhodnogo-dnya" TargetMode="External"/><Relationship Id="rId20" Type="http://schemas.openxmlformats.org/officeDocument/2006/relationships/hyperlink" Target="mailto:kums@pmr.tom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v-otdel-kylt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vel-tomsk.ru/novosti/dushevnye-tury-v-pervomayskiy-rayon" TargetMode="External"/><Relationship Id="rId10" Type="http://schemas.openxmlformats.org/officeDocument/2006/relationships/hyperlink" Target="mailto:economy.pmr@mail.ru" TargetMode="External"/><Relationship Id="rId19" Type="http://schemas.openxmlformats.org/officeDocument/2006/relationships/hyperlink" Target="http://pmr.tomsk.ru/uploads/attachment/441f5b9158174fd3bc97f7026e56969c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vomayskoe.bezformata.com/word/territoriya-delovogo-uspeha/2951779/" TargetMode="External"/><Relationship Id="rId14" Type="http://schemas.openxmlformats.org/officeDocument/2006/relationships/hyperlink" Target="http://pmr.tomsk.ru/pages/turiz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308-Комплаенс</cp:lastModifiedBy>
  <cp:revision>2</cp:revision>
  <cp:lastPrinted>2024-01-23T09:07:00Z</cp:lastPrinted>
  <dcterms:created xsi:type="dcterms:W3CDTF">2024-02-15T03:59:00Z</dcterms:created>
  <dcterms:modified xsi:type="dcterms:W3CDTF">2024-02-15T03:59:00Z</dcterms:modified>
</cp:coreProperties>
</file>