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C8681D">
        <w:rPr>
          <w:sz w:val="24"/>
          <w:szCs w:val="24"/>
        </w:rPr>
        <w:t>9</w:t>
      </w:r>
      <w:r>
        <w:rPr>
          <w:sz w:val="24"/>
          <w:szCs w:val="24"/>
        </w:rPr>
        <w:t xml:space="preserve"> по 31.12.201</w:t>
      </w:r>
      <w:r w:rsidR="00C8681D">
        <w:rPr>
          <w:sz w:val="24"/>
          <w:szCs w:val="24"/>
        </w:rPr>
        <w:t>9</w:t>
      </w:r>
      <w:r>
        <w:rPr>
          <w:sz w:val="24"/>
          <w:szCs w:val="24"/>
        </w:rPr>
        <w:t>г.г.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52"/>
        <w:gridCol w:w="1248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</w:t>
            </w:r>
            <w:proofErr w:type="gramEnd"/>
            <w:r w:rsidR="00F86DA5">
              <w:rPr>
                <w:rFonts w:ascii="Courier New" w:hAnsi="Courier New" w:cs="Courier New"/>
              </w:rPr>
              <w:t xml:space="preserve">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AE0BAE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AE0BAE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C8681D" w:rsidP="00C8681D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Терентьева Ю.В.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C81F73" w:rsidP="00C8681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Ведущий специалист </w:t>
            </w:r>
            <w:r w:rsidR="00C8681D">
              <w:rPr>
                <w:rFonts w:cs="Calibri"/>
              </w:rPr>
              <w:t xml:space="preserve">по целевым программам </w:t>
            </w:r>
            <w:r>
              <w:rPr>
                <w:rFonts w:cs="Calibri"/>
              </w:rPr>
              <w:t xml:space="preserve">отдела </w:t>
            </w:r>
            <w:r w:rsidR="00654514">
              <w:rPr>
                <w:rFonts w:cs="Calibri"/>
              </w:rPr>
              <w:t>строительства, архитектуры и ЖКХ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C8681D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244278,11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F86DA5" w:rsidP="004A228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C8681D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C8681D" w:rsidRDefault="00C8681D" w:rsidP="00EB5499">
            <w:pPr>
              <w:widowControl w:val="0"/>
              <w:jc w:val="both"/>
              <w:rPr>
                <w:rFonts w:cs="Calibri"/>
              </w:rPr>
            </w:pPr>
          </w:p>
          <w:p w:rsidR="00C8681D" w:rsidRDefault="00C8681D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Земельной участок для ведения личного подсобного хозяйства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C8681D" w:rsidP="0049539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69,2</w:t>
            </w:r>
          </w:p>
          <w:p w:rsidR="00C8681D" w:rsidRDefault="00C8681D" w:rsidP="0049539B">
            <w:pPr>
              <w:widowControl w:val="0"/>
              <w:jc w:val="both"/>
              <w:rPr>
                <w:rFonts w:cs="Calibri"/>
              </w:rPr>
            </w:pPr>
          </w:p>
          <w:p w:rsidR="00C8681D" w:rsidRDefault="00C8681D" w:rsidP="0049539B">
            <w:pPr>
              <w:widowControl w:val="0"/>
              <w:jc w:val="both"/>
              <w:rPr>
                <w:rFonts w:cs="Calibri"/>
              </w:rPr>
            </w:pPr>
          </w:p>
          <w:p w:rsidR="00C8681D" w:rsidRDefault="00C8681D" w:rsidP="0049539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399,6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8681D" w:rsidRDefault="00C8681D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C8681D" w:rsidRPr="00C8681D" w:rsidRDefault="00C8681D" w:rsidP="00C8681D">
            <w:pPr>
              <w:rPr>
                <w:rFonts w:cs="Calibri"/>
              </w:rPr>
            </w:pPr>
          </w:p>
          <w:p w:rsidR="00C8681D" w:rsidRDefault="00C8681D" w:rsidP="00C8681D">
            <w:pPr>
              <w:rPr>
                <w:rFonts w:cs="Calibri"/>
              </w:rPr>
            </w:pPr>
          </w:p>
          <w:p w:rsidR="0049539B" w:rsidRPr="00C8681D" w:rsidRDefault="00C8681D" w:rsidP="00C8681D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AE0BAE">
            <w:pPr>
              <w:widowControl w:val="0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C8681D" w:rsidTr="00C8681D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8681D" w:rsidRDefault="00C8681D" w:rsidP="00C8681D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Супруг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8681D" w:rsidRDefault="00C8681D" w:rsidP="00C8681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8681D" w:rsidRDefault="00C8681D" w:rsidP="00C8681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621885,07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8681D" w:rsidRDefault="00C8681D" w:rsidP="00C8681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C8681D" w:rsidRDefault="00C8681D" w:rsidP="00C8681D">
            <w:pPr>
              <w:widowControl w:val="0"/>
              <w:jc w:val="both"/>
              <w:rPr>
                <w:rFonts w:cs="Calibri"/>
              </w:rPr>
            </w:pPr>
          </w:p>
          <w:p w:rsidR="00C8681D" w:rsidRDefault="00C8681D" w:rsidP="00C8681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Земельной участок для ведения личного подсобного хозяйства</w:t>
            </w:r>
          </w:p>
          <w:p w:rsidR="00C8681D" w:rsidRDefault="00C8681D" w:rsidP="00C8681D">
            <w:pPr>
              <w:widowControl w:val="0"/>
              <w:jc w:val="both"/>
              <w:rPr>
                <w:rFonts w:cs="Calibri"/>
              </w:rPr>
            </w:pPr>
          </w:p>
          <w:p w:rsidR="00C8681D" w:rsidRDefault="00C8681D" w:rsidP="00C8681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8681D" w:rsidRDefault="00C8681D" w:rsidP="00C8681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69,2</w:t>
            </w:r>
          </w:p>
          <w:p w:rsidR="00C8681D" w:rsidRDefault="00C8681D" w:rsidP="00C8681D">
            <w:pPr>
              <w:widowControl w:val="0"/>
              <w:jc w:val="both"/>
              <w:rPr>
                <w:rFonts w:cs="Calibri"/>
              </w:rPr>
            </w:pPr>
          </w:p>
          <w:p w:rsidR="00C8681D" w:rsidRDefault="00C8681D" w:rsidP="00C8681D">
            <w:pPr>
              <w:widowControl w:val="0"/>
              <w:jc w:val="both"/>
              <w:rPr>
                <w:rFonts w:cs="Calibri"/>
              </w:rPr>
            </w:pPr>
          </w:p>
          <w:p w:rsidR="00C8681D" w:rsidRDefault="00C8681D" w:rsidP="00C8681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399,6</w:t>
            </w:r>
          </w:p>
          <w:p w:rsidR="00C8681D" w:rsidRPr="00C8681D" w:rsidRDefault="00C8681D" w:rsidP="00C8681D">
            <w:pPr>
              <w:rPr>
                <w:rFonts w:cs="Calibri"/>
              </w:rPr>
            </w:pPr>
          </w:p>
          <w:p w:rsidR="00C8681D" w:rsidRPr="00C8681D" w:rsidRDefault="00C8681D" w:rsidP="00C8681D">
            <w:pPr>
              <w:rPr>
                <w:rFonts w:cs="Calibri"/>
              </w:rPr>
            </w:pPr>
          </w:p>
          <w:p w:rsidR="00C8681D" w:rsidRPr="00C8681D" w:rsidRDefault="00C8681D" w:rsidP="00C8681D">
            <w:pPr>
              <w:rPr>
                <w:rFonts w:cs="Calibri"/>
              </w:rPr>
            </w:pPr>
          </w:p>
          <w:p w:rsidR="00C8681D" w:rsidRPr="00C8681D" w:rsidRDefault="00C8681D" w:rsidP="00C8681D">
            <w:pPr>
              <w:rPr>
                <w:rFonts w:cs="Calibri"/>
              </w:rPr>
            </w:pPr>
          </w:p>
          <w:p w:rsidR="00C8681D" w:rsidRPr="00C8681D" w:rsidRDefault="00C8681D" w:rsidP="00C8681D">
            <w:pPr>
              <w:rPr>
                <w:rFonts w:cs="Calibri"/>
              </w:rPr>
            </w:pPr>
          </w:p>
          <w:p w:rsidR="00C8681D" w:rsidRPr="00C8681D" w:rsidRDefault="00C8681D" w:rsidP="00C8681D">
            <w:pPr>
              <w:rPr>
                <w:rFonts w:cs="Calibri"/>
              </w:rPr>
            </w:pPr>
          </w:p>
          <w:p w:rsidR="00C8681D" w:rsidRPr="00C8681D" w:rsidRDefault="00C8681D" w:rsidP="00C8681D">
            <w:pPr>
              <w:rPr>
                <w:rFonts w:cs="Calibri"/>
              </w:rPr>
            </w:pPr>
          </w:p>
          <w:p w:rsidR="00C8681D" w:rsidRDefault="00C8681D" w:rsidP="00C8681D">
            <w:pPr>
              <w:rPr>
                <w:rFonts w:cs="Calibri"/>
              </w:rPr>
            </w:pPr>
          </w:p>
          <w:p w:rsidR="00C8681D" w:rsidRPr="00C8681D" w:rsidRDefault="00C8681D" w:rsidP="00C8681D">
            <w:pPr>
              <w:rPr>
                <w:rFonts w:cs="Calibri"/>
              </w:rPr>
            </w:pPr>
            <w:r>
              <w:rPr>
                <w:rFonts w:cs="Calibri"/>
              </w:rPr>
              <w:t>35,7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8681D" w:rsidRDefault="00C8681D" w:rsidP="00C8681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C8681D" w:rsidRPr="00C8681D" w:rsidRDefault="00C8681D" w:rsidP="00C8681D">
            <w:pPr>
              <w:rPr>
                <w:rFonts w:cs="Calibri"/>
              </w:rPr>
            </w:pPr>
          </w:p>
          <w:p w:rsidR="00C8681D" w:rsidRDefault="00C8681D" w:rsidP="00C8681D">
            <w:pPr>
              <w:rPr>
                <w:rFonts w:cs="Calibri"/>
              </w:rPr>
            </w:pPr>
          </w:p>
          <w:p w:rsidR="00C8681D" w:rsidRDefault="00C8681D" w:rsidP="00C8681D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C8681D" w:rsidRPr="00C8681D" w:rsidRDefault="00C8681D" w:rsidP="00C8681D">
            <w:pPr>
              <w:rPr>
                <w:rFonts w:cs="Calibri"/>
              </w:rPr>
            </w:pPr>
          </w:p>
          <w:p w:rsidR="00C8681D" w:rsidRPr="00C8681D" w:rsidRDefault="00C8681D" w:rsidP="00C8681D">
            <w:pPr>
              <w:rPr>
                <w:rFonts w:cs="Calibri"/>
              </w:rPr>
            </w:pPr>
          </w:p>
          <w:p w:rsidR="00C8681D" w:rsidRPr="00C8681D" w:rsidRDefault="00C8681D" w:rsidP="00C8681D">
            <w:pPr>
              <w:rPr>
                <w:rFonts w:cs="Calibri"/>
              </w:rPr>
            </w:pPr>
          </w:p>
          <w:p w:rsidR="00C8681D" w:rsidRPr="00C8681D" w:rsidRDefault="00C8681D" w:rsidP="00C8681D">
            <w:pPr>
              <w:rPr>
                <w:rFonts w:cs="Calibri"/>
              </w:rPr>
            </w:pPr>
          </w:p>
          <w:p w:rsidR="00C8681D" w:rsidRPr="00C8681D" w:rsidRDefault="00C8681D" w:rsidP="00C8681D">
            <w:pPr>
              <w:rPr>
                <w:rFonts w:cs="Calibri"/>
              </w:rPr>
            </w:pPr>
          </w:p>
          <w:p w:rsidR="00C8681D" w:rsidRPr="00C8681D" w:rsidRDefault="00C8681D" w:rsidP="00C8681D">
            <w:pPr>
              <w:rPr>
                <w:rFonts w:cs="Calibri"/>
              </w:rPr>
            </w:pPr>
          </w:p>
          <w:p w:rsidR="00C8681D" w:rsidRPr="00C8681D" w:rsidRDefault="00C8681D" w:rsidP="00C8681D">
            <w:pPr>
              <w:rPr>
                <w:rFonts w:cs="Calibri"/>
              </w:rPr>
            </w:pPr>
          </w:p>
          <w:p w:rsidR="00C8681D" w:rsidRDefault="00C8681D" w:rsidP="00C8681D">
            <w:pPr>
              <w:rPr>
                <w:rFonts w:cs="Calibri"/>
              </w:rPr>
            </w:pPr>
          </w:p>
          <w:p w:rsidR="00C8681D" w:rsidRPr="00C8681D" w:rsidRDefault="00C8681D" w:rsidP="00C8681D">
            <w:pPr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8681D" w:rsidRDefault="00C8681D" w:rsidP="00C8681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для ведения скотоводства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8681D" w:rsidRDefault="00C8681D" w:rsidP="00C8681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5000,0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8681D" w:rsidRDefault="00C8681D" w:rsidP="00C8681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8681D" w:rsidRPr="00C8681D" w:rsidRDefault="00C8681D" w:rsidP="00C8681D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Автомобиль легковой  </w:t>
            </w:r>
            <w:r>
              <w:rPr>
                <w:rFonts w:cs="Calibri"/>
                <w:lang w:val="en-US"/>
              </w:rPr>
              <w:t xml:space="preserve">LADA </w:t>
            </w:r>
            <w:r>
              <w:rPr>
                <w:rFonts w:cs="Calibri"/>
              </w:rPr>
              <w:t>212140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8681D" w:rsidRDefault="00C8681D" w:rsidP="00C8681D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C8681D" w:rsidTr="00C8681D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8681D" w:rsidRDefault="00C8681D" w:rsidP="00C8681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Несовершеннолетний ребенок</w:t>
            </w:r>
          </w:p>
          <w:p w:rsidR="00C8681D" w:rsidRDefault="00C8681D" w:rsidP="00C8681D">
            <w:pPr>
              <w:widowControl w:val="0"/>
              <w:jc w:val="both"/>
              <w:rPr>
                <w:rFonts w:cs="Calibri"/>
              </w:rPr>
            </w:pPr>
          </w:p>
          <w:p w:rsidR="00C8681D" w:rsidRDefault="00C8681D" w:rsidP="00C8681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1D" w:rsidRDefault="00C8681D" w:rsidP="00C8681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1D" w:rsidRDefault="00C8681D" w:rsidP="00C8681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1D" w:rsidRDefault="00C8681D" w:rsidP="00C8681D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1D" w:rsidRDefault="00C8681D" w:rsidP="00C8681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681D" w:rsidRDefault="00C8681D" w:rsidP="00C8681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8681D" w:rsidRDefault="00C8681D" w:rsidP="00C8681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C8681D" w:rsidRDefault="00C8681D" w:rsidP="00C8681D">
            <w:pPr>
              <w:widowControl w:val="0"/>
              <w:jc w:val="both"/>
              <w:rPr>
                <w:rFonts w:cs="Calibri"/>
              </w:rPr>
            </w:pPr>
          </w:p>
          <w:p w:rsidR="00C8681D" w:rsidRDefault="00C8681D" w:rsidP="00C8681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Земельной участок для ведения личного подсобного хозяйства</w:t>
            </w:r>
          </w:p>
        </w:tc>
        <w:tc>
          <w:tcPr>
            <w:tcW w:w="145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1D" w:rsidRDefault="00C8681D" w:rsidP="00C8681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69,2</w:t>
            </w:r>
          </w:p>
          <w:p w:rsidR="00C8681D" w:rsidRDefault="00C8681D" w:rsidP="00C8681D">
            <w:pPr>
              <w:widowControl w:val="0"/>
              <w:jc w:val="both"/>
              <w:rPr>
                <w:rFonts w:cs="Calibri"/>
              </w:rPr>
            </w:pPr>
          </w:p>
          <w:p w:rsidR="00C8681D" w:rsidRDefault="00C8681D" w:rsidP="00C8681D">
            <w:pPr>
              <w:widowControl w:val="0"/>
              <w:jc w:val="both"/>
              <w:rPr>
                <w:rFonts w:cs="Calibri"/>
              </w:rPr>
            </w:pPr>
          </w:p>
          <w:p w:rsidR="00C8681D" w:rsidRDefault="00C8681D" w:rsidP="00C8681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399,6</w:t>
            </w:r>
          </w:p>
        </w:tc>
        <w:tc>
          <w:tcPr>
            <w:tcW w:w="124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1D" w:rsidRDefault="00C8681D" w:rsidP="00C8681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C8681D" w:rsidRPr="00C8681D" w:rsidRDefault="00C8681D" w:rsidP="00C8681D">
            <w:pPr>
              <w:rPr>
                <w:rFonts w:cs="Calibri"/>
              </w:rPr>
            </w:pPr>
          </w:p>
          <w:p w:rsidR="00C8681D" w:rsidRDefault="00C8681D" w:rsidP="00C8681D">
            <w:pPr>
              <w:rPr>
                <w:rFonts w:cs="Calibri"/>
              </w:rPr>
            </w:pPr>
          </w:p>
          <w:p w:rsidR="00C8681D" w:rsidRPr="00C8681D" w:rsidRDefault="00C8681D" w:rsidP="00C8681D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1D" w:rsidRDefault="00C8681D" w:rsidP="00C8681D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681D" w:rsidRDefault="00C8681D" w:rsidP="00C8681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C8681D" w:rsidTr="004B770E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8681D" w:rsidRDefault="00C8681D" w:rsidP="00C8681D">
            <w:pPr>
              <w:widowControl w:val="0"/>
              <w:jc w:val="both"/>
              <w:rPr>
                <w:rFonts w:cs="Calibri"/>
              </w:rPr>
            </w:pPr>
            <w:r w:rsidRPr="00C8681D">
              <w:rPr>
                <w:rFonts w:cs="Calibri"/>
              </w:rPr>
              <w:t>Несовершеннолетний ребенок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1D" w:rsidRDefault="00C8681D" w:rsidP="00C8681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1D" w:rsidRDefault="00C8681D" w:rsidP="00C8681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1D" w:rsidRDefault="00C8681D" w:rsidP="00C8681D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1D" w:rsidRDefault="00C8681D" w:rsidP="00C8681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681D" w:rsidRDefault="00C8681D" w:rsidP="00C8681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8681D" w:rsidRDefault="00C8681D" w:rsidP="00C8681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C8681D" w:rsidRDefault="00C8681D" w:rsidP="00C8681D">
            <w:pPr>
              <w:widowControl w:val="0"/>
              <w:jc w:val="both"/>
              <w:rPr>
                <w:rFonts w:cs="Calibri"/>
              </w:rPr>
            </w:pPr>
          </w:p>
          <w:p w:rsidR="00C8681D" w:rsidRDefault="00C8681D" w:rsidP="00C8681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Земельной участок для ведения личного подсобного хозяйства</w:t>
            </w:r>
          </w:p>
        </w:tc>
        <w:tc>
          <w:tcPr>
            <w:tcW w:w="145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1D" w:rsidRDefault="00C8681D" w:rsidP="00C8681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69,2</w:t>
            </w:r>
          </w:p>
          <w:p w:rsidR="00C8681D" w:rsidRDefault="00C8681D" w:rsidP="00C8681D">
            <w:pPr>
              <w:widowControl w:val="0"/>
              <w:jc w:val="both"/>
              <w:rPr>
                <w:rFonts w:cs="Calibri"/>
              </w:rPr>
            </w:pPr>
          </w:p>
          <w:p w:rsidR="00C8681D" w:rsidRDefault="00C8681D" w:rsidP="00C8681D">
            <w:pPr>
              <w:widowControl w:val="0"/>
              <w:jc w:val="both"/>
              <w:rPr>
                <w:rFonts w:cs="Calibri"/>
              </w:rPr>
            </w:pPr>
          </w:p>
          <w:p w:rsidR="00C8681D" w:rsidRDefault="00C8681D" w:rsidP="00C8681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399,6</w:t>
            </w:r>
          </w:p>
        </w:tc>
        <w:tc>
          <w:tcPr>
            <w:tcW w:w="124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1D" w:rsidRDefault="00C8681D" w:rsidP="00C8681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C8681D" w:rsidRPr="00C8681D" w:rsidRDefault="00C8681D" w:rsidP="00C8681D">
            <w:pPr>
              <w:rPr>
                <w:rFonts w:cs="Calibri"/>
              </w:rPr>
            </w:pPr>
          </w:p>
          <w:p w:rsidR="00C8681D" w:rsidRDefault="00C8681D" w:rsidP="00C8681D">
            <w:pPr>
              <w:rPr>
                <w:rFonts w:cs="Calibri"/>
              </w:rPr>
            </w:pPr>
          </w:p>
          <w:p w:rsidR="00C8681D" w:rsidRPr="00C8681D" w:rsidRDefault="00C8681D" w:rsidP="00C8681D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1D" w:rsidRDefault="00C8681D" w:rsidP="00C8681D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8681D" w:rsidRDefault="00C8681D" w:rsidP="00C8681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>
      <w:bookmarkStart w:id="0" w:name="_GoBack"/>
      <w:bookmarkEnd w:id="0"/>
    </w:p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E2705"/>
    <w:rsid w:val="002F69E0"/>
    <w:rsid w:val="00484BBA"/>
    <w:rsid w:val="0049539B"/>
    <w:rsid w:val="004A2286"/>
    <w:rsid w:val="0057285C"/>
    <w:rsid w:val="00583C7A"/>
    <w:rsid w:val="00654514"/>
    <w:rsid w:val="006C6A24"/>
    <w:rsid w:val="007F7A2C"/>
    <w:rsid w:val="0081067D"/>
    <w:rsid w:val="00A00591"/>
    <w:rsid w:val="00A75AA6"/>
    <w:rsid w:val="00AE0BAE"/>
    <w:rsid w:val="00B0333B"/>
    <w:rsid w:val="00B27AE5"/>
    <w:rsid w:val="00BC5B96"/>
    <w:rsid w:val="00C67ECF"/>
    <w:rsid w:val="00C81F73"/>
    <w:rsid w:val="00C8681D"/>
    <w:rsid w:val="00D712D4"/>
    <w:rsid w:val="00D93901"/>
    <w:rsid w:val="00DA1670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2F416"/>
  <w15:docId w15:val="{FD8BEF39-3BF8-45A0-8C76-06C514B91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D0E36-E85D-401A-86BC-F322AA935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27</cp:revision>
  <dcterms:created xsi:type="dcterms:W3CDTF">2014-05-20T03:12:00Z</dcterms:created>
  <dcterms:modified xsi:type="dcterms:W3CDTF">2020-05-14T07:38:00Z</dcterms:modified>
</cp:coreProperties>
</file>