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83BD4" w14:textId="77777777" w:rsidR="007139D9" w:rsidRPr="00256C0C" w:rsidRDefault="007139D9" w:rsidP="007139D9">
      <w:pPr>
        <w:spacing w:after="0"/>
        <w:jc w:val="center"/>
        <w:outlineLvl w:val="0"/>
        <w:rPr>
          <w:rFonts w:ascii="Times New Roman" w:hAnsi="Times New Roman" w:cs="Times New Roman"/>
          <w:b/>
          <w:sz w:val="40"/>
          <w:szCs w:val="40"/>
        </w:rPr>
      </w:pPr>
      <w:r w:rsidRPr="00256C0C">
        <w:rPr>
          <w:rFonts w:ascii="Times New Roman" w:hAnsi="Times New Roman" w:cs="Times New Roman"/>
          <w:b/>
          <w:sz w:val="40"/>
          <w:szCs w:val="40"/>
        </w:rPr>
        <w:t>Томская область</w:t>
      </w:r>
    </w:p>
    <w:p w14:paraId="04BC25B0" w14:textId="77777777" w:rsidR="007139D9" w:rsidRPr="00256C0C" w:rsidRDefault="007139D9" w:rsidP="007139D9">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Дума Первомайского района</w:t>
      </w:r>
    </w:p>
    <w:p w14:paraId="40FE731B" w14:textId="77777777" w:rsidR="007139D9" w:rsidRPr="00256C0C" w:rsidRDefault="007139D9" w:rsidP="007139D9">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РЕШЕНИЕ</w:t>
      </w:r>
    </w:p>
    <w:p w14:paraId="7C92A60D" w14:textId="77777777" w:rsidR="007139D9" w:rsidRPr="00256C0C" w:rsidRDefault="007139D9" w:rsidP="007139D9">
      <w:pPr>
        <w:spacing w:after="0"/>
        <w:jc w:val="center"/>
        <w:rPr>
          <w:rFonts w:ascii="Times New Roman" w:hAnsi="Times New Roman" w:cs="Times New Roman"/>
          <w:b/>
          <w:sz w:val="40"/>
          <w:szCs w:val="40"/>
        </w:rPr>
      </w:pPr>
    </w:p>
    <w:p w14:paraId="20F9395C" w14:textId="77777777" w:rsidR="00472C42" w:rsidRDefault="00472C42" w:rsidP="007139D9">
      <w:pPr>
        <w:spacing w:after="0"/>
        <w:jc w:val="center"/>
        <w:rPr>
          <w:rFonts w:ascii="Times New Roman" w:hAnsi="Times New Roman" w:cs="Times New Roman"/>
          <w:sz w:val="24"/>
          <w:szCs w:val="24"/>
        </w:rPr>
      </w:pPr>
    </w:p>
    <w:p w14:paraId="141A42FC" w14:textId="155B3559" w:rsidR="007139D9" w:rsidRPr="00472C42" w:rsidRDefault="002F3140" w:rsidP="007139D9">
      <w:pPr>
        <w:spacing w:after="0"/>
        <w:jc w:val="center"/>
        <w:rPr>
          <w:rFonts w:ascii="Times New Roman" w:hAnsi="Times New Roman" w:cs="Times New Roman"/>
          <w:sz w:val="26"/>
          <w:szCs w:val="26"/>
        </w:rPr>
      </w:pPr>
      <w:r>
        <w:rPr>
          <w:rFonts w:ascii="Times New Roman" w:hAnsi="Times New Roman" w:cs="Times New Roman"/>
          <w:sz w:val="26"/>
          <w:szCs w:val="26"/>
        </w:rPr>
        <w:t>26.10.</w:t>
      </w:r>
      <w:r w:rsidR="007139D9" w:rsidRPr="00472C42">
        <w:rPr>
          <w:rFonts w:ascii="Times New Roman" w:hAnsi="Times New Roman" w:cs="Times New Roman"/>
          <w:sz w:val="26"/>
          <w:szCs w:val="26"/>
        </w:rPr>
        <w:t>202</w:t>
      </w:r>
      <w:r w:rsidR="00AD46C8">
        <w:rPr>
          <w:rFonts w:ascii="Times New Roman" w:hAnsi="Times New Roman" w:cs="Times New Roman"/>
          <w:sz w:val="26"/>
          <w:szCs w:val="26"/>
        </w:rPr>
        <w:t xml:space="preserve">3 </w:t>
      </w:r>
      <w:r w:rsidR="00472C42" w:rsidRPr="00472C42">
        <w:rPr>
          <w:rFonts w:ascii="Times New Roman" w:hAnsi="Times New Roman" w:cs="Times New Roman"/>
          <w:sz w:val="26"/>
          <w:szCs w:val="26"/>
        </w:rPr>
        <w:t xml:space="preserve">                                                                                                     </w:t>
      </w:r>
      <w:r w:rsidR="007139D9" w:rsidRPr="00472C42">
        <w:rPr>
          <w:rFonts w:ascii="Times New Roman" w:hAnsi="Times New Roman" w:cs="Times New Roman"/>
          <w:sz w:val="26"/>
          <w:szCs w:val="26"/>
        </w:rPr>
        <w:t xml:space="preserve">№ </w:t>
      </w:r>
      <w:r>
        <w:rPr>
          <w:rFonts w:ascii="Times New Roman" w:hAnsi="Times New Roman" w:cs="Times New Roman"/>
          <w:sz w:val="26"/>
          <w:szCs w:val="26"/>
        </w:rPr>
        <w:t>371</w:t>
      </w:r>
    </w:p>
    <w:p w14:paraId="4E8878BD" w14:textId="77777777" w:rsidR="007139D9" w:rsidRPr="00472C42" w:rsidRDefault="007139D9" w:rsidP="007139D9">
      <w:pPr>
        <w:spacing w:after="0"/>
        <w:rPr>
          <w:rFonts w:ascii="Times New Roman" w:hAnsi="Times New Roman" w:cs="Times New Roman"/>
          <w:sz w:val="26"/>
          <w:szCs w:val="26"/>
        </w:rPr>
      </w:pPr>
    </w:p>
    <w:p w14:paraId="648CD787" w14:textId="77777777" w:rsidR="007139D9" w:rsidRPr="00472C42" w:rsidRDefault="00472C42" w:rsidP="00472C42">
      <w:pPr>
        <w:spacing w:after="0"/>
        <w:jc w:val="center"/>
        <w:rPr>
          <w:rFonts w:ascii="Times New Roman" w:hAnsi="Times New Roman" w:cs="Times New Roman"/>
          <w:sz w:val="26"/>
          <w:szCs w:val="26"/>
        </w:rPr>
      </w:pPr>
      <w:r w:rsidRPr="00472C42">
        <w:rPr>
          <w:rFonts w:ascii="Times New Roman" w:hAnsi="Times New Roman" w:cs="Times New Roman"/>
          <w:sz w:val="26"/>
          <w:szCs w:val="26"/>
        </w:rPr>
        <w:t>с. Первомайское</w:t>
      </w:r>
    </w:p>
    <w:p w14:paraId="0A355354" w14:textId="77777777" w:rsidR="00472C42" w:rsidRPr="00472C42" w:rsidRDefault="00472C42" w:rsidP="00472C42">
      <w:pPr>
        <w:spacing w:after="0"/>
        <w:jc w:val="center"/>
        <w:rPr>
          <w:rFonts w:ascii="Times New Roman" w:hAnsi="Times New Roman" w:cs="Times New Roman"/>
          <w:sz w:val="26"/>
          <w:szCs w:val="26"/>
        </w:rPr>
      </w:pPr>
    </w:p>
    <w:p w14:paraId="3ACA659A" w14:textId="77777777" w:rsidR="007139D9" w:rsidRPr="00472C42" w:rsidRDefault="007139D9" w:rsidP="007139D9">
      <w:pPr>
        <w:spacing w:after="0"/>
        <w:jc w:val="center"/>
        <w:rPr>
          <w:rFonts w:ascii="Times New Roman" w:hAnsi="Times New Roman" w:cs="Times New Roman"/>
          <w:sz w:val="26"/>
          <w:szCs w:val="26"/>
        </w:rPr>
      </w:pPr>
      <w:r w:rsidRPr="00472C42">
        <w:rPr>
          <w:rFonts w:ascii="Times New Roman" w:hAnsi="Times New Roman" w:cs="Times New Roman"/>
          <w:sz w:val="26"/>
          <w:szCs w:val="26"/>
        </w:rPr>
        <w:t>Об утверждении отчета о работе Контрольно-счетного органа Первомайского района за 202</w:t>
      </w:r>
      <w:r w:rsidR="00AD46C8">
        <w:rPr>
          <w:rFonts w:ascii="Times New Roman" w:hAnsi="Times New Roman" w:cs="Times New Roman"/>
          <w:sz w:val="26"/>
          <w:szCs w:val="26"/>
        </w:rPr>
        <w:t>2</w:t>
      </w:r>
      <w:r w:rsidRPr="00472C42">
        <w:rPr>
          <w:rFonts w:ascii="Times New Roman" w:hAnsi="Times New Roman" w:cs="Times New Roman"/>
          <w:sz w:val="26"/>
          <w:szCs w:val="26"/>
        </w:rPr>
        <w:t xml:space="preserve"> год</w:t>
      </w:r>
    </w:p>
    <w:p w14:paraId="01A8A59B" w14:textId="77777777" w:rsidR="007139D9" w:rsidRPr="00472C42" w:rsidRDefault="007139D9" w:rsidP="007139D9">
      <w:pPr>
        <w:spacing w:after="0"/>
        <w:jc w:val="both"/>
        <w:rPr>
          <w:rFonts w:ascii="Times New Roman" w:hAnsi="Times New Roman" w:cs="Times New Roman"/>
          <w:sz w:val="26"/>
          <w:szCs w:val="26"/>
        </w:rPr>
      </w:pPr>
    </w:p>
    <w:p w14:paraId="3DE5EAEC" w14:textId="77777777" w:rsidR="007139D9" w:rsidRPr="00472C42" w:rsidRDefault="007139D9" w:rsidP="007139D9">
      <w:pPr>
        <w:spacing w:after="0"/>
        <w:jc w:val="both"/>
        <w:rPr>
          <w:rFonts w:ascii="Times New Roman" w:hAnsi="Times New Roman" w:cs="Times New Roman"/>
          <w:sz w:val="26"/>
          <w:szCs w:val="26"/>
        </w:rPr>
      </w:pPr>
    </w:p>
    <w:p w14:paraId="387241BE" w14:textId="77777777" w:rsidR="007139D9" w:rsidRPr="00472C42" w:rsidRDefault="007139D9" w:rsidP="007139D9">
      <w:pPr>
        <w:spacing w:after="0"/>
        <w:ind w:firstLine="567"/>
        <w:rPr>
          <w:rFonts w:ascii="Times New Roman" w:hAnsi="Times New Roman" w:cs="Times New Roman"/>
          <w:sz w:val="26"/>
          <w:szCs w:val="26"/>
        </w:rPr>
      </w:pPr>
      <w:r w:rsidRPr="00472C42">
        <w:rPr>
          <w:rFonts w:ascii="Times New Roman" w:hAnsi="Times New Roman" w:cs="Times New Roman"/>
          <w:bCs/>
          <w:sz w:val="26"/>
          <w:szCs w:val="26"/>
        </w:rPr>
        <w:t>Заслушав</w:t>
      </w:r>
      <w:r w:rsidRPr="00472C42">
        <w:rPr>
          <w:rFonts w:ascii="Times New Roman" w:hAnsi="Times New Roman" w:cs="Times New Roman"/>
          <w:b/>
          <w:bCs/>
          <w:sz w:val="26"/>
          <w:szCs w:val="26"/>
        </w:rPr>
        <w:t xml:space="preserve"> </w:t>
      </w:r>
      <w:r w:rsidRPr="00472C42">
        <w:rPr>
          <w:rFonts w:ascii="Times New Roman" w:hAnsi="Times New Roman" w:cs="Times New Roman"/>
          <w:sz w:val="26"/>
          <w:szCs w:val="26"/>
        </w:rPr>
        <w:t>отчет о работе Контрольно-счетного органа Первомайского района за 202</w:t>
      </w:r>
      <w:r w:rsidR="00AD46C8">
        <w:rPr>
          <w:rFonts w:ascii="Times New Roman" w:hAnsi="Times New Roman" w:cs="Times New Roman"/>
          <w:sz w:val="26"/>
          <w:szCs w:val="26"/>
        </w:rPr>
        <w:t>2</w:t>
      </w:r>
      <w:r w:rsidRPr="00472C42">
        <w:rPr>
          <w:rFonts w:ascii="Times New Roman" w:hAnsi="Times New Roman" w:cs="Times New Roman"/>
          <w:sz w:val="26"/>
          <w:szCs w:val="26"/>
        </w:rPr>
        <w:t xml:space="preserve"> год</w:t>
      </w:r>
    </w:p>
    <w:p w14:paraId="1250EB72" w14:textId="77777777" w:rsidR="007139D9" w:rsidRPr="00472C42" w:rsidRDefault="007139D9" w:rsidP="007139D9">
      <w:pPr>
        <w:spacing w:after="0"/>
        <w:ind w:firstLine="567"/>
        <w:rPr>
          <w:rFonts w:ascii="Times New Roman" w:hAnsi="Times New Roman" w:cs="Times New Roman"/>
          <w:sz w:val="26"/>
          <w:szCs w:val="26"/>
        </w:rPr>
      </w:pPr>
      <w:r w:rsidRPr="00472C42">
        <w:rPr>
          <w:rFonts w:ascii="Times New Roman" w:hAnsi="Times New Roman" w:cs="Times New Roman"/>
          <w:sz w:val="26"/>
          <w:szCs w:val="26"/>
        </w:rPr>
        <w:t>ДУМА ПЕРВОМАЙСКОГО РАЙОНА РЕШИЛА:</w:t>
      </w:r>
    </w:p>
    <w:p w14:paraId="45652A96" w14:textId="77777777" w:rsidR="007139D9" w:rsidRPr="00472C42" w:rsidRDefault="007139D9" w:rsidP="007139D9">
      <w:pPr>
        <w:spacing w:after="0"/>
        <w:ind w:firstLine="567"/>
        <w:jc w:val="both"/>
        <w:rPr>
          <w:rFonts w:ascii="Times New Roman" w:hAnsi="Times New Roman" w:cs="Times New Roman"/>
          <w:sz w:val="26"/>
          <w:szCs w:val="26"/>
        </w:rPr>
      </w:pPr>
      <w:r w:rsidRPr="00472C42">
        <w:rPr>
          <w:rFonts w:ascii="Times New Roman" w:hAnsi="Times New Roman" w:cs="Times New Roman"/>
          <w:sz w:val="26"/>
          <w:szCs w:val="26"/>
        </w:rPr>
        <w:t>Утвердить отчет о работе Контрольно-счетного органа Первомайского района за 202</w:t>
      </w:r>
      <w:r w:rsidR="00AD46C8">
        <w:rPr>
          <w:rFonts w:ascii="Times New Roman" w:hAnsi="Times New Roman" w:cs="Times New Roman"/>
          <w:sz w:val="26"/>
          <w:szCs w:val="26"/>
        </w:rPr>
        <w:t>2</w:t>
      </w:r>
      <w:r w:rsidRPr="00472C42">
        <w:rPr>
          <w:rFonts w:ascii="Times New Roman" w:hAnsi="Times New Roman" w:cs="Times New Roman"/>
          <w:sz w:val="26"/>
          <w:szCs w:val="26"/>
        </w:rPr>
        <w:t xml:space="preserve"> год согласно приложению.</w:t>
      </w:r>
    </w:p>
    <w:p w14:paraId="551FA2D8" w14:textId="77777777" w:rsidR="007139D9" w:rsidRPr="00472C42" w:rsidRDefault="007139D9" w:rsidP="007139D9">
      <w:pPr>
        <w:spacing w:after="0"/>
        <w:jc w:val="both"/>
        <w:rPr>
          <w:rFonts w:ascii="Times New Roman" w:hAnsi="Times New Roman" w:cs="Times New Roman"/>
          <w:sz w:val="26"/>
          <w:szCs w:val="26"/>
        </w:rPr>
      </w:pPr>
    </w:p>
    <w:p w14:paraId="39B716F4" w14:textId="77777777" w:rsidR="007139D9" w:rsidRPr="00472C42" w:rsidRDefault="007139D9" w:rsidP="007139D9">
      <w:pPr>
        <w:spacing w:after="0"/>
        <w:jc w:val="both"/>
        <w:rPr>
          <w:rFonts w:ascii="Times New Roman" w:hAnsi="Times New Roman" w:cs="Times New Roman"/>
          <w:sz w:val="26"/>
          <w:szCs w:val="26"/>
        </w:rPr>
      </w:pPr>
    </w:p>
    <w:p w14:paraId="3FF86A5A" w14:textId="77777777" w:rsidR="007139D9" w:rsidRPr="00472C42" w:rsidRDefault="007139D9" w:rsidP="007139D9">
      <w:pPr>
        <w:spacing w:after="0"/>
        <w:jc w:val="both"/>
        <w:rPr>
          <w:rFonts w:ascii="Times New Roman" w:hAnsi="Times New Roman" w:cs="Times New Roman"/>
          <w:sz w:val="26"/>
          <w:szCs w:val="26"/>
        </w:rPr>
      </w:pPr>
    </w:p>
    <w:p w14:paraId="3814E520" w14:textId="77777777" w:rsidR="007139D9" w:rsidRPr="00472C42" w:rsidRDefault="007139D9" w:rsidP="007139D9">
      <w:pPr>
        <w:spacing w:after="0"/>
        <w:ind w:firstLine="567"/>
        <w:jc w:val="both"/>
        <w:outlineLvl w:val="0"/>
        <w:rPr>
          <w:rFonts w:ascii="Times New Roman" w:hAnsi="Times New Roman" w:cs="Times New Roman"/>
          <w:sz w:val="26"/>
          <w:szCs w:val="26"/>
        </w:rPr>
      </w:pPr>
      <w:r w:rsidRPr="00472C42">
        <w:rPr>
          <w:rFonts w:ascii="Times New Roman" w:hAnsi="Times New Roman" w:cs="Times New Roman"/>
          <w:sz w:val="26"/>
          <w:szCs w:val="26"/>
        </w:rPr>
        <w:t>Председатель Думы</w:t>
      </w:r>
    </w:p>
    <w:p w14:paraId="14A6BBB8" w14:textId="3CC0CAA6" w:rsidR="007139D9" w:rsidRPr="00256C0C" w:rsidRDefault="007139D9" w:rsidP="007139D9">
      <w:pPr>
        <w:spacing w:after="0"/>
        <w:ind w:firstLine="567"/>
        <w:jc w:val="both"/>
        <w:rPr>
          <w:rFonts w:ascii="Times New Roman" w:hAnsi="Times New Roman" w:cs="Times New Roman"/>
          <w:sz w:val="24"/>
          <w:szCs w:val="24"/>
        </w:rPr>
      </w:pPr>
      <w:r w:rsidRPr="00472C42">
        <w:rPr>
          <w:rFonts w:ascii="Times New Roman" w:hAnsi="Times New Roman" w:cs="Times New Roman"/>
          <w:sz w:val="26"/>
          <w:szCs w:val="26"/>
        </w:rPr>
        <w:t xml:space="preserve">Первомайского района                                           </w:t>
      </w:r>
      <w:r w:rsidR="006C53BD">
        <w:rPr>
          <w:rFonts w:ascii="Times New Roman" w:hAnsi="Times New Roman" w:cs="Times New Roman"/>
          <w:sz w:val="26"/>
          <w:szCs w:val="26"/>
        </w:rPr>
        <w:t xml:space="preserve">       </w:t>
      </w:r>
      <w:r w:rsidRPr="00472C42">
        <w:rPr>
          <w:rFonts w:ascii="Times New Roman" w:hAnsi="Times New Roman" w:cs="Times New Roman"/>
          <w:sz w:val="26"/>
          <w:szCs w:val="26"/>
        </w:rPr>
        <w:t xml:space="preserve"> </w:t>
      </w:r>
      <w:proofErr w:type="spellStart"/>
      <w:r w:rsidRPr="00472C42">
        <w:rPr>
          <w:rFonts w:ascii="Times New Roman" w:hAnsi="Times New Roman" w:cs="Times New Roman"/>
          <w:sz w:val="26"/>
          <w:szCs w:val="26"/>
        </w:rPr>
        <w:t>Г.А.Смалин</w:t>
      </w:r>
      <w:proofErr w:type="spellEnd"/>
    </w:p>
    <w:p w14:paraId="5B7C3312" w14:textId="0503F9CE" w:rsidR="007139D9" w:rsidRDefault="007139D9" w:rsidP="007139D9">
      <w:pPr>
        <w:spacing w:after="0"/>
        <w:ind w:firstLine="567"/>
        <w:jc w:val="both"/>
        <w:rPr>
          <w:rFonts w:ascii="Times New Roman" w:hAnsi="Times New Roman" w:cs="Times New Roman"/>
          <w:sz w:val="24"/>
          <w:szCs w:val="24"/>
        </w:rPr>
      </w:pPr>
    </w:p>
    <w:p w14:paraId="04930ECF" w14:textId="18ABCCCE" w:rsidR="007005A4" w:rsidRDefault="007005A4" w:rsidP="007139D9">
      <w:pPr>
        <w:spacing w:after="0"/>
        <w:ind w:firstLine="567"/>
        <w:jc w:val="both"/>
        <w:rPr>
          <w:rFonts w:ascii="Times New Roman" w:hAnsi="Times New Roman" w:cs="Times New Roman"/>
          <w:sz w:val="24"/>
          <w:szCs w:val="24"/>
        </w:rPr>
      </w:pPr>
    </w:p>
    <w:p w14:paraId="11DCB7C1" w14:textId="5B823470" w:rsidR="007005A4" w:rsidRDefault="007005A4" w:rsidP="007139D9">
      <w:pPr>
        <w:spacing w:after="0"/>
        <w:ind w:firstLine="567"/>
        <w:jc w:val="both"/>
        <w:rPr>
          <w:rFonts w:ascii="Times New Roman" w:hAnsi="Times New Roman" w:cs="Times New Roman"/>
          <w:sz w:val="24"/>
          <w:szCs w:val="24"/>
        </w:rPr>
      </w:pPr>
    </w:p>
    <w:p w14:paraId="2D2297E9" w14:textId="232A9CB7" w:rsidR="007005A4" w:rsidRDefault="007005A4" w:rsidP="007139D9">
      <w:pPr>
        <w:spacing w:after="0"/>
        <w:ind w:firstLine="567"/>
        <w:jc w:val="both"/>
        <w:rPr>
          <w:rFonts w:ascii="Times New Roman" w:hAnsi="Times New Roman" w:cs="Times New Roman"/>
          <w:sz w:val="24"/>
          <w:szCs w:val="24"/>
        </w:rPr>
      </w:pPr>
    </w:p>
    <w:p w14:paraId="34CACE81" w14:textId="63610347" w:rsidR="007005A4" w:rsidRDefault="007005A4" w:rsidP="007139D9">
      <w:pPr>
        <w:spacing w:after="0"/>
        <w:ind w:firstLine="567"/>
        <w:jc w:val="both"/>
        <w:rPr>
          <w:rFonts w:ascii="Times New Roman" w:hAnsi="Times New Roman" w:cs="Times New Roman"/>
          <w:sz w:val="24"/>
          <w:szCs w:val="24"/>
        </w:rPr>
      </w:pPr>
    </w:p>
    <w:p w14:paraId="1BC7A186" w14:textId="548C4647" w:rsidR="007005A4" w:rsidRDefault="007005A4" w:rsidP="007139D9">
      <w:pPr>
        <w:spacing w:after="0"/>
        <w:ind w:firstLine="567"/>
        <w:jc w:val="both"/>
        <w:rPr>
          <w:rFonts w:ascii="Times New Roman" w:hAnsi="Times New Roman" w:cs="Times New Roman"/>
          <w:sz w:val="24"/>
          <w:szCs w:val="24"/>
        </w:rPr>
      </w:pPr>
    </w:p>
    <w:p w14:paraId="2470FF44" w14:textId="1DFD95A4" w:rsidR="007005A4" w:rsidRDefault="007005A4" w:rsidP="007139D9">
      <w:pPr>
        <w:spacing w:after="0"/>
        <w:ind w:firstLine="567"/>
        <w:jc w:val="both"/>
        <w:rPr>
          <w:rFonts w:ascii="Times New Roman" w:hAnsi="Times New Roman" w:cs="Times New Roman"/>
          <w:sz w:val="24"/>
          <w:szCs w:val="24"/>
        </w:rPr>
      </w:pPr>
    </w:p>
    <w:p w14:paraId="2462886D" w14:textId="73187AE3" w:rsidR="007005A4" w:rsidRDefault="007005A4" w:rsidP="007139D9">
      <w:pPr>
        <w:spacing w:after="0"/>
        <w:ind w:firstLine="567"/>
        <w:jc w:val="both"/>
        <w:rPr>
          <w:rFonts w:ascii="Times New Roman" w:hAnsi="Times New Roman" w:cs="Times New Roman"/>
          <w:sz w:val="24"/>
          <w:szCs w:val="24"/>
        </w:rPr>
      </w:pPr>
    </w:p>
    <w:p w14:paraId="0D2F46A3" w14:textId="69B58B8B" w:rsidR="007005A4" w:rsidRDefault="007005A4" w:rsidP="007139D9">
      <w:pPr>
        <w:spacing w:after="0"/>
        <w:ind w:firstLine="567"/>
        <w:jc w:val="both"/>
        <w:rPr>
          <w:rFonts w:ascii="Times New Roman" w:hAnsi="Times New Roman" w:cs="Times New Roman"/>
          <w:sz w:val="24"/>
          <w:szCs w:val="24"/>
        </w:rPr>
      </w:pPr>
    </w:p>
    <w:p w14:paraId="74B73367" w14:textId="333BE371" w:rsidR="007005A4" w:rsidRDefault="007005A4" w:rsidP="007139D9">
      <w:pPr>
        <w:spacing w:after="0"/>
        <w:ind w:firstLine="567"/>
        <w:jc w:val="both"/>
        <w:rPr>
          <w:rFonts w:ascii="Times New Roman" w:hAnsi="Times New Roman" w:cs="Times New Roman"/>
          <w:sz w:val="24"/>
          <w:szCs w:val="24"/>
        </w:rPr>
      </w:pPr>
    </w:p>
    <w:p w14:paraId="1B91249E" w14:textId="2A368E94" w:rsidR="007005A4" w:rsidRDefault="007005A4" w:rsidP="007139D9">
      <w:pPr>
        <w:spacing w:after="0"/>
        <w:ind w:firstLine="567"/>
        <w:jc w:val="both"/>
        <w:rPr>
          <w:rFonts w:ascii="Times New Roman" w:hAnsi="Times New Roman" w:cs="Times New Roman"/>
          <w:sz w:val="24"/>
          <w:szCs w:val="24"/>
        </w:rPr>
      </w:pPr>
    </w:p>
    <w:p w14:paraId="0A087AB1" w14:textId="02579140" w:rsidR="007005A4" w:rsidRDefault="007005A4" w:rsidP="007139D9">
      <w:pPr>
        <w:spacing w:after="0"/>
        <w:ind w:firstLine="567"/>
        <w:jc w:val="both"/>
        <w:rPr>
          <w:rFonts w:ascii="Times New Roman" w:hAnsi="Times New Roman" w:cs="Times New Roman"/>
          <w:sz w:val="24"/>
          <w:szCs w:val="24"/>
        </w:rPr>
      </w:pPr>
    </w:p>
    <w:p w14:paraId="746BF985" w14:textId="6D506923" w:rsidR="007005A4" w:rsidRDefault="007005A4" w:rsidP="007139D9">
      <w:pPr>
        <w:spacing w:after="0"/>
        <w:ind w:firstLine="567"/>
        <w:jc w:val="both"/>
        <w:rPr>
          <w:rFonts w:ascii="Times New Roman" w:hAnsi="Times New Roman" w:cs="Times New Roman"/>
          <w:sz w:val="24"/>
          <w:szCs w:val="24"/>
        </w:rPr>
      </w:pPr>
    </w:p>
    <w:p w14:paraId="40DE645E" w14:textId="2EBD3F58" w:rsidR="007005A4" w:rsidRDefault="007005A4" w:rsidP="007139D9">
      <w:pPr>
        <w:spacing w:after="0"/>
        <w:ind w:firstLine="567"/>
        <w:jc w:val="both"/>
        <w:rPr>
          <w:rFonts w:ascii="Times New Roman" w:hAnsi="Times New Roman" w:cs="Times New Roman"/>
          <w:sz w:val="24"/>
          <w:szCs w:val="24"/>
        </w:rPr>
      </w:pPr>
    </w:p>
    <w:p w14:paraId="2D33DA9A" w14:textId="3956124C" w:rsidR="007005A4" w:rsidRDefault="007005A4" w:rsidP="007139D9">
      <w:pPr>
        <w:spacing w:after="0"/>
        <w:ind w:firstLine="567"/>
        <w:jc w:val="both"/>
        <w:rPr>
          <w:rFonts w:ascii="Times New Roman" w:hAnsi="Times New Roman" w:cs="Times New Roman"/>
          <w:sz w:val="24"/>
          <w:szCs w:val="24"/>
        </w:rPr>
      </w:pPr>
    </w:p>
    <w:p w14:paraId="3608CAF9" w14:textId="0A5F7260" w:rsidR="007005A4" w:rsidRDefault="007005A4" w:rsidP="007139D9">
      <w:pPr>
        <w:spacing w:after="0"/>
        <w:ind w:firstLine="567"/>
        <w:jc w:val="both"/>
        <w:rPr>
          <w:rFonts w:ascii="Times New Roman" w:hAnsi="Times New Roman" w:cs="Times New Roman"/>
          <w:sz w:val="24"/>
          <w:szCs w:val="24"/>
        </w:rPr>
      </w:pPr>
    </w:p>
    <w:p w14:paraId="0AB37E08" w14:textId="22F6B261" w:rsidR="007005A4" w:rsidRDefault="007005A4" w:rsidP="007139D9">
      <w:pPr>
        <w:spacing w:after="0"/>
        <w:ind w:firstLine="567"/>
        <w:jc w:val="both"/>
        <w:rPr>
          <w:rFonts w:ascii="Times New Roman" w:hAnsi="Times New Roman" w:cs="Times New Roman"/>
          <w:sz w:val="24"/>
          <w:szCs w:val="24"/>
        </w:rPr>
      </w:pPr>
    </w:p>
    <w:p w14:paraId="6D25F2ED" w14:textId="63E55712" w:rsidR="007005A4" w:rsidRDefault="007005A4" w:rsidP="007139D9">
      <w:pPr>
        <w:spacing w:after="0"/>
        <w:ind w:firstLine="567"/>
        <w:jc w:val="both"/>
        <w:rPr>
          <w:rFonts w:ascii="Times New Roman" w:hAnsi="Times New Roman" w:cs="Times New Roman"/>
          <w:sz w:val="24"/>
          <w:szCs w:val="24"/>
        </w:rPr>
      </w:pPr>
    </w:p>
    <w:p w14:paraId="704A39CF" w14:textId="6A98A618" w:rsidR="007005A4" w:rsidRDefault="007005A4" w:rsidP="007139D9">
      <w:pPr>
        <w:spacing w:after="0"/>
        <w:ind w:firstLine="567"/>
        <w:jc w:val="both"/>
        <w:rPr>
          <w:rFonts w:ascii="Times New Roman" w:hAnsi="Times New Roman" w:cs="Times New Roman"/>
          <w:sz w:val="24"/>
          <w:szCs w:val="24"/>
        </w:rPr>
      </w:pPr>
    </w:p>
    <w:p w14:paraId="3987EFDB" w14:textId="2F09696B" w:rsidR="007005A4" w:rsidRDefault="007005A4" w:rsidP="007139D9">
      <w:pPr>
        <w:spacing w:after="0"/>
        <w:ind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4627"/>
        <w:gridCol w:w="4728"/>
      </w:tblGrid>
      <w:tr w:rsidR="007005A4" w:rsidRPr="007005A4" w14:paraId="62C33268" w14:textId="77777777" w:rsidTr="004764BF">
        <w:tc>
          <w:tcPr>
            <w:tcW w:w="4627" w:type="dxa"/>
          </w:tcPr>
          <w:p w14:paraId="11425483" w14:textId="77777777" w:rsidR="007005A4" w:rsidRPr="007005A4" w:rsidRDefault="007005A4" w:rsidP="007005A4">
            <w:pPr>
              <w:spacing w:after="0" w:line="240" w:lineRule="auto"/>
              <w:ind w:right="-960"/>
              <w:jc w:val="both"/>
              <w:rPr>
                <w:rFonts w:ascii="Times New Roman" w:eastAsia="Times New Roman" w:hAnsi="Times New Roman" w:cs="Times New Roman"/>
                <w:sz w:val="24"/>
                <w:szCs w:val="24"/>
                <w:lang w:eastAsia="ru-RU"/>
              </w:rPr>
            </w:pPr>
          </w:p>
        </w:tc>
        <w:tc>
          <w:tcPr>
            <w:tcW w:w="4728" w:type="dxa"/>
          </w:tcPr>
          <w:p w14:paraId="737D7F8F" w14:textId="77777777" w:rsidR="007005A4" w:rsidRDefault="007005A4" w:rsidP="007005A4">
            <w:pPr>
              <w:spacing w:after="0" w:line="240" w:lineRule="auto"/>
              <w:jc w:val="right"/>
              <w:rPr>
                <w:rFonts w:ascii="Times New Roman" w:eastAsia="Times New Roman" w:hAnsi="Times New Roman" w:cs="Times New Roman"/>
                <w:sz w:val="24"/>
                <w:szCs w:val="24"/>
                <w:lang w:eastAsia="ru-RU"/>
              </w:rPr>
            </w:pPr>
          </w:p>
          <w:p w14:paraId="38B0D3AC" w14:textId="088BBA7A" w:rsidR="007005A4" w:rsidRPr="007005A4" w:rsidRDefault="007005A4" w:rsidP="007005A4">
            <w:pPr>
              <w:spacing w:after="0" w:line="240" w:lineRule="auto"/>
              <w:jc w:val="right"/>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lastRenderedPageBreak/>
              <w:t xml:space="preserve">                    Приложение к решению Думы</w:t>
            </w:r>
          </w:p>
          <w:p w14:paraId="72B53C28" w14:textId="77777777" w:rsidR="007005A4" w:rsidRPr="007005A4" w:rsidRDefault="007005A4" w:rsidP="007005A4">
            <w:pPr>
              <w:spacing w:after="0" w:line="240" w:lineRule="auto"/>
              <w:jc w:val="right"/>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xml:space="preserve">                                    Первомайского района</w:t>
            </w:r>
            <w:r w:rsidRPr="007005A4">
              <w:rPr>
                <w:rFonts w:ascii="Times New Roman" w:eastAsia="Times New Roman" w:hAnsi="Times New Roman" w:cs="Times New Roman"/>
                <w:sz w:val="24"/>
                <w:szCs w:val="24"/>
                <w:u w:val="single"/>
                <w:lang w:eastAsia="ru-RU"/>
              </w:rPr>
              <w:t xml:space="preserve"> от 26.10.2023_№ 371               </w:t>
            </w:r>
          </w:p>
          <w:p w14:paraId="2DD1C018" w14:textId="77777777" w:rsidR="007005A4" w:rsidRPr="007005A4" w:rsidRDefault="007005A4" w:rsidP="007005A4">
            <w:pPr>
              <w:spacing w:after="0" w:line="240" w:lineRule="auto"/>
              <w:jc w:val="both"/>
              <w:rPr>
                <w:rFonts w:ascii="Times New Roman" w:eastAsia="Times New Roman" w:hAnsi="Times New Roman" w:cs="Times New Roman"/>
                <w:sz w:val="24"/>
                <w:szCs w:val="24"/>
                <w:lang w:eastAsia="ru-RU"/>
              </w:rPr>
            </w:pPr>
          </w:p>
        </w:tc>
      </w:tr>
    </w:tbl>
    <w:p w14:paraId="7571A9E0" w14:textId="77777777" w:rsidR="007005A4" w:rsidRPr="007005A4" w:rsidRDefault="007005A4" w:rsidP="007005A4">
      <w:pPr>
        <w:spacing w:after="0" w:line="240" w:lineRule="auto"/>
        <w:jc w:val="center"/>
        <w:outlineLvl w:val="0"/>
        <w:rPr>
          <w:rFonts w:ascii="Times New Roman" w:eastAsia="Times New Roman" w:hAnsi="Times New Roman" w:cs="Times New Roman"/>
          <w:b/>
          <w:sz w:val="28"/>
          <w:szCs w:val="28"/>
          <w:lang w:eastAsia="ru-RU"/>
        </w:rPr>
      </w:pPr>
      <w:r w:rsidRPr="007005A4">
        <w:rPr>
          <w:rFonts w:ascii="Times New Roman" w:eastAsia="Times New Roman" w:hAnsi="Times New Roman" w:cs="Times New Roman"/>
          <w:b/>
          <w:sz w:val="28"/>
          <w:szCs w:val="28"/>
          <w:lang w:eastAsia="ru-RU"/>
        </w:rPr>
        <w:lastRenderedPageBreak/>
        <w:t xml:space="preserve">Отчет </w:t>
      </w:r>
    </w:p>
    <w:p w14:paraId="248EFE5F" w14:textId="77777777" w:rsidR="007005A4" w:rsidRPr="007005A4" w:rsidRDefault="007005A4" w:rsidP="007005A4">
      <w:pPr>
        <w:spacing w:after="0" w:line="240" w:lineRule="auto"/>
        <w:jc w:val="center"/>
        <w:outlineLvl w:val="0"/>
        <w:rPr>
          <w:rFonts w:ascii="Times New Roman" w:eastAsia="Times New Roman" w:hAnsi="Times New Roman" w:cs="Times New Roman"/>
          <w:b/>
          <w:sz w:val="24"/>
          <w:szCs w:val="24"/>
          <w:lang w:eastAsia="ru-RU"/>
        </w:rPr>
      </w:pPr>
      <w:r w:rsidRPr="007005A4">
        <w:rPr>
          <w:rFonts w:ascii="Times New Roman" w:eastAsia="Times New Roman" w:hAnsi="Times New Roman" w:cs="Times New Roman"/>
          <w:b/>
          <w:sz w:val="24"/>
          <w:szCs w:val="24"/>
          <w:lang w:eastAsia="ru-RU"/>
        </w:rPr>
        <w:t xml:space="preserve">о работе Контрольно-счетного органа Первомайского района за 2022 год </w:t>
      </w:r>
    </w:p>
    <w:p w14:paraId="1CC15011" w14:textId="77777777" w:rsidR="007005A4" w:rsidRPr="007005A4" w:rsidRDefault="007005A4" w:rsidP="007005A4">
      <w:pPr>
        <w:spacing w:after="0" w:line="240" w:lineRule="auto"/>
        <w:jc w:val="center"/>
        <w:outlineLvl w:val="0"/>
        <w:rPr>
          <w:rFonts w:ascii="Times New Roman" w:eastAsia="Times New Roman" w:hAnsi="Times New Roman" w:cs="Times New Roman"/>
          <w:b/>
          <w:sz w:val="24"/>
          <w:szCs w:val="24"/>
          <w:lang w:eastAsia="ru-RU"/>
        </w:rPr>
      </w:pPr>
    </w:p>
    <w:p w14:paraId="3F294F94" w14:textId="77777777" w:rsidR="007005A4" w:rsidRPr="007005A4" w:rsidRDefault="007005A4" w:rsidP="007005A4">
      <w:pPr>
        <w:spacing w:after="0" w:line="240" w:lineRule="auto"/>
        <w:ind w:firstLine="709"/>
        <w:jc w:val="both"/>
        <w:outlineLvl w:val="0"/>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Отчет подготовлен в соответствии с требованием статьи 20 Положения о Контрольно-счетном органе Первомайского района, утвержденного решением Думы Первомайского района от 27.10.2011 № 95 (с изменениями) (далее – Положение КСО), и включает в себя общие сведения о деятельности</w:t>
      </w:r>
      <w:r w:rsidRPr="007005A4">
        <w:rPr>
          <w:rFonts w:ascii="Times New Roman" w:eastAsia="Times New Roman" w:hAnsi="Times New Roman" w:cs="Times New Roman"/>
          <w:sz w:val="20"/>
          <w:szCs w:val="20"/>
          <w:lang w:eastAsia="ru-RU"/>
        </w:rPr>
        <w:t xml:space="preserve"> </w:t>
      </w:r>
      <w:r w:rsidRPr="007005A4">
        <w:rPr>
          <w:rFonts w:ascii="Times New Roman" w:eastAsia="Times New Roman" w:hAnsi="Times New Roman" w:cs="Times New Roman"/>
          <w:sz w:val="24"/>
          <w:szCs w:val="24"/>
          <w:lang w:eastAsia="ru-RU"/>
        </w:rPr>
        <w:t>Контрольно-счетного органа Первомайского района</w:t>
      </w:r>
      <w:r w:rsidRPr="007005A4">
        <w:rPr>
          <w:rFonts w:ascii="Times New Roman" w:eastAsia="Times New Roman" w:hAnsi="Times New Roman" w:cs="Times New Roman"/>
          <w:sz w:val="20"/>
          <w:szCs w:val="20"/>
          <w:lang w:eastAsia="ru-RU"/>
        </w:rPr>
        <w:t xml:space="preserve"> (</w:t>
      </w:r>
      <w:r w:rsidRPr="007005A4">
        <w:rPr>
          <w:rFonts w:ascii="Times New Roman" w:eastAsia="Times New Roman" w:hAnsi="Times New Roman" w:cs="Times New Roman"/>
          <w:sz w:val="24"/>
          <w:szCs w:val="24"/>
          <w:lang w:eastAsia="ru-RU"/>
        </w:rPr>
        <w:t>далее – КСО) в 2022 году,</w:t>
      </w:r>
      <w:r w:rsidRPr="007005A4">
        <w:rPr>
          <w:rFonts w:ascii="Times New Roman" w:eastAsia="Times New Roman" w:hAnsi="Times New Roman" w:cs="Times New Roman"/>
          <w:sz w:val="20"/>
          <w:szCs w:val="20"/>
          <w:lang w:eastAsia="ru-RU"/>
        </w:rPr>
        <w:t xml:space="preserve"> </w:t>
      </w:r>
      <w:r w:rsidRPr="007005A4">
        <w:rPr>
          <w:rFonts w:ascii="Times New Roman" w:eastAsia="Times New Roman" w:hAnsi="Times New Roman" w:cs="Times New Roman"/>
          <w:sz w:val="24"/>
          <w:szCs w:val="24"/>
          <w:lang w:eastAsia="ru-RU"/>
        </w:rPr>
        <w:t>о результатах проведенных экспертно-аналитических и контрольных мероприятий.</w:t>
      </w:r>
    </w:p>
    <w:p w14:paraId="2EDEAB78" w14:textId="77777777" w:rsidR="007005A4" w:rsidRPr="007005A4" w:rsidRDefault="007005A4" w:rsidP="007005A4">
      <w:pPr>
        <w:spacing w:after="0" w:line="240" w:lineRule="auto"/>
        <w:jc w:val="center"/>
        <w:rPr>
          <w:rFonts w:ascii="Times New Roman" w:eastAsia="Times New Roman" w:hAnsi="Times New Roman" w:cs="Times New Roman"/>
          <w:b/>
          <w:sz w:val="24"/>
          <w:szCs w:val="24"/>
          <w:lang w:eastAsia="ru-RU"/>
        </w:rPr>
      </w:pPr>
      <w:r w:rsidRPr="007005A4">
        <w:rPr>
          <w:rFonts w:ascii="Times New Roman" w:eastAsia="Times New Roman" w:hAnsi="Times New Roman" w:cs="Times New Roman"/>
          <w:b/>
          <w:sz w:val="24"/>
          <w:szCs w:val="24"/>
          <w:lang w:eastAsia="ru-RU"/>
        </w:rPr>
        <w:t>Общие сведения</w:t>
      </w:r>
    </w:p>
    <w:p w14:paraId="2F64F81B"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В соответствии со статьей 12 Положения КСО, Контрольно-счетный орган в 2022 году осуществлял свою деятельность в соответствии с Планом работы Контрольно-счетного органа Первомайского района на 2022 год, утвержденного приказом председателя КСО 17.12.2021 г. №18 (далее – План работы на 2022 год).</w:t>
      </w:r>
    </w:p>
    <w:p w14:paraId="4F8EF1A9" w14:textId="77777777" w:rsidR="007005A4" w:rsidRPr="007005A4" w:rsidRDefault="007005A4" w:rsidP="007005A4">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xml:space="preserve">План работы на 2022 год был сформирован с учетом </w:t>
      </w:r>
      <w:r w:rsidRPr="007005A4">
        <w:rPr>
          <w:rFonts w:ascii="Times New Roman" w:hAnsi="Times New Roman" w:cs="Times New Roman"/>
          <w:sz w:val="24"/>
          <w:szCs w:val="24"/>
        </w:rPr>
        <w:t xml:space="preserve">необходимости реализации полномочий КСО, установленных Бюджетным кодексом Российской Федерации от 31.07.1998 № 145-ФЗ,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7005A4">
        <w:rPr>
          <w:rFonts w:ascii="Times New Roman" w:eastAsia="Times New Roman" w:hAnsi="Times New Roman" w:cs="Times New Roman"/>
          <w:sz w:val="24"/>
          <w:szCs w:val="24"/>
          <w:lang w:eastAsia="ru-RU"/>
        </w:rPr>
        <w:t>направлений деятельности, определенных Регламентом Контрольно-счетного органа Первомайского района утвержденного приказом председателя Контрольно-счетного органа 28.02.2012 №2, а также в соответствии с заключенными Соглашениями о передаче полномочий КСО поселений по осуществлению внешнего муниципального финансового контроля.</w:t>
      </w:r>
    </w:p>
    <w:p w14:paraId="39D9AFAB" w14:textId="77777777" w:rsidR="007005A4" w:rsidRPr="007005A4" w:rsidRDefault="007005A4" w:rsidP="007005A4">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Приказами председателя КСО «О внесении изменений в план работы Контрольно-счетного органа Первомайского района на 2022 год» от 18.04.2022 №3 Пункт 4.3. Плана работы Контрольно-счетного органа Первомайского района на 2022 год, изложен в новой редакции «Проверка начисления и обоснованность выплаты заработной платы работникам муниципального бюджетного образовательного учреждения дополнительного образования «Первомайская детско-юношеская спортивная школа» в 2021 году»</w:t>
      </w:r>
      <w:r w:rsidRPr="007005A4">
        <w:rPr>
          <w:rFonts w:ascii="Times New Roman" w:hAnsi="Times New Roman" w:cs="Times New Roman"/>
          <w:sz w:val="24"/>
          <w:szCs w:val="24"/>
        </w:rPr>
        <w:t xml:space="preserve"> и от 16.12.2022 №13</w:t>
      </w:r>
      <w:r w:rsidRPr="007005A4">
        <w:t xml:space="preserve"> и</w:t>
      </w:r>
      <w:r w:rsidRPr="007005A4">
        <w:rPr>
          <w:rFonts w:ascii="Times New Roman" w:hAnsi="Times New Roman" w:cs="Times New Roman"/>
          <w:sz w:val="24"/>
          <w:szCs w:val="24"/>
        </w:rPr>
        <w:t>сключен пункт 4.7 «Аудит в сфере закупок товаров, работ, услуг для обеспечения государственных и муниципальных нужд (Администрация МО Улу-Юльское сельское поселение) (в связи с временной нетрудоспособностью работника КСО).</w:t>
      </w:r>
    </w:p>
    <w:p w14:paraId="6F3513B3" w14:textId="77777777" w:rsidR="007005A4" w:rsidRPr="007005A4" w:rsidRDefault="007005A4" w:rsidP="007005A4">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7005A4">
        <w:rPr>
          <w:rFonts w:ascii="Times New Roman" w:eastAsia="Times New Roman" w:hAnsi="Times New Roman" w:cs="Times New Roman"/>
          <w:sz w:val="24"/>
          <w:szCs w:val="24"/>
          <w:lang w:eastAsia="ru-RU"/>
        </w:rPr>
        <w:t>Исполнение Плана работы на 2022 год позволило рассмотреть и проанализировать различные вопросы и сферы деятельности органов исполнительной власти, выявить нарушения нормативных правовых актов, нарушения и недостатки при использовании бюджетных средств, а также принять необходимые меры для устранения нарушений.</w:t>
      </w:r>
      <w:r w:rsidRPr="007005A4">
        <w:rPr>
          <w:rFonts w:ascii="Arial" w:eastAsia="Times New Roman" w:hAnsi="Arial" w:cs="Arial"/>
          <w:color w:val="00000A"/>
          <w:sz w:val="20"/>
          <w:szCs w:val="20"/>
          <w:lang w:eastAsia="ru-RU"/>
        </w:rPr>
        <w:t xml:space="preserve"> </w:t>
      </w:r>
      <w:r w:rsidRPr="007005A4">
        <w:rPr>
          <w:rFonts w:ascii="Times New Roman" w:eastAsia="Times New Roman" w:hAnsi="Times New Roman" w:cs="Times New Roman"/>
          <w:color w:val="00000A"/>
          <w:sz w:val="24"/>
          <w:szCs w:val="24"/>
          <w:lang w:eastAsia="ru-RU"/>
        </w:rPr>
        <w:t>Показатели деятельности КСО, характеризующие количество проведенных контрольных мероприятий, соответствуют средним, сложившимся за последние годы. А с</w:t>
      </w:r>
      <w:r w:rsidRPr="007005A4">
        <w:rPr>
          <w:rFonts w:ascii="Times New Roman" w:eastAsia="Times New Roman" w:hAnsi="Times New Roman" w:cs="Times New Roman"/>
          <w:color w:val="00000A"/>
          <w:sz w:val="24"/>
          <w:szCs w:val="24"/>
          <w:shd w:val="clear" w:color="auto" w:fill="FFFFFF"/>
          <w:lang w:eastAsia="ru-RU"/>
        </w:rPr>
        <w:t>равнение количественных показателей, проведенных контрольных и экспертно-аналитических мероприятий в 2022 году показывает, что преобладающей в деятельности КСО является аналитическая направленность.</w:t>
      </w:r>
    </w:p>
    <w:p w14:paraId="6241BF66" w14:textId="77777777" w:rsidR="007005A4" w:rsidRPr="007005A4" w:rsidRDefault="007005A4" w:rsidP="007005A4">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7005A4">
        <w:rPr>
          <w:rFonts w:ascii="Times New Roman" w:eastAsia="Times New Roman" w:hAnsi="Times New Roman" w:cs="Times New Roman"/>
          <w:color w:val="00000A"/>
          <w:sz w:val="24"/>
          <w:szCs w:val="24"/>
          <w:shd w:val="clear" w:color="auto" w:fill="FFFFFF"/>
          <w:lang w:eastAsia="ru-RU"/>
        </w:rPr>
        <w:t>В 2022 году продолжена работа по изданию нормативных документов, регламентирующих деятельность КСО:</w:t>
      </w:r>
    </w:p>
    <w:p w14:paraId="0F58922F" w14:textId="77777777" w:rsidR="007005A4" w:rsidRPr="007005A4" w:rsidRDefault="007005A4" w:rsidP="007005A4">
      <w:pPr>
        <w:spacing w:after="0" w:line="240" w:lineRule="auto"/>
        <w:ind w:firstLine="709"/>
        <w:jc w:val="both"/>
        <w:rPr>
          <w:rFonts w:ascii="Times New Roman" w:eastAsia="Times New Roman" w:hAnsi="Times New Roman" w:cs="Times New Roman"/>
          <w:color w:val="00000A"/>
          <w:sz w:val="24"/>
          <w:szCs w:val="24"/>
          <w:shd w:val="clear" w:color="auto" w:fill="FFFFFF"/>
          <w:lang w:eastAsia="ru-RU"/>
        </w:rPr>
      </w:pPr>
      <w:r w:rsidRPr="007005A4">
        <w:rPr>
          <w:rFonts w:ascii="Times New Roman" w:eastAsia="Times New Roman" w:hAnsi="Times New Roman" w:cs="Times New Roman"/>
          <w:color w:val="00000A"/>
          <w:sz w:val="24"/>
          <w:szCs w:val="24"/>
          <w:shd w:val="clear" w:color="auto" w:fill="FFFFFF"/>
          <w:lang w:eastAsia="ru-RU"/>
        </w:rPr>
        <w:t>- утверждена номенклатура дел, заведено 8 дел по основной деятельности и кадровому обеспечению, составлена опись дел постоянного срока хранения для передачи в муниципальный архив.</w:t>
      </w:r>
    </w:p>
    <w:p w14:paraId="53ECDEA7" w14:textId="77777777" w:rsidR="007005A4" w:rsidRPr="007005A4" w:rsidRDefault="007005A4" w:rsidP="007005A4">
      <w:pPr>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 xml:space="preserve">Подготовлены и размещены на официальном сайте Первомайского района Томской области в сети «Интернет» во исполнение федеральных законов от 09.02.2009г. № 8-ФЗ «Об </w:t>
      </w:r>
      <w:r w:rsidRPr="007005A4">
        <w:rPr>
          <w:rFonts w:ascii="Times New Roman" w:hAnsi="Times New Roman" w:cs="Times New Roman"/>
          <w:sz w:val="24"/>
          <w:szCs w:val="24"/>
        </w:rPr>
        <w:lastRenderedPageBreak/>
        <w:t>обеспечении доступа к информации о деятельности государственных органов и органов местного самоуправления» и от 27.07.2006г. № 149-ФЗ «Об информации, информационных технологиях и о защите информации», материалы, регламентирующие деятельность; план на 2022 год и отчеты о работе; информация о проведенных в 2022 году контрольных и экспертно-аналитических мероприятиях.</w:t>
      </w:r>
    </w:p>
    <w:p w14:paraId="412694BE" w14:textId="77777777" w:rsidR="007005A4" w:rsidRPr="007005A4" w:rsidRDefault="007005A4" w:rsidP="007005A4">
      <w:pPr>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В течении 2022 года издано 17 приказов по основной деятельности, 18 приказов по личному составу, составлено и отправлено 17 документов по основной деятельности, принято и рассмотрено 36 входящих документа.</w:t>
      </w:r>
    </w:p>
    <w:p w14:paraId="00252255" w14:textId="77777777" w:rsidR="007005A4" w:rsidRPr="007005A4" w:rsidRDefault="007005A4" w:rsidP="007005A4">
      <w:pPr>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В 2022 году заключены Соглашение с Администрацией муниципального образования Первомайское сельское поселение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местного самоуправления муниципального образования Первомайское сельское поселение по сроку до 31.12.2023 г.</w:t>
      </w:r>
    </w:p>
    <w:p w14:paraId="2BA2BA2C" w14:textId="77777777" w:rsidR="007005A4" w:rsidRPr="007005A4" w:rsidRDefault="007005A4" w:rsidP="007005A4">
      <w:pPr>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 Соглашение с Администрацией муниципального образования Куяновское сельское поселение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местного самоуправления муниципального образования Куяновское сельское поселение, по сроку до 31.12.2025 г.</w:t>
      </w:r>
    </w:p>
    <w:p w14:paraId="1CCCF2AB" w14:textId="77777777" w:rsidR="007005A4" w:rsidRPr="007005A4" w:rsidRDefault="007005A4" w:rsidP="007005A4">
      <w:pPr>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 Соглашение с Администрацией муниципального образования Новомариинское сельское поселение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местного самоуправления муниципального образования Новомариинское сельское поселение, по сроку до 31.12.2025 г.</w:t>
      </w:r>
    </w:p>
    <w:p w14:paraId="7D865353" w14:textId="77777777" w:rsidR="007005A4" w:rsidRPr="007005A4" w:rsidRDefault="007005A4" w:rsidP="007005A4">
      <w:pPr>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 Соглашение с Администрацией муниципального образования Сергеевское сельское поселение «О передаче Контрольно-счетному органу Первомайского района полномочий по осуществлению внешнего муниципального финансового контроля, контрольно-счетного органа местного самоуправления муниципального образования Сергеевское сельское поселение, по сроку до 31.12.2025 г.</w:t>
      </w:r>
    </w:p>
    <w:p w14:paraId="253782C0" w14:textId="77777777" w:rsidR="007005A4" w:rsidRPr="007005A4" w:rsidRDefault="007005A4" w:rsidP="007005A4">
      <w:pPr>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Решением Думы Первомайского района от 23.08.2022 № 236 внесены изменения в решение Думы Первомайского района от 27.10.2011 №95 «О контрольно-счетном органе Первомайского района» в части совершенствования нормативного правового акта в соответствии с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14:paraId="5D9FD34B"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xml:space="preserve">Организация работы в 2022 году, как и в предыдущие годы, строилась на укреплении и развитии основополагающих принципов, являющихся базовыми для эффективного функционирования органа внешнего муниципального финансового контроля: законности, объективности, эффективности, независимости и гласности. В рамках каждого контрольного мероприятия анализировалось соблюдение законодательства проверяемыми объектами. </w:t>
      </w:r>
    </w:p>
    <w:p w14:paraId="5779D264" w14:textId="77777777" w:rsidR="007005A4" w:rsidRPr="007005A4" w:rsidRDefault="007005A4" w:rsidP="007005A4">
      <w:pPr>
        <w:spacing w:after="0" w:line="240" w:lineRule="auto"/>
        <w:ind w:firstLine="709"/>
        <w:jc w:val="both"/>
        <w:rPr>
          <w:rFonts w:ascii="Times New Roman" w:eastAsia="Times New Roman" w:hAnsi="Times New Roman" w:cs="Times New Roman"/>
          <w:spacing w:val="-2"/>
          <w:sz w:val="24"/>
          <w:szCs w:val="24"/>
          <w:lang w:eastAsia="ru-RU"/>
        </w:rPr>
      </w:pPr>
      <w:r w:rsidRPr="007005A4">
        <w:rPr>
          <w:rFonts w:ascii="Times New Roman" w:eastAsia="Times New Roman" w:hAnsi="Times New Roman" w:cs="Times New Roman"/>
          <w:spacing w:val="-2"/>
          <w:sz w:val="24"/>
          <w:szCs w:val="24"/>
          <w:lang w:eastAsia="ru-RU"/>
        </w:rPr>
        <w:t>В соответствии с планом работы в 2022 году проведено 92 мероприятие, в том числе 20 (20,4%) контрольных и 72 (79,6%) экспертно-аналитических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8"/>
        <w:gridCol w:w="1026"/>
        <w:gridCol w:w="1027"/>
        <w:gridCol w:w="600"/>
        <w:gridCol w:w="941"/>
        <w:gridCol w:w="1038"/>
        <w:gridCol w:w="600"/>
        <w:gridCol w:w="1027"/>
        <w:gridCol w:w="1038"/>
        <w:gridCol w:w="760"/>
      </w:tblGrid>
      <w:tr w:rsidR="007005A4" w:rsidRPr="007005A4" w14:paraId="2DDDEB05" w14:textId="77777777" w:rsidTr="004764BF">
        <w:tc>
          <w:tcPr>
            <w:tcW w:w="1447" w:type="dxa"/>
            <w:vMerge w:val="restart"/>
          </w:tcPr>
          <w:p w14:paraId="7789209D" w14:textId="77777777" w:rsidR="007005A4" w:rsidRPr="007005A4" w:rsidRDefault="007005A4" w:rsidP="007005A4">
            <w:pPr>
              <w:spacing w:after="0" w:line="240" w:lineRule="auto"/>
              <w:jc w:val="both"/>
              <w:rPr>
                <w:rFonts w:ascii="Times New Roman" w:eastAsia="Times New Roman" w:hAnsi="Times New Roman" w:cs="Times New Roman"/>
                <w:spacing w:val="-2"/>
                <w:sz w:val="20"/>
                <w:szCs w:val="20"/>
                <w:lang w:eastAsia="ru-RU"/>
              </w:rPr>
            </w:pPr>
          </w:p>
        </w:tc>
        <w:tc>
          <w:tcPr>
            <w:tcW w:w="2704" w:type="dxa"/>
            <w:gridSpan w:val="3"/>
          </w:tcPr>
          <w:p w14:paraId="62B52284"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2020</w:t>
            </w:r>
          </w:p>
        </w:tc>
        <w:tc>
          <w:tcPr>
            <w:tcW w:w="2777" w:type="dxa"/>
            <w:gridSpan w:val="3"/>
          </w:tcPr>
          <w:p w14:paraId="59FA08FA"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2021</w:t>
            </w:r>
          </w:p>
        </w:tc>
        <w:tc>
          <w:tcPr>
            <w:tcW w:w="2417" w:type="dxa"/>
            <w:gridSpan w:val="3"/>
          </w:tcPr>
          <w:p w14:paraId="683755A8"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2022</w:t>
            </w:r>
          </w:p>
        </w:tc>
      </w:tr>
      <w:tr w:rsidR="007005A4" w:rsidRPr="007005A4" w14:paraId="47B1FF89" w14:textId="77777777" w:rsidTr="004764BF">
        <w:tc>
          <w:tcPr>
            <w:tcW w:w="1447" w:type="dxa"/>
            <w:vMerge/>
          </w:tcPr>
          <w:p w14:paraId="358DE241" w14:textId="77777777" w:rsidR="007005A4" w:rsidRPr="007005A4" w:rsidRDefault="007005A4" w:rsidP="007005A4">
            <w:pPr>
              <w:spacing w:after="0" w:line="240" w:lineRule="auto"/>
              <w:jc w:val="both"/>
              <w:rPr>
                <w:rFonts w:ascii="Times New Roman" w:eastAsia="Times New Roman" w:hAnsi="Times New Roman" w:cs="Times New Roman"/>
                <w:spacing w:val="-2"/>
                <w:sz w:val="20"/>
                <w:szCs w:val="20"/>
                <w:lang w:eastAsia="ru-RU"/>
              </w:rPr>
            </w:pPr>
          </w:p>
        </w:tc>
        <w:tc>
          <w:tcPr>
            <w:tcW w:w="936" w:type="dxa"/>
          </w:tcPr>
          <w:p w14:paraId="1F2D9D60"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Коли</w:t>
            </w:r>
          </w:p>
          <w:p w14:paraId="33FB2379"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proofErr w:type="spellStart"/>
            <w:r w:rsidRPr="007005A4">
              <w:rPr>
                <w:rFonts w:ascii="Times New Roman" w:eastAsia="Times New Roman" w:hAnsi="Times New Roman" w:cs="Times New Roman"/>
                <w:spacing w:val="-2"/>
                <w:sz w:val="20"/>
                <w:szCs w:val="20"/>
                <w:lang w:eastAsia="ru-RU"/>
              </w:rPr>
              <w:t>чество</w:t>
            </w:r>
            <w:proofErr w:type="spellEnd"/>
          </w:p>
        </w:tc>
        <w:tc>
          <w:tcPr>
            <w:tcW w:w="1027" w:type="dxa"/>
          </w:tcPr>
          <w:p w14:paraId="448CAA41"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proofErr w:type="spellStart"/>
            <w:r w:rsidRPr="007005A4">
              <w:rPr>
                <w:rFonts w:ascii="Times New Roman" w:eastAsia="Times New Roman" w:hAnsi="Times New Roman" w:cs="Times New Roman"/>
                <w:spacing w:val="-2"/>
                <w:sz w:val="20"/>
                <w:szCs w:val="20"/>
                <w:lang w:eastAsia="ru-RU"/>
              </w:rPr>
              <w:t>Откло</w:t>
            </w:r>
            <w:proofErr w:type="spellEnd"/>
          </w:p>
          <w:p w14:paraId="636C5C86"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нения</w:t>
            </w:r>
          </w:p>
        </w:tc>
        <w:tc>
          <w:tcPr>
            <w:tcW w:w="741" w:type="dxa"/>
          </w:tcPr>
          <w:p w14:paraId="4F266382"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w:t>
            </w:r>
          </w:p>
        </w:tc>
        <w:tc>
          <w:tcPr>
            <w:tcW w:w="1019" w:type="dxa"/>
          </w:tcPr>
          <w:p w14:paraId="0EC46279"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Коли</w:t>
            </w:r>
          </w:p>
          <w:p w14:paraId="1F02732E"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proofErr w:type="spellStart"/>
            <w:r w:rsidRPr="007005A4">
              <w:rPr>
                <w:rFonts w:ascii="Times New Roman" w:eastAsia="Times New Roman" w:hAnsi="Times New Roman" w:cs="Times New Roman"/>
                <w:spacing w:val="-2"/>
                <w:sz w:val="20"/>
                <w:szCs w:val="20"/>
                <w:lang w:eastAsia="ru-RU"/>
              </w:rPr>
              <w:t>чество</w:t>
            </w:r>
            <w:proofErr w:type="spellEnd"/>
          </w:p>
        </w:tc>
        <w:tc>
          <w:tcPr>
            <w:tcW w:w="1017" w:type="dxa"/>
          </w:tcPr>
          <w:p w14:paraId="3C098088"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proofErr w:type="spellStart"/>
            <w:r w:rsidRPr="007005A4">
              <w:rPr>
                <w:rFonts w:ascii="Times New Roman" w:eastAsia="Times New Roman" w:hAnsi="Times New Roman" w:cs="Times New Roman"/>
                <w:spacing w:val="-2"/>
                <w:sz w:val="20"/>
                <w:szCs w:val="20"/>
                <w:lang w:eastAsia="ru-RU"/>
              </w:rPr>
              <w:t>Откло</w:t>
            </w:r>
            <w:proofErr w:type="spellEnd"/>
          </w:p>
          <w:p w14:paraId="5394AC8F"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нения</w:t>
            </w:r>
          </w:p>
        </w:tc>
        <w:tc>
          <w:tcPr>
            <w:tcW w:w="741" w:type="dxa"/>
          </w:tcPr>
          <w:p w14:paraId="09ACCAE9"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w:t>
            </w:r>
          </w:p>
        </w:tc>
        <w:tc>
          <w:tcPr>
            <w:tcW w:w="1019" w:type="dxa"/>
          </w:tcPr>
          <w:p w14:paraId="44F101C5"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Коли</w:t>
            </w:r>
          </w:p>
          <w:p w14:paraId="6CDDB416"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proofErr w:type="spellStart"/>
            <w:r w:rsidRPr="007005A4">
              <w:rPr>
                <w:rFonts w:ascii="Times New Roman" w:eastAsia="Times New Roman" w:hAnsi="Times New Roman" w:cs="Times New Roman"/>
                <w:spacing w:val="-2"/>
                <w:sz w:val="20"/>
                <w:szCs w:val="20"/>
                <w:lang w:eastAsia="ru-RU"/>
              </w:rPr>
              <w:t>чество</w:t>
            </w:r>
            <w:proofErr w:type="spellEnd"/>
          </w:p>
        </w:tc>
        <w:tc>
          <w:tcPr>
            <w:tcW w:w="1017" w:type="dxa"/>
          </w:tcPr>
          <w:p w14:paraId="1052A1D0"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proofErr w:type="spellStart"/>
            <w:r w:rsidRPr="007005A4">
              <w:rPr>
                <w:rFonts w:ascii="Times New Roman" w:eastAsia="Times New Roman" w:hAnsi="Times New Roman" w:cs="Times New Roman"/>
                <w:spacing w:val="-2"/>
                <w:sz w:val="20"/>
                <w:szCs w:val="20"/>
                <w:lang w:eastAsia="ru-RU"/>
              </w:rPr>
              <w:t>Откло</w:t>
            </w:r>
            <w:proofErr w:type="spellEnd"/>
          </w:p>
          <w:p w14:paraId="4D1658BE"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нения</w:t>
            </w:r>
          </w:p>
        </w:tc>
        <w:tc>
          <w:tcPr>
            <w:tcW w:w="381" w:type="dxa"/>
          </w:tcPr>
          <w:p w14:paraId="6D5742FE"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w:t>
            </w:r>
          </w:p>
        </w:tc>
      </w:tr>
      <w:tr w:rsidR="007005A4" w:rsidRPr="007005A4" w14:paraId="7AE283F2" w14:textId="77777777" w:rsidTr="004764BF">
        <w:tc>
          <w:tcPr>
            <w:tcW w:w="1447" w:type="dxa"/>
          </w:tcPr>
          <w:p w14:paraId="12A50EF4" w14:textId="77777777" w:rsidR="007005A4" w:rsidRPr="007005A4" w:rsidRDefault="007005A4" w:rsidP="007005A4">
            <w:pPr>
              <w:spacing w:after="0" w:line="240" w:lineRule="auto"/>
              <w:jc w:val="both"/>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Всего мероприятий:</w:t>
            </w:r>
          </w:p>
        </w:tc>
        <w:tc>
          <w:tcPr>
            <w:tcW w:w="936" w:type="dxa"/>
          </w:tcPr>
          <w:p w14:paraId="613B547F"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97</w:t>
            </w:r>
          </w:p>
        </w:tc>
        <w:tc>
          <w:tcPr>
            <w:tcW w:w="1027" w:type="dxa"/>
          </w:tcPr>
          <w:p w14:paraId="3C256C45"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+30</w:t>
            </w:r>
          </w:p>
        </w:tc>
        <w:tc>
          <w:tcPr>
            <w:tcW w:w="741" w:type="dxa"/>
          </w:tcPr>
          <w:p w14:paraId="02B76EA2"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144,8</w:t>
            </w:r>
          </w:p>
        </w:tc>
        <w:tc>
          <w:tcPr>
            <w:tcW w:w="1019" w:type="dxa"/>
          </w:tcPr>
          <w:p w14:paraId="521BEEFA"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101</w:t>
            </w:r>
          </w:p>
        </w:tc>
        <w:tc>
          <w:tcPr>
            <w:tcW w:w="1017" w:type="dxa"/>
          </w:tcPr>
          <w:p w14:paraId="14ABDA85"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+4</w:t>
            </w:r>
          </w:p>
        </w:tc>
        <w:tc>
          <w:tcPr>
            <w:tcW w:w="741" w:type="dxa"/>
          </w:tcPr>
          <w:p w14:paraId="1FEAE7CD"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104,1</w:t>
            </w:r>
          </w:p>
        </w:tc>
        <w:tc>
          <w:tcPr>
            <w:tcW w:w="1019" w:type="dxa"/>
          </w:tcPr>
          <w:p w14:paraId="11CB61E4"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92</w:t>
            </w:r>
          </w:p>
        </w:tc>
        <w:tc>
          <w:tcPr>
            <w:tcW w:w="1017" w:type="dxa"/>
          </w:tcPr>
          <w:p w14:paraId="42772711"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-9</w:t>
            </w:r>
          </w:p>
        </w:tc>
        <w:tc>
          <w:tcPr>
            <w:tcW w:w="381" w:type="dxa"/>
          </w:tcPr>
          <w:p w14:paraId="70229CB3"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-8,9</w:t>
            </w:r>
          </w:p>
        </w:tc>
      </w:tr>
      <w:tr w:rsidR="007005A4" w:rsidRPr="007005A4" w14:paraId="2A98E982" w14:textId="77777777" w:rsidTr="004764BF">
        <w:tc>
          <w:tcPr>
            <w:tcW w:w="1447" w:type="dxa"/>
          </w:tcPr>
          <w:p w14:paraId="5EECE41B" w14:textId="77777777" w:rsidR="007005A4" w:rsidRPr="007005A4" w:rsidRDefault="007005A4" w:rsidP="007005A4">
            <w:pPr>
              <w:spacing w:after="0" w:line="240" w:lineRule="auto"/>
              <w:jc w:val="both"/>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Контрольные шт.</w:t>
            </w:r>
          </w:p>
        </w:tc>
        <w:tc>
          <w:tcPr>
            <w:tcW w:w="936" w:type="dxa"/>
          </w:tcPr>
          <w:p w14:paraId="40F7D020"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19</w:t>
            </w:r>
          </w:p>
        </w:tc>
        <w:tc>
          <w:tcPr>
            <w:tcW w:w="1027" w:type="dxa"/>
          </w:tcPr>
          <w:p w14:paraId="7DF8402D"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w:t>
            </w:r>
          </w:p>
        </w:tc>
        <w:tc>
          <w:tcPr>
            <w:tcW w:w="741" w:type="dxa"/>
          </w:tcPr>
          <w:p w14:paraId="37C2F569"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105,5</w:t>
            </w:r>
          </w:p>
        </w:tc>
        <w:tc>
          <w:tcPr>
            <w:tcW w:w="1019" w:type="dxa"/>
          </w:tcPr>
          <w:p w14:paraId="4D4D88BF"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20</w:t>
            </w:r>
          </w:p>
        </w:tc>
        <w:tc>
          <w:tcPr>
            <w:tcW w:w="1017" w:type="dxa"/>
          </w:tcPr>
          <w:p w14:paraId="3283EBCB"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w:t>
            </w:r>
          </w:p>
        </w:tc>
        <w:tc>
          <w:tcPr>
            <w:tcW w:w="741" w:type="dxa"/>
          </w:tcPr>
          <w:p w14:paraId="09F98D83"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105,3</w:t>
            </w:r>
          </w:p>
        </w:tc>
        <w:tc>
          <w:tcPr>
            <w:tcW w:w="1019" w:type="dxa"/>
          </w:tcPr>
          <w:p w14:paraId="45B687FF"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20</w:t>
            </w:r>
          </w:p>
        </w:tc>
        <w:tc>
          <w:tcPr>
            <w:tcW w:w="1017" w:type="dxa"/>
          </w:tcPr>
          <w:p w14:paraId="068C1E54"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p>
        </w:tc>
        <w:tc>
          <w:tcPr>
            <w:tcW w:w="381" w:type="dxa"/>
          </w:tcPr>
          <w:p w14:paraId="48742414"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w:t>
            </w:r>
          </w:p>
        </w:tc>
      </w:tr>
      <w:tr w:rsidR="007005A4" w:rsidRPr="007005A4" w14:paraId="27972A07" w14:textId="77777777" w:rsidTr="004764BF">
        <w:tc>
          <w:tcPr>
            <w:tcW w:w="1447" w:type="dxa"/>
          </w:tcPr>
          <w:p w14:paraId="4742FCB0" w14:textId="77777777" w:rsidR="007005A4" w:rsidRPr="007005A4" w:rsidRDefault="007005A4" w:rsidP="007005A4">
            <w:pPr>
              <w:spacing w:after="0" w:line="240" w:lineRule="auto"/>
              <w:jc w:val="both"/>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Экспертно-аналитические шт.</w:t>
            </w:r>
          </w:p>
        </w:tc>
        <w:tc>
          <w:tcPr>
            <w:tcW w:w="936" w:type="dxa"/>
          </w:tcPr>
          <w:p w14:paraId="6FE4CB52"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78</w:t>
            </w:r>
          </w:p>
        </w:tc>
        <w:tc>
          <w:tcPr>
            <w:tcW w:w="1027" w:type="dxa"/>
          </w:tcPr>
          <w:p w14:paraId="3758EB65"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+29</w:t>
            </w:r>
          </w:p>
        </w:tc>
        <w:tc>
          <w:tcPr>
            <w:tcW w:w="741" w:type="dxa"/>
          </w:tcPr>
          <w:p w14:paraId="694B5D07"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159,2</w:t>
            </w:r>
          </w:p>
        </w:tc>
        <w:tc>
          <w:tcPr>
            <w:tcW w:w="1019" w:type="dxa"/>
          </w:tcPr>
          <w:p w14:paraId="0B3CBF7F"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81</w:t>
            </w:r>
          </w:p>
        </w:tc>
        <w:tc>
          <w:tcPr>
            <w:tcW w:w="1017" w:type="dxa"/>
          </w:tcPr>
          <w:p w14:paraId="348B1878"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w:t>
            </w:r>
          </w:p>
        </w:tc>
        <w:tc>
          <w:tcPr>
            <w:tcW w:w="741" w:type="dxa"/>
          </w:tcPr>
          <w:p w14:paraId="57368950"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103,8</w:t>
            </w:r>
          </w:p>
        </w:tc>
        <w:tc>
          <w:tcPr>
            <w:tcW w:w="1019" w:type="dxa"/>
          </w:tcPr>
          <w:p w14:paraId="623E941B"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72</w:t>
            </w:r>
          </w:p>
        </w:tc>
        <w:tc>
          <w:tcPr>
            <w:tcW w:w="1017" w:type="dxa"/>
          </w:tcPr>
          <w:p w14:paraId="15C4CC0B"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-9</w:t>
            </w:r>
          </w:p>
        </w:tc>
        <w:tc>
          <w:tcPr>
            <w:tcW w:w="381" w:type="dxa"/>
          </w:tcPr>
          <w:p w14:paraId="39D47B9E"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-11,1</w:t>
            </w:r>
          </w:p>
        </w:tc>
      </w:tr>
      <w:tr w:rsidR="007005A4" w:rsidRPr="007005A4" w14:paraId="6198C3B4" w14:textId="77777777" w:rsidTr="004764BF">
        <w:tc>
          <w:tcPr>
            <w:tcW w:w="1447" w:type="dxa"/>
          </w:tcPr>
          <w:p w14:paraId="6D3408E9" w14:textId="77777777" w:rsidR="007005A4" w:rsidRPr="007005A4" w:rsidRDefault="007005A4" w:rsidP="007005A4">
            <w:pPr>
              <w:spacing w:after="0" w:line="240" w:lineRule="auto"/>
              <w:jc w:val="both"/>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lastRenderedPageBreak/>
              <w:t>Охвачено объектов шт.</w:t>
            </w:r>
          </w:p>
        </w:tc>
        <w:tc>
          <w:tcPr>
            <w:tcW w:w="936" w:type="dxa"/>
          </w:tcPr>
          <w:p w14:paraId="0046BF98"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37</w:t>
            </w:r>
          </w:p>
        </w:tc>
        <w:tc>
          <w:tcPr>
            <w:tcW w:w="1027" w:type="dxa"/>
          </w:tcPr>
          <w:p w14:paraId="3530E1E4"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-18</w:t>
            </w:r>
          </w:p>
        </w:tc>
        <w:tc>
          <w:tcPr>
            <w:tcW w:w="741" w:type="dxa"/>
          </w:tcPr>
          <w:p w14:paraId="2F56C019"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67,3</w:t>
            </w:r>
          </w:p>
        </w:tc>
        <w:tc>
          <w:tcPr>
            <w:tcW w:w="1019" w:type="dxa"/>
          </w:tcPr>
          <w:p w14:paraId="2E143FE5"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40</w:t>
            </w:r>
          </w:p>
        </w:tc>
        <w:tc>
          <w:tcPr>
            <w:tcW w:w="1017" w:type="dxa"/>
          </w:tcPr>
          <w:p w14:paraId="59E4129A"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w:t>
            </w:r>
          </w:p>
        </w:tc>
        <w:tc>
          <w:tcPr>
            <w:tcW w:w="741" w:type="dxa"/>
          </w:tcPr>
          <w:p w14:paraId="1DAA72B1"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108,1</w:t>
            </w:r>
          </w:p>
        </w:tc>
        <w:tc>
          <w:tcPr>
            <w:tcW w:w="1019" w:type="dxa"/>
          </w:tcPr>
          <w:p w14:paraId="2EFEB47D"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35</w:t>
            </w:r>
          </w:p>
        </w:tc>
        <w:tc>
          <w:tcPr>
            <w:tcW w:w="1017" w:type="dxa"/>
          </w:tcPr>
          <w:p w14:paraId="7C5EDE1F"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-5</w:t>
            </w:r>
          </w:p>
        </w:tc>
        <w:tc>
          <w:tcPr>
            <w:tcW w:w="381" w:type="dxa"/>
          </w:tcPr>
          <w:p w14:paraId="5E7C4CBC"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-12,5</w:t>
            </w:r>
          </w:p>
        </w:tc>
      </w:tr>
      <w:tr w:rsidR="007005A4" w:rsidRPr="007005A4" w14:paraId="1597E941" w14:textId="77777777" w:rsidTr="004764BF">
        <w:tc>
          <w:tcPr>
            <w:tcW w:w="1447" w:type="dxa"/>
          </w:tcPr>
          <w:p w14:paraId="3C98B073" w14:textId="77777777" w:rsidR="007005A4" w:rsidRPr="007005A4" w:rsidRDefault="007005A4" w:rsidP="007005A4">
            <w:pPr>
              <w:spacing w:after="0" w:line="240" w:lineRule="auto"/>
              <w:jc w:val="both"/>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Проверено бюджетных средств тыс.руб.</w:t>
            </w:r>
          </w:p>
        </w:tc>
        <w:tc>
          <w:tcPr>
            <w:tcW w:w="936" w:type="dxa"/>
          </w:tcPr>
          <w:p w14:paraId="48B6005F"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2667913,87</w:t>
            </w:r>
          </w:p>
        </w:tc>
        <w:tc>
          <w:tcPr>
            <w:tcW w:w="1027" w:type="dxa"/>
          </w:tcPr>
          <w:p w14:paraId="09391920"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-3119523,63</w:t>
            </w:r>
          </w:p>
        </w:tc>
        <w:tc>
          <w:tcPr>
            <w:tcW w:w="741" w:type="dxa"/>
          </w:tcPr>
          <w:p w14:paraId="6E85A794"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46,1</w:t>
            </w:r>
          </w:p>
        </w:tc>
        <w:tc>
          <w:tcPr>
            <w:tcW w:w="1019" w:type="dxa"/>
          </w:tcPr>
          <w:p w14:paraId="187AD97F"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3373127,3</w:t>
            </w:r>
          </w:p>
        </w:tc>
        <w:tc>
          <w:tcPr>
            <w:tcW w:w="1017" w:type="dxa"/>
          </w:tcPr>
          <w:p w14:paraId="3BF69303"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+705213,43</w:t>
            </w:r>
          </w:p>
        </w:tc>
        <w:tc>
          <w:tcPr>
            <w:tcW w:w="741" w:type="dxa"/>
          </w:tcPr>
          <w:p w14:paraId="7D72A491"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126,4</w:t>
            </w:r>
          </w:p>
        </w:tc>
        <w:tc>
          <w:tcPr>
            <w:tcW w:w="1019" w:type="dxa"/>
          </w:tcPr>
          <w:p w14:paraId="32203DA5"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3822363,29</w:t>
            </w:r>
          </w:p>
        </w:tc>
        <w:tc>
          <w:tcPr>
            <w:tcW w:w="1017" w:type="dxa"/>
          </w:tcPr>
          <w:p w14:paraId="19E9BD3C"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+449235,99</w:t>
            </w:r>
          </w:p>
        </w:tc>
        <w:tc>
          <w:tcPr>
            <w:tcW w:w="381" w:type="dxa"/>
          </w:tcPr>
          <w:p w14:paraId="370D558E"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+13,3</w:t>
            </w:r>
          </w:p>
        </w:tc>
      </w:tr>
      <w:tr w:rsidR="007005A4" w:rsidRPr="007005A4" w14:paraId="5B4AE1A5" w14:textId="77777777" w:rsidTr="004764BF">
        <w:tc>
          <w:tcPr>
            <w:tcW w:w="1447" w:type="dxa"/>
          </w:tcPr>
          <w:p w14:paraId="7FDC0CB8" w14:textId="77777777" w:rsidR="007005A4" w:rsidRPr="007005A4" w:rsidRDefault="007005A4" w:rsidP="007005A4">
            <w:pPr>
              <w:spacing w:after="0" w:line="240" w:lineRule="auto"/>
              <w:jc w:val="both"/>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 xml:space="preserve">Фактов выявленных </w:t>
            </w:r>
          </w:p>
          <w:p w14:paraId="37E0F232" w14:textId="77777777" w:rsidR="007005A4" w:rsidRPr="007005A4" w:rsidRDefault="007005A4" w:rsidP="007005A4">
            <w:pPr>
              <w:spacing w:after="0" w:line="240" w:lineRule="auto"/>
              <w:jc w:val="both"/>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Нарушений шт.</w:t>
            </w:r>
          </w:p>
        </w:tc>
        <w:tc>
          <w:tcPr>
            <w:tcW w:w="936" w:type="dxa"/>
          </w:tcPr>
          <w:p w14:paraId="4BB82BAD"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273</w:t>
            </w:r>
          </w:p>
        </w:tc>
        <w:tc>
          <w:tcPr>
            <w:tcW w:w="1027" w:type="dxa"/>
          </w:tcPr>
          <w:p w14:paraId="73705892"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-242</w:t>
            </w:r>
          </w:p>
        </w:tc>
        <w:tc>
          <w:tcPr>
            <w:tcW w:w="741" w:type="dxa"/>
          </w:tcPr>
          <w:p w14:paraId="3802D93E"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53,0</w:t>
            </w:r>
          </w:p>
        </w:tc>
        <w:tc>
          <w:tcPr>
            <w:tcW w:w="1019" w:type="dxa"/>
          </w:tcPr>
          <w:p w14:paraId="6054F145"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237</w:t>
            </w:r>
          </w:p>
        </w:tc>
        <w:tc>
          <w:tcPr>
            <w:tcW w:w="1017" w:type="dxa"/>
          </w:tcPr>
          <w:p w14:paraId="35B8C46D"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-36</w:t>
            </w:r>
          </w:p>
        </w:tc>
        <w:tc>
          <w:tcPr>
            <w:tcW w:w="741" w:type="dxa"/>
          </w:tcPr>
          <w:p w14:paraId="0C5453B5"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86,8</w:t>
            </w:r>
          </w:p>
        </w:tc>
        <w:tc>
          <w:tcPr>
            <w:tcW w:w="1019" w:type="dxa"/>
          </w:tcPr>
          <w:p w14:paraId="1A1BEC85"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281</w:t>
            </w:r>
          </w:p>
        </w:tc>
        <w:tc>
          <w:tcPr>
            <w:tcW w:w="1017" w:type="dxa"/>
          </w:tcPr>
          <w:p w14:paraId="3C4D72C6"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+44</w:t>
            </w:r>
          </w:p>
        </w:tc>
        <w:tc>
          <w:tcPr>
            <w:tcW w:w="381" w:type="dxa"/>
          </w:tcPr>
          <w:p w14:paraId="0238E236"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+18,6</w:t>
            </w:r>
          </w:p>
        </w:tc>
      </w:tr>
      <w:tr w:rsidR="007005A4" w:rsidRPr="007005A4" w14:paraId="0D71CF6B" w14:textId="77777777" w:rsidTr="004764BF">
        <w:tc>
          <w:tcPr>
            <w:tcW w:w="1447" w:type="dxa"/>
          </w:tcPr>
          <w:p w14:paraId="62BF6157" w14:textId="77777777" w:rsidR="007005A4" w:rsidRPr="007005A4" w:rsidRDefault="007005A4" w:rsidP="007005A4">
            <w:pPr>
              <w:spacing w:after="0" w:line="240" w:lineRule="auto"/>
              <w:jc w:val="both"/>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Сумма выявленных нарушений тыс.руб</w:t>
            </w:r>
          </w:p>
        </w:tc>
        <w:tc>
          <w:tcPr>
            <w:tcW w:w="936" w:type="dxa"/>
          </w:tcPr>
          <w:p w14:paraId="630634C0"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20508,04</w:t>
            </w:r>
          </w:p>
        </w:tc>
        <w:tc>
          <w:tcPr>
            <w:tcW w:w="1027" w:type="dxa"/>
          </w:tcPr>
          <w:p w14:paraId="0022840B"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-224157,6</w:t>
            </w:r>
          </w:p>
        </w:tc>
        <w:tc>
          <w:tcPr>
            <w:tcW w:w="741" w:type="dxa"/>
          </w:tcPr>
          <w:p w14:paraId="473048C0"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8,4</w:t>
            </w:r>
          </w:p>
        </w:tc>
        <w:tc>
          <w:tcPr>
            <w:tcW w:w="1019" w:type="dxa"/>
          </w:tcPr>
          <w:p w14:paraId="2263D4C8"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32927,7</w:t>
            </w:r>
          </w:p>
        </w:tc>
        <w:tc>
          <w:tcPr>
            <w:tcW w:w="1017" w:type="dxa"/>
          </w:tcPr>
          <w:p w14:paraId="6AE6B526"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+12419,66</w:t>
            </w:r>
          </w:p>
        </w:tc>
        <w:tc>
          <w:tcPr>
            <w:tcW w:w="741" w:type="dxa"/>
          </w:tcPr>
          <w:p w14:paraId="2FC0715C"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160,5</w:t>
            </w:r>
          </w:p>
        </w:tc>
        <w:tc>
          <w:tcPr>
            <w:tcW w:w="1019" w:type="dxa"/>
          </w:tcPr>
          <w:p w14:paraId="04C9A853"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381371,22</w:t>
            </w:r>
          </w:p>
        </w:tc>
        <w:tc>
          <w:tcPr>
            <w:tcW w:w="1017" w:type="dxa"/>
          </w:tcPr>
          <w:p w14:paraId="474B19B8"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+348443,52</w:t>
            </w:r>
          </w:p>
        </w:tc>
        <w:tc>
          <w:tcPr>
            <w:tcW w:w="381" w:type="dxa"/>
          </w:tcPr>
          <w:p w14:paraId="27269012" w14:textId="77777777" w:rsidR="007005A4" w:rsidRPr="007005A4" w:rsidRDefault="007005A4" w:rsidP="007005A4">
            <w:pPr>
              <w:spacing w:after="0" w:line="240" w:lineRule="auto"/>
              <w:jc w:val="center"/>
              <w:rPr>
                <w:rFonts w:ascii="Times New Roman" w:eastAsia="Times New Roman" w:hAnsi="Times New Roman" w:cs="Times New Roman"/>
                <w:spacing w:val="-2"/>
                <w:sz w:val="20"/>
                <w:szCs w:val="20"/>
                <w:lang w:eastAsia="ru-RU"/>
              </w:rPr>
            </w:pPr>
            <w:r w:rsidRPr="007005A4">
              <w:rPr>
                <w:rFonts w:ascii="Times New Roman" w:eastAsia="Times New Roman" w:hAnsi="Times New Roman" w:cs="Times New Roman"/>
                <w:spacing w:val="-2"/>
                <w:sz w:val="20"/>
                <w:szCs w:val="20"/>
                <w:lang w:eastAsia="ru-RU"/>
              </w:rPr>
              <w:t>В 11 раз больше</w:t>
            </w:r>
          </w:p>
        </w:tc>
      </w:tr>
    </w:tbl>
    <w:p w14:paraId="622EFD48" w14:textId="77777777" w:rsidR="007005A4" w:rsidRPr="007005A4" w:rsidRDefault="007005A4" w:rsidP="007005A4">
      <w:pPr>
        <w:spacing w:after="0" w:line="240" w:lineRule="auto"/>
        <w:ind w:firstLine="709"/>
        <w:jc w:val="both"/>
        <w:rPr>
          <w:rFonts w:ascii="Times New Roman" w:eastAsia="Times New Roman" w:hAnsi="Times New Roman" w:cs="Times New Roman"/>
          <w:spacing w:val="-2"/>
          <w:sz w:val="24"/>
          <w:szCs w:val="24"/>
          <w:lang w:eastAsia="ru-RU"/>
        </w:rPr>
      </w:pPr>
      <w:r w:rsidRPr="007005A4">
        <w:rPr>
          <w:rFonts w:ascii="Times New Roman" w:eastAsia="Times New Roman" w:hAnsi="Times New Roman" w:cs="Times New Roman"/>
          <w:bCs/>
          <w:sz w:val="24"/>
          <w:szCs w:val="24"/>
          <w:lang w:eastAsia="ru-RU"/>
        </w:rPr>
        <w:t xml:space="preserve">Из данных анализа таблицы следует, что 2020 году проведено 97 мероприятий - 19 (19,6%) контрольных и 78 (80,4%) экспертно-аналитических мероприятий. В 2021 году проведено 101 мероприятий из них 20 или 19,8% контрольных мероприятий и 81 или 80,2%экспертно-аналитических мероприятий. За отчетный 2022 год количество проведенных мероприятий составило 92 что на 8,9% или на 9 мероприятия меньше итогов 2021 года. В разрезе проверок контрольных мероприятий проведено 20, что составляет 21,7% в структуре всех проверок, экспертно-аналитических мероприятий уменьшилось на 11,1% или на 9 и составили 78,3% в структуре всех проведенных проверок или 72 мероприятия. </w:t>
      </w:r>
    </w:p>
    <w:p w14:paraId="3FB7A2F3"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pacing w:val="-2"/>
          <w:sz w:val="24"/>
          <w:szCs w:val="24"/>
          <w:lang w:eastAsia="ru-RU"/>
        </w:rPr>
        <w:t>За отчетный период 2022 года контрольными и экспертно-аналитическими мероприятиями было охвачено 35 объектов что на 5 или 12,5% меньше аналогичного итога 2021 года, о</w:t>
      </w:r>
      <w:r w:rsidRPr="007005A4">
        <w:rPr>
          <w:rFonts w:ascii="Times New Roman" w:eastAsia="Times New Roman" w:hAnsi="Times New Roman" w:cs="Times New Roman"/>
          <w:bCs/>
          <w:sz w:val="24"/>
          <w:szCs w:val="24"/>
          <w:lang w:eastAsia="ru-RU"/>
        </w:rPr>
        <w:t xml:space="preserve">бъем проверенных средств местных бюджетов составил: </w:t>
      </w:r>
    </w:p>
    <w:p w14:paraId="02F31E6C"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-29186,86 тыс. руб. акты контрольных мероприятий,</w:t>
      </w:r>
    </w:p>
    <w:p w14:paraId="43E2B60E"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 xml:space="preserve">- 775737,82 тыс. руб. внешняя проверка годовых отчетов ГРБС </w:t>
      </w:r>
    </w:p>
    <w:p w14:paraId="6B6EFFFE"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- 164314,73 тыс. руб. исполнение бюджетов сельских поселений за 2021 год,</w:t>
      </w:r>
    </w:p>
    <w:p w14:paraId="1C5F9A01"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- 876048,20 тыс. руб. исполнение бюджета за 2021 год МО Первомайский район</w:t>
      </w:r>
    </w:p>
    <w:p w14:paraId="1AA3CD0A"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-1311156,60 тыс. руб. исполнение бюджета МО «Первомайский район за 1 квартал, полугодие и 9 месяцев 2022 года.</w:t>
      </w:r>
    </w:p>
    <w:p w14:paraId="18FDC6B6"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- 103848,40 тыс. руб. проекты Решений о бюджете на 2023 год сельских поселений.</w:t>
      </w:r>
    </w:p>
    <w:p w14:paraId="5ABCF1EF"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- 877003,70 тыс. руб. проект Решения о бюджете на 2023 год МО «Первомайский район»</w:t>
      </w:r>
    </w:p>
    <w:p w14:paraId="1D9A320C"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- 460804,80 тыс. руб. проведение финансово-экономических экспертиз нормативно-правовых актов (заключения на внесении изменений в бюджет, экспертиза внесений изменений в муниципальные программы, внесение изменений в нормативно правовые акты муниципального образования).</w:t>
      </w:r>
    </w:p>
    <w:p w14:paraId="3F7EB021"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В ходе контрольных мероприятий выявлено 281 факта нарушения действующего законодательства, допущенных при планировании и исполнении местных бюджетов, из них:</w:t>
      </w:r>
    </w:p>
    <w:p w14:paraId="7A37BD8C" w14:textId="77777777" w:rsidR="007005A4" w:rsidRPr="007005A4" w:rsidRDefault="007005A4" w:rsidP="007005A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005A4">
        <w:rPr>
          <w:rFonts w:ascii="Times New Roman" w:hAnsi="Times New Roman" w:cs="Times New Roman"/>
          <w:sz w:val="24"/>
          <w:szCs w:val="24"/>
        </w:rPr>
        <w:t>- Нарушения при формировании бюджетов 25 на сумму 80828,4 тыс. руб. (сельские поселения -24 на сумму 80828,4 тыс. руб., МО «Первомайский район -1);</w:t>
      </w:r>
    </w:p>
    <w:p w14:paraId="476FA2B6" w14:textId="77777777" w:rsidR="007005A4" w:rsidRPr="007005A4" w:rsidRDefault="007005A4" w:rsidP="007005A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005A4">
        <w:rPr>
          <w:rFonts w:ascii="Times New Roman" w:hAnsi="Times New Roman" w:cs="Times New Roman"/>
          <w:sz w:val="24"/>
          <w:szCs w:val="24"/>
        </w:rPr>
        <w:t>- Нарушения в ходе исполнения бюджетов 112 на сумму 160136,50 тыс. руб. (сельские поселения -104 нар., на сумму 160136,6 тыс. руб., МО «Первомайский район» 8 нар., на сумму 8193,01 тыс. руб.);</w:t>
      </w:r>
    </w:p>
    <w:p w14:paraId="20C20DE4" w14:textId="77777777" w:rsidR="007005A4" w:rsidRPr="007005A4" w:rsidRDefault="007005A4" w:rsidP="007005A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005A4">
        <w:rPr>
          <w:rFonts w:ascii="Times New Roman" w:hAnsi="Times New Roman" w:cs="Times New Roman"/>
          <w:sz w:val="24"/>
          <w:szCs w:val="24"/>
        </w:rPr>
        <w:t>- Нарушения ведения бухгалтерского учета, составления и представления бухгалтерской (финансовой) отчетности ГРБС 120 нарушений на сумму 139819,96 тыс. руб.</w:t>
      </w:r>
    </w:p>
    <w:p w14:paraId="4F9B9B46" w14:textId="77777777" w:rsidR="007005A4" w:rsidRPr="007005A4" w:rsidRDefault="007005A4" w:rsidP="007005A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005A4">
        <w:rPr>
          <w:rFonts w:ascii="Times New Roman" w:hAnsi="Times New Roman" w:cs="Times New Roman"/>
          <w:sz w:val="24"/>
          <w:szCs w:val="24"/>
        </w:rPr>
        <w:t>- Нарушения при осуществлении государственных (муниципальных) закупок и закупок отдельными видами юридических лиц 2;</w:t>
      </w:r>
    </w:p>
    <w:p w14:paraId="1FA0B628"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bCs/>
          <w:sz w:val="24"/>
          <w:szCs w:val="24"/>
          <w:lang w:eastAsia="ru-RU"/>
        </w:rPr>
        <w:t>- Факты нарушений и недостатков,</w:t>
      </w:r>
      <w:r w:rsidRPr="007005A4">
        <w:rPr>
          <w:rFonts w:ascii="Times New Roman" w:eastAsia="Times New Roman" w:hAnsi="Times New Roman" w:cs="Times New Roman"/>
          <w:sz w:val="24"/>
          <w:szCs w:val="24"/>
          <w:lang w:eastAsia="ru-RU"/>
        </w:rPr>
        <w:t xml:space="preserve"> допущенных в деятельности органов учреждений, при выполнении установленных им задач и функций (прочие нарушения) 22 на 586,39 тыс. руб.</w:t>
      </w:r>
    </w:p>
    <w:p w14:paraId="7378DB51"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lastRenderedPageBreak/>
        <w:t>Объем выявленных нарушений составил 381371,22 тыс. руб.</w:t>
      </w:r>
    </w:p>
    <w:p w14:paraId="7E82BADE"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На основании выявленных нарушений по всем актам контрольных мероприятий, руководителям проверенных объектов вынесены представления</w:t>
      </w:r>
      <w:r w:rsidRPr="007005A4">
        <w:rPr>
          <w:rFonts w:ascii="Times New Roman" w:eastAsia="Times New Roman" w:hAnsi="Times New Roman" w:cs="Times New Roman"/>
          <w:iCs/>
          <w:color w:val="000000"/>
          <w:spacing w:val="-4"/>
          <w:sz w:val="24"/>
          <w:szCs w:val="24"/>
          <w:lang w:eastAsia="ru-RU"/>
        </w:rPr>
        <w:t xml:space="preserve"> </w:t>
      </w:r>
      <w:r w:rsidRPr="007005A4">
        <w:rPr>
          <w:rFonts w:ascii="Times New Roman" w:eastAsia="Times New Roman" w:hAnsi="Times New Roman" w:cs="Times New Roman"/>
          <w:spacing w:val="-4"/>
          <w:sz w:val="24"/>
          <w:szCs w:val="24"/>
          <w:lang w:eastAsia="ru-RU"/>
        </w:rPr>
        <w:t>на устранение выявленных нарушений и недостатков порядка ведения бухгалтерского учета, кассовой дисциплины и нарушений законодательства Российской Федерации и иных нормативных правовых актов Российской Федерации, а также руководителям вышестоящих органов (учредителям) направлены информационные письма о результатах проведенных контрольных мероприятий</w:t>
      </w:r>
      <w:r w:rsidRPr="007005A4">
        <w:rPr>
          <w:rFonts w:ascii="Times New Roman" w:eastAsia="Times New Roman" w:hAnsi="Times New Roman" w:cs="Times New Roman"/>
          <w:iCs/>
          <w:color w:val="000000"/>
          <w:spacing w:val="-4"/>
          <w:sz w:val="24"/>
          <w:szCs w:val="24"/>
          <w:lang w:eastAsia="ru-RU"/>
        </w:rPr>
        <w:t>.</w:t>
      </w:r>
      <w:r w:rsidRPr="007005A4">
        <w:rPr>
          <w:rFonts w:ascii="Times New Roman" w:eastAsia="Times New Roman" w:hAnsi="Times New Roman" w:cs="Times New Roman"/>
          <w:sz w:val="24"/>
          <w:szCs w:val="24"/>
          <w:lang w:eastAsia="ru-RU"/>
        </w:rPr>
        <w:t xml:space="preserve"> В течение года с контроля снято 5 Представлений. По всем Представлениям получены ответы, в которых, как правило, содержится информация о выполнении предложений КСО, либо о том, что работа по ним ведется. По представленной информации, после проведенных проверок, в отношении виновных лиц руководителями проверяемых объектов были применены меры дисциплинарной ответственности.</w:t>
      </w:r>
    </w:p>
    <w:p w14:paraId="7847CE02"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Согласно штатному расписанию численность Контрольно-счетного органа по состоянию на 01.01.2023 года – 2 человека.</w:t>
      </w:r>
    </w:p>
    <w:p w14:paraId="75B70A33" w14:textId="77777777" w:rsidR="007005A4" w:rsidRPr="007005A4" w:rsidRDefault="007005A4" w:rsidP="007005A4">
      <w:pPr>
        <w:spacing w:after="0" w:line="240" w:lineRule="auto"/>
        <w:jc w:val="center"/>
        <w:outlineLvl w:val="0"/>
        <w:rPr>
          <w:rFonts w:ascii="Times New Roman" w:eastAsia="Times New Roman" w:hAnsi="Times New Roman" w:cs="Times New Roman"/>
          <w:b/>
          <w:sz w:val="24"/>
          <w:szCs w:val="24"/>
          <w:lang w:eastAsia="ru-RU"/>
        </w:rPr>
      </w:pPr>
      <w:r w:rsidRPr="007005A4">
        <w:rPr>
          <w:rFonts w:ascii="Times New Roman" w:eastAsia="Times New Roman" w:hAnsi="Times New Roman" w:cs="Times New Roman"/>
          <w:b/>
          <w:sz w:val="24"/>
          <w:szCs w:val="24"/>
          <w:lang w:eastAsia="ru-RU"/>
        </w:rPr>
        <w:t>Экспертно-аналитическая работа</w:t>
      </w:r>
    </w:p>
    <w:p w14:paraId="0A0F40E4" w14:textId="77777777" w:rsidR="007005A4" w:rsidRPr="007005A4" w:rsidRDefault="007005A4" w:rsidP="007005A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xml:space="preserve">В отчетном году по-прежнему отмечается приоритет экспертно-аналитических мероприятий направленных на предупреждение возможных проблем в использовании муниципальных ресурсов. </w:t>
      </w:r>
    </w:p>
    <w:p w14:paraId="06390FC6" w14:textId="77777777" w:rsidR="007005A4" w:rsidRPr="007005A4" w:rsidRDefault="007005A4" w:rsidP="007005A4">
      <w:pPr>
        <w:tabs>
          <w:tab w:val="left" w:pos="9498"/>
        </w:tabs>
        <w:spacing w:after="0" w:line="240" w:lineRule="auto"/>
        <w:ind w:firstLine="709"/>
        <w:jc w:val="both"/>
        <w:rPr>
          <w:rFonts w:ascii="Times New Roman" w:eastAsia="Calibri" w:hAnsi="Times New Roman" w:cs="Times New Roman"/>
          <w:sz w:val="24"/>
          <w:szCs w:val="24"/>
        </w:rPr>
      </w:pPr>
      <w:r w:rsidRPr="007005A4">
        <w:rPr>
          <w:rFonts w:ascii="Times New Roman" w:eastAsia="Calibri" w:hAnsi="Times New Roman" w:cs="Times New Roman"/>
          <w:sz w:val="24"/>
          <w:szCs w:val="24"/>
        </w:rPr>
        <w:t>Сохранение акцента на аналитическом направлении работы отражает тенденции развития муниципального финансового контроля в Российской Федерации и соответствует поставленной задаче – сосредоточить работу на предупреждение возможных нарушений и неэффективных затрат, что требует усиления именно экспертизы проектов нормативно-правовых актов о бюджете и о внесении в него изменений (особенно расходной части), экспертизы проектов муниципальных программ, являющихся основой формирования бюджета, иных решений, затрагивающих бюджетные правоотношения, а также анализа текущего исполнения бюджета в целом и на уровне каждого главного распорядителя бюджетных средств и каждой муниципальной программы.</w:t>
      </w:r>
    </w:p>
    <w:p w14:paraId="561EC119" w14:textId="77777777" w:rsidR="007005A4" w:rsidRPr="007005A4" w:rsidRDefault="007005A4" w:rsidP="007005A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xml:space="preserve">В 2022 году КСО, проводился комплекс мероприятий, позволивших осуществлять контроль за формированием, утверждением бюджета муниципального образования «Первомайский район» и сельских поселений на 2023 год и плановый периоды 2024-2025 годов, контроль за изменением, исполнением бюджета в 2022 году и последующий контроль (внешнюю проверку) исполнения бюджета за 2021 год. </w:t>
      </w:r>
    </w:p>
    <w:p w14:paraId="74E2AF53" w14:textId="77777777" w:rsidR="007005A4" w:rsidRPr="007005A4" w:rsidRDefault="007005A4" w:rsidP="007005A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Экспертно-аналитические мероприятия направлены на обеспечение системы контроля, реализуемой в 2022 году на двух стадиях:</w:t>
      </w:r>
    </w:p>
    <w:p w14:paraId="376CFBCA"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b/>
          <w:sz w:val="24"/>
          <w:szCs w:val="24"/>
          <w:lang w:eastAsia="ru-RU"/>
        </w:rPr>
      </w:pPr>
      <w:r w:rsidRPr="007005A4">
        <w:rPr>
          <w:rFonts w:ascii="Times New Roman" w:eastAsia="Times New Roman" w:hAnsi="Times New Roman" w:cs="Times New Roman"/>
          <w:b/>
          <w:sz w:val="24"/>
          <w:szCs w:val="24"/>
          <w:lang w:eastAsia="ru-RU"/>
        </w:rPr>
        <w:t>1 СТАДИЯ - ПРЕДВАРИТЕЛЬНЫЙ КОНТРОЛЬ:</w:t>
      </w:r>
    </w:p>
    <w:p w14:paraId="6B0438F1" w14:textId="77777777" w:rsidR="007005A4" w:rsidRPr="007005A4" w:rsidRDefault="007005A4" w:rsidP="007005A4">
      <w:pPr>
        <w:tabs>
          <w:tab w:val="left" w:pos="142"/>
          <w:tab w:val="center" w:pos="709"/>
        </w:tabs>
        <w:spacing w:after="0" w:line="240" w:lineRule="auto"/>
        <w:ind w:firstLine="709"/>
        <w:jc w:val="both"/>
        <w:rPr>
          <w:rFonts w:ascii="Times New Roman" w:hAnsi="Times New Roman" w:cs="Times New Roman"/>
          <w:b/>
          <w:i/>
          <w:sz w:val="24"/>
          <w:szCs w:val="24"/>
        </w:rPr>
      </w:pPr>
      <w:r w:rsidRPr="007005A4">
        <w:rPr>
          <w:rFonts w:ascii="Times New Roman" w:eastAsia="Times New Roman" w:hAnsi="Times New Roman" w:cs="Times New Roman"/>
          <w:b/>
          <w:i/>
          <w:sz w:val="24"/>
          <w:szCs w:val="24"/>
          <w:lang w:eastAsia="ru-RU"/>
        </w:rPr>
        <w:t xml:space="preserve">Проведение экспертизы проектов нормативно-правовых актов, в результате которой </w:t>
      </w:r>
      <w:r w:rsidRPr="007005A4">
        <w:rPr>
          <w:rFonts w:ascii="Times New Roman" w:hAnsi="Times New Roman" w:cs="Times New Roman"/>
          <w:b/>
          <w:i/>
          <w:sz w:val="24"/>
          <w:szCs w:val="24"/>
        </w:rPr>
        <w:t>осуществлен анализ соответствия представленных проектов нормативно-правовых актов действующему законодательству, оценено состояние нормативной и методической базы, регламентирующей порядок формирования проектов решений, и обоснованность расчетов параметров основных показателей прогноза социально-экономического развития района, бюджета района и поселений. В ходе работы были проанализированы материалы, представленные одновременно с проектами районного бюджета и бюджетов сельских поселений, по возможности проверены расчеты и объективность данных, внесенных в составе бюджета для рассмотрения Думой Первомайского района и Советами сельских поселений:</w:t>
      </w:r>
    </w:p>
    <w:p w14:paraId="1C09571C" w14:textId="77777777" w:rsidR="007005A4" w:rsidRPr="007005A4" w:rsidRDefault="007005A4" w:rsidP="007005A4">
      <w:pPr>
        <w:numPr>
          <w:ilvl w:val="0"/>
          <w:numId w:val="1"/>
        </w:numPr>
        <w:tabs>
          <w:tab w:val="left" w:pos="142"/>
          <w:tab w:val="center" w:pos="567"/>
        </w:tabs>
        <w:spacing w:after="0" w:line="240" w:lineRule="auto"/>
        <w:ind w:left="0" w:firstLine="709"/>
        <w:contextualSpacing/>
        <w:jc w:val="both"/>
        <w:rPr>
          <w:rFonts w:ascii="Times New Roman" w:eastAsia="Times New Roman" w:hAnsi="Times New Roman" w:cs="Times New Roman"/>
          <w:sz w:val="24"/>
          <w:szCs w:val="24"/>
          <w:lang w:eastAsia="ru-RU"/>
        </w:rPr>
      </w:pPr>
      <w:bookmarkStart w:id="0" w:name="_GoBack"/>
      <w:bookmarkEnd w:id="0"/>
      <w:r w:rsidRPr="007005A4">
        <w:rPr>
          <w:rFonts w:ascii="Times New Roman" w:eastAsia="Times New Roman" w:hAnsi="Times New Roman" w:cs="Times New Roman"/>
          <w:sz w:val="24"/>
          <w:szCs w:val="24"/>
          <w:lang w:eastAsia="ru-RU"/>
        </w:rPr>
        <w:t>проект решения Думы Первомайского района «О бюджете муниципального образования «Первомайский район» на 2023 год и на плановый период 2024-2025 годов» (далее – Проект) внесен на рассмотрение в Думу Первомайского района 15.11.2022 г.. в срок, установленный статьей 185 Бюджетного кодекса Российской Федерации и статьей 18 Положения о бюджетном процессе в муниципальном образовании «Первомайский район» утвержденного решением Думы Первомайского района 27.08.2021 №118.</w:t>
      </w:r>
    </w:p>
    <w:p w14:paraId="2D5F93D5"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lastRenderedPageBreak/>
        <w:t>- Согласно статьи 184.2 Бюджетного кодекса РФ в Проекте представлены основные характеристики бюджета муниципального образования «Первомайский район» на 2023 год и на плановый период 2024 и 2025 годов:</w:t>
      </w:r>
    </w:p>
    <w:p w14:paraId="46B710DE"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Представленный проект составлен сроком на очередной финансовый год и плановый период, что соответствует статье 169 Бюджетного кодекса РФ и статье 13 Положения о бюджетном процессе в муниципальном образовании «Первомайский район» утвержденного решением Думы Первомайского района 27.08.2021 №118 (далее – Положение о бюджетном процессе).</w:t>
      </w:r>
    </w:p>
    <w:p w14:paraId="780F0137"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Перечень утвержденных в проекте доходов соответствует статьям 41, 42, 56, 57 Бюджетного кодекса РФ.</w:t>
      </w:r>
    </w:p>
    <w:p w14:paraId="72AEA2BF"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Расходы местного бюджета, предусмотренные проектом, сформированы в соответствии с требованиями статьи 65 Бюджетного кодекса РФ.</w:t>
      </w:r>
    </w:p>
    <w:p w14:paraId="30A67EAF"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При формировании бюджета соблюдены принципы сбалансированности бюджета и общего (совокупного) покрытия расходов бюджета, что соответствует статьям 33 и 35 Бюджетного кодекса РФ.</w:t>
      </w:r>
    </w:p>
    <w:p w14:paraId="7E56DECE"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xml:space="preserve">- Требования, предусмотренные статьей 173 Бюджетного кодекса РФ, соблюдены. При формировании проекта выдержаны нормы Бюджетного кодекса РФ относительно предельного объема муниципального долга, согласно статьи 107 Бюджетного кодекса РФ, и предельного объема расходов на его обслуживание в соответствии со статьей 111 Бюджетного кодекса РФ, предельного размера дефицита бюджета в соответствии со статьей 92.1 Бюджетного кодекса РФ. В </w:t>
      </w:r>
    </w:p>
    <w:p w14:paraId="65AE7FDE"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В соответствии со сатьей.28 Федерального закона № 131-ФЗ от 06.10.2003г. «Об общих принципах организации местного самоуправления в Российской Федерации», статьей 19 Положения о бюджетном процессе, Проект рассмотрен на публичных слушаниях 18.11.2022 г., согласно Постановлению Администрации Первомайского района от 10.11.2022 № 208 «О проведении публичных слушаний по проекту бюджета муниципального образования «Первомайский район</w:t>
      </w:r>
      <w:proofErr w:type="gramStart"/>
      <w:r w:rsidRPr="007005A4">
        <w:rPr>
          <w:rFonts w:ascii="Times New Roman" w:eastAsia="Times New Roman" w:hAnsi="Times New Roman" w:cs="Times New Roman"/>
          <w:sz w:val="24"/>
          <w:szCs w:val="24"/>
          <w:lang w:eastAsia="ru-RU"/>
        </w:rPr>
        <w:t>»</w:t>
      </w:r>
      <w:proofErr w:type="gramEnd"/>
      <w:r w:rsidRPr="007005A4">
        <w:rPr>
          <w:rFonts w:ascii="Times New Roman" w:eastAsia="Times New Roman" w:hAnsi="Times New Roman" w:cs="Times New Roman"/>
          <w:sz w:val="24"/>
          <w:szCs w:val="24"/>
          <w:lang w:eastAsia="ru-RU"/>
        </w:rPr>
        <w:t xml:space="preserve"> на 2023 год и на плановый период 2024 и 2025 годов».</w:t>
      </w:r>
    </w:p>
    <w:p w14:paraId="726C4B60"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Проект и представленные одновременно с ним материалы в целом соответствуют требованиям Бюджетного кодекса Российской Федерации. Общие требования к структуре и содержанию Проекта, установленные статьей 184.1 Бюджетного кодекса и статьей 18 Положения о бюджетном процессе в целом соблюдены.</w:t>
      </w:r>
    </w:p>
    <w:p w14:paraId="3F949903"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Представленный проект бюджета муниципального образования «Первомайский район» на 2023 год и на плановый период 2024 и 2025 годов позволяет обеспечить выполнение полномочий органов местного самоуправления, текущее содержание учреждений бюджетной сферы, сохраняет социальную направленность расходов, сбалансированность финансовой политики органов местного самоуправления района.</w:t>
      </w:r>
    </w:p>
    <w:p w14:paraId="42BEDABC" w14:textId="77777777" w:rsidR="007005A4" w:rsidRPr="007005A4" w:rsidRDefault="007005A4" w:rsidP="007005A4">
      <w:pPr>
        <w:tabs>
          <w:tab w:val="center"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Объем проверенных бюджетных средств составил 877003,70 тыс. руб.,</w:t>
      </w:r>
    </w:p>
    <w:p w14:paraId="2EDA458D" w14:textId="77777777" w:rsidR="007005A4" w:rsidRPr="007005A4" w:rsidRDefault="007005A4" w:rsidP="007005A4">
      <w:pPr>
        <w:tabs>
          <w:tab w:val="center"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sz w:val="24"/>
          <w:szCs w:val="24"/>
          <w:lang w:eastAsia="ru-RU"/>
        </w:rPr>
        <w:t>В ходе экспертно-аналитического мероприятия выявлено 1 нарушение - в Приложении 8 «</w:t>
      </w:r>
      <w:r w:rsidRPr="007005A4">
        <w:rPr>
          <w:rFonts w:ascii="Times New Roman" w:eastAsia="Times New Roman" w:hAnsi="Times New Roman" w:cs="Times New Roman"/>
          <w:bCs/>
          <w:sz w:val="24"/>
          <w:szCs w:val="24"/>
          <w:lang w:eastAsia="ru-RU"/>
        </w:rPr>
        <w:t xml:space="preserve">Перечень и объемы финансирования муниципальных программ 2023 год и Приложении 8.1. Перечень и объемы финансирования муниципальных программ на плановый период 2024 и 2025 годов, </w:t>
      </w:r>
      <w:r w:rsidRPr="007005A4">
        <w:rPr>
          <w:rFonts w:ascii="Times New Roman" w:eastAsia="Times New Roman" w:hAnsi="Times New Roman" w:cs="Times New Roman"/>
          <w:sz w:val="24"/>
          <w:szCs w:val="24"/>
          <w:lang w:eastAsia="ru-RU"/>
        </w:rPr>
        <w:t>наименования муниципальных программ не совпадает с наименованиями в Паспортах муниципальных программ</w:t>
      </w:r>
      <w:r w:rsidRPr="007005A4">
        <w:rPr>
          <w:rFonts w:ascii="Times New Roman" w:eastAsia="Times New Roman" w:hAnsi="Times New Roman" w:cs="Times New Roman"/>
          <w:bCs/>
          <w:sz w:val="24"/>
          <w:szCs w:val="24"/>
          <w:lang w:eastAsia="ru-RU"/>
        </w:rPr>
        <w:t>.</w:t>
      </w:r>
    </w:p>
    <w:p w14:paraId="06AAF13E" w14:textId="77777777" w:rsidR="007005A4" w:rsidRPr="007005A4" w:rsidRDefault="007005A4" w:rsidP="007005A4">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 xml:space="preserve">В рамках Соглашений между Думой Первомайского района, КСО и Советами депутатов сельских поселений, заключены соглашения по передаче </w:t>
      </w:r>
      <w:r w:rsidRPr="007005A4">
        <w:rPr>
          <w:rFonts w:ascii="Times New Roman" w:eastAsia="Times New Roman" w:hAnsi="Times New Roman" w:cs="Times New Roman"/>
          <w:sz w:val="24"/>
          <w:szCs w:val="24"/>
          <w:lang w:eastAsia="ru-RU"/>
        </w:rPr>
        <w:t>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 За 2022 год</w:t>
      </w:r>
      <w:r w:rsidRPr="007005A4">
        <w:rPr>
          <w:rFonts w:ascii="Times New Roman" w:eastAsia="Times New Roman" w:hAnsi="Times New Roman" w:cs="Times New Roman"/>
          <w:bCs/>
          <w:sz w:val="24"/>
          <w:szCs w:val="24"/>
          <w:lang w:eastAsia="ru-RU"/>
        </w:rPr>
        <w:t xml:space="preserve"> проведено 6 экспертиз проектов решений о бюджете поселений:</w:t>
      </w:r>
    </w:p>
    <w:p w14:paraId="66F581C8" w14:textId="77777777" w:rsidR="007005A4" w:rsidRPr="007005A4" w:rsidRDefault="007005A4" w:rsidP="007005A4">
      <w:pPr>
        <w:tabs>
          <w:tab w:val="center" w:pos="0"/>
          <w:tab w:val="left" w:pos="142"/>
        </w:tabs>
        <w:spacing w:after="0" w:line="240" w:lineRule="auto"/>
        <w:ind w:firstLine="709"/>
        <w:jc w:val="both"/>
        <w:rPr>
          <w:rFonts w:ascii="Times New Roman" w:eastAsia="Times New Roman" w:hAnsi="Times New Roman"/>
          <w:sz w:val="24"/>
          <w:szCs w:val="24"/>
          <w:lang w:eastAsia="ru-RU"/>
        </w:rPr>
      </w:pPr>
      <w:r w:rsidRPr="007005A4">
        <w:rPr>
          <w:rFonts w:ascii="Times New Roman" w:hAnsi="Times New Roman"/>
          <w:sz w:val="24"/>
          <w:szCs w:val="24"/>
        </w:rPr>
        <w:t>- проект решения Совета Комсомольского сельского поселения «Об утверждении бюджета муниципального образования Комсомольское сельское поселение на 2023 год и на плановый период 2024-2025 годы»;</w:t>
      </w:r>
    </w:p>
    <w:p w14:paraId="7380C093" w14:textId="77777777" w:rsidR="007005A4" w:rsidRPr="007005A4" w:rsidRDefault="007005A4" w:rsidP="007005A4">
      <w:pPr>
        <w:tabs>
          <w:tab w:val="center" w:pos="0"/>
          <w:tab w:val="left" w:pos="142"/>
        </w:tabs>
        <w:spacing w:after="0" w:line="240" w:lineRule="auto"/>
        <w:ind w:firstLine="709"/>
        <w:jc w:val="both"/>
        <w:rPr>
          <w:rFonts w:ascii="Times New Roman" w:hAnsi="Times New Roman"/>
          <w:sz w:val="24"/>
          <w:szCs w:val="24"/>
        </w:rPr>
      </w:pPr>
      <w:r w:rsidRPr="007005A4">
        <w:rPr>
          <w:rFonts w:ascii="Times New Roman" w:hAnsi="Times New Roman"/>
          <w:sz w:val="24"/>
          <w:szCs w:val="24"/>
        </w:rPr>
        <w:lastRenderedPageBreak/>
        <w:t>- проект решения Совета Куяновского сельского поселения «О бюджете муниципального образования Куяновское сельское поселение на 2023 и плановый период 2024-2025 годы»;</w:t>
      </w:r>
    </w:p>
    <w:p w14:paraId="2D68CF53" w14:textId="77777777" w:rsidR="007005A4" w:rsidRPr="007005A4" w:rsidRDefault="007005A4" w:rsidP="007005A4">
      <w:pPr>
        <w:tabs>
          <w:tab w:val="center" w:pos="0"/>
          <w:tab w:val="left" w:pos="142"/>
        </w:tabs>
        <w:spacing w:after="0" w:line="240" w:lineRule="auto"/>
        <w:ind w:firstLine="709"/>
        <w:jc w:val="both"/>
        <w:rPr>
          <w:rFonts w:ascii="Times New Roman" w:hAnsi="Times New Roman"/>
          <w:sz w:val="24"/>
          <w:szCs w:val="24"/>
        </w:rPr>
      </w:pPr>
      <w:r w:rsidRPr="007005A4">
        <w:rPr>
          <w:rFonts w:ascii="Times New Roman" w:hAnsi="Times New Roman"/>
          <w:sz w:val="24"/>
          <w:szCs w:val="24"/>
        </w:rPr>
        <w:t>- проект решения Совета Новомариинского сельского поселения «О бюджете Новомариинского сельского поселения на 2023 год и плановый период 2024-2025 годов»;</w:t>
      </w:r>
    </w:p>
    <w:p w14:paraId="28E669D0" w14:textId="77777777" w:rsidR="007005A4" w:rsidRPr="007005A4" w:rsidRDefault="007005A4" w:rsidP="007005A4">
      <w:pPr>
        <w:tabs>
          <w:tab w:val="center" w:pos="0"/>
          <w:tab w:val="left" w:pos="142"/>
        </w:tabs>
        <w:spacing w:after="0" w:line="240" w:lineRule="auto"/>
        <w:ind w:firstLine="709"/>
        <w:jc w:val="both"/>
        <w:rPr>
          <w:rFonts w:ascii="Times New Roman" w:hAnsi="Times New Roman"/>
          <w:sz w:val="24"/>
          <w:szCs w:val="24"/>
        </w:rPr>
      </w:pPr>
      <w:r w:rsidRPr="007005A4">
        <w:rPr>
          <w:rFonts w:ascii="Times New Roman" w:hAnsi="Times New Roman"/>
          <w:sz w:val="24"/>
          <w:szCs w:val="24"/>
        </w:rPr>
        <w:t>- проект решения Совета Улу-Юльского сельского поселения «Об утверждении бюджета муниципального образования «Улу-Юльское сельское поселение» Первомайского района, Томской области на очередной 2023 финансовый год и плановый период 2024 и 2025 годов»;</w:t>
      </w:r>
    </w:p>
    <w:p w14:paraId="2A760F0E" w14:textId="77777777" w:rsidR="007005A4" w:rsidRPr="007005A4" w:rsidRDefault="007005A4" w:rsidP="007005A4">
      <w:pPr>
        <w:tabs>
          <w:tab w:val="center" w:pos="0"/>
          <w:tab w:val="left" w:pos="142"/>
        </w:tabs>
        <w:spacing w:after="0" w:line="240" w:lineRule="auto"/>
        <w:ind w:firstLine="709"/>
        <w:jc w:val="both"/>
        <w:rPr>
          <w:rFonts w:ascii="Times New Roman" w:hAnsi="Times New Roman"/>
          <w:sz w:val="24"/>
          <w:szCs w:val="24"/>
        </w:rPr>
      </w:pPr>
      <w:r w:rsidRPr="007005A4">
        <w:rPr>
          <w:rFonts w:ascii="Times New Roman" w:hAnsi="Times New Roman"/>
          <w:sz w:val="24"/>
          <w:szCs w:val="24"/>
        </w:rPr>
        <w:t>- проект решения Совета Первомайского сельского поселения «О бюджете муниципального образования Первомайское сельское поселение на 2023 год и плановый период 2024-2025 годов»;</w:t>
      </w:r>
    </w:p>
    <w:p w14:paraId="0E2C524C" w14:textId="77777777" w:rsidR="007005A4" w:rsidRPr="007005A4" w:rsidRDefault="007005A4" w:rsidP="007005A4">
      <w:pPr>
        <w:tabs>
          <w:tab w:val="center" w:pos="0"/>
          <w:tab w:val="left" w:pos="142"/>
        </w:tabs>
        <w:spacing w:after="0" w:line="240" w:lineRule="auto"/>
        <w:ind w:firstLine="709"/>
        <w:jc w:val="both"/>
        <w:rPr>
          <w:rFonts w:ascii="Times New Roman" w:hAnsi="Times New Roman"/>
          <w:sz w:val="24"/>
          <w:szCs w:val="24"/>
        </w:rPr>
      </w:pPr>
      <w:r w:rsidRPr="007005A4">
        <w:rPr>
          <w:rFonts w:ascii="Times New Roman" w:hAnsi="Times New Roman"/>
          <w:sz w:val="24"/>
          <w:szCs w:val="24"/>
        </w:rPr>
        <w:t xml:space="preserve">- проект решения Совета </w:t>
      </w:r>
      <w:proofErr w:type="spellStart"/>
      <w:r w:rsidRPr="007005A4">
        <w:rPr>
          <w:rFonts w:ascii="Times New Roman" w:hAnsi="Times New Roman"/>
          <w:sz w:val="24"/>
          <w:szCs w:val="24"/>
        </w:rPr>
        <w:t>Сергеевского</w:t>
      </w:r>
      <w:proofErr w:type="spellEnd"/>
      <w:r w:rsidRPr="007005A4">
        <w:rPr>
          <w:rFonts w:ascii="Times New Roman" w:hAnsi="Times New Roman"/>
          <w:sz w:val="24"/>
          <w:szCs w:val="24"/>
        </w:rPr>
        <w:t xml:space="preserve"> сельского поселения «Об утверждении бюджета муниципального образования Сергеевское сельское поселение на 2023 год и на плановый период 2024-2025 годы».</w:t>
      </w:r>
    </w:p>
    <w:p w14:paraId="555DE8A7" w14:textId="77777777" w:rsidR="007005A4" w:rsidRPr="007005A4" w:rsidRDefault="007005A4" w:rsidP="007005A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 xml:space="preserve">Цель проведения экспертизы – определить соответствие данных проектов бюджета сельских поселений, документов, представленных с проектом бюджета, действующему бюджетному законодательству. </w:t>
      </w:r>
    </w:p>
    <w:p w14:paraId="0EB32D9B" w14:textId="77777777" w:rsidR="007005A4" w:rsidRPr="007005A4" w:rsidRDefault="007005A4" w:rsidP="007005A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Анализ информации, полученной в ходе проведения экспертно-аналитических мероприятий, показал следующее:</w:t>
      </w:r>
    </w:p>
    <w:p w14:paraId="0AE94C1C" w14:textId="77777777" w:rsidR="007005A4" w:rsidRPr="007005A4" w:rsidRDefault="007005A4" w:rsidP="007005A4">
      <w:pPr>
        <w:tabs>
          <w:tab w:val="center" w:pos="0"/>
        </w:tabs>
        <w:spacing w:after="0" w:line="240" w:lineRule="auto"/>
        <w:ind w:firstLine="709"/>
        <w:jc w:val="both"/>
        <w:rPr>
          <w:rFonts w:ascii="Times New Roman" w:hAnsi="Times New Roman" w:cs="Times New Roman"/>
          <w:sz w:val="24"/>
          <w:szCs w:val="24"/>
        </w:rPr>
      </w:pPr>
      <w:r w:rsidRPr="007005A4">
        <w:rPr>
          <w:rFonts w:ascii="Times New Roman" w:eastAsia="Times New Roman" w:hAnsi="Times New Roman" w:cs="Times New Roman"/>
          <w:sz w:val="24"/>
          <w:szCs w:val="24"/>
          <w:lang w:eastAsia="ru-RU"/>
        </w:rPr>
        <w:t>- Перечень документов и материалов, представленных одновременно с проектом бюджета сельских поселений, не полностью соответствует требованиям статьи 184.2. Бюджетного кодекса РФ;</w:t>
      </w:r>
    </w:p>
    <w:p w14:paraId="33197583" w14:textId="77777777" w:rsidR="007005A4" w:rsidRPr="007005A4" w:rsidRDefault="007005A4" w:rsidP="007005A4">
      <w:pPr>
        <w:tabs>
          <w:tab w:val="center" w:pos="0"/>
        </w:tabs>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bCs/>
          <w:sz w:val="24"/>
          <w:szCs w:val="24"/>
        </w:rPr>
        <w:t xml:space="preserve">- Нарушение статьи 184.1. Бюджетного Кодекса РФ в проекте решения о бюджете </w:t>
      </w:r>
      <w:r w:rsidRPr="007005A4">
        <w:rPr>
          <w:rFonts w:ascii="Times New Roman" w:eastAsia="Times New Roman" w:hAnsi="Times New Roman" w:cs="Times New Roman"/>
          <w:sz w:val="24"/>
          <w:szCs w:val="24"/>
          <w:lang w:eastAsia="ru-RU"/>
        </w:rPr>
        <w:t xml:space="preserve">отсутствуют или не соответствуют фактическим размерам основные характеристики бюджета, а именно </w:t>
      </w:r>
      <w:r w:rsidRPr="007005A4">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14:paraId="72BDE3ED" w14:textId="77777777" w:rsidR="007005A4" w:rsidRPr="007005A4" w:rsidRDefault="007005A4" w:rsidP="007005A4">
      <w:pPr>
        <w:tabs>
          <w:tab w:val="center" w:pos="0"/>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Пояснительная записка к Проекту бюджета не в полной мере раскрывает информацию об особенностях подхода к формированию бюджета и не содержит расчеты основных параметров формирования бюджета, а также числовые данные Пояснительной записке не всегда соответствуют числовым данным Приложений к Пояснительной записке и номера Приложений не соответствуют номерам приложений из текстовых статей Приложения к решениям Советов.;</w:t>
      </w:r>
    </w:p>
    <w:p w14:paraId="79DDE3EB" w14:textId="77777777" w:rsidR="007005A4" w:rsidRPr="007005A4" w:rsidRDefault="007005A4" w:rsidP="007005A4">
      <w:pPr>
        <w:tabs>
          <w:tab w:val="center"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05A4">
        <w:rPr>
          <w:rFonts w:ascii="Times New Roman" w:eastAsia="Times New Roman" w:hAnsi="Times New Roman" w:cs="Times New Roman"/>
          <w:sz w:val="24"/>
          <w:szCs w:val="24"/>
          <w:lang w:eastAsia="ru-RU"/>
        </w:rPr>
        <w:t xml:space="preserve">В целом по итогам экспертизы Проектов бюджета сельских поселений сформированы заключения о возможности принятия Проектов бюджетов поселений при условии устранения выявленных нарушений. Объем проверенных бюджетных средств составил 103848,4 тыс. руб., количестве выявленных нарушений 22 на сумму 80828,40 тыс. </w:t>
      </w:r>
      <w:proofErr w:type="gramStart"/>
      <w:r w:rsidRPr="007005A4">
        <w:rPr>
          <w:rFonts w:ascii="Times New Roman" w:eastAsia="Times New Roman" w:hAnsi="Times New Roman" w:cs="Times New Roman"/>
          <w:sz w:val="24"/>
          <w:szCs w:val="24"/>
          <w:lang w:eastAsia="ru-RU"/>
        </w:rPr>
        <w:t>руб..</w:t>
      </w:r>
      <w:proofErr w:type="gramEnd"/>
    </w:p>
    <w:p w14:paraId="507DB312" w14:textId="77777777" w:rsidR="007005A4" w:rsidRPr="007005A4" w:rsidRDefault="007005A4" w:rsidP="007005A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Заключения на Проекты решений направлялись Советам депутатов сельских поселений и Главам сельских поселений.</w:t>
      </w:r>
    </w:p>
    <w:p w14:paraId="014B8765" w14:textId="77777777" w:rsidR="007005A4" w:rsidRPr="007005A4" w:rsidRDefault="007005A4" w:rsidP="007005A4">
      <w:pPr>
        <w:tabs>
          <w:tab w:val="center" w:pos="0"/>
        </w:tabs>
        <w:spacing w:after="0" w:line="240" w:lineRule="auto"/>
        <w:ind w:firstLine="709"/>
        <w:jc w:val="both"/>
        <w:rPr>
          <w:rFonts w:ascii="Times New Roman" w:eastAsia="Times New Roman" w:hAnsi="Times New Roman" w:cs="Times New Roman"/>
          <w:b/>
          <w:i/>
          <w:sz w:val="24"/>
          <w:szCs w:val="24"/>
          <w:lang w:eastAsia="ru-RU"/>
        </w:rPr>
      </w:pPr>
      <w:r w:rsidRPr="007005A4">
        <w:rPr>
          <w:rFonts w:ascii="Times New Roman" w:eastAsia="Times New Roman" w:hAnsi="Times New Roman" w:cs="Times New Roman"/>
          <w:b/>
          <w:i/>
          <w:sz w:val="24"/>
          <w:szCs w:val="24"/>
          <w:lang w:eastAsia="ru-RU"/>
        </w:rPr>
        <w:t>Проведение экспертизы проектов решений Думы Первомайского района, предусматривающих внесение изменений в нормативно-правовые акты, поступившие в КСО для подготовки заключений или предложений:</w:t>
      </w:r>
    </w:p>
    <w:p w14:paraId="4995D69A" w14:textId="77777777" w:rsidR="007005A4" w:rsidRPr="007005A4" w:rsidRDefault="007005A4" w:rsidP="007005A4">
      <w:pPr>
        <w:tabs>
          <w:tab w:val="center" w:pos="0"/>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bCs/>
          <w:sz w:val="24"/>
          <w:szCs w:val="24"/>
          <w:lang w:eastAsia="ru-RU"/>
        </w:rPr>
        <w:t xml:space="preserve">- экспертиза проектов решений о внесении изменений в решение Думы Первомайского района «О бюджете муниципального образования «Первомайский район» Томской области на 2022 год и на плановый период 2023 и -2024 годы» от 28.12.2021 № 161 (далее - Внесения изменений в решение о бюджете района). За отчетный 2022 год составлено 11 заключений на внесения изменений в решение о бюджете района, с общим объемом проверенных средств по расходам 460804,800 тыс. руб. </w:t>
      </w:r>
      <w:r w:rsidRPr="007005A4">
        <w:rPr>
          <w:rFonts w:ascii="Times New Roman" w:eastAsia="Times New Roman" w:hAnsi="Times New Roman" w:cs="Times New Roman"/>
          <w:sz w:val="24"/>
          <w:szCs w:val="24"/>
          <w:lang w:eastAsia="ru-RU"/>
        </w:rPr>
        <w:t>В целом предоставленные для заключения внесения изменений в решение о бюджете района соответствуют бюджетному законодательству.</w:t>
      </w:r>
    </w:p>
    <w:p w14:paraId="1456B288" w14:textId="77777777" w:rsidR="007005A4" w:rsidRPr="007005A4" w:rsidRDefault="007005A4" w:rsidP="007005A4">
      <w:pPr>
        <w:tabs>
          <w:tab w:val="center" w:pos="0"/>
        </w:tabs>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sz w:val="24"/>
          <w:szCs w:val="24"/>
          <w:lang w:eastAsia="ru-RU"/>
        </w:rPr>
        <w:lastRenderedPageBreak/>
        <w:t xml:space="preserve">- экспертные заключения по отчетам об исполнении бюджета муниципального образования «Первомайский район» Томской области за </w:t>
      </w:r>
      <w:r w:rsidRPr="007005A4">
        <w:rPr>
          <w:rFonts w:ascii="Times New Roman" w:eastAsia="Times New Roman" w:hAnsi="Times New Roman" w:cs="Times New Roman"/>
          <w:sz w:val="24"/>
          <w:szCs w:val="24"/>
          <w:lang w:val="en-US" w:eastAsia="ru-RU"/>
        </w:rPr>
        <w:t>I</w:t>
      </w:r>
      <w:r w:rsidRPr="007005A4">
        <w:rPr>
          <w:rFonts w:ascii="Times New Roman" w:eastAsia="Times New Roman" w:hAnsi="Times New Roman" w:cs="Times New Roman"/>
          <w:sz w:val="24"/>
          <w:szCs w:val="24"/>
          <w:lang w:eastAsia="ru-RU"/>
        </w:rPr>
        <w:t xml:space="preserve"> квартал, 1 полугодие и 9 месяцев 2022 года. Отчеты об исполнении бюджета муниципального образования «Первомайский район» представлены в КСО в соответствии с требованиями статьи 264.2 Бюджетного кодекса и статьи 7 Положение о бюджетном. Исходя из мониторинга исполнения бюджета, можно сделать вывод, что исполнение бюджета МО «Первомайский район» за </w:t>
      </w:r>
      <w:r w:rsidRPr="007005A4">
        <w:rPr>
          <w:rFonts w:ascii="Times New Roman" w:eastAsia="Times New Roman" w:hAnsi="Times New Roman" w:cs="Times New Roman"/>
          <w:sz w:val="24"/>
          <w:szCs w:val="24"/>
          <w:lang w:val="en-US" w:eastAsia="ru-RU"/>
        </w:rPr>
        <w:t>I</w:t>
      </w:r>
      <w:r w:rsidRPr="007005A4">
        <w:rPr>
          <w:rFonts w:ascii="Times New Roman" w:eastAsia="Times New Roman" w:hAnsi="Times New Roman" w:cs="Times New Roman"/>
          <w:sz w:val="24"/>
          <w:szCs w:val="24"/>
          <w:lang w:eastAsia="ru-RU"/>
        </w:rPr>
        <w:t xml:space="preserve"> квартал, 1 полугодие и 9 месяцев 2022 года</w:t>
      </w:r>
      <w:r w:rsidRPr="007005A4">
        <w:rPr>
          <w:rFonts w:ascii="Times New Roman" w:eastAsia="Times New Roman" w:hAnsi="Times New Roman" w:cs="Times New Roman"/>
          <w:bCs/>
          <w:sz w:val="24"/>
          <w:szCs w:val="24"/>
          <w:lang w:eastAsia="ru-RU"/>
        </w:rPr>
        <w:t xml:space="preserve"> соответствует требованиям бюджетного законодательства. </w:t>
      </w:r>
    </w:p>
    <w:p w14:paraId="5D0BCF84"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проведена 1 финансово-экономическая экспертиза проекта муниципальных правовых актов органов местного самоуправления в части касающейся расходных обязательств района, а также 22 ведомственных целевых и муниципальных программ (далее – Программ):</w:t>
      </w:r>
    </w:p>
    <w:p w14:paraId="2924D911"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проведена экспертиза проекта Распоряжения Администрации Первомайского района «Об утверждении перечня муниципальных программ Администрации Первомайского района».</w:t>
      </w:r>
    </w:p>
    <w:p w14:paraId="05A81A0D"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По результатам проведенных финансово-экономических экспертиз проектов муниципальных правовых актов КСО, замечаний и предложений не вынесено.</w:t>
      </w:r>
    </w:p>
    <w:p w14:paraId="1CFC1308" w14:textId="77777777" w:rsidR="007005A4" w:rsidRPr="007005A4" w:rsidRDefault="007005A4" w:rsidP="007005A4">
      <w:pPr>
        <w:tabs>
          <w:tab w:val="left" w:pos="142"/>
          <w:tab w:val="center" w:pos="709"/>
        </w:tabs>
        <w:spacing w:after="0" w:line="240" w:lineRule="auto"/>
        <w:ind w:firstLine="709"/>
        <w:jc w:val="both"/>
        <w:rPr>
          <w:rFonts w:ascii="Times New Roman" w:eastAsia="Times New Roman" w:hAnsi="Times New Roman" w:cs="Times New Roman"/>
          <w:i/>
          <w:sz w:val="24"/>
          <w:szCs w:val="24"/>
          <w:lang w:eastAsia="ru-RU"/>
        </w:rPr>
      </w:pPr>
      <w:r w:rsidRPr="007005A4">
        <w:rPr>
          <w:rFonts w:ascii="Times New Roman" w:eastAsia="Times New Roman" w:hAnsi="Times New Roman" w:cs="Times New Roman"/>
          <w:b/>
          <w:i/>
          <w:sz w:val="24"/>
          <w:szCs w:val="24"/>
          <w:lang w:eastAsia="ru-RU"/>
        </w:rPr>
        <w:t>В 2022 году подготовлены 43 заключений на внесение изменений в 22 муниципальных программ, в том числе 4 заключения на проекты об утверждении муниципальных программ на 2023 год и на плановый период. Следует отметить что по итогам экспертизы КСО были вынесены замечания и предложения. Основными нарушениями при проектировании программ является несоответствие ресурсного обеспечения, заявленного по программам, с утвержденными бюджетными ассигнованиями на реализацию программ в бюджете муниципального образования «Первомайский район», а также имеются расхождения в текстовой части Программ, Паспортах Программ и разделах Программ</w:t>
      </w:r>
      <w:r w:rsidRPr="007005A4">
        <w:rPr>
          <w:rFonts w:ascii="Times New Roman" w:eastAsia="Times New Roman" w:hAnsi="Times New Roman" w:cs="Times New Roman"/>
          <w:i/>
          <w:sz w:val="24"/>
          <w:szCs w:val="24"/>
          <w:lang w:eastAsia="ru-RU"/>
        </w:rPr>
        <w:t>.</w:t>
      </w:r>
    </w:p>
    <w:p w14:paraId="0D72D720" w14:textId="77777777" w:rsidR="007005A4" w:rsidRPr="007005A4" w:rsidRDefault="007005A4" w:rsidP="007005A4">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Заключения, подготовленные по результатам осуществления экспертно-аналитических мероприятий в рамках предварительного контроля, направлялись в Думу Первомайского района и разработчикам проектов документов.</w:t>
      </w:r>
    </w:p>
    <w:p w14:paraId="09B3A977"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b/>
          <w:sz w:val="24"/>
          <w:szCs w:val="24"/>
          <w:lang w:eastAsia="ru-RU"/>
        </w:rPr>
        <w:t>2 СТАДИЯ - ПОСЛЕДУЮЩИЙ КОНТРОЛЬ</w:t>
      </w:r>
      <w:r w:rsidRPr="007005A4">
        <w:rPr>
          <w:rFonts w:ascii="Times New Roman" w:hAnsi="Times New Roman" w:cs="Times New Roman"/>
          <w:sz w:val="24"/>
          <w:szCs w:val="24"/>
        </w:rPr>
        <w:t xml:space="preserve"> – внешняя проверка годового отчета об исполнении местного бюджета. Целью проведения внешней проверки годового отчета об исполнении местного бюджета является определение достоверности, полноты отражения показателей годовой бюджетной отчетности и соответствия порядка ведения бюджетного учета в муниципальных образованиях законодательству РФ</w:t>
      </w:r>
      <w:r w:rsidRPr="007005A4">
        <w:rPr>
          <w:rFonts w:ascii="Times New Roman" w:eastAsia="Times New Roman" w:hAnsi="Times New Roman" w:cs="Times New Roman"/>
          <w:sz w:val="24"/>
          <w:szCs w:val="24"/>
          <w:lang w:eastAsia="ru-RU"/>
        </w:rPr>
        <w:t>:</w:t>
      </w:r>
    </w:p>
    <w:p w14:paraId="4C78EE9B" w14:textId="77777777" w:rsidR="007005A4" w:rsidRPr="007005A4" w:rsidRDefault="007005A4" w:rsidP="007005A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проведена внешняя проверка годового отчета об исполнении бюджета МО «Первомайский район» Томской области за 2021 год;</w:t>
      </w:r>
    </w:p>
    <w:p w14:paraId="566688DF" w14:textId="77777777" w:rsidR="007005A4" w:rsidRPr="007005A4" w:rsidRDefault="007005A4" w:rsidP="007005A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проведена внешняя проверка годовых отчетов об исполнении бюджетов сельских поселений за 2021 год в соответствии с заключенными Соглашениями</w:t>
      </w:r>
      <w:r w:rsidRPr="007005A4">
        <w:rPr>
          <w:rFonts w:ascii="Times New Roman" w:eastAsia="Times New Roman" w:hAnsi="Times New Roman" w:cs="Times New Roman"/>
          <w:bCs/>
          <w:sz w:val="24"/>
          <w:szCs w:val="24"/>
          <w:lang w:eastAsia="ru-RU"/>
        </w:rPr>
        <w:t xml:space="preserve"> по передаче </w:t>
      </w:r>
      <w:r w:rsidRPr="007005A4">
        <w:rPr>
          <w:rFonts w:ascii="Times New Roman" w:eastAsia="Times New Roman" w:hAnsi="Times New Roman" w:cs="Times New Roman"/>
          <w:sz w:val="24"/>
          <w:szCs w:val="24"/>
          <w:lang w:eastAsia="ru-RU"/>
        </w:rPr>
        <w:t>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 (далее – Соглашение).</w:t>
      </w:r>
    </w:p>
    <w:p w14:paraId="369DC7AD" w14:textId="77777777" w:rsidR="007005A4" w:rsidRPr="007005A4" w:rsidRDefault="007005A4" w:rsidP="007005A4">
      <w:pPr>
        <w:tabs>
          <w:tab w:val="left" w:pos="0"/>
        </w:tabs>
        <w:spacing w:after="0" w:line="240" w:lineRule="auto"/>
        <w:ind w:firstLine="709"/>
        <w:jc w:val="both"/>
        <w:rPr>
          <w:rFonts w:ascii="Times New Roman" w:hAnsi="Times New Roman" w:cs="Times New Roman"/>
          <w:bCs/>
          <w:sz w:val="24"/>
          <w:szCs w:val="24"/>
        </w:rPr>
      </w:pPr>
      <w:r w:rsidRPr="007005A4">
        <w:rPr>
          <w:rFonts w:ascii="Times New Roman" w:hAnsi="Times New Roman" w:cs="Times New Roman"/>
          <w:bCs/>
          <w:sz w:val="24"/>
          <w:szCs w:val="24"/>
        </w:rPr>
        <w:t>В рамках Соглашений проведены экспертизы и подготовлено 6 заключений по результатам внешней проверки годового отчета об исполнении бюджета сельских поселений за 2021 год. Во всех заключениях администрациям муниципальных образований сельских поселений рекомендовано утвердить отчеты об исполнении бюджетов с учетом замечаний изложенных по текстам заключений, внести исправления в бюджетную отчетность и устранить допущенные ошибки в приложениях к проектам решения Советов.</w:t>
      </w:r>
    </w:p>
    <w:p w14:paraId="5E020A91" w14:textId="77777777" w:rsidR="007005A4" w:rsidRPr="007005A4" w:rsidRDefault="007005A4" w:rsidP="007005A4">
      <w:pPr>
        <w:tabs>
          <w:tab w:val="left" w:pos="0"/>
        </w:tabs>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hAnsi="Times New Roman" w:cs="Times New Roman"/>
          <w:bCs/>
          <w:sz w:val="24"/>
          <w:szCs w:val="24"/>
        </w:rPr>
        <w:t>Общий объем проверенных средств составил 1040362,93 тыс. руб., в том числе сельских поселений 164314,73 тыс. руб. выявлено нарушений 112, в том числе сельских поселений 104, сумма нарушений составила 160136,5</w:t>
      </w:r>
      <w:r w:rsidRPr="007005A4">
        <w:rPr>
          <w:rFonts w:ascii="Times New Roman" w:eastAsia="Times New Roman" w:hAnsi="Times New Roman" w:cs="Times New Roman"/>
          <w:sz w:val="24"/>
          <w:szCs w:val="24"/>
          <w:lang w:eastAsia="ru-RU"/>
        </w:rPr>
        <w:t xml:space="preserve"> тыс. руб., в том числе сельских поселений 151943,01 тыс. руб.</w:t>
      </w:r>
    </w:p>
    <w:p w14:paraId="0F5C4AE6" w14:textId="77777777" w:rsidR="007005A4" w:rsidRPr="007005A4" w:rsidRDefault="007005A4" w:rsidP="007005A4">
      <w:pPr>
        <w:spacing w:after="0" w:line="240" w:lineRule="auto"/>
        <w:contextualSpacing/>
        <w:jc w:val="center"/>
        <w:rPr>
          <w:rFonts w:ascii="Times New Roman" w:eastAsia="Calibri" w:hAnsi="Times New Roman" w:cs="Times New Roman"/>
          <w:b/>
          <w:sz w:val="24"/>
          <w:szCs w:val="24"/>
        </w:rPr>
      </w:pPr>
      <w:r w:rsidRPr="007005A4">
        <w:rPr>
          <w:rFonts w:ascii="Times New Roman" w:eastAsia="Calibri" w:hAnsi="Times New Roman" w:cs="Times New Roman"/>
          <w:b/>
          <w:sz w:val="24"/>
          <w:szCs w:val="24"/>
        </w:rPr>
        <w:t>Контрольная работа</w:t>
      </w:r>
    </w:p>
    <w:p w14:paraId="62B21472"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lastRenderedPageBreak/>
        <w:t>На основании ст. 264.4 Бюджетного кодекса РФ проведена внешняя проверка бюджетной отчетности за 2021 год 8-ми главных администраторов бюджетных средств (далее – ГАБС):</w:t>
      </w:r>
    </w:p>
    <w:p w14:paraId="64C750C6"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1. Администрации Первомайского района,</w:t>
      </w:r>
    </w:p>
    <w:p w14:paraId="4D72A355"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2. Финансовое управление Администрации Первомайского района,</w:t>
      </w:r>
    </w:p>
    <w:p w14:paraId="41F0C0D5"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3. Думы Первомайского района,</w:t>
      </w:r>
    </w:p>
    <w:p w14:paraId="4C2273C2"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4. Муниципального казенного учреждения «Управление образования Администрации Первомайского района»,</w:t>
      </w:r>
    </w:p>
    <w:p w14:paraId="60BFC526"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5. Управления сельского хозяйства администрации Первомайского района,</w:t>
      </w:r>
    </w:p>
    <w:p w14:paraId="37FB1D52"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6. Муниципального казенного учреждения «Отдел культуры Администрации Первомайского района» (далее – МКУ «Отдел культуры»),</w:t>
      </w:r>
    </w:p>
    <w:p w14:paraId="37A09673"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7. Управления имущественных отношений Администрации Первомайского района,</w:t>
      </w:r>
    </w:p>
    <w:p w14:paraId="26B89471"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8. Контрольно-счетного органа Первомайского района (далее – УИО),</w:t>
      </w:r>
    </w:p>
    <w:p w14:paraId="122384A7"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Объем охваченных проверкой средств, (объем принятых расходных обязательств), составил 775737,82 тыс. руб., количество выявленных нарушений 7 на сумму 8340,22 тыс. руб.</w:t>
      </w:r>
    </w:p>
    <w:p w14:paraId="77A4A6B9"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Результаты проведенной внешней проверки бюджетной отчетности выявлено 7 нарушений в том числе (МКУ «Отдел Культуры»):</w:t>
      </w:r>
    </w:p>
    <w:p w14:paraId="029CFFEC"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xml:space="preserve">- в нарушении требований п.164 Инструкции №191н в «Сведениях об исполнении мероприятий в рамках целевых программ» </w:t>
      </w:r>
      <w:hyperlink r:id="rId5" w:history="1">
        <w:r w:rsidRPr="007005A4">
          <w:rPr>
            <w:rFonts w:ascii="Times New Roman" w:eastAsia="Times New Roman" w:hAnsi="Times New Roman" w:cs="Times New Roman"/>
            <w:color w:val="0000FF"/>
            <w:sz w:val="24"/>
            <w:szCs w:val="24"/>
            <w:u w:val="single"/>
            <w:lang w:eastAsia="ru-RU"/>
          </w:rPr>
          <w:t>(ф. 0503166)</w:t>
        </w:r>
      </w:hyperlink>
      <w:r w:rsidRPr="007005A4">
        <w:rPr>
          <w:rFonts w:ascii="Times New Roman" w:eastAsia="Times New Roman" w:hAnsi="Times New Roman" w:cs="Times New Roman"/>
          <w:sz w:val="24"/>
          <w:szCs w:val="24"/>
          <w:lang w:eastAsia="ru-RU"/>
        </w:rPr>
        <w:t xml:space="preserve"> не отражена информация о расходах произведенных на реализацию Муниципальной программы «Развитие образования в Первомайском районе на 2021-2024 годы с прогнозом на 2025-2026 годы» по КЦСР 7950103130 на сумму 7669,27 тыс. руб.</w:t>
      </w:r>
    </w:p>
    <w:p w14:paraId="5C12A5D3"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 причины увеличения остатков «Вложения в нефинансовые активы» по счету 010600000 на сумму 414200,24 руб. не отражено в разделе 4 «Анализ показателей отчетности учреждений» Пояснительной записки (ф.0503760).</w:t>
      </w:r>
    </w:p>
    <w:p w14:paraId="5270661F" w14:textId="77777777" w:rsidR="007005A4" w:rsidRPr="007005A4" w:rsidRDefault="007005A4" w:rsidP="007005A4">
      <w:pPr>
        <w:spacing w:after="0" w:line="240" w:lineRule="auto"/>
        <w:ind w:firstLine="709"/>
        <w:jc w:val="both"/>
        <w:rPr>
          <w:rFonts w:ascii="Times New Roman" w:eastAsia="Calibri" w:hAnsi="Times New Roman" w:cs="Times New Roman"/>
          <w:sz w:val="24"/>
          <w:szCs w:val="24"/>
        </w:rPr>
      </w:pPr>
      <w:r w:rsidRPr="007005A4">
        <w:rPr>
          <w:rFonts w:ascii="Times New Roman" w:eastAsia="Calibri" w:hAnsi="Times New Roman" w:cs="Times New Roman"/>
          <w:sz w:val="24"/>
          <w:szCs w:val="24"/>
        </w:rPr>
        <w:t xml:space="preserve">В соответствии с п.7 Инструкции №191н главные распорядители (распорядители) бюджетных средств, осуществляющие функции и полномочия учредителя в отношении государственных (муниципальных) бюджетных и (или) автономных учреждений, формируют сводную (консолидированную) бюджетную отчетность с учетом выверки взаимозависимых показателей годовой, квартальной сводной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представленной бюджетными, автономными учреждениями по </w:t>
      </w:r>
      <w:hyperlink r:id="rId6" w:history="1">
        <w:r w:rsidRPr="007005A4">
          <w:rPr>
            <w:rFonts w:ascii="Times New Roman" w:eastAsia="Calibri" w:hAnsi="Times New Roman" w:cs="Times New Roman"/>
            <w:sz w:val="24"/>
            <w:szCs w:val="24"/>
          </w:rPr>
          <w:t>формам</w:t>
        </w:r>
      </w:hyperlink>
      <w:r w:rsidRPr="007005A4">
        <w:rPr>
          <w:rFonts w:ascii="Times New Roman" w:eastAsia="Calibri" w:hAnsi="Times New Roman" w:cs="Times New Roman"/>
          <w:sz w:val="24"/>
          <w:szCs w:val="24"/>
        </w:rPr>
        <w:t xml:space="preserve"> и в </w:t>
      </w:r>
      <w:hyperlink r:id="rId7" w:history="1">
        <w:r w:rsidRPr="007005A4">
          <w:rPr>
            <w:rFonts w:ascii="Times New Roman" w:eastAsia="Calibri" w:hAnsi="Times New Roman" w:cs="Times New Roman"/>
            <w:sz w:val="24"/>
            <w:szCs w:val="24"/>
          </w:rPr>
          <w:t>порядке</w:t>
        </w:r>
      </w:hyperlink>
      <w:r w:rsidRPr="007005A4">
        <w:rPr>
          <w:rFonts w:ascii="Times New Roman" w:eastAsia="Calibri" w:hAnsi="Times New Roman" w:cs="Times New Roman"/>
          <w:sz w:val="24"/>
          <w:szCs w:val="24"/>
        </w:rPr>
        <w:t>, установленным Министерством финансов Российской Федерации.</w:t>
      </w:r>
    </w:p>
    <w:p w14:paraId="3D0A9545" w14:textId="77777777" w:rsidR="007005A4" w:rsidRPr="007005A4" w:rsidRDefault="007005A4" w:rsidP="007005A4">
      <w:pPr>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bCs/>
          <w:sz w:val="24"/>
          <w:szCs w:val="24"/>
          <w:lang w:eastAsia="ru-RU"/>
        </w:rPr>
        <w:t xml:space="preserve">При проведении проверки сводной бюджетной отчетности муниципальных автономных и бюджетных учреждений предоставленной в </w:t>
      </w:r>
      <w:r w:rsidRPr="007005A4">
        <w:rPr>
          <w:rFonts w:ascii="Times New Roman" w:eastAsia="Times New Roman" w:hAnsi="Times New Roman" w:cs="Times New Roman"/>
          <w:sz w:val="24"/>
          <w:szCs w:val="24"/>
          <w:lang w:eastAsia="ru-RU"/>
        </w:rPr>
        <w:t xml:space="preserve">муниципальное казенное учреждение «Отдел культуры Администрации Первомайского района» и муниципальное казенное учреждение Управление образования Администрации Первомайского района </w:t>
      </w:r>
      <w:r w:rsidRPr="007005A4">
        <w:rPr>
          <w:rFonts w:ascii="Times New Roman" w:eastAsia="Times New Roman" w:hAnsi="Times New Roman" w:cs="Times New Roman"/>
          <w:bCs/>
          <w:sz w:val="24"/>
          <w:szCs w:val="24"/>
          <w:lang w:eastAsia="ru-RU"/>
        </w:rPr>
        <w:t>за 2021 год, оценивались такие показатели как: своевременность и полнота представляемой отчетности, согласованность взаимосвязанных показателей отдельных форм отчетности, соблюдение единого порядка составления и заполнения годовой отчетности, установленного Приказом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5A0D4205"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bCs/>
          <w:sz w:val="24"/>
          <w:szCs w:val="24"/>
          <w:lang w:eastAsia="ru-RU"/>
        </w:rPr>
        <w:t>В рамках Соглашений, про</w:t>
      </w:r>
      <w:r w:rsidRPr="007005A4">
        <w:rPr>
          <w:rFonts w:ascii="Times New Roman" w:eastAsia="Times New Roman" w:hAnsi="Times New Roman" w:cs="Times New Roman"/>
          <w:sz w:val="24"/>
          <w:szCs w:val="24"/>
          <w:lang w:eastAsia="ru-RU"/>
        </w:rPr>
        <w:t xml:space="preserve">ведена внешняя проверка бюджетной отчетности за 2021 год 6-ти главных администраторов бюджетных средств: </w:t>
      </w:r>
    </w:p>
    <w:p w14:paraId="49AA9E5F"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1. Администрации муниципального образования Первомайское сельское поселение,</w:t>
      </w:r>
    </w:p>
    <w:p w14:paraId="318A7336"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2. Администрации муниципального образования Комсомольское сельское поселение,</w:t>
      </w:r>
    </w:p>
    <w:p w14:paraId="2772AA26"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3. Администрации муниципального образования Куяновское сельское поселение,</w:t>
      </w:r>
    </w:p>
    <w:p w14:paraId="74F62AE0"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lastRenderedPageBreak/>
        <w:t>4. Администрации муниципального образования Новомариинское сельское поселение,</w:t>
      </w:r>
    </w:p>
    <w:p w14:paraId="22D7C09F"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5. Администрации муниципального образования Сергеевское сельское поселение,</w:t>
      </w:r>
    </w:p>
    <w:p w14:paraId="4A05674E"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6. Администрации муниципального образования «Улу-Юльское сельское поселение».</w:t>
      </w:r>
    </w:p>
    <w:p w14:paraId="4C59097B"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Количество выявленных нарушений 113 на сумму 131736,48 тыс. руб. (не отражены остатки в Сведениях ф.0503169, по кредиторской задолженности с указанием номера счетов 140140000 «Доходы будущих периодов» и 140141000 «Доходы будущих периодов к признанию в текущем году» или 140149000 «Доходы будущих периодов к признанию в очередные года», согласно остаткам по данным Главной книги (ф.0504072) по счету 140149000 «Доходы будущих периодов к признанию в очередные года» и Баланса (ф.0503130) по счету 040140000 «Доходы будущих периодов», данные по принятым обязательствам в Пояснительной записке к годовому отчету не соответствуют принятым обязательствам, отраженным в регистрах бухгалтерского учета – Главной книге, не отражена информация о просроченной задолженности, расхождения сумм в сопоставимых формах бюджетной отчетности).</w:t>
      </w:r>
    </w:p>
    <w:p w14:paraId="0ECD8DFA" w14:textId="77777777" w:rsidR="007005A4" w:rsidRPr="007005A4" w:rsidRDefault="007005A4" w:rsidP="007005A4">
      <w:pPr>
        <w:spacing w:after="0" w:line="240" w:lineRule="auto"/>
        <w:ind w:firstLine="709"/>
        <w:jc w:val="both"/>
        <w:rPr>
          <w:rFonts w:ascii="Times New Roman" w:eastAsia="Times New Roman" w:hAnsi="Times New Roman" w:cs="Times New Roman"/>
          <w:sz w:val="24"/>
          <w:szCs w:val="24"/>
          <w:lang w:eastAsia="ru-RU"/>
        </w:rPr>
      </w:pPr>
      <w:r w:rsidRPr="007005A4">
        <w:rPr>
          <w:rFonts w:ascii="Times New Roman" w:eastAsia="Times New Roman" w:hAnsi="Times New Roman" w:cs="Times New Roman"/>
          <w:sz w:val="24"/>
          <w:szCs w:val="24"/>
          <w:lang w:eastAsia="ru-RU"/>
        </w:rPr>
        <w:t>Основным недостатком бюджетной отчетности главных администраторов бюджетных средств – администраций муниципальных образований сельских поселений за 2021 год является недостаточная информативность: не заполнение или неполное заполнение обязательных форм бюджетной отчетности, представление Пояснительной записки без учета требований по оформлению и составу информации, неполная информация о результатах деятельности субъекта бюджетной отчетности.</w:t>
      </w:r>
    </w:p>
    <w:p w14:paraId="7ECC5E92" w14:textId="77777777" w:rsidR="007005A4" w:rsidRPr="007005A4" w:rsidRDefault="007005A4" w:rsidP="007005A4">
      <w:pPr>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eastAsia="Times New Roman" w:hAnsi="Times New Roman" w:cs="Times New Roman"/>
          <w:sz w:val="24"/>
          <w:szCs w:val="24"/>
          <w:lang w:eastAsia="ru-RU"/>
        </w:rPr>
        <w:t xml:space="preserve">Внешняя проверка бюджетной отчетности ГРБС и ГАБС КСО проведена камерально, без выхода на проверяемые объекты. </w:t>
      </w:r>
      <w:r w:rsidRPr="007005A4">
        <w:rPr>
          <w:rFonts w:ascii="Times New Roman" w:eastAsia="Times New Roman" w:hAnsi="Times New Roman" w:cs="Times New Roman"/>
          <w:bCs/>
          <w:sz w:val="24"/>
          <w:szCs w:val="24"/>
          <w:lang w:eastAsia="ru-RU"/>
        </w:rPr>
        <w:t xml:space="preserve">Нарушения подробно отражены в актах по результатам внешней проверки годовой бюджетной отчетности главных администраторов средств бюджета муниципального района. </w:t>
      </w:r>
    </w:p>
    <w:p w14:paraId="0155146F"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37FD9082"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005A4">
        <w:rPr>
          <w:rFonts w:ascii="Times New Roman" w:eastAsia="Times New Roman" w:hAnsi="Times New Roman" w:cs="Times New Roman"/>
          <w:b/>
          <w:sz w:val="24"/>
          <w:szCs w:val="24"/>
          <w:lang w:eastAsia="ru-RU"/>
        </w:rPr>
        <w:t>В 2022 году Контрольно-счетным органом проведено 5 контрольных мероприятия</w:t>
      </w:r>
      <w:bookmarkStart w:id="1" w:name="YANDEX_58"/>
      <w:bookmarkEnd w:id="1"/>
      <w:r w:rsidRPr="007005A4">
        <w:rPr>
          <w:rFonts w:ascii="Times New Roman" w:eastAsia="Times New Roman" w:hAnsi="Times New Roman" w:cs="Times New Roman"/>
          <w:b/>
          <w:sz w:val="24"/>
          <w:szCs w:val="24"/>
          <w:lang w:eastAsia="ru-RU"/>
        </w:rPr>
        <w:t xml:space="preserve"> тематического характера в результате которых выявлено нарушений на сумму 586,37 тыс. руб.</w:t>
      </w:r>
    </w:p>
    <w:p w14:paraId="159DAF2F" w14:textId="77777777" w:rsidR="007005A4" w:rsidRPr="007005A4" w:rsidRDefault="007005A4" w:rsidP="007005A4">
      <w:pPr>
        <w:spacing w:after="0" w:line="240" w:lineRule="auto"/>
        <w:ind w:firstLine="709"/>
        <w:jc w:val="both"/>
        <w:rPr>
          <w:rFonts w:ascii="Times New Roman" w:eastAsia="Times New Roman" w:hAnsi="Times New Roman" w:cs="Times New Roman"/>
          <w:spacing w:val="6"/>
          <w:sz w:val="24"/>
          <w:szCs w:val="24"/>
          <w:lang w:eastAsia="ru-RU"/>
        </w:rPr>
      </w:pPr>
      <w:r w:rsidRPr="007005A4">
        <w:rPr>
          <w:rFonts w:ascii="Times New Roman" w:eastAsia="Times New Roman" w:hAnsi="Times New Roman" w:cs="Times New Roman"/>
          <w:spacing w:val="6"/>
          <w:sz w:val="24"/>
          <w:szCs w:val="24"/>
          <w:lang w:eastAsia="ru-RU"/>
        </w:rPr>
        <w:t>В ходе проведения проверок выявлены нарушения Бюджетного кодекса РФ, Федеральных законов, постановлений Правительства РФ, нормативных правовых актов РФ по ведению бухгалтерского учета и отчетности, законов Томской области, нормативно-правовых актов муниципального образования «Первомайский район», и других нормативных локальных актов учреждений.</w:t>
      </w:r>
    </w:p>
    <w:p w14:paraId="5D5668DA" w14:textId="77777777" w:rsidR="007005A4" w:rsidRPr="007005A4" w:rsidRDefault="007005A4" w:rsidP="007005A4">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7005A4">
        <w:rPr>
          <w:rFonts w:ascii="Times New Roman" w:hAnsi="Times New Roman" w:cs="Times New Roman"/>
          <w:sz w:val="24"/>
          <w:szCs w:val="24"/>
        </w:rPr>
        <w:t xml:space="preserve">В отчетном периоде КСО использовались все предоставленные действующим законодательством возможности по устранению негативных последствий финансовых нарушений. Часть нарушений, выявленных в ходе контрольных мероприятий Контрольно-счетным органом, была устранена проверяемыми объектами в ходе проведения контрольных мероприятий, часть нарушений были устранены после вынесения Представлений </w:t>
      </w:r>
      <w:r w:rsidRPr="007005A4">
        <w:rPr>
          <w:rFonts w:ascii="Times New Roman" w:eastAsia="Times New Roman" w:hAnsi="Times New Roman" w:cs="Times New Roman"/>
          <w:spacing w:val="-4"/>
          <w:sz w:val="24"/>
          <w:szCs w:val="24"/>
          <w:lang w:eastAsia="ru-RU"/>
        </w:rPr>
        <w:t>на устранение выявленных нарушений и недостатков.</w:t>
      </w:r>
    </w:p>
    <w:p w14:paraId="570157AC" w14:textId="77777777" w:rsidR="007005A4" w:rsidRPr="007005A4" w:rsidRDefault="007005A4" w:rsidP="007005A4">
      <w:pPr>
        <w:spacing w:after="0" w:line="240" w:lineRule="auto"/>
        <w:ind w:firstLine="709"/>
        <w:jc w:val="both"/>
        <w:outlineLvl w:val="1"/>
        <w:rPr>
          <w:rFonts w:ascii="Times New Roman" w:hAnsi="Times New Roman" w:cs="Times New Roman"/>
          <w:bCs/>
          <w:sz w:val="24"/>
          <w:szCs w:val="24"/>
        </w:rPr>
      </w:pPr>
      <w:r w:rsidRPr="007005A4">
        <w:rPr>
          <w:rFonts w:ascii="Times New Roman" w:hAnsi="Times New Roman" w:cs="Times New Roman"/>
          <w:sz w:val="24"/>
          <w:szCs w:val="24"/>
        </w:rPr>
        <w:t xml:space="preserve">Организация контроля за законностью, результативностью (эффективностью и экономностью) использования средств бюджета муниципального образования «Первомайский район», а также средств, получаемых бюджетом муниципального образования «Первомайский район» из иных источников, предусмотренных законодательством Российской Федерации, </w:t>
      </w:r>
      <w:r w:rsidRPr="007005A4">
        <w:rPr>
          <w:rFonts w:ascii="Times New Roman" w:hAnsi="Times New Roman" w:cs="Times New Roman"/>
          <w:bCs/>
          <w:sz w:val="24"/>
          <w:szCs w:val="24"/>
        </w:rPr>
        <w:t>осуществлялась путем проведения следующих контрольных мероприятий:</w:t>
      </w:r>
    </w:p>
    <w:p w14:paraId="698D5193" w14:textId="77777777" w:rsidR="007005A4" w:rsidRPr="007005A4" w:rsidRDefault="007005A4" w:rsidP="007005A4">
      <w:pPr>
        <w:spacing w:after="0" w:line="240" w:lineRule="auto"/>
        <w:ind w:firstLine="709"/>
        <w:jc w:val="both"/>
        <w:rPr>
          <w:rFonts w:ascii="Times New Roman" w:hAnsi="Times New Roman" w:cs="Times New Roman"/>
          <w:b/>
          <w:sz w:val="24"/>
          <w:szCs w:val="24"/>
        </w:rPr>
      </w:pPr>
      <w:r w:rsidRPr="007005A4">
        <w:rPr>
          <w:rFonts w:ascii="Times New Roman" w:hAnsi="Times New Roman" w:cs="Times New Roman"/>
          <w:b/>
          <w:sz w:val="24"/>
          <w:szCs w:val="24"/>
        </w:rPr>
        <w:t xml:space="preserve">1. «Проверка законности и эффективности (результативности и экономности) использования средств субсидии, на государственную поддержку сельскохозяйственного производства по отдельным подотраслям растениеводства и животноводства» </w:t>
      </w:r>
      <w:r w:rsidRPr="007005A4">
        <w:rPr>
          <w:rFonts w:ascii="Times New Roman" w:hAnsi="Times New Roman" w:cs="Times New Roman"/>
          <w:sz w:val="24"/>
          <w:szCs w:val="24"/>
        </w:rPr>
        <w:t xml:space="preserve">По результатам контрольного мероприятия составлен акт от 22.02.2022 г. Объем проверенных средств составил 20484,41 тыс. руб., выявлено 5 нарушений на </w:t>
      </w:r>
      <w:r w:rsidRPr="007005A4">
        <w:rPr>
          <w:rFonts w:ascii="Times New Roman" w:hAnsi="Times New Roman" w:cs="Times New Roman"/>
          <w:sz w:val="24"/>
          <w:szCs w:val="24"/>
        </w:rPr>
        <w:lastRenderedPageBreak/>
        <w:t>сумму 577,89 тыс. руб. (не верно рассчитан объем субсидии в результате неправильного примененного коэффициента. По итогу года размер субсидии был откорректирован). По итогам контрольного мероприятия составлено Представление для рассмотрения и принятия мер по устранению выявленных нарушений и недостатков от 01.03.2022 № 25 (далее – Представление от 07.04.2021).</w:t>
      </w:r>
    </w:p>
    <w:p w14:paraId="6D7F6A69" w14:textId="77777777" w:rsidR="007005A4" w:rsidRPr="007005A4" w:rsidRDefault="007005A4" w:rsidP="007005A4">
      <w:pPr>
        <w:spacing w:after="0" w:line="240" w:lineRule="auto"/>
        <w:ind w:firstLine="709"/>
        <w:jc w:val="both"/>
        <w:rPr>
          <w:rFonts w:ascii="Times New Roman" w:hAnsi="Times New Roman" w:cs="Times New Roman"/>
          <w:b/>
          <w:sz w:val="24"/>
          <w:szCs w:val="24"/>
        </w:rPr>
      </w:pPr>
      <w:r w:rsidRPr="007005A4">
        <w:rPr>
          <w:rFonts w:ascii="Times New Roman" w:hAnsi="Times New Roman" w:cs="Times New Roman"/>
          <w:sz w:val="24"/>
          <w:szCs w:val="24"/>
        </w:rPr>
        <w:t>По итогам рассмотрения Представления, в учреждении проведена работа по устранению выявленных нарушений и недостатков</w:t>
      </w:r>
      <w:r w:rsidRPr="007005A4">
        <w:rPr>
          <w:rFonts w:ascii="Times New Roman" w:hAnsi="Times New Roman" w:cs="Times New Roman"/>
          <w:b/>
          <w:sz w:val="24"/>
          <w:szCs w:val="24"/>
        </w:rPr>
        <w:t xml:space="preserve"> </w:t>
      </w:r>
    </w:p>
    <w:p w14:paraId="4C224191" w14:textId="77777777" w:rsidR="007005A4" w:rsidRPr="007005A4" w:rsidRDefault="007005A4" w:rsidP="007005A4">
      <w:pPr>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b/>
          <w:sz w:val="24"/>
          <w:szCs w:val="24"/>
        </w:rPr>
        <w:t xml:space="preserve">2. Проверка начисления и обоснованность выплаты заработной платы работникам муниципального бюджетного образовательного учреждения дополнительного образования «Первомайская детско-юношеская спортивная школа» в 2021 году: </w:t>
      </w:r>
      <w:r w:rsidRPr="007005A4">
        <w:rPr>
          <w:rFonts w:ascii="Times New Roman" w:hAnsi="Times New Roman" w:cs="Times New Roman"/>
          <w:sz w:val="24"/>
          <w:szCs w:val="24"/>
        </w:rPr>
        <w:t xml:space="preserve">По результатам контрольного мероприятия составлен акт от 07.06.2022. Объем проверенных средств составил 5020,62 тыс. руб., выявлено 3 нарушения, сумма выявленных нарушений составила 8,47 тыс. руб. (начисление заработной платы, начисление отпускных, несвоевременный учет первичных учетных документов в регистрах бухгалтерского учета.) </w:t>
      </w:r>
    </w:p>
    <w:p w14:paraId="593A4897" w14:textId="77777777" w:rsidR="007005A4" w:rsidRPr="007005A4" w:rsidRDefault="007005A4" w:rsidP="007005A4">
      <w:pPr>
        <w:autoSpaceDE w:val="0"/>
        <w:autoSpaceDN w:val="0"/>
        <w:adjustRightInd w:val="0"/>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По результатам контрольного мероприятия в адрес Муниципального бюджетного образовательного учреждения дополнительного образования «Первомайская детско-юношеская спортивная школа» направлено Представление КСО от 22.06.2022 № 60, для рассмотрения и принятия мер по устранению выявленных нарушений и недостатков, а также учредителю - муниципальному казенному учреждению Управление образования Администрации Первомайского района направлено информационное письмо от 22.06.2022г. № 61.</w:t>
      </w:r>
    </w:p>
    <w:p w14:paraId="2BFFBECB" w14:textId="77777777" w:rsidR="007005A4" w:rsidRPr="007005A4" w:rsidRDefault="007005A4" w:rsidP="007005A4">
      <w:pPr>
        <w:autoSpaceDE w:val="0"/>
        <w:autoSpaceDN w:val="0"/>
        <w:adjustRightInd w:val="0"/>
        <w:spacing w:after="0" w:line="240" w:lineRule="auto"/>
        <w:ind w:firstLine="709"/>
        <w:jc w:val="both"/>
        <w:rPr>
          <w:rFonts w:ascii="Times New Roman" w:hAnsi="Times New Roman" w:cs="Times New Roman"/>
          <w:b/>
          <w:sz w:val="24"/>
          <w:szCs w:val="24"/>
        </w:rPr>
      </w:pPr>
      <w:r w:rsidRPr="007005A4">
        <w:rPr>
          <w:rFonts w:ascii="Times New Roman" w:hAnsi="Times New Roman" w:cs="Times New Roman"/>
          <w:sz w:val="24"/>
          <w:szCs w:val="24"/>
        </w:rPr>
        <w:t>По итогам рассмотрения Представления, в учреждении проведена работа по устранению выявленных нарушений и недостатков.</w:t>
      </w:r>
    </w:p>
    <w:p w14:paraId="0D4747D8" w14:textId="77777777" w:rsidR="007005A4" w:rsidRPr="007005A4" w:rsidRDefault="007005A4" w:rsidP="007005A4">
      <w:pPr>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b/>
          <w:sz w:val="24"/>
          <w:szCs w:val="24"/>
        </w:rPr>
        <w:t xml:space="preserve">3. Проверка использования межбюджетного трансферта, предоставленного Администрации муниципального образования Первомайского сельского поселения в 2021 году, на финансовую поддержку инициативного проекта - «Обустройство входной группы «Парк ветеранов» по адресу: ул. Ленинская, 72а, с. Первомайское Первомайского района Томской области: </w:t>
      </w:r>
      <w:r w:rsidRPr="007005A4">
        <w:rPr>
          <w:rFonts w:ascii="Times New Roman" w:hAnsi="Times New Roman" w:cs="Times New Roman"/>
          <w:sz w:val="24"/>
          <w:szCs w:val="24"/>
        </w:rPr>
        <w:t>По результатам контрольного мероприятия составлен акт от 05.08.2022 г. Объем проверенных средств составил 524,48 тыс. руб., выявлено 10 нарушений (не полное формирование документов, требуемых для представления на конкурс, несвоевременный учет первичных учетных документов в регистрах бухгалтерского учета и т. д.)</w:t>
      </w:r>
    </w:p>
    <w:p w14:paraId="029BD1A2" w14:textId="77777777" w:rsidR="007005A4" w:rsidRPr="007005A4" w:rsidRDefault="007005A4" w:rsidP="007005A4">
      <w:pPr>
        <w:autoSpaceDE w:val="0"/>
        <w:autoSpaceDN w:val="0"/>
        <w:adjustRightInd w:val="0"/>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По результатам контрольного мероприятия в адрес Администрации муниципального образования Первомайское сельское поселение направлено Представление КСО от 26.08.2022 № 80, для рассмотрения и принятия мер по устранению выявленных нарушений и недостатков.</w:t>
      </w:r>
    </w:p>
    <w:p w14:paraId="2EC5F51E" w14:textId="77777777" w:rsidR="007005A4" w:rsidRPr="007005A4" w:rsidRDefault="007005A4" w:rsidP="007005A4">
      <w:pPr>
        <w:autoSpaceDE w:val="0"/>
        <w:autoSpaceDN w:val="0"/>
        <w:adjustRightInd w:val="0"/>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По итогам рассмотрения Представления, в Администрации муниципального образования Первомайское сельское поселение проведена работа по устранению выявленных нарушений и недостатков.</w:t>
      </w:r>
    </w:p>
    <w:p w14:paraId="7B593B64" w14:textId="77777777" w:rsidR="007005A4" w:rsidRPr="007005A4" w:rsidRDefault="007005A4" w:rsidP="007005A4">
      <w:pPr>
        <w:autoSpaceDE w:val="0"/>
        <w:autoSpaceDN w:val="0"/>
        <w:adjustRightInd w:val="0"/>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 xml:space="preserve">4. </w:t>
      </w:r>
      <w:r w:rsidRPr="007005A4">
        <w:rPr>
          <w:rFonts w:ascii="Times New Roman" w:hAnsi="Times New Roman" w:cs="Times New Roman"/>
          <w:b/>
          <w:sz w:val="24"/>
          <w:szCs w:val="24"/>
        </w:rPr>
        <w:t xml:space="preserve">Аудит в сфере закупок товаров, работ, услуг для обеспечения государственных и муниципальных нужд в Администрация муниципального образования Комсомольское сельское поселение: </w:t>
      </w:r>
      <w:r w:rsidRPr="007005A4">
        <w:rPr>
          <w:rFonts w:ascii="Times New Roman" w:hAnsi="Times New Roman" w:cs="Times New Roman"/>
          <w:sz w:val="24"/>
          <w:szCs w:val="24"/>
        </w:rPr>
        <w:t>По результатам контрольного мероприятия составлен акт от 15.09.2022. Объем проверенных средств составил 1372,74 тыс. руб., выявлено 2 нарушений (положение о контрактной службе не соответствует действующему законодательству, несвоевременное размещение информации в информационной сети).</w:t>
      </w:r>
    </w:p>
    <w:p w14:paraId="294864B7" w14:textId="77777777" w:rsidR="007005A4" w:rsidRPr="007005A4" w:rsidRDefault="007005A4" w:rsidP="007005A4">
      <w:pPr>
        <w:autoSpaceDE w:val="0"/>
        <w:autoSpaceDN w:val="0"/>
        <w:adjustRightInd w:val="0"/>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По результатам контрольного мероприятия Администрации муниципального образования Комсомольское сельское поселение направлено Представление КСО 10.10.2022 № 88 для рассмотрения и принятия мер по устранению выявленных нарушений и недостатков. По итогам рассмотрения Представления, в учреждении проведена работа по устранению выявленных нарушений и недостатков.</w:t>
      </w:r>
    </w:p>
    <w:p w14:paraId="594C7DD8" w14:textId="77777777" w:rsidR="007005A4" w:rsidRPr="007005A4" w:rsidRDefault="007005A4" w:rsidP="007005A4">
      <w:pPr>
        <w:autoSpaceDE w:val="0"/>
        <w:autoSpaceDN w:val="0"/>
        <w:adjustRightInd w:val="0"/>
        <w:spacing w:after="0" w:line="240" w:lineRule="auto"/>
        <w:ind w:firstLine="709"/>
        <w:jc w:val="both"/>
        <w:rPr>
          <w:rFonts w:ascii="Times New Roman" w:hAnsi="Times New Roman" w:cs="Times New Roman"/>
          <w:sz w:val="24"/>
          <w:szCs w:val="24"/>
        </w:rPr>
      </w:pPr>
      <w:r w:rsidRPr="007005A4">
        <w:rPr>
          <w:rFonts w:ascii="Times New Roman" w:eastAsia="Times New Roman" w:hAnsi="Times New Roman" w:cs="Times New Roman"/>
          <w:bCs/>
          <w:sz w:val="24"/>
          <w:szCs w:val="24"/>
          <w:lang w:eastAsia="ru-RU"/>
        </w:rPr>
        <w:lastRenderedPageBreak/>
        <w:t>5.</w:t>
      </w:r>
      <w:r w:rsidRPr="007005A4">
        <w:rPr>
          <w:rFonts w:ascii="Times New Roman" w:hAnsi="Times New Roman" w:cs="Times New Roman"/>
          <w:b/>
          <w:sz w:val="24"/>
          <w:szCs w:val="24"/>
        </w:rPr>
        <w:t xml:space="preserve"> Проверка использования бюджетных средств на реализацию</w:t>
      </w:r>
      <w:r w:rsidRPr="007005A4">
        <w:rPr>
          <w:rFonts w:ascii="Times New Roman" w:hAnsi="Times New Roman" w:cs="Times New Roman"/>
          <w:b/>
          <w:bCs/>
          <w:sz w:val="24"/>
          <w:szCs w:val="24"/>
        </w:rPr>
        <w:t xml:space="preserve"> муниципальной программы «Благоустройство территории Первомайского района Томской области на 2018-2024 годы».</w:t>
      </w:r>
      <w:r w:rsidRPr="007005A4">
        <w:rPr>
          <w:rFonts w:ascii="Times New Roman" w:hAnsi="Times New Roman" w:cs="Times New Roman"/>
          <w:sz w:val="24"/>
          <w:szCs w:val="24"/>
        </w:rPr>
        <w:t xml:space="preserve"> По результатам контрольного мероприятия в Администрации Первомайского района, составлен акт от 15.11.2022 </w:t>
      </w:r>
      <w:proofErr w:type="gramStart"/>
      <w:r w:rsidRPr="007005A4">
        <w:rPr>
          <w:rFonts w:ascii="Times New Roman" w:hAnsi="Times New Roman" w:cs="Times New Roman"/>
          <w:sz w:val="24"/>
          <w:szCs w:val="24"/>
        </w:rPr>
        <w:t>г..</w:t>
      </w:r>
      <w:proofErr w:type="gramEnd"/>
      <w:r w:rsidRPr="007005A4">
        <w:rPr>
          <w:rFonts w:ascii="Times New Roman" w:hAnsi="Times New Roman" w:cs="Times New Roman"/>
          <w:sz w:val="24"/>
          <w:szCs w:val="24"/>
        </w:rPr>
        <w:t xml:space="preserve"> Объем проверенных средств составил 1784,60 тыс. руб., выявлено 4 нарушения (указано неполное наименование </w:t>
      </w:r>
      <w:proofErr w:type="gramStart"/>
      <w:r w:rsidRPr="007005A4">
        <w:rPr>
          <w:rFonts w:ascii="Times New Roman" w:hAnsi="Times New Roman" w:cs="Times New Roman"/>
          <w:sz w:val="24"/>
          <w:szCs w:val="24"/>
        </w:rPr>
        <w:t>цели,,</w:t>
      </w:r>
      <w:proofErr w:type="gramEnd"/>
      <w:r w:rsidRPr="007005A4">
        <w:rPr>
          <w:rFonts w:ascii="Times New Roman" w:hAnsi="Times New Roman" w:cs="Times New Roman"/>
          <w:sz w:val="24"/>
          <w:szCs w:val="24"/>
        </w:rPr>
        <w:t xml:space="preserve"> своевременно не внесены изменения,</w:t>
      </w:r>
      <w:r w:rsidRPr="007005A4">
        <w:rPr>
          <w:rFonts w:ascii="Times New Roman" w:eastAsia="Times New Roman" w:hAnsi="Times New Roman" w:cs="Times New Roman"/>
          <w:sz w:val="24"/>
          <w:szCs w:val="24"/>
          <w:lang w:eastAsia="ru-RU"/>
        </w:rPr>
        <w:t xml:space="preserve"> </w:t>
      </w:r>
      <w:r w:rsidRPr="007005A4">
        <w:rPr>
          <w:rFonts w:ascii="Times New Roman" w:hAnsi="Times New Roman" w:cs="Times New Roman"/>
          <w:sz w:val="24"/>
          <w:szCs w:val="24"/>
        </w:rPr>
        <w:t>не обеспечено приведение Муниципальной программы в соответствие с решениями о бюджете на текущий финансовый год и т.д.).</w:t>
      </w:r>
    </w:p>
    <w:p w14:paraId="6684BE9A" w14:textId="77777777" w:rsidR="007005A4" w:rsidRPr="007005A4" w:rsidRDefault="007005A4" w:rsidP="007005A4">
      <w:pPr>
        <w:autoSpaceDE w:val="0"/>
        <w:autoSpaceDN w:val="0"/>
        <w:adjustRightInd w:val="0"/>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По результатам контрольного мероприятия Администрации Первомайского района направлено Представление КСО от 16.12.2022 г. № 116 для рассмотрения и принятия мер по устранению выявленных нарушений и недостатков.</w:t>
      </w:r>
    </w:p>
    <w:p w14:paraId="0D9112CF" w14:textId="77777777" w:rsidR="007005A4" w:rsidRPr="007005A4" w:rsidRDefault="007005A4" w:rsidP="007005A4">
      <w:pPr>
        <w:autoSpaceDE w:val="0"/>
        <w:autoSpaceDN w:val="0"/>
        <w:adjustRightInd w:val="0"/>
        <w:spacing w:after="0" w:line="240" w:lineRule="auto"/>
        <w:ind w:firstLine="709"/>
        <w:jc w:val="both"/>
        <w:rPr>
          <w:rFonts w:ascii="Times New Roman" w:hAnsi="Times New Roman" w:cs="Times New Roman"/>
          <w:sz w:val="24"/>
          <w:szCs w:val="24"/>
        </w:rPr>
      </w:pPr>
      <w:r w:rsidRPr="007005A4">
        <w:rPr>
          <w:rFonts w:ascii="Times New Roman" w:hAnsi="Times New Roman" w:cs="Times New Roman"/>
          <w:sz w:val="24"/>
          <w:szCs w:val="24"/>
        </w:rPr>
        <w:t>По итогам рассмотрения Представления, в Администрации Первомайского района проведена работа по устранению выявленных нарушений и недостатков.</w:t>
      </w:r>
    </w:p>
    <w:p w14:paraId="118B4227" w14:textId="77777777" w:rsidR="007005A4" w:rsidRPr="007005A4" w:rsidRDefault="007005A4" w:rsidP="007005A4">
      <w:pPr>
        <w:spacing w:after="0" w:line="240" w:lineRule="auto"/>
        <w:ind w:firstLine="709"/>
        <w:jc w:val="both"/>
        <w:rPr>
          <w:rFonts w:ascii="Times New Roman" w:eastAsia="Times New Roman" w:hAnsi="Times New Roman" w:cs="Times New Roman"/>
          <w:spacing w:val="-2"/>
          <w:sz w:val="24"/>
          <w:szCs w:val="24"/>
          <w:lang w:eastAsia="ru-RU"/>
        </w:rPr>
      </w:pPr>
      <w:r w:rsidRPr="007005A4">
        <w:rPr>
          <w:rFonts w:ascii="Times New Roman" w:eastAsia="Times New Roman" w:hAnsi="Times New Roman" w:cs="Times New Roman"/>
          <w:spacing w:val="-2"/>
          <w:sz w:val="24"/>
          <w:szCs w:val="24"/>
          <w:lang w:eastAsia="ru-RU"/>
        </w:rPr>
        <w:t xml:space="preserve">По итогам всех проведенных контрольных мероприятий в Думу </w:t>
      </w:r>
      <w:r w:rsidRPr="007005A4">
        <w:rPr>
          <w:rFonts w:ascii="Times New Roman" w:eastAsia="Times New Roman" w:hAnsi="Times New Roman" w:cs="Times New Roman"/>
          <w:color w:val="000000"/>
          <w:spacing w:val="2"/>
          <w:sz w:val="24"/>
          <w:szCs w:val="24"/>
          <w:lang w:eastAsia="ru-RU"/>
        </w:rPr>
        <w:t xml:space="preserve">Первомайского района и Главе Первомайского района представлены </w:t>
      </w:r>
      <w:r w:rsidRPr="007005A4">
        <w:rPr>
          <w:rFonts w:ascii="Times New Roman" w:eastAsia="Times New Roman" w:hAnsi="Times New Roman" w:cs="Times New Roman"/>
          <w:spacing w:val="-2"/>
          <w:sz w:val="24"/>
          <w:szCs w:val="24"/>
          <w:lang w:eastAsia="ru-RU"/>
        </w:rPr>
        <w:t>Отчеты о результатах контрольного мероприятия.</w:t>
      </w:r>
    </w:p>
    <w:p w14:paraId="2675996D" w14:textId="77777777" w:rsidR="007005A4" w:rsidRPr="007005A4" w:rsidRDefault="007005A4" w:rsidP="007005A4">
      <w:pPr>
        <w:spacing w:after="0" w:line="240" w:lineRule="auto"/>
        <w:jc w:val="center"/>
        <w:outlineLvl w:val="0"/>
      </w:pPr>
    </w:p>
    <w:p w14:paraId="171E04F1" w14:textId="77777777" w:rsidR="007005A4" w:rsidRPr="00256C0C" w:rsidRDefault="007005A4" w:rsidP="007139D9">
      <w:pPr>
        <w:spacing w:after="0"/>
        <w:ind w:firstLine="567"/>
        <w:jc w:val="both"/>
        <w:rPr>
          <w:rFonts w:ascii="Times New Roman" w:hAnsi="Times New Roman" w:cs="Times New Roman"/>
          <w:sz w:val="24"/>
          <w:szCs w:val="24"/>
        </w:rPr>
      </w:pPr>
    </w:p>
    <w:p w14:paraId="46C02057" w14:textId="77777777" w:rsidR="007139D9" w:rsidRDefault="007139D9" w:rsidP="007139D9">
      <w:pPr>
        <w:spacing w:after="0"/>
        <w:ind w:left="12240"/>
      </w:pPr>
      <w:r>
        <w:t>9</w:t>
      </w:r>
    </w:p>
    <w:sectPr w:rsidR="00713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E42F9"/>
    <w:multiLevelType w:val="hybridMultilevel"/>
    <w:tmpl w:val="D85CF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D9"/>
    <w:rsid w:val="002F3140"/>
    <w:rsid w:val="00472C42"/>
    <w:rsid w:val="004A7EC6"/>
    <w:rsid w:val="006C53BD"/>
    <w:rsid w:val="007005A4"/>
    <w:rsid w:val="007139D9"/>
    <w:rsid w:val="00AD4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F01F"/>
  <w15:chartTrackingRefBased/>
  <w15:docId w15:val="{F57B3670-05E0-4667-9EDB-CEE40912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9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D807D55848DD81D3D84FA6977F186E53A7F8F01FF14BE43D2BEABB4FFCA510A42D7DE47E3E516F9oDk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807D55848DD81D3D84FA6977F186E53A7F8F01FF14BE43D2BEABB4FFCA510A42D7DE47E3E516FCoDk5I" TargetMode="External"/><Relationship Id="rId5" Type="http://schemas.openxmlformats.org/officeDocument/2006/relationships/hyperlink" Target="consultantplus://offline/ref=5956902593346854D93FDE18DE0F40B0FC87DA0F4F9FA7E9E316BBFA3DC35927F216DAD250D2855D983E75C3B15CE413A40EBF1272493784C2P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5430</Words>
  <Characters>30953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dc:creator>
  <cp:keywords/>
  <dc:description/>
  <cp:lastModifiedBy>KSO</cp:lastModifiedBy>
  <cp:revision>2</cp:revision>
  <dcterms:created xsi:type="dcterms:W3CDTF">2023-10-26T06:36:00Z</dcterms:created>
  <dcterms:modified xsi:type="dcterms:W3CDTF">2023-10-26T06:36:00Z</dcterms:modified>
</cp:coreProperties>
</file>