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847" w:rsidRPr="00727847" w:rsidRDefault="00042E2D" w:rsidP="0038404A">
      <w:pPr>
        <w:tabs>
          <w:tab w:val="left" w:pos="4500"/>
        </w:tabs>
        <w:jc w:val="center"/>
        <w:outlineLvl w:val="0"/>
        <w:rPr>
          <w:b/>
          <w:bCs/>
          <w:sz w:val="26"/>
          <w:szCs w:val="26"/>
        </w:rPr>
      </w:pPr>
      <w:r w:rsidRPr="00727847">
        <w:rPr>
          <w:b/>
          <w:bCs/>
          <w:sz w:val="26"/>
          <w:szCs w:val="26"/>
        </w:rPr>
        <w:t>АДМИНИСТРАЦИЯ ПЕРВОМАЙСКОГО РАЙОНА</w:t>
      </w:r>
    </w:p>
    <w:p w:rsidR="00042E2D" w:rsidRPr="00727847" w:rsidRDefault="00042E2D" w:rsidP="0038404A">
      <w:pPr>
        <w:tabs>
          <w:tab w:val="left" w:pos="4500"/>
        </w:tabs>
        <w:jc w:val="center"/>
        <w:outlineLvl w:val="0"/>
        <w:rPr>
          <w:b/>
          <w:bCs/>
          <w:sz w:val="26"/>
          <w:szCs w:val="26"/>
        </w:rPr>
      </w:pPr>
      <w:r w:rsidRPr="00727847">
        <w:rPr>
          <w:b/>
          <w:bCs/>
          <w:sz w:val="26"/>
          <w:szCs w:val="26"/>
        </w:rPr>
        <w:t xml:space="preserve"> </w:t>
      </w:r>
    </w:p>
    <w:p w:rsidR="00042E2D" w:rsidRPr="00727847" w:rsidRDefault="00042E2D" w:rsidP="00727847">
      <w:pPr>
        <w:pStyle w:val="a3"/>
        <w:rPr>
          <w:sz w:val="32"/>
          <w:szCs w:val="32"/>
        </w:rPr>
      </w:pPr>
      <w:r w:rsidRPr="00727847">
        <w:rPr>
          <w:sz w:val="32"/>
          <w:szCs w:val="32"/>
        </w:rPr>
        <w:t>ПОСТАНОВЛЕНИЕ</w:t>
      </w:r>
    </w:p>
    <w:p w:rsidR="00727847" w:rsidRPr="00727847" w:rsidRDefault="00727847" w:rsidP="00727847">
      <w:pPr>
        <w:rPr>
          <w:sz w:val="26"/>
          <w:szCs w:val="26"/>
        </w:rPr>
      </w:pPr>
    </w:p>
    <w:p w:rsidR="00517548" w:rsidRPr="00727847" w:rsidRDefault="00727847" w:rsidP="00727847">
      <w:pPr>
        <w:rPr>
          <w:sz w:val="26"/>
          <w:szCs w:val="26"/>
        </w:rPr>
      </w:pPr>
      <w:r w:rsidRPr="00727847">
        <w:rPr>
          <w:sz w:val="26"/>
          <w:szCs w:val="26"/>
        </w:rPr>
        <w:t>19.11.</w:t>
      </w:r>
      <w:r w:rsidR="00DB3F7F" w:rsidRPr="00727847">
        <w:rPr>
          <w:sz w:val="26"/>
          <w:szCs w:val="26"/>
        </w:rPr>
        <w:t>2025</w:t>
      </w:r>
      <w:r w:rsidR="004F739F" w:rsidRPr="00727847">
        <w:rPr>
          <w:sz w:val="26"/>
          <w:szCs w:val="26"/>
        </w:rPr>
        <w:tab/>
      </w:r>
      <w:r w:rsidR="004F739F" w:rsidRPr="00727847">
        <w:rPr>
          <w:sz w:val="26"/>
          <w:szCs w:val="26"/>
        </w:rPr>
        <w:tab/>
      </w:r>
      <w:r w:rsidR="00E87C8A" w:rsidRPr="00727847">
        <w:rPr>
          <w:sz w:val="26"/>
          <w:szCs w:val="26"/>
        </w:rPr>
        <w:t xml:space="preserve">                  </w:t>
      </w:r>
      <w:r w:rsidR="00907625" w:rsidRPr="00727847">
        <w:rPr>
          <w:sz w:val="26"/>
          <w:szCs w:val="26"/>
        </w:rPr>
        <w:t xml:space="preserve"> </w:t>
      </w:r>
      <w:r w:rsidR="00042E2D" w:rsidRPr="00727847">
        <w:rPr>
          <w:sz w:val="26"/>
          <w:szCs w:val="26"/>
        </w:rPr>
        <w:t xml:space="preserve"> </w:t>
      </w:r>
      <w:r w:rsidR="004C463C" w:rsidRPr="00727847">
        <w:rPr>
          <w:sz w:val="26"/>
          <w:szCs w:val="26"/>
        </w:rPr>
        <w:t xml:space="preserve">  </w:t>
      </w:r>
      <w:r w:rsidR="004F739F" w:rsidRPr="00727847">
        <w:rPr>
          <w:sz w:val="26"/>
          <w:szCs w:val="26"/>
        </w:rPr>
        <w:t xml:space="preserve">              </w:t>
      </w:r>
      <w:r w:rsidR="004C463C" w:rsidRPr="00727847">
        <w:rPr>
          <w:sz w:val="26"/>
          <w:szCs w:val="26"/>
        </w:rPr>
        <w:t xml:space="preserve">              </w:t>
      </w:r>
      <w:r w:rsidR="00097DCE" w:rsidRPr="00727847">
        <w:rPr>
          <w:sz w:val="26"/>
          <w:szCs w:val="26"/>
        </w:rPr>
        <w:t xml:space="preserve">    </w:t>
      </w:r>
      <w:r w:rsidR="004F739F" w:rsidRPr="00727847">
        <w:rPr>
          <w:sz w:val="26"/>
          <w:szCs w:val="26"/>
        </w:rPr>
        <w:t xml:space="preserve">  </w:t>
      </w:r>
      <w:r w:rsidR="00042E2D" w:rsidRPr="00727847">
        <w:rPr>
          <w:sz w:val="26"/>
          <w:szCs w:val="26"/>
        </w:rPr>
        <w:t xml:space="preserve"> </w:t>
      </w:r>
      <w:r w:rsidR="002E2102" w:rsidRPr="00727847">
        <w:rPr>
          <w:sz w:val="26"/>
          <w:szCs w:val="26"/>
        </w:rPr>
        <w:t xml:space="preserve">       </w:t>
      </w:r>
      <w:r w:rsidR="009D7920" w:rsidRPr="00727847">
        <w:rPr>
          <w:sz w:val="26"/>
          <w:szCs w:val="26"/>
        </w:rPr>
        <w:t xml:space="preserve"> </w:t>
      </w:r>
      <w:r w:rsidR="000B1F3A" w:rsidRPr="00727847">
        <w:rPr>
          <w:sz w:val="26"/>
          <w:szCs w:val="26"/>
        </w:rPr>
        <w:t xml:space="preserve">  </w:t>
      </w:r>
      <w:r w:rsidR="00DB3F7F" w:rsidRPr="00727847">
        <w:rPr>
          <w:sz w:val="26"/>
          <w:szCs w:val="26"/>
        </w:rPr>
        <w:t xml:space="preserve">                              </w:t>
      </w:r>
      <w:r w:rsidR="000B1F3A" w:rsidRPr="00727847">
        <w:rPr>
          <w:sz w:val="26"/>
          <w:szCs w:val="26"/>
        </w:rPr>
        <w:t xml:space="preserve"> </w:t>
      </w:r>
      <w:r w:rsidRPr="00727847">
        <w:rPr>
          <w:sz w:val="26"/>
          <w:szCs w:val="26"/>
        </w:rPr>
        <w:t xml:space="preserve">      </w:t>
      </w:r>
      <w:r w:rsidR="000B1F3A" w:rsidRPr="00727847">
        <w:rPr>
          <w:sz w:val="26"/>
          <w:szCs w:val="26"/>
        </w:rPr>
        <w:t>№</w:t>
      </w:r>
      <w:r w:rsidR="00DB3F7F" w:rsidRPr="00727847">
        <w:rPr>
          <w:sz w:val="26"/>
          <w:szCs w:val="26"/>
        </w:rPr>
        <w:t xml:space="preserve"> </w:t>
      </w:r>
      <w:r w:rsidRPr="00727847">
        <w:rPr>
          <w:sz w:val="26"/>
          <w:szCs w:val="26"/>
        </w:rPr>
        <w:t>277</w:t>
      </w:r>
    </w:p>
    <w:p w:rsidR="00727847" w:rsidRPr="00727847" w:rsidRDefault="00727847" w:rsidP="00727847">
      <w:pPr>
        <w:rPr>
          <w:sz w:val="26"/>
          <w:szCs w:val="26"/>
        </w:rPr>
      </w:pPr>
    </w:p>
    <w:p w:rsidR="00727847" w:rsidRPr="00727847" w:rsidRDefault="00727847" w:rsidP="00727847">
      <w:pPr>
        <w:jc w:val="center"/>
        <w:rPr>
          <w:sz w:val="26"/>
          <w:szCs w:val="26"/>
        </w:rPr>
      </w:pPr>
      <w:r w:rsidRPr="00727847">
        <w:rPr>
          <w:sz w:val="26"/>
          <w:szCs w:val="26"/>
        </w:rPr>
        <w:t>с. Первомайское</w:t>
      </w:r>
    </w:p>
    <w:p w:rsidR="00727847" w:rsidRPr="00727847" w:rsidRDefault="00727847" w:rsidP="00727847">
      <w:pPr>
        <w:jc w:val="center"/>
        <w:rPr>
          <w:sz w:val="26"/>
          <w:szCs w:val="26"/>
        </w:rPr>
      </w:pPr>
    </w:p>
    <w:p w:rsidR="00517548" w:rsidRPr="00727847" w:rsidRDefault="00BA7BEA" w:rsidP="00727847">
      <w:pPr>
        <w:jc w:val="center"/>
        <w:rPr>
          <w:rFonts w:eastAsia="Times New Roman"/>
          <w:sz w:val="26"/>
          <w:szCs w:val="26"/>
        </w:rPr>
      </w:pPr>
      <w:bookmarkStart w:id="0" w:name="_Hlk134772930"/>
      <w:r w:rsidRPr="00727847">
        <w:rPr>
          <w:sz w:val="26"/>
          <w:szCs w:val="26"/>
        </w:rPr>
        <w:t>Об утверждении муниципальной программы «Благоустройство территории Первомайского района Томской области</w:t>
      </w:r>
      <w:r w:rsidR="009F4F1E" w:rsidRPr="00727847">
        <w:rPr>
          <w:sz w:val="26"/>
          <w:szCs w:val="26"/>
        </w:rPr>
        <w:t>»</w:t>
      </w:r>
    </w:p>
    <w:bookmarkEnd w:id="0"/>
    <w:p w:rsidR="00517548" w:rsidRPr="00727847" w:rsidRDefault="00517548" w:rsidP="00517548">
      <w:pPr>
        <w:tabs>
          <w:tab w:val="left" w:pos="708"/>
          <w:tab w:val="left" w:pos="6804"/>
        </w:tabs>
        <w:ind w:firstLine="540"/>
        <w:jc w:val="both"/>
        <w:rPr>
          <w:rFonts w:eastAsia="Times New Roman"/>
          <w:sz w:val="26"/>
          <w:szCs w:val="26"/>
        </w:rPr>
      </w:pPr>
    </w:p>
    <w:p w:rsidR="00727847" w:rsidRPr="00727847" w:rsidRDefault="00727847" w:rsidP="00517548">
      <w:pPr>
        <w:tabs>
          <w:tab w:val="left" w:pos="708"/>
          <w:tab w:val="left" w:pos="6804"/>
        </w:tabs>
        <w:ind w:firstLine="540"/>
        <w:jc w:val="both"/>
        <w:rPr>
          <w:rFonts w:eastAsia="Times New Roman"/>
          <w:sz w:val="26"/>
          <w:szCs w:val="26"/>
        </w:rPr>
      </w:pPr>
    </w:p>
    <w:p w:rsidR="00727847" w:rsidRPr="00727847" w:rsidRDefault="00727847" w:rsidP="00517548">
      <w:pPr>
        <w:tabs>
          <w:tab w:val="left" w:pos="708"/>
          <w:tab w:val="left" w:pos="6804"/>
        </w:tabs>
        <w:ind w:firstLine="540"/>
        <w:jc w:val="both"/>
        <w:rPr>
          <w:rFonts w:eastAsia="Times New Roman"/>
          <w:sz w:val="26"/>
          <w:szCs w:val="26"/>
        </w:rPr>
      </w:pPr>
    </w:p>
    <w:p w:rsidR="00517548" w:rsidRPr="00727847" w:rsidRDefault="002A1FC7" w:rsidP="00727847">
      <w:pPr>
        <w:tabs>
          <w:tab w:val="left" w:pos="708"/>
          <w:tab w:val="left" w:pos="6804"/>
        </w:tabs>
        <w:ind w:firstLine="709"/>
        <w:jc w:val="both"/>
        <w:rPr>
          <w:rFonts w:eastAsia="Times New Roman"/>
          <w:sz w:val="26"/>
          <w:szCs w:val="26"/>
        </w:rPr>
      </w:pPr>
      <w:r w:rsidRPr="00727847">
        <w:rPr>
          <w:rFonts w:eastAsia="Times New Roman"/>
          <w:sz w:val="26"/>
          <w:szCs w:val="26"/>
        </w:rPr>
        <w:t xml:space="preserve">В соответствии со </w:t>
      </w:r>
      <w:r w:rsidR="00517548" w:rsidRPr="00727847">
        <w:rPr>
          <w:rFonts w:eastAsia="Times New Roman"/>
          <w:sz w:val="26"/>
          <w:szCs w:val="26"/>
        </w:rPr>
        <w:t>ст</w:t>
      </w:r>
      <w:r w:rsidRPr="00727847">
        <w:rPr>
          <w:rFonts w:eastAsia="Times New Roman"/>
          <w:sz w:val="26"/>
          <w:szCs w:val="26"/>
        </w:rPr>
        <w:t>.</w:t>
      </w:r>
      <w:r w:rsidR="00517548" w:rsidRPr="00727847">
        <w:rPr>
          <w:rFonts w:eastAsia="Times New Roman"/>
          <w:sz w:val="26"/>
          <w:szCs w:val="26"/>
        </w:rPr>
        <w:t xml:space="preserve"> 179 Бюджетного кодекса Российской Федерации, статьей 33 Устава муниципального образования «Первомайский район»</w:t>
      </w:r>
      <w:r w:rsidR="009D7920" w:rsidRPr="00727847">
        <w:rPr>
          <w:rFonts w:eastAsia="Times New Roman"/>
          <w:sz w:val="26"/>
          <w:szCs w:val="26"/>
        </w:rPr>
        <w:t>,</w:t>
      </w:r>
    </w:p>
    <w:p w:rsidR="00517548" w:rsidRPr="00727847" w:rsidRDefault="00517548" w:rsidP="00727847">
      <w:pPr>
        <w:tabs>
          <w:tab w:val="left" w:pos="708"/>
          <w:tab w:val="left" w:pos="6804"/>
        </w:tabs>
        <w:ind w:firstLine="709"/>
        <w:jc w:val="both"/>
        <w:outlineLvl w:val="0"/>
        <w:rPr>
          <w:rFonts w:eastAsia="Times New Roman"/>
          <w:sz w:val="26"/>
          <w:szCs w:val="26"/>
        </w:rPr>
      </w:pPr>
      <w:r w:rsidRPr="00727847">
        <w:rPr>
          <w:rFonts w:eastAsia="Times New Roman"/>
          <w:sz w:val="26"/>
          <w:szCs w:val="26"/>
        </w:rPr>
        <w:t>ПОСТАНОВЛЯЮ:</w:t>
      </w:r>
    </w:p>
    <w:p w:rsidR="009D7920" w:rsidRPr="00727847" w:rsidRDefault="00517548" w:rsidP="00727847">
      <w:pPr>
        <w:pStyle w:val="ae"/>
        <w:numPr>
          <w:ilvl w:val="0"/>
          <w:numId w:val="22"/>
        </w:numPr>
        <w:tabs>
          <w:tab w:val="left" w:pos="567"/>
        </w:tabs>
        <w:ind w:left="0" w:firstLine="709"/>
        <w:jc w:val="both"/>
        <w:rPr>
          <w:sz w:val="26"/>
          <w:szCs w:val="26"/>
        </w:rPr>
      </w:pPr>
      <w:r w:rsidRPr="00727847">
        <w:rPr>
          <w:sz w:val="26"/>
          <w:szCs w:val="26"/>
        </w:rPr>
        <w:t xml:space="preserve">Утвердить муниципальную программу «Благоустройство </w:t>
      </w:r>
      <w:r w:rsidR="003F4470" w:rsidRPr="00727847">
        <w:rPr>
          <w:sz w:val="26"/>
          <w:szCs w:val="26"/>
        </w:rPr>
        <w:t xml:space="preserve">территории </w:t>
      </w:r>
      <w:r w:rsidRPr="00727847">
        <w:rPr>
          <w:sz w:val="26"/>
          <w:szCs w:val="26"/>
        </w:rPr>
        <w:t>Первомайского района</w:t>
      </w:r>
      <w:r w:rsidR="003F4470" w:rsidRPr="00727847">
        <w:rPr>
          <w:sz w:val="26"/>
          <w:szCs w:val="26"/>
        </w:rPr>
        <w:t xml:space="preserve"> Томской области</w:t>
      </w:r>
      <w:r w:rsidR="009F4F1E" w:rsidRPr="00727847">
        <w:rPr>
          <w:sz w:val="26"/>
          <w:szCs w:val="26"/>
        </w:rPr>
        <w:t xml:space="preserve">» </w:t>
      </w:r>
      <w:r w:rsidRPr="00727847">
        <w:rPr>
          <w:sz w:val="26"/>
          <w:szCs w:val="26"/>
        </w:rPr>
        <w:t>согласно приложению</w:t>
      </w:r>
      <w:r w:rsidR="000449DC" w:rsidRPr="00727847">
        <w:rPr>
          <w:sz w:val="26"/>
          <w:szCs w:val="26"/>
        </w:rPr>
        <w:t xml:space="preserve"> №</w:t>
      </w:r>
      <w:r w:rsidR="00727847" w:rsidRPr="00727847">
        <w:rPr>
          <w:sz w:val="26"/>
          <w:szCs w:val="26"/>
        </w:rPr>
        <w:t xml:space="preserve"> </w:t>
      </w:r>
      <w:r w:rsidR="000449DC" w:rsidRPr="00727847">
        <w:rPr>
          <w:sz w:val="26"/>
          <w:szCs w:val="26"/>
        </w:rPr>
        <w:t>1</w:t>
      </w:r>
      <w:r w:rsidRPr="00727847">
        <w:rPr>
          <w:sz w:val="26"/>
          <w:szCs w:val="26"/>
        </w:rPr>
        <w:t>.</w:t>
      </w:r>
    </w:p>
    <w:p w:rsidR="009D7920" w:rsidRPr="00727847" w:rsidRDefault="00517548" w:rsidP="00727847">
      <w:pPr>
        <w:pStyle w:val="ae"/>
        <w:numPr>
          <w:ilvl w:val="0"/>
          <w:numId w:val="22"/>
        </w:numPr>
        <w:tabs>
          <w:tab w:val="left" w:pos="709"/>
        </w:tabs>
        <w:ind w:left="0" w:firstLine="709"/>
        <w:jc w:val="both"/>
        <w:rPr>
          <w:sz w:val="26"/>
          <w:szCs w:val="26"/>
        </w:rPr>
      </w:pPr>
      <w:r w:rsidRPr="00727847">
        <w:rPr>
          <w:sz w:val="26"/>
          <w:szCs w:val="26"/>
        </w:rPr>
        <w:t>Опубликовать настоящее постановление в газете «Заветы Ильича» и разместить на официальном сайте Администрации Первомайского района в информационно-телекоммуникационной сети Интернет (</w:t>
      </w:r>
      <w:hyperlink r:id="rId8" w:history="1">
        <w:r w:rsidR="00727847" w:rsidRPr="00727847">
          <w:rPr>
            <w:rStyle w:val="af4"/>
            <w:sz w:val="26"/>
            <w:szCs w:val="26"/>
            <w:lang w:val="en-US"/>
          </w:rPr>
          <w:t>http</w:t>
        </w:r>
        <w:r w:rsidR="00727847" w:rsidRPr="00727847">
          <w:rPr>
            <w:rStyle w:val="af4"/>
            <w:sz w:val="26"/>
            <w:szCs w:val="26"/>
          </w:rPr>
          <w:t>://</w:t>
        </w:r>
        <w:r w:rsidR="00727847" w:rsidRPr="00727847">
          <w:rPr>
            <w:rStyle w:val="af4"/>
            <w:sz w:val="26"/>
            <w:szCs w:val="26"/>
            <w:lang w:val="en-US"/>
          </w:rPr>
          <w:t>pmr</w:t>
        </w:r>
        <w:r w:rsidR="00727847" w:rsidRPr="00727847">
          <w:rPr>
            <w:rStyle w:val="af4"/>
            <w:sz w:val="26"/>
            <w:szCs w:val="26"/>
          </w:rPr>
          <w:t>.</w:t>
        </w:r>
        <w:r w:rsidR="00727847" w:rsidRPr="00727847">
          <w:rPr>
            <w:rStyle w:val="af4"/>
            <w:sz w:val="26"/>
            <w:szCs w:val="26"/>
            <w:lang w:val="en-US"/>
          </w:rPr>
          <w:t>tomsk</w:t>
        </w:r>
        <w:r w:rsidR="00727847" w:rsidRPr="00727847">
          <w:rPr>
            <w:rStyle w:val="af4"/>
            <w:sz w:val="26"/>
            <w:szCs w:val="26"/>
          </w:rPr>
          <w:t>.</w:t>
        </w:r>
        <w:r w:rsidR="00727847" w:rsidRPr="00727847">
          <w:rPr>
            <w:rStyle w:val="af4"/>
            <w:sz w:val="26"/>
            <w:szCs w:val="26"/>
            <w:lang w:val="en-US"/>
          </w:rPr>
          <w:t>ru</w:t>
        </w:r>
        <w:r w:rsidR="00727847" w:rsidRPr="00727847">
          <w:rPr>
            <w:rStyle w:val="af4"/>
            <w:sz w:val="26"/>
            <w:szCs w:val="26"/>
          </w:rPr>
          <w:t>/</w:t>
        </w:r>
      </w:hyperlink>
      <w:r w:rsidRPr="00727847">
        <w:rPr>
          <w:sz w:val="26"/>
          <w:szCs w:val="26"/>
        </w:rPr>
        <w:t>)</w:t>
      </w:r>
      <w:r w:rsidR="009D7920" w:rsidRPr="00727847">
        <w:rPr>
          <w:sz w:val="26"/>
          <w:szCs w:val="26"/>
        </w:rPr>
        <w:t>.</w:t>
      </w:r>
    </w:p>
    <w:p w:rsidR="009D7920" w:rsidRPr="00727847" w:rsidRDefault="00517548" w:rsidP="00727847">
      <w:pPr>
        <w:pStyle w:val="ae"/>
        <w:numPr>
          <w:ilvl w:val="0"/>
          <w:numId w:val="22"/>
        </w:numPr>
        <w:tabs>
          <w:tab w:val="left" w:pos="709"/>
        </w:tabs>
        <w:ind w:left="0" w:firstLine="709"/>
        <w:jc w:val="both"/>
        <w:rPr>
          <w:sz w:val="26"/>
          <w:szCs w:val="26"/>
        </w:rPr>
      </w:pPr>
      <w:r w:rsidRPr="00727847">
        <w:rPr>
          <w:sz w:val="26"/>
          <w:szCs w:val="26"/>
        </w:rPr>
        <w:t xml:space="preserve">Настоящее постановление вступает в силу </w:t>
      </w:r>
      <w:r w:rsidRPr="00727847">
        <w:rPr>
          <w:sz w:val="26"/>
          <w:szCs w:val="26"/>
          <w:lang w:val="en-US"/>
        </w:rPr>
        <w:t>c</w:t>
      </w:r>
      <w:r w:rsidRPr="00727847">
        <w:rPr>
          <w:sz w:val="26"/>
          <w:szCs w:val="26"/>
        </w:rPr>
        <w:t xml:space="preserve"> даты его официального опубликования</w:t>
      </w:r>
      <w:r w:rsidR="00BA745D" w:rsidRPr="00727847">
        <w:rPr>
          <w:sz w:val="26"/>
          <w:szCs w:val="26"/>
        </w:rPr>
        <w:t xml:space="preserve"> с 01.01.2026.</w:t>
      </w:r>
    </w:p>
    <w:p w:rsidR="00517548" w:rsidRPr="00727847" w:rsidRDefault="003B538C" w:rsidP="00727847">
      <w:pPr>
        <w:pStyle w:val="ae"/>
        <w:tabs>
          <w:tab w:val="left" w:pos="567"/>
          <w:tab w:val="left" w:pos="708"/>
          <w:tab w:val="left" w:pos="6804"/>
        </w:tabs>
        <w:ind w:left="0" w:firstLine="709"/>
        <w:jc w:val="both"/>
        <w:rPr>
          <w:sz w:val="26"/>
          <w:szCs w:val="26"/>
        </w:rPr>
      </w:pPr>
      <w:r w:rsidRPr="00727847">
        <w:rPr>
          <w:sz w:val="26"/>
          <w:szCs w:val="26"/>
        </w:rPr>
        <w:t xml:space="preserve">4. </w:t>
      </w:r>
      <w:r w:rsidR="00517548" w:rsidRPr="00727847">
        <w:rPr>
          <w:sz w:val="26"/>
          <w:szCs w:val="26"/>
        </w:rPr>
        <w:t xml:space="preserve"> </w:t>
      </w:r>
      <w:r w:rsidR="00A57EAF" w:rsidRPr="00727847">
        <w:rPr>
          <w:sz w:val="26"/>
          <w:szCs w:val="26"/>
          <w:lang w:eastAsia="zh-CN"/>
        </w:rPr>
        <w:t>Контроль за исполнением настоящего постановления возложить на заместителя Главы Первомайского района по строительству, ЖКХ, дорожному комплексу, ГО и ЧС</w:t>
      </w:r>
      <w:r w:rsidR="00C45F6D" w:rsidRPr="00727847">
        <w:rPr>
          <w:sz w:val="26"/>
          <w:szCs w:val="26"/>
          <w:lang w:eastAsia="zh-CN"/>
        </w:rPr>
        <w:t>.</w:t>
      </w:r>
    </w:p>
    <w:p w:rsidR="00517548" w:rsidRPr="00727847" w:rsidRDefault="00517548" w:rsidP="009D7920">
      <w:pPr>
        <w:tabs>
          <w:tab w:val="left" w:pos="708"/>
          <w:tab w:val="left" w:pos="6804"/>
        </w:tabs>
        <w:ind w:firstLine="709"/>
        <w:contextualSpacing/>
        <w:jc w:val="both"/>
        <w:rPr>
          <w:rFonts w:eastAsia="Times New Roman"/>
          <w:sz w:val="26"/>
          <w:szCs w:val="26"/>
        </w:rPr>
      </w:pPr>
    </w:p>
    <w:p w:rsidR="00517548" w:rsidRPr="00727847" w:rsidRDefault="00517548" w:rsidP="00517548">
      <w:pPr>
        <w:tabs>
          <w:tab w:val="left" w:pos="708"/>
          <w:tab w:val="left" w:pos="6804"/>
        </w:tabs>
        <w:jc w:val="both"/>
        <w:rPr>
          <w:rFonts w:eastAsia="Times New Roman"/>
          <w:sz w:val="26"/>
          <w:szCs w:val="26"/>
        </w:rPr>
      </w:pPr>
    </w:p>
    <w:p w:rsidR="00517548" w:rsidRPr="00727847" w:rsidRDefault="00517548" w:rsidP="00517548">
      <w:pPr>
        <w:tabs>
          <w:tab w:val="left" w:pos="708"/>
          <w:tab w:val="left" w:pos="6804"/>
        </w:tabs>
        <w:jc w:val="both"/>
        <w:rPr>
          <w:rFonts w:eastAsia="Times New Roman"/>
          <w:sz w:val="26"/>
          <w:szCs w:val="26"/>
        </w:rPr>
      </w:pPr>
    </w:p>
    <w:p w:rsidR="00517548" w:rsidRPr="00727847" w:rsidRDefault="00517548" w:rsidP="00517548">
      <w:pPr>
        <w:tabs>
          <w:tab w:val="left" w:pos="708"/>
          <w:tab w:val="left" w:pos="6804"/>
        </w:tabs>
        <w:jc w:val="both"/>
        <w:rPr>
          <w:rFonts w:eastAsia="Times New Roman"/>
          <w:sz w:val="26"/>
          <w:szCs w:val="26"/>
        </w:rPr>
      </w:pPr>
      <w:r w:rsidRPr="00727847">
        <w:rPr>
          <w:rFonts w:eastAsia="Times New Roman"/>
          <w:sz w:val="26"/>
          <w:szCs w:val="26"/>
        </w:rPr>
        <w:t>Глав</w:t>
      </w:r>
      <w:r w:rsidR="00727847" w:rsidRPr="00727847">
        <w:rPr>
          <w:rFonts w:eastAsia="Times New Roman"/>
          <w:sz w:val="26"/>
          <w:szCs w:val="26"/>
        </w:rPr>
        <w:t>а</w:t>
      </w:r>
      <w:r w:rsidRPr="00727847">
        <w:rPr>
          <w:rFonts w:eastAsia="Times New Roman"/>
          <w:sz w:val="26"/>
          <w:szCs w:val="26"/>
        </w:rPr>
        <w:t xml:space="preserve"> Первомайского района                                      </w:t>
      </w:r>
      <w:r w:rsidR="002E2102" w:rsidRPr="00727847">
        <w:rPr>
          <w:rFonts w:eastAsia="Times New Roman"/>
          <w:sz w:val="26"/>
          <w:szCs w:val="26"/>
        </w:rPr>
        <w:t xml:space="preserve">        </w:t>
      </w:r>
      <w:r w:rsidR="002A1FC7" w:rsidRPr="00727847">
        <w:rPr>
          <w:rFonts w:eastAsia="Times New Roman"/>
          <w:sz w:val="26"/>
          <w:szCs w:val="26"/>
        </w:rPr>
        <w:t xml:space="preserve">      </w:t>
      </w:r>
      <w:r w:rsidR="00DB3F7F" w:rsidRPr="00727847">
        <w:rPr>
          <w:rFonts w:eastAsia="Times New Roman"/>
          <w:sz w:val="26"/>
          <w:szCs w:val="26"/>
        </w:rPr>
        <w:t xml:space="preserve">   </w:t>
      </w:r>
      <w:r w:rsidR="00C45F6D" w:rsidRPr="00727847">
        <w:rPr>
          <w:rFonts w:eastAsia="Times New Roman"/>
          <w:sz w:val="26"/>
          <w:szCs w:val="26"/>
        </w:rPr>
        <w:t xml:space="preserve">   </w:t>
      </w:r>
      <w:r w:rsidR="00727847" w:rsidRPr="00727847">
        <w:rPr>
          <w:rFonts w:eastAsia="Times New Roman"/>
          <w:sz w:val="26"/>
          <w:szCs w:val="26"/>
        </w:rPr>
        <w:t xml:space="preserve">                    И.И. Сиберт </w:t>
      </w:r>
    </w:p>
    <w:p w:rsidR="00517548" w:rsidRPr="00727847" w:rsidRDefault="003D0796" w:rsidP="00517548">
      <w:pPr>
        <w:tabs>
          <w:tab w:val="left" w:pos="708"/>
          <w:tab w:val="left" w:pos="6804"/>
        </w:tabs>
        <w:jc w:val="both"/>
        <w:rPr>
          <w:rFonts w:eastAsia="Times New Roman"/>
        </w:rPr>
      </w:pPr>
      <w:r w:rsidRPr="00727847">
        <w:rPr>
          <w:rFonts w:eastAsia="Times New Roman"/>
        </w:rPr>
        <w:t xml:space="preserve">    </w:t>
      </w:r>
      <w:r w:rsidR="00DB3F7F" w:rsidRPr="00727847">
        <w:rPr>
          <w:rFonts w:eastAsia="Times New Roman"/>
        </w:rPr>
        <w:t xml:space="preserve"> </w:t>
      </w:r>
    </w:p>
    <w:p w:rsidR="00517548" w:rsidRPr="00727847" w:rsidRDefault="00517548" w:rsidP="00517548">
      <w:pPr>
        <w:tabs>
          <w:tab w:val="left" w:pos="708"/>
          <w:tab w:val="left" w:pos="6804"/>
        </w:tabs>
        <w:jc w:val="both"/>
        <w:rPr>
          <w:rFonts w:eastAsia="Times New Roman"/>
        </w:rPr>
      </w:pPr>
    </w:p>
    <w:p w:rsidR="00517548" w:rsidRPr="00727847" w:rsidRDefault="00517548" w:rsidP="00517548">
      <w:pPr>
        <w:tabs>
          <w:tab w:val="left" w:pos="708"/>
          <w:tab w:val="left" w:pos="6804"/>
        </w:tabs>
        <w:jc w:val="both"/>
        <w:rPr>
          <w:rFonts w:eastAsia="Times New Roman"/>
        </w:rPr>
      </w:pPr>
    </w:p>
    <w:p w:rsidR="00BA7BEA" w:rsidRPr="00727847" w:rsidRDefault="00BA7BEA" w:rsidP="00517548">
      <w:pPr>
        <w:tabs>
          <w:tab w:val="left" w:pos="708"/>
          <w:tab w:val="left" w:pos="6804"/>
        </w:tabs>
        <w:jc w:val="both"/>
        <w:rPr>
          <w:rFonts w:eastAsia="Times New Roman"/>
        </w:rPr>
      </w:pPr>
    </w:p>
    <w:p w:rsidR="00BA7BEA" w:rsidRPr="00727847" w:rsidRDefault="00BA7BEA" w:rsidP="00517548">
      <w:pPr>
        <w:tabs>
          <w:tab w:val="left" w:pos="708"/>
          <w:tab w:val="left" w:pos="6804"/>
        </w:tabs>
        <w:jc w:val="both"/>
        <w:rPr>
          <w:rFonts w:eastAsia="Times New Roman"/>
        </w:rPr>
      </w:pPr>
    </w:p>
    <w:p w:rsidR="00BA7BEA" w:rsidRPr="00727847" w:rsidRDefault="00BA7BEA" w:rsidP="00517548">
      <w:pPr>
        <w:tabs>
          <w:tab w:val="left" w:pos="708"/>
          <w:tab w:val="left" w:pos="6804"/>
        </w:tabs>
        <w:jc w:val="both"/>
        <w:rPr>
          <w:rFonts w:eastAsia="Times New Roman"/>
        </w:rPr>
      </w:pPr>
    </w:p>
    <w:p w:rsidR="00517548" w:rsidRPr="00727847" w:rsidRDefault="00517548" w:rsidP="00517548">
      <w:pPr>
        <w:tabs>
          <w:tab w:val="left" w:pos="708"/>
          <w:tab w:val="left" w:pos="6804"/>
        </w:tabs>
        <w:jc w:val="both"/>
        <w:rPr>
          <w:rFonts w:eastAsia="Times New Roman"/>
        </w:rPr>
      </w:pPr>
    </w:p>
    <w:p w:rsidR="00517548" w:rsidRPr="00727847" w:rsidRDefault="00517548" w:rsidP="00517548">
      <w:pPr>
        <w:tabs>
          <w:tab w:val="left" w:pos="708"/>
          <w:tab w:val="left" w:pos="6804"/>
        </w:tabs>
        <w:jc w:val="both"/>
        <w:rPr>
          <w:rFonts w:eastAsia="Times New Roman"/>
        </w:rPr>
      </w:pPr>
    </w:p>
    <w:p w:rsidR="00517548" w:rsidRPr="00727847" w:rsidRDefault="00517548" w:rsidP="00517548">
      <w:pPr>
        <w:tabs>
          <w:tab w:val="left" w:pos="708"/>
          <w:tab w:val="left" w:pos="6804"/>
        </w:tabs>
        <w:jc w:val="both"/>
        <w:rPr>
          <w:rFonts w:eastAsia="Times New Roman"/>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727847" w:rsidRPr="00727847" w:rsidRDefault="00727847" w:rsidP="0038404A">
      <w:pPr>
        <w:tabs>
          <w:tab w:val="left" w:pos="708"/>
          <w:tab w:val="left" w:pos="6804"/>
        </w:tabs>
        <w:jc w:val="both"/>
        <w:outlineLvl w:val="0"/>
        <w:rPr>
          <w:rFonts w:eastAsia="Times New Roman"/>
          <w:sz w:val="20"/>
          <w:szCs w:val="20"/>
        </w:rPr>
      </w:pPr>
    </w:p>
    <w:p w:rsidR="009D7920" w:rsidRPr="00727847" w:rsidRDefault="00727847" w:rsidP="0038404A">
      <w:pPr>
        <w:tabs>
          <w:tab w:val="left" w:pos="708"/>
          <w:tab w:val="left" w:pos="6804"/>
        </w:tabs>
        <w:jc w:val="both"/>
        <w:outlineLvl w:val="0"/>
        <w:rPr>
          <w:rFonts w:eastAsia="Times New Roman"/>
          <w:sz w:val="20"/>
          <w:szCs w:val="20"/>
        </w:rPr>
      </w:pPr>
      <w:r w:rsidRPr="00727847">
        <w:rPr>
          <w:rFonts w:eastAsia="Times New Roman"/>
          <w:sz w:val="20"/>
          <w:szCs w:val="20"/>
        </w:rPr>
        <w:t>Чердынцева А.Е.</w:t>
      </w:r>
    </w:p>
    <w:p w:rsidR="00727847" w:rsidRPr="00727847" w:rsidRDefault="00727847" w:rsidP="0038404A">
      <w:pPr>
        <w:tabs>
          <w:tab w:val="left" w:pos="708"/>
          <w:tab w:val="left" w:pos="6804"/>
        </w:tabs>
        <w:jc w:val="both"/>
        <w:outlineLvl w:val="0"/>
        <w:rPr>
          <w:rFonts w:eastAsia="Times New Roman"/>
          <w:sz w:val="20"/>
          <w:szCs w:val="20"/>
        </w:rPr>
      </w:pPr>
      <w:r w:rsidRPr="00727847">
        <w:rPr>
          <w:rFonts w:eastAsia="Times New Roman"/>
          <w:sz w:val="20"/>
          <w:szCs w:val="20"/>
        </w:rPr>
        <w:t>8(38245)2-29-81</w:t>
      </w:r>
    </w:p>
    <w:p w:rsidR="00517548" w:rsidRPr="00727847" w:rsidRDefault="00727847" w:rsidP="00727847">
      <w:pPr>
        <w:ind w:left="4248" w:firstLine="708"/>
        <w:jc w:val="center"/>
        <w:outlineLvl w:val="0"/>
        <w:rPr>
          <w:sz w:val="20"/>
          <w:szCs w:val="20"/>
        </w:rPr>
      </w:pPr>
      <w:r w:rsidRPr="00727847">
        <w:rPr>
          <w:sz w:val="20"/>
          <w:szCs w:val="20"/>
        </w:rPr>
        <w:lastRenderedPageBreak/>
        <w:t xml:space="preserve">                 </w:t>
      </w:r>
      <w:r w:rsidR="00517548" w:rsidRPr="00727847">
        <w:rPr>
          <w:sz w:val="20"/>
          <w:szCs w:val="20"/>
        </w:rPr>
        <w:t>Приложение</w:t>
      </w:r>
      <w:r w:rsidR="000449DC" w:rsidRPr="00727847">
        <w:rPr>
          <w:sz w:val="20"/>
          <w:szCs w:val="20"/>
        </w:rPr>
        <w:t xml:space="preserve"> №1</w:t>
      </w:r>
      <w:r w:rsidR="009D7920" w:rsidRPr="00727847">
        <w:rPr>
          <w:sz w:val="20"/>
          <w:szCs w:val="20"/>
        </w:rPr>
        <w:t xml:space="preserve"> </w:t>
      </w:r>
      <w:r w:rsidR="00517548" w:rsidRPr="00727847">
        <w:rPr>
          <w:sz w:val="20"/>
          <w:szCs w:val="20"/>
        </w:rPr>
        <w:t>к постановлению</w:t>
      </w:r>
    </w:p>
    <w:p w:rsidR="00517548" w:rsidRPr="00727847" w:rsidRDefault="009D7920" w:rsidP="002E2102">
      <w:pPr>
        <w:jc w:val="right"/>
        <w:rPr>
          <w:sz w:val="20"/>
          <w:szCs w:val="20"/>
        </w:rPr>
      </w:pPr>
      <w:r w:rsidRPr="00727847">
        <w:rPr>
          <w:sz w:val="20"/>
          <w:szCs w:val="20"/>
        </w:rPr>
        <w:t xml:space="preserve">Администрации Первомайского </w:t>
      </w:r>
      <w:r w:rsidR="00517548" w:rsidRPr="00727847">
        <w:rPr>
          <w:sz w:val="20"/>
          <w:szCs w:val="20"/>
        </w:rPr>
        <w:t>района</w:t>
      </w:r>
    </w:p>
    <w:p w:rsidR="00517548" w:rsidRPr="00727847" w:rsidRDefault="00517548" w:rsidP="00727847">
      <w:pPr>
        <w:rPr>
          <w:sz w:val="20"/>
          <w:szCs w:val="20"/>
        </w:rPr>
      </w:pPr>
      <w:r w:rsidRPr="00727847">
        <w:rPr>
          <w:sz w:val="20"/>
          <w:szCs w:val="20"/>
        </w:rPr>
        <w:t xml:space="preserve">                              </w:t>
      </w:r>
      <w:r w:rsidR="00727847" w:rsidRPr="00727847">
        <w:rPr>
          <w:sz w:val="20"/>
          <w:szCs w:val="20"/>
        </w:rPr>
        <w:t xml:space="preserve">                                                                                               </w:t>
      </w:r>
      <w:r w:rsidR="002E2102" w:rsidRPr="00727847">
        <w:rPr>
          <w:sz w:val="20"/>
          <w:szCs w:val="20"/>
        </w:rPr>
        <w:t xml:space="preserve">от </w:t>
      </w:r>
      <w:r w:rsidR="00727847" w:rsidRPr="00727847">
        <w:rPr>
          <w:sz w:val="20"/>
          <w:szCs w:val="20"/>
        </w:rPr>
        <w:t>19</w:t>
      </w:r>
      <w:r w:rsidR="00DB3F7F" w:rsidRPr="00727847">
        <w:rPr>
          <w:sz w:val="20"/>
          <w:szCs w:val="20"/>
        </w:rPr>
        <w:t>.1</w:t>
      </w:r>
      <w:r w:rsidR="00727847" w:rsidRPr="00727847">
        <w:rPr>
          <w:sz w:val="20"/>
          <w:szCs w:val="20"/>
        </w:rPr>
        <w:t>1</w:t>
      </w:r>
      <w:r w:rsidR="00DB3F7F" w:rsidRPr="00727847">
        <w:rPr>
          <w:sz w:val="20"/>
          <w:szCs w:val="20"/>
        </w:rPr>
        <w:t xml:space="preserve">.2025 </w:t>
      </w:r>
      <w:r w:rsidRPr="00727847">
        <w:rPr>
          <w:sz w:val="20"/>
          <w:szCs w:val="20"/>
        </w:rPr>
        <w:t xml:space="preserve">№ </w:t>
      </w:r>
      <w:r w:rsidR="00727847" w:rsidRPr="00727847">
        <w:rPr>
          <w:sz w:val="20"/>
          <w:szCs w:val="20"/>
        </w:rPr>
        <w:t>277</w:t>
      </w:r>
      <w:r w:rsidRPr="00727847">
        <w:rPr>
          <w:sz w:val="20"/>
          <w:szCs w:val="20"/>
        </w:rPr>
        <w:t xml:space="preserve">           </w:t>
      </w:r>
    </w:p>
    <w:p w:rsidR="00517548" w:rsidRPr="00727847" w:rsidRDefault="00517548" w:rsidP="00517548">
      <w:pPr>
        <w:jc w:val="right"/>
      </w:pPr>
    </w:p>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517548" w:rsidRPr="00727847" w:rsidRDefault="00517548" w:rsidP="00517548"/>
    <w:p w:rsidR="00B85EAB" w:rsidRPr="00727847" w:rsidRDefault="00B85EAB" w:rsidP="00B85EAB">
      <w:pPr>
        <w:jc w:val="center"/>
        <w:outlineLvl w:val="0"/>
        <w:rPr>
          <w:sz w:val="26"/>
          <w:szCs w:val="26"/>
        </w:rPr>
      </w:pPr>
      <w:r w:rsidRPr="00727847">
        <w:rPr>
          <w:sz w:val="26"/>
          <w:szCs w:val="26"/>
        </w:rPr>
        <w:t>МУНИЦИПАЛЬНАЯ ПРОГРАММА</w:t>
      </w:r>
    </w:p>
    <w:p w:rsidR="00B85EAB" w:rsidRPr="00727847" w:rsidRDefault="00B85EAB" w:rsidP="00B85EAB">
      <w:pPr>
        <w:jc w:val="center"/>
        <w:rPr>
          <w:sz w:val="26"/>
          <w:szCs w:val="26"/>
        </w:rPr>
      </w:pPr>
    </w:p>
    <w:p w:rsidR="00B85EAB" w:rsidRPr="00727847" w:rsidRDefault="00B85EAB" w:rsidP="00B85EAB">
      <w:pPr>
        <w:jc w:val="center"/>
        <w:rPr>
          <w:sz w:val="26"/>
          <w:szCs w:val="26"/>
        </w:rPr>
      </w:pPr>
    </w:p>
    <w:p w:rsidR="00B85EAB" w:rsidRPr="00727847" w:rsidRDefault="00B85EAB" w:rsidP="00B85EAB">
      <w:pPr>
        <w:jc w:val="center"/>
        <w:rPr>
          <w:sz w:val="26"/>
          <w:szCs w:val="26"/>
        </w:rPr>
      </w:pPr>
      <w:r w:rsidRPr="00727847">
        <w:rPr>
          <w:sz w:val="26"/>
          <w:szCs w:val="26"/>
        </w:rPr>
        <w:t xml:space="preserve">«БЛАГОУСТРОЙСТВО ТЕРРИТОРИИ ПЕРВОМАЙСКОГО РАЙОНА </w:t>
      </w:r>
    </w:p>
    <w:p w:rsidR="00B85EAB" w:rsidRPr="00727847" w:rsidRDefault="00B85EAB" w:rsidP="00B85EAB">
      <w:pPr>
        <w:jc w:val="center"/>
        <w:rPr>
          <w:sz w:val="26"/>
          <w:szCs w:val="26"/>
        </w:rPr>
      </w:pPr>
      <w:r w:rsidRPr="00727847">
        <w:rPr>
          <w:sz w:val="26"/>
          <w:szCs w:val="26"/>
        </w:rPr>
        <w:t>ТОМСКОЙ ОБЛАСТИ</w:t>
      </w:r>
      <w:r w:rsidR="009F4F1E" w:rsidRPr="00727847">
        <w:rPr>
          <w:sz w:val="26"/>
          <w:szCs w:val="26"/>
        </w:rPr>
        <w:t>»</w:t>
      </w:r>
    </w:p>
    <w:p w:rsidR="00B85EAB" w:rsidRPr="00727847" w:rsidRDefault="00B85EAB" w:rsidP="00B85EAB">
      <w:pPr>
        <w:rPr>
          <w:sz w:val="26"/>
          <w:szCs w:val="26"/>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2A1FC7" w:rsidRPr="00727847" w:rsidRDefault="002A1FC7" w:rsidP="00B85EAB">
      <w:pPr>
        <w:rPr>
          <w:rFonts w:eastAsia="Times New Roman"/>
        </w:rPr>
      </w:pPr>
    </w:p>
    <w:p w:rsidR="00B85EAB" w:rsidRPr="00727847" w:rsidRDefault="002D3C77" w:rsidP="00B85EAB">
      <w:pPr>
        <w:widowControl/>
        <w:autoSpaceDE/>
        <w:autoSpaceDN/>
        <w:adjustRightInd/>
        <w:jc w:val="center"/>
        <w:outlineLvl w:val="0"/>
        <w:rPr>
          <w:rFonts w:eastAsia="Times New Roman"/>
        </w:rPr>
        <w:sectPr w:rsidR="00B85EAB" w:rsidRPr="00727847" w:rsidSect="00CB3183">
          <w:pgSz w:w="11906" w:h="16838"/>
          <w:pgMar w:top="1134" w:right="567" w:bottom="1134" w:left="1701" w:header="709" w:footer="709" w:gutter="0"/>
          <w:cols w:space="708"/>
          <w:docGrid w:linePitch="360"/>
        </w:sectPr>
      </w:pPr>
      <w:r w:rsidRPr="00727847">
        <w:rPr>
          <w:rFonts w:eastAsia="Times New Roman"/>
        </w:rPr>
        <w:t>с. Первомайское</w:t>
      </w:r>
    </w:p>
    <w:p w:rsidR="00B85EAB" w:rsidRPr="00202288" w:rsidRDefault="00B85EAB" w:rsidP="00B85EAB">
      <w:pPr>
        <w:widowControl/>
        <w:autoSpaceDE/>
        <w:autoSpaceDN/>
        <w:adjustRightInd/>
        <w:jc w:val="center"/>
        <w:outlineLvl w:val="0"/>
        <w:rPr>
          <w:rFonts w:eastAsia="Times New Roman"/>
        </w:rPr>
      </w:pPr>
      <w:bookmarkStart w:id="1" w:name="_Hlk181957127"/>
      <w:r w:rsidRPr="00202288">
        <w:rPr>
          <w:rFonts w:eastAsia="Times New Roman"/>
        </w:rPr>
        <w:lastRenderedPageBreak/>
        <w:t>ПАСПОРТ</w:t>
      </w:r>
    </w:p>
    <w:p w:rsidR="00B85EAB" w:rsidRPr="00202288" w:rsidRDefault="00B85EAB" w:rsidP="00B85EAB">
      <w:pPr>
        <w:widowControl/>
        <w:autoSpaceDE/>
        <w:autoSpaceDN/>
        <w:adjustRightInd/>
        <w:jc w:val="center"/>
        <w:rPr>
          <w:rFonts w:eastAsia="Times New Roman"/>
        </w:rPr>
      </w:pPr>
      <w:r w:rsidRPr="00202288">
        <w:rPr>
          <w:rFonts w:eastAsia="Times New Roman"/>
        </w:rPr>
        <w:t>МУНИЦИПАЛЬНОЙ ПРОГРАММЫ</w:t>
      </w:r>
    </w:p>
    <w:p w:rsidR="00B85EAB" w:rsidRPr="00202288" w:rsidRDefault="00B85EAB" w:rsidP="00B85EAB">
      <w:pPr>
        <w:pStyle w:val="af8"/>
        <w:jc w:val="both"/>
        <w:rPr>
          <w:rFonts w:ascii="Times New Roman" w:hAnsi="Times New Roman"/>
          <w:sz w:val="24"/>
          <w:szCs w:val="24"/>
        </w:rPr>
      </w:pPr>
    </w:p>
    <w:tbl>
      <w:tblPr>
        <w:tblW w:w="9915" w:type="dxa"/>
        <w:jc w:val="center"/>
        <w:tblLayout w:type="fixed"/>
        <w:tblCellMar>
          <w:left w:w="70" w:type="dxa"/>
          <w:right w:w="70" w:type="dxa"/>
        </w:tblCellMar>
        <w:tblLook w:val="04A0" w:firstRow="1" w:lastRow="0" w:firstColumn="1" w:lastColumn="0" w:noHBand="0" w:noVBand="1"/>
      </w:tblPr>
      <w:tblGrid>
        <w:gridCol w:w="3253"/>
        <w:gridCol w:w="1417"/>
        <w:gridCol w:w="851"/>
        <w:gridCol w:w="992"/>
        <w:gridCol w:w="1134"/>
        <w:gridCol w:w="992"/>
        <w:gridCol w:w="1276"/>
      </w:tblGrid>
      <w:tr w:rsidR="00B85EAB" w:rsidRPr="00202288" w:rsidTr="00727847">
        <w:trPr>
          <w:cantSplit/>
          <w:trHeight w:val="480"/>
          <w:jc w:val="center"/>
        </w:trPr>
        <w:tc>
          <w:tcPr>
            <w:tcW w:w="3253"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CB3183">
            <w:pPr>
              <w:pStyle w:val="af8"/>
              <w:rPr>
                <w:rFonts w:ascii="Times New Roman" w:hAnsi="Times New Roman"/>
                <w:sz w:val="24"/>
                <w:szCs w:val="24"/>
              </w:rPr>
            </w:pPr>
            <w:bookmarkStart w:id="2" w:name="_Hlk134712628"/>
            <w:r w:rsidRPr="00202288">
              <w:rPr>
                <w:rFonts w:ascii="Times New Roman" w:hAnsi="Times New Roman"/>
                <w:sz w:val="24"/>
                <w:szCs w:val="24"/>
              </w:rPr>
              <w:t>Наименование муниципальной программы</w:t>
            </w:r>
          </w:p>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(подпрограммы муниципальной программы)</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Муниципальная программа «Благоустройство территории Первомайского района Томской области</w:t>
            </w:r>
            <w:r w:rsidR="009F4F1E" w:rsidRPr="00202288">
              <w:rPr>
                <w:rFonts w:ascii="Times New Roman" w:hAnsi="Times New Roman"/>
                <w:sz w:val="24"/>
                <w:szCs w:val="24"/>
              </w:rPr>
              <w:t xml:space="preserve">» </w:t>
            </w:r>
            <w:r w:rsidRPr="00202288">
              <w:rPr>
                <w:rFonts w:ascii="Times New Roman" w:hAnsi="Times New Roman"/>
                <w:sz w:val="24"/>
                <w:szCs w:val="24"/>
              </w:rPr>
              <w:t>(далее Программа)</w:t>
            </w:r>
          </w:p>
        </w:tc>
      </w:tr>
      <w:tr w:rsidR="00B85EAB" w:rsidRPr="00202288" w:rsidTr="00727847">
        <w:trPr>
          <w:cantSplit/>
          <w:trHeight w:val="480"/>
          <w:jc w:val="center"/>
        </w:trPr>
        <w:tc>
          <w:tcPr>
            <w:tcW w:w="3253"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Координатор муниципальной программы</w:t>
            </w:r>
          </w:p>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(при наличии)</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Отдел строительства</w:t>
            </w:r>
            <w:r w:rsidR="00F608A7" w:rsidRPr="00202288">
              <w:rPr>
                <w:rFonts w:ascii="Times New Roman" w:hAnsi="Times New Roman"/>
                <w:sz w:val="24"/>
                <w:szCs w:val="24"/>
              </w:rPr>
              <w:t xml:space="preserve">, </w:t>
            </w:r>
            <w:r w:rsidRPr="00202288">
              <w:rPr>
                <w:rFonts w:ascii="Times New Roman" w:hAnsi="Times New Roman"/>
                <w:sz w:val="24"/>
                <w:szCs w:val="24"/>
              </w:rPr>
              <w:t xml:space="preserve">архитектуры </w:t>
            </w:r>
            <w:r w:rsidR="00F608A7" w:rsidRPr="00202288">
              <w:rPr>
                <w:rFonts w:ascii="Times New Roman" w:hAnsi="Times New Roman"/>
                <w:sz w:val="24"/>
                <w:szCs w:val="24"/>
              </w:rPr>
              <w:t xml:space="preserve">и ЖКХ </w:t>
            </w:r>
            <w:r w:rsidRPr="00202288">
              <w:rPr>
                <w:rFonts w:ascii="Times New Roman" w:hAnsi="Times New Roman"/>
                <w:sz w:val="24"/>
                <w:szCs w:val="24"/>
              </w:rPr>
              <w:t>Администрации Первомайского района</w:t>
            </w:r>
          </w:p>
        </w:tc>
      </w:tr>
      <w:tr w:rsidR="00B85EAB" w:rsidRPr="00202288" w:rsidTr="00727847">
        <w:trPr>
          <w:cantSplit/>
          <w:trHeight w:val="448"/>
          <w:jc w:val="center"/>
        </w:trPr>
        <w:tc>
          <w:tcPr>
            <w:tcW w:w="3253"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Заказчик муниципальной программы</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B85EAB" w:rsidRPr="00202288" w:rsidRDefault="00F608A7" w:rsidP="00CB3183">
            <w:pPr>
              <w:pStyle w:val="af8"/>
              <w:rPr>
                <w:rFonts w:ascii="Times New Roman" w:hAnsi="Times New Roman"/>
                <w:sz w:val="24"/>
                <w:szCs w:val="24"/>
              </w:rPr>
            </w:pPr>
            <w:r w:rsidRPr="00202288">
              <w:rPr>
                <w:rFonts w:ascii="Times New Roman" w:hAnsi="Times New Roman"/>
                <w:sz w:val="24"/>
                <w:szCs w:val="24"/>
              </w:rPr>
              <w:t>Администрация Первомайского района</w:t>
            </w:r>
          </w:p>
        </w:tc>
      </w:tr>
      <w:tr w:rsidR="00B85EAB" w:rsidRPr="00202288" w:rsidTr="00727847">
        <w:trPr>
          <w:cantSplit/>
          <w:trHeight w:val="442"/>
          <w:jc w:val="center"/>
        </w:trPr>
        <w:tc>
          <w:tcPr>
            <w:tcW w:w="3253"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Соисполнители муниципальной программы</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2A1FC7" w:rsidRPr="00202288" w:rsidRDefault="00B85EAB" w:rsidP="00CB3183">
            <w:pPr>
              <w:pStyle w:val="af8"/>
              <w:rPr>
                <w:rFonts w:ascii="Times New Roman" w:hAnsi="Times New Roman"/>
                <w:sz w:val="24"/>
                <w:szCs w:val="24"/>
              </w:rPr>
            </w:pPr>
            <w:r w:rsidRPr="00202288">
              <w:rPr>
                <w:rFonts w:ascii="Times New Roman" w:hAnsi="Times New Roman"/>
                <w:sz w:val="24"/>
                <w:szCs w:val="24"/>
              </w:rPr>
              <w:t>Администрации сельских поселений Первомайского района</w:t>
            </w:r>
            <w:r w:rsidR="00F608A7" w:rsidRPr="00202288">
              <w:rPr>
                <w:rFonts w:ascii="Times New Roman" w:hAnsi="Times New Roman"/>
                <w:sz w:val="24"/>
                <w:szCs w:val="24"/>
              </w:rPr>
              <w:t>, УК «Вымпел», УК «Эксперт».</w:t>
            </w:r>
          </w:p>
        </w:tc>
      </w:tr>
      <w:tr w:rsidR="00B85EAB" w:rsidRPr="00202288" w:rsidTr="00727847">
        <w:trPr>
          <w:cantSplit/>
          <w:trHeight w:val="480"/>
          <w:jc w:val="center"/>
        </w:trPr>
        <w:tc>
          <w:tcPr>
            <w:tcW w:w="3253"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Стратегическая цель социально – экономического развития Первомайского района до 2030 года.</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B85EAB" w:rsidRPr="00202288" w:rsidTr="00727847">
        <w:trPr>
          <w:cantSplit/>
          <w:trHeight w:val="480"/>
          <w:jc w:val="center"/>
        </w:trPr>
        <w:tc>
          <w:tcPr>
            <w:tcW w:w="3253"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Цель программы</w:t>
            </w:r>
          </w:p>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(подпрограммы муниципальной программы)</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B85EAB" w:rsidRPr="00202288" w:rsidRDefault="00B85EAB" w:rsidP="00CB3183">
            <w:pPr>
              <w:pStyle w:val="af8"/>
              <w:rPr>
                <w:rFonts w:ascii="Times New Roman" w:hAnsi="Times New Roman"/>
                <w:sz w:val="24"/>
                <w:szCs w:val="24"/>
              </w:rPr>
            </w:pPr>
            <w:r w:rsidRPr="00202288">
              <w:rPr>
                <w:rFonts w:ascii="Times New Roman" w:hAnsi="Times New Roman"/>
                <w:sz w:val="24"/>
                <w:szCs w:val="24"/>
              </w:rPr>
              <w:t xml:space="preserve">Повышение </w:t>
            </w:r>
            <w:r w:rsidR="00BA745D" w:rsidRPr="00202288">
              <w:rPr>
                <w:rFonts w:ascii="Times New Roman" w:hAnsi="Times New Roman"/>
                <w:sz w:val="24"/>
                <w:szCs w:val="24"/>
              </w:rPr>
              <w:t xml:space="preserve">качества </w:t>
            </w:r>
            <w:r w:rsidR="00706567" w:rsidRPr="00202288">
              <w:rPr>
                <w:rFonts w:ascii="Times New Roman" w:hAnsi="Times New Roman"/>
                <w:sz w:val="24"/>
                <w:szCs w:val="24"/>
              </w:rPr>
              <w:t xml:space="preserve">и </w:t>
            </w:r>
            <w:r w:rsidRPr="00202288">
              <w:rPr>
                <w:rFonts w:ascii="Times New Roman" w:hAnsi="Times New Roman"/>
                <w:sz w:val="24"/>
                <w:szCs w:val="24"/>
              </w:rPr>
              <w:t>уровня внешнего благоустройства</w:t>
            </w:r>
            <w:r w:rsidR="00BA745D" w:rsidRPr="00202288">
              <w:rPr>
                <w:rFonts w:ascii="Times New Roman" w:hAnsi="Times New Roman"/>
                <w:sz w:val="24"/>
                <w:szCs w:val="24"/>
              </w:rPr>
              <w:t xml:space="preserve">, а также </w:t>
            </w:r>
            <w:r w:rsidRPr="00202288">
              <w:rPr>
                <w:rFonts w:ascii="Times New Roman" w:hAnsi="Times New Roman"/>
                <w:sz w:val="24"/>
                <w:szCs w:val="24"/>
              </w:rPr>
              <w:t>санитарного содержания населенных пунктов Первомайского района</w:t>
            </w:r>
            <w:r w:rsidR="00BA745D" w:rsidRPr="00202288">
              <w:rPr>
                <w:rFonts w:ascii="Times New Roman" w:hAnsi="Times New Roman"/>
                <w:sz w:val="24"/>
                <w:szCs w:val="24"/>
              </w:rPr>
              <w:t>.</w:t>
            </w:r>
          </w:p>
        </w:tc>
      </w:tr>
      <w:tr w:rsidR="00CB3183" w:rsidRPr="00202288" w:rsidTr="00E61CFB">
        <w:trPr>
          <w:cantSplit/>
          <w:trHeight w:val="99"/>
          <w:jc w:val="center"/>
        </w:trPr>
        <w:tc>
          <w:tcPr>
            <w:tcW w:w="3253" w:type="dxa"/>
            <w:vMerge w:val="restart"/>
            <w:tcBorders>
              <w:top w:val="single" w:sz="6" w:space="0" w:color="auto"/>
              <w:left w:val="single" w:sz="6" w:space="0" w:color="auto"/>
              <w:right w:val="single" w:sz="6" w:space="0" w:color="auto"/>
            </w:tcBorders>
            <w:vAlign w:val="center"/>
            <w:hideMark/>
          </w:tcPr>
          <w:p w:rsidR="00CB3183" w:rsidRPr="00202288" w:rsidRDefault="00CB3183" w:rsidP="00CB3183">
            <w:pPr>
              <w:pStyle w:val="af8"/>
              <w:rPr>
                <w:rFonts w:ascii="Times New Roman" w:hAnsi="Times New Roman"/>
                <w:sz w:val="24"/>
                <w:szCs w:val="24"/>
              </w:rPr>
            </w:pPr>
            <w:r w:rsidRPr="00202288">
              <w:rPr>
                <w:rFonts w:ascii="Times New Roman" w:hAnsi="Times New Roman"/>
                <w:sz w:val="24"/>
                <w:szCs w:val="24"/>
              </w:rPr>
              <w:t>Показатели цели муниципальной программы и их значения (с детализацией по годам реализации)</w:t>
            </w:r>
          </w:p>
        </w:tc>
        <w:tc>
          <w:tcPr>
            <w:tcW w:w="1417" w:type="dxa"/>
            <w:tcBorders>
              <w:top w:val="single" w:sz="6" w:space="0" w:color="auto"/>
              <w:left w:val="single" w:sz="6" w:space="0" w:color="auto"/>
              <w:bottom w:val="single" w:sz="6" w:space="0" w:color="auto"/>
              <w:right w:val="single" w:sz="4" w:space="0" w:color="auto"/>
            </w:tcBorders>
            <w:vAlign w:val="center"/>
            <w:hideMark/>
          </w:tcPr>
          <w:p w:rsidR="00CB3183" w:rsidRPr="00202288" w:rsidRDefault="00CB3183" w:rsidP="00CB3183">
            <w:pPr>
              <w:pStyle w:val="af8"/>
              <w:rPr>
                <w:rFonts w:ascii="Times New Roman" w:hAnsi="Times New Roman"/>
                <w:sz w:val="24"/>
                <w:szCs w:val="24"/>
              </w:rPr>
            </w:pPr>
            <w:r w:rsidRPr="00202288">
              <w:rPr>
                <w:rFonts w:ascii="Times New Roman" w:hAnsi="Times New Roman"/>
                <w:sz w:val="24"/>
                <w:szCs w:val="24"/>
              </w:rPr>
              <w:t>Показатели</w:t>
            </w:r>
          </w:p>
        </w:tc>
        <w:tc>
          <w:tcPr>
            <w:tcW w:w="851" w:type="dxa"/>
            <w:tcBorders>
              <w:top w:val="single" w:sz="4" w:space="0" w:color="auto"/>
              <w:left w:val="single" w:sz="4" w:space="0" w:color="auto"/>
              <w:bottom w:val="single" w:sz="4" w:space="0" w:color="auto"/>
              <w:right w:val="single" w:sz="4" w:space="0" w:color="auto"/>
            </w:tcBorders>
            <w:vAlign w:val="center"/>
            <w:hideMark/>
          </w:tcPr>
          <w:p w:rsidR="00CB3183" w:rsidRPr="00202288" w:rsidRDefault="00CB3183" w:rsidP="00727847">
            <w:pPr>
              <w:pStyle w:val="af8"/>
              <w:jc w:val="center"/>
              <w:rPr>
                <w:rFonts w:ascii="Times New Roman" w:hAnsi="Times New Roman"/>
                <w:sz w:val="24"/>
                <w:szCs w:val="24"/>
              </w:rPr>
            </w:pPr>
            <w:r w:rsidRPr="00202288">
              <w:rPr>
                <w:rFonts w:ascii="Times New Roman" w:hAnsi="Times New Roman"/>
                <w:sz w:val="24"/>
                <w:szCs w:val="24"/>
              </w:rPr>
              <w:t>2026</w:t>
            </w:r>
          </w:p>
        </w:tc>
        <w:tc>
          <w:tcPr>
            <w:tcW w:w="992" w:type="dxa"/>
            <w:tcBorders>
              <w:top w:val="single" w:sz="4" w:space="0" w:color="auto"/>
              <w:left w:val="single" w:sz="4" w:space="0" w:color="auto"/>
              <w:bottom w:val="single" w:sz="4" w:space="0" w:color="auto"/>
              <w:right w:val="single" w:sz="4" w:space="0" w:color="auto"/>
            </w:tcBorders>
            <w:vAlign w:val="center"/>
          </w:tcPr>
          <w:p w:rsidR="00CB3183" w:rsidRPr="00202288" w:rsidRDefault="00CB3183" w:rsidP="00727847">
            <w:pPr>
              <w:pStyle w:val="af8"/>
              <w:jc w:val="center"/>
              <w:rPr>
                <w:rFonts w:ascii="Times New Roman" w:hAnsi="Times New Roman"/>
                <w:sz w:val="24"/>
                <w:szCs w:val="24"/>
              </w:rPr>
            </w:pPr>
            <w:r w:rsidRPr="00202288">
              <w:rPr>
                <w:rFonts w:ascii="Times New Roman" w:hAnsi="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CB3183" w:rsidRPr="00202288" w:rsidRDefault="00CB3183" w:rsidP="00727847">
            <w:pPr>
              <w:pStyle w:val="af8"/>
              <w:jc w:val="center"/>
              <w:rPr>
                <w:rFonts w:ascii="Times New Roman" w:hAnsi="Times New Roman"/>
                <w:sz w:val="24"/>
                <w:szCs w:val="24"/>
              </w:rPr>
            </w:pPr>
            <w:r w:rsidRPr="00202288">
              <w:rPr>
                <w:rFonts w:ascii="Times New Roman" w:hAnsi="Times New Roman"/>
                <w:sz w:val="24"/>
                <w:szCs w:val="24"/>
              </w:rPr>
              <w:t>2028</w:t>
            </w:r>
          </w:p>
        </w:tc>
        <w:tc>
          <w:tcPr>
            <w:tcW w:w="992" w:type="dxa"/>
            <w:tcBorders>
              <w:top w:val="single" w:sz="4" w:space="0" w:color="auto"/>
              <w:left w:val="single" w:sz="4" w:space="0" w:color="auto"/>
              <w:bottom w:val="single" w:sz="4" w:space="0" w:color="auto"/>
              <w:right w:val="single" w:sz="4" w:space="0" w:color="auto"/>
            </w:tcBorders>
            <w:vAlign w:val="center"/>
          </w:tcPr>
          <w:p w:rsidR="00CB3183" w:rsidRPr="00202288" w:rsidRDefault="00CB3183" w:rsidP="00727847">
            <w:pPr>
              <w:pStyle w:val="af8"/>
              <w:jc w:val="center"/>
              <w:rPr>
                <w:rFonts w:ascii="Times New Roman" w:hAnsi="Times New Roman"/>
                <w:sz w:val="24"/>
                <w:szCs w:val="24"/>
              </w:rPr>
            </w:pPr>
            <w:r w:rsidRPr="00202288">
              <w:rPr>
                <w:rFonts w:ascii="Times New Roman" w:hAnsi="Times New Roman"/>
                <w:sz w:val="24"/>
                <w:szCs w:val="24"/>
              </w:rPr>
              <w:t>2029</w:t>
            </w:r>
          </w:p>
        </w:tc>
        <w:tc>
          <w:tcPr>
            <w:tcW w:w="1276" w:type="dxa"/>
            <w:tcBorders>
              <w:top w:val="single" w:sz="4" w:space="0" w:color="auto"/>
              <w:left w:val="single" w:sz="4" w:space="0" w:color="auto"/>
              <w:bottom w:val="single" w:sz="4" w:space="0" w:color="auto"/>
              <w:right w:val="single" w:sz="4" w:space="0" w:color="auto"/>
            </w:tcBorders>
            <w:vAlign w:val="center"/>
          </w:tcPr>
          <w:p w:rsidR="00CB3183" w:rsidRPr="00202288" w:rsidRDefault="00CB3183" w:rsidP="00727847">
            <w:pPr>
              <w:pStyle w:val="af8"/>
              <w:jc w:val="center"/>
              <w:rPr>
                <w:rFonts w:ascii="Times New Roman" w:hAnsi="Times New Roman"/>
                <w:sz w:val="24"/>
                <w:szCs w:val="24"/>
              </w:rPr>
            </w:pPr>
            <w:r w:rsidRPr="00202288">
              <w:rPr>
                <w:rFonts w:ascii="Times New Roman" w:hAnsi="Times New Roman"/>
                <w:sz w:val="24"/>
                <w:szCs w:val="24"/>
              </w:rPr>
              <w:t>2030</w:t>
            </w:r>
          </w:p>
        </w:tc>
      </w:tr>
      <w:tr w:rsidR="00CB3183" w:rsidRPr="00202288" w:rsidTr="00E61CFB">
        <w:trPr>
          <w:cantSplit/>
          <w:trHeight w:val="96"/>
          <w:jc w:val="center"/>
        </w:trPr>
        <w:tc>
          <w:tcPr>
            <w:tcW w:w="3253" w:type="dxa"/>
            <w:vMerge/>
            <w:tcBorders>
              <w:left w:val="single" w:sz="6" w:space="0" w:color="auto"/>
              <w:right w:val="single" w:sz="6" w:space="0" w:color="auto"/>
            </w:tcBorders>
            <w:vAlign w:val="center"/>
            <w:hideMark/>
          </w:tcPr>
          <w:p w:rsidR="00CB3183" w:rsidRPr="00202288" w:rsidRDefault="00CB3183" w:rsidP="00CB3183">
            <w:pPr>
              <w:pStyle w:val="af8"/>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hideMark/>
          </w:tcPr>
          <w:p w:rsidR="00CB3183" w:rsidRPr="00202288" w:rsidRDefault="00CB3183" w:rsidP="00CB3183">
            <w:pPr>
              <w:pStyle w:val="af8"/>
              <w:rPr>
                <w:rFonts w:ascii="Times New Roman" w:hAnsi="Times New Roman"/>
                <w:sz w:val="24"/>
                <w:szCs w:val="24"/>
              </w:rPr>
            </w:pPr>
            <w:r w:rsidRPr="00202288">
              <w:rPr>
                <w:rFonts w:ascii="Times New Roman" w:hAnsi="Times New Roman"/>
                <w:sz w:val="24"/>
                <w:szCs w:val="24"/>
              </w:rPr>
              <w:t>1.Количество благоустроенных мест массового отдыха, ед.</w:t>
            </w:r>
          </w:p>
        </w:tc>
        <w:tc>
          <w:tcPr>
            <w:tcW w:w="851" w:type="dxa"/>
            <w:tcBorders>
              <w:top w:val="single" w:sz="4" w:space="0" w:color="auto"/>
              <w:left w:val="single" w:sz="4" w:space="0" w:color="auto"/>
              <w:bottom w:val="single" w:sz="4" w:space="0" w:color="auto"/>
              <w:right w:val="single" w:sz="4" w:space="0" w:color="auto"/>
            </w:tcBorders>
            <w:vAlign w:val="center"/>
          </w:tcPr>
          <w:p w:rsidR="00CB3183" w:rsidRPr="00202288" w:rsidRDefault="00181A53" w:rsidP="00CB3183">
            <w:pPr>
              <w:pStyle w:val="af8"/>
              <w:jc w:val="center"/>
              <w:rPr>
                <w:rFonts w:ascii="Times New Roman" w:hAnsi="Times New Roman"/>
                <w:sz w:val="24"/>
                <w:szCs w:val="24"/>
              </w:rPr>
            </w:pPr>
            <w:r w:rsidRPr="00202288">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CB3183" w:rsidRPr="00202288" w:rsidRDefault="009A5501" w:rsidP="00CB3183">
            <w:pPr>
              <w:pStyle w:val="af8"/>
              <w:jc w:val="center"/>
              <w:rPr>
                <w:rFonts w:ascii="Times New Roman" w:hAnsi="Times New Roman"/>
                <w:sz w:val="24"/>
                <w:szCs w:val="24"/>
              </w:rPr>
            </w:pPr>
            <w:r w:rsidRPr="00202288">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1</w:t>
            </w:r>
          </w:p>
        </w:tc>
      </w:tr>
      <w:tr w:rsidR="00CB3183" w:rsidRPr="00202288" w:rsidTr="00E61CFB">
        <w:trPr>
          <w:cantSplit/>
          <w:trHeight w:val="96"/>
          <w:jc w:val="center"/>
        </w:trPr>
        <w:tc>
          <w:tcPr>
            <w:tcW w:w="3253" w:type="dxa"/>
            <w:vMerge/>
            <w:tcBorders>
              <w:left w:val="single" w:sz="6" w:space="0" w:color="auto"/>
              <w:bottom w:val="single" w:sz="6" w:space="0" w:color="auto"/>
              <w:right w:val="single" w:sz="6" w:space="0" w:color="auto"/>
            </w:tcBorders>
            <w:vAlign w:val="center"/>
          </w:tcPr>
          <w:p w:rsidR="00CB3183" w:rsidRPr="00202288" w:rsidRDefault="00CB3183" w:rsidP="00CB3183">
            <w:pPr>
              <w:pStyle w:val="af8"/>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tcPr>
          <w:p w:rsidR="00CB3183" w:rsidRPr="00202288" w:rsidRDefault="00CB3183" w:rsidP="00CB3183">
            <w:pPr>
              <w:pStyle w:val="af8"/>
              <w:rPr>
                <w:rFonts w:ascii="Times New Roman" w:hAnsi="Times New Roman"/>
                <w:sz w:val="24"/>
                <w:szCs w:val="24"/>
              </w:rPr>
            </w:pPr>
            <w:r w:rsidRPr="00202288">
              <w:rPr>
                <w:rFonts w:ascii="Times New Roman" w:hAnsi="Times New Roman"/>
                <w:sz w:val="24"/>
                <w:szCs w:val="24"/>
              </w:rPr>
              <w:t>2.Количество благоустроенных дворовых территорий, ед.</w:t>
            </w:r>
          </w:p>
        </w:tc>
        <w:tc>
          <w:tcPr>
            <w:tcW w:w="851"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B3183" w:rsidRPr="00202288" w:rsidRDefault="00BA745D" w:rsidP="00CB3183">
            <w:pPr>
              <w:pStyle w:val="af8"/>
              <w:jc w:val="center"/>
              <w:rPr>
                <w:rFonts w:ascii="Times New Roman" w:hAnsi="Times New Roman"/>
                <w:sz w:val="24"/>
                <w:szCs w:val="24"/>
              </w:rPr>
            </w:pPr>
            <w:r w:rsidRPr="00202288">
              <w:rPr>
                <w:rFonts w:ascii="Times New Roman" w:hAnsi="Times New Roman"/>
                <w:sz w:val="24"/>
                <w:szCs w:val="24"/>
              </w:rPr>
              <w:t>2</w:t>
            </w:r>
          </w:p>
        </w:tc>
      </w:tr>
    </w:tbl>
    <w:p w:rsidR="00B85EAB" w:rsidRPr="00202288" w:rsidRDefault="00B85EAB" w:rsidP="00B85EAB">
      <w:pPr>
        <w:pStyle w:val="af8"/>
        <w:rPr>
          <w:rFonts w:ascii="Times New Roman" w:hAnsi="Times New Roman"/>
          <w:sz w:val="24"/>
          <w:szCs w:val="24"/>
        </w:rPr>
        <w:sectPr w:rsidR="00B85EAB" w:rsidRPr="00202288" w:rsidSect="00CB3183">
          <w:pgSz w:w="11906" w:h="16838"/>
          <w:pgMar w:top="1134" w:right="567" w:bottom="1134" w:left="1701" w:header="709" w:footer="709" w:gutter="0"/>
          <w:cols w:space="708"/>
          <w:docGrid w:linePitch="360"/>
        </w:sectPr>
      </w:pPr>
    </w:p>
    <w:tbl>
      <w:tblPr>
        <w:tblW w:w="15037" w:type="dxa"/>
        <w:jc w:val="center"/>
        <w:tblLayout w:type="fixed"/>
        <w:tblCellMar>
          <w:left w:w="70" w:type="dxa"/>
          <w:right w:w="70" w:type="dxa"/>
        </w:tblCellMar>
        <w:tblLook w:val="04A0" w:firstRow="1" w:lastRow="0" w:firstColumn="1" w:lastColumn="0" w:noHBand="0" w:noVBand="1"/>
      </w:tblPr>
      <w:tblGrid>
        <w:gridCol w:w="1835"/>
        <w:gridCol w:w="1701"/>
        <w:gridCol w:w="567"/>
        <w:gridCol w:w="1559"/>
        <w:gridCol w:w="1701"/>
        <w:gridCol w:w="1276"/>
        <w:gridCol w:w="567"/>
        <w:gridCol w:w="1701"/>
        <w:gridCol w:w="425"/>
        <w:gridCol w:w="1701"/>
        <w:gridCol w:w="284"/>
        <w:gridCol w:w="1720"/>
      </w:tblGrid>
      <w:tr w:rsidR="00B85EAB" w:rsidRPr="00202288" w:rsidTr="00CB3183">
        <w:trPr>
          <w:cantSplit/>
          <w:trHeight w:val="480"/>
          <w:jc w:val="center"/>
        </w:trPr>
        <w:tc>
          <w:tcPr>
            <w:tcW w:w="1835" w:type="dxa"/>
            <w:tcBorders>
              <w:top w:val="single" w:sz="6" w:space="0" w:color="auto"/>
              <w:left w:val="single" w:sz="6" w:space="0" w:color="auto"/>
              <w:bottom w:val="single" w:sz="4" w:space="0" w:color="auto"/>
              <w:right w:val="single" w:sz="6" w:space="0" w:color="auto"/>
            </w:tcBorders>
            <w:vAlign w:val="center"/>
            <w:hideMark/>
          </w:tcPr>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lastRenderedPageBreak/>
              <w:t>Задачи муниципальной программы</w:t>
            </w:r>
          </w:p>
          <w:p w:rsidR="00B85EAB" w:rsidRPr="00202288" w:rsidRDefault="00B85EAB" w:rsidP="00E61CFB">
            <w:pPr>
              <w:pStyle w:val="af8"/>
              <w:rPr>
                <w:rFonts w:ascii="Times New Roman" w:hAnsi="Times New Roman"/>
                <w:sz w:val="24"/>
                <w:szCs w:val="24"/>
              </w:rPr>
            </w:pPr>
          </w:p>
        </w:tc>
        <w:tc>
          <w:tcPr>
            <w:tcW w:w="13202" w:type="dxa"/>
            <w:gridSpan w:val="11"/>
            <w:tcBorders>
              <w:top w:val="single" w:sz="6" w:space="0" w:color="auto"/>
              <w:left w:val="single" w:sz="6" w:space="0" w:color="auto"/>
              <w:bottom w:val="single" w:sz="6" w:space="0" w:color="auto"/>
              <w:right w:val="single" w:sz="6" w:space="0" w:color="auto"/>
            </w:tcBorders>
            <w:vAlign w:val="center"/>
          </w:tcPr>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1) Содержание существующих объектов благоустройства;</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2) Пропаганда благоприятной экологической обстановки и безопасности;</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3)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4) Контроль над соблюдением действий</w:t>
            </w:r>
            <w:r w:rsidRPr="00202288">
              <w:rPr>
                <w:rFonts w:ascii="Times New Roman" w:hAnsi="Times New Roman"/>
                <w:color w:val="222222"/>
                <w:sz w:val="24"/>
                <w:szCs w:val="24"/>
                <w:shd w:val="clear" w:color="auto" w:fill="FFFFFF"/>
              </w:rPr>
              <w:t xml:space="preserve"> по обустройству объектов необходимыми для инвалидов пандусами и другими важными сооружениями;</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5) Усиление контроля над использованием, охраной и благоустройством территорий.</w:t>
            </w:r>
          </w:p>
        </w:tc>
      </w:tr>
      <w:tr w:rsidR="00CB3183" w:rsidRPr="00202288" w:rsidTr="00E61CFB">
        <w:trPr>
          <w:cantSplit/>
          <w:trHeight w:val="230"/>
          <w:jc w:val="center"/>
        </w:trPr>
        <w:tc>
          <w:tcPr>
            <w:tcW w:w="1835" w:type="dxa"/>
            <w:vMerge w:val="restart"/>
            <w:tcBorders>
              <w:top w:val="single" w:sz="4" w:space="0" w:color="auto"/>
              <w:left w:val="single" w:sz="4" w:space="0" w:color="auto"/>
              <w:bottom w:val="single" w:sz="4" w:space="0" w:color="auto"/>
              <w:right w:val="single" w:sz="4" w:space="0" w:color="auto"/>
            </w:tcBorders>
            <w:vAlign w:val="center"/>
            <w:hideMark/>
          </w:tcPr>
          <w:p w:rsidR="00CB3183" w:rsidRPr="00202288" w:rsidRDefault="00CB3183" w:rsidP="00E61CFB">
            <w:pPr>
              <w:pStyle w:val="af8"/>
              <w:rPr>
                <w:rFonts w:ascii="Times New Roman" w:hAnsi="Times New Roman"/>
                <w:sz w:val="24"/>
                <w:szCs w:val="24"/>
              </w:rPr>
            </w:pPr>
            <w:r w:rsidRPr="00202288">
              <w:rPr>
                <w:rFonts w:ascii="Times New Roman" w:hAnsi="Times New Roman"/>
                <w:sz w:val="24"/>
                <w:szCs w:val="24"/>
              </w:rPr>
              <w:t>Показатели задач муниципальной программы и их значения (с детализацией по годам реализации муниципальной программы)</w:t>
            </w:r>
          </w:p>
        </w:tc>
        <w:tc>
          <w:tcPr>
            <w:tcW w:w="2268" w:type="dxa"/>
            <w:gridSpan w:val="2"/>
            <w:tcBorders>
              <w:top w:val="single" w:sz="6" w:space="0" w:color="auto"/>
              <w:left w:val="single" w:sz="4" w:space="0" w:color="auto"/>
              <w:bottom w:val="single" w:sz="6" w:space="0" w:color="auto"/>
              <w:right w:val="single" w:sz="4" w:space="0" w:color="auto"/>
            </w:tcBorders>
            <w:vAlign w:val="center"/>
            <w:hideMark/>
          </w:tcPr>
          <w:p w:rsidR="00CB3183" w:rsidRPr="00202288" w:rsidRDefault="00CB3183" w:rsidP="00E61CFB">
            <w:pPr>
              <w:pStyle w:val="af8"/>
              <w:jc w:val="center"/>
              <w:rPr>
                <w:rFonts w:ascii="Times New Roman" w:hAnsi="Times New Roman"/>
                <w:sz w:val="24"/>
                <w:szCs w:val="24"/>
              </w:rPr>
            </w:pPr>
            <w:r w:rsidRPr="00202288">
              <w:rPr>
                <w:rFonts w:ascii="Times New Roman" w:hAnsi="Times New Roman"/>
                <w:sz w:val="24"/>
                <w:szCs w:val="24"/>
              </w:rPr>
              <w:t>Показатели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183" w:rsidRPr="00202288" w:rsidRDefault="00CB3183" w:rsidP="00E61CFB">
            <w:pPr>
              <w:pStyle w:val="af8"/>
              <w:jc w:val="center"/>
              <w:rPr>
                <w:rFonts w:ascii="Times New Roman" w:hAnsi="Times New Roman"/>
                <w:sz w:val="24"/>
                <w:szCs w:val="24"/>
              </w:rPr>
            </w:pPr>
            <w:r w:rsidRPr="0020228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CB3183" w:rsidP="00E61CFB">
            <w:pPr>
              <w:pStyle w:val="af8"/>
              <w:jc w:val="center"/>
              <w:rPr>
                <w:rFonts w:ascii="Times New Roman" w:hAnsi="Times New Roman"/>
                <w:sz w:val="24"/>
                <w:szCs w:val="24"/>
              </w:rPr>
            </w:pPr>
            <w:r w:rsidRPr="00202288">
              <w:rPr>
                <w:rFonts w:ascii="Times New Roman" w:hAnsi="Times New Roman"/>
                <w:sz w:val="24"/>
                <w:szCs w:val="24"/>
              </w:rPr>
              <w:t>2027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CB3183" w:rsidP="00E61CFB">
            <w:pPr>
              <w:pStyle w:val="af8"/>
              <w:jc w:val="center"/>
              <w:rPr>
                <w:rFonts w:ascii="Times New Roman" w:hAnsi="Times New Roman"/>
                <w:sz w:val="24"/>
                <w:szCs w:val="24"/>
              </w:rPr>
            </w:pPr>
            <w:r w:rsidRPr="00202288">
              <w:rPr>
                <w:rFonts w:ascii="Times New Roman" w:hAnsi="Times New Roman"/>
                <w:sz w:val="24"/>
                <w:szCs w:val="24"/>
              </w:rPr>
              <w:t>2028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CB3183" w:rsidP="00E61CFB">
            <w:pPr>
              <w:pStyle w:val="af8"/>
              <w:jc w:val="center"/>
              <w:rPr>
                <w:rFonts w:ascii="Times New Roman" w:hAnsi="Times New Roman"/>
                <w:sz w:val="24"/>
                <w:szCs w:val="24"/>
              </w:rPr>
            </w:pPr>
            <w:r w:rsidRPr="00202288">
              <w:rPr>
                <w:rFonts w:ascii="Times New Roman" w:hAnsi="Times New Roman"/>
                <w:sz w:val="24"/>
                <w:szCs w:val="24"/>
              </w:rPr>
              <w:t>2029</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CB3183" w:rsidP="00E61CFB">
            <w:pPr>
              <w:pStyle w:val="af8"/>
              <w:jc w:val="center"/>
              <w:rPr>
                <w:rFonts w:ascii="Times New Roman" w:hAnsi="Times New Roman"/>
                <w:sz w:val="24"/>
                <w:szCs w:val="24"/>
              </w:rPr>
            </w:pPr>
            <w:r w:rsidRPr="00202288">
              <w:rPr>
                <w:rFonts w:ascii="Times New Roman" w:hAnsi="Times New Roman"/>
                <w:sz w:val="24"/>
                <w:szCs w:val="24"/>
              </w:rPr>
              <w:t>2030</w:t>
            </w:r>
          </w:p>
        </w:tc>
      </w:tr>
      <w:tr w:rsidR="00CB3183" w:rsidRPr="00202288" w:rsidTr="009D24C4">
        <w:trPr>
          <w:cantSplit/>
          <w:trHeight w:val="230"/>
          <w:jc w:val="center"/>
        </w:trPr>
        <w:tc>
          <w:tcPr>
            <w:tcW w:w="1835" w:type="dxa"/>
            <w:vMerge/>
            <w:tcBorders>
              <w:top w:val="single" w:sz="4" w:space="0" w:color="auto"/>
              <w:left w:val="single" w:sz="4" w:space="0" w:color="auto"/>
              <w:bottom w:val="single" w:sz="4" w:space="0" w:color="auto"/>
              <w:right w:val="single" w:sz="4" w:space="0" w:color="auto"/>
            </w:tcBorders>
            <w:vAlign w:val="center"/>
            <w:hideMark/>
          </w:tcPr>
          <w:p w:rsidR="00CB3183" w:rsidRPr="00202288" w:rsidRDefault="00CB3183" w:rsidP="00E61CFB">
            <w:pPr>
              <w:pStyle w:val="af8"/>
              <w:rPr>
                <w:rFonts w:ascii="Times New Roman" w:hAnsi="Times New Roman"/>
                <w:sz w:val="24"/>
                <w:szCs w:val="24"/>
              </w:rPr>
            </w:pPr>
          </w:p>
        </w:tc>
        <w:tc>
          <w:tcPr>
            <w:tcW w:w="2268" w:type="dxa"/>
            <w:gridSpan w:val="2"/>
            <w:tcBorders>
              <w:top w:val="single" w:sz="6" w:space="0" w:color="auto"/>
              <w:left w:val="single" w:sz="4" w:space="0" w:color="auto"/>
              <w:bottom w:val="single" w:sz="6" w:space="0" w:color="auto"/>
              <w:right w:val="single" w:sz="4" w:space="0" w:color="auto"/>
            </w:tcBorders>
            <w:vAlign w:val="center"/>
            <w:hideMark/>
          </w:tcPr>
          <w:p w:rsidR="00CB3183" w:rsidRPr="00202288" w:rsidRDefault="00CB3183" w:rsidP="00E61CFB">
            <w:pPr>
              <w:pStyle w:val="af8"/>
              <w:rPr>
                <w:rFonts w:ascii="Times New Roman" w:hAnsi="Times New Roman"/>
                <w:sz w:val="24"/>
                <w:szCs w:val="24"/>
              </w:rPr>
            </w:pPr>
            <w:r w:rsidRPr="00202288">
              <w:rPr>
                <w:rFonts w:ascii="Times New Roman" w:hAnsi="Times New Roman"/>
                <w:sz w:val="24"/>
                <w:szCs w:val="24"/>
              </w:rPr>
              <w:t>1.Количество проведенных субботников, ед.</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r>
      <w:tr w:rsidR="00CB3183" w:rsidRPr="00202288" w:rsidTr="009D24C4">
        <w:trPr>
          <w:cantSplit/>
          <w:trHeight w:val="230"/>
          <w:jc w:val="center"/>
        </w:trPr>
        <w:tc>
          <w:tcPr>
            <w:tcW w:w="1835" w:type="dxa"/>
            <w:vMerge/>
            <w:tcBorders>
              <w:top w:val="single" w:sz="4" w:space="0" w:color="auto"/>
              <w:left w:val="single" w:sz="4" w:space="0" w:color="auto"/>
              <w:bottom w:val="single" w:sz="4" w:space="0" w:color="auto"/>
              <w:right w:val="single" w:sz="4" w:space="0" w:color="auto"/>
            </w:tcBorders>
            <w:vAlign w:val="center"/>
            <w:hideMark/>
          </w:tcPr>
          <w:p w:rsidR="00CB3183" w:rsidRPr="00202288" w:rsidRDefault="00CB3183" w:rsidP="00E61CFB">
            <w:pPr>
              <w:pStyle w:val="af8"/>
              <w:rPr>
                <w:rFonts w:ascii="Times New Roman" w:hAnsi="Times New Roman"/>
                <w:sz w:val="24"/>
                <w:szCs w:val="24"/>
              </w:rPr>
            </w:pPr>
          </w:p>
        </w:tc>
        <w:tc>
          <w:tcPr>
            <w:tcW w:w="2268" w:type="dxa"/>
            <w:gridSpan w:val="2"/>
            <w:tcBorders>
              <w:top w:val="single" w:sz="6" w:space="0" w:color="auto"/>
              <w:left w:val="single" w:sz="4" w:space="0" w:color="auto"/>
              <w:bottom w:val="single" w:sz="6" w:space="0" w:color="auto"/>
              <w:right w:val="single" w:sz="4" w:space="0" w:color="auto"/>
            </w:tcBorders>
            <w:vAlign w:val="center"/>
            <w:hideMark/>
          </w:tcPr>
          <w:p w:rsidR="00CB3183" w:rsidRPr="00202288" w:rsidRDefault="00CB3183" w:rsidP="00E61CFB">
            <w:pPr>
              <w:pStyle w:val="af8"/>
              <w:rPr>
                <w:rFonts w:ascii="Times New Roman" w:hAnsi="Times New Roman"/>
                <w:sz w:val="24"/>
                <w:szCs w:val="24"/>
              </w:rPr>
            </w:pPr>
            <w:r w:rsidRPr="00202288">
              <w:rPr>
                <w:rFonts w:ascii="Times New Roman" w:hAnsi="Times New Roman"/>
                <w:sz w:val="24"/>
                <w:szCs w:val="24"/>
              </w:rPr>
              <w:t>2.Количество проведенных мероприятий, направленных на пропаганду благоприятно</w:t>
            </w:r>
            <w:r w:rsidR="00E61CFB" w:rsidRPr="00202288">
              <w:rPr>
                <w:rFonts w:ascii="Times New Roman" w:hAnsi="Times New Roman"/>
                <w:sz w:val="24"/>
                <w:szCs w:val="24"/>
              </w:rPr>
              <w:t>й экологической обстановки, ед.</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5</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3183" w:rsidRPr="00202288" w:rsidRDefault="00BA745D" w:rsidP="00E61CFB">
            <w:pPr>
              <w:pStyle w:val="af8"/>
              <w:jc w:val="center"/>
              <w:rPr>
                <w:rFonts w:ascii="Times New Roman" w:hAnsi="Times New Roman"/>
                <w:sz w:val="24"/>
                <w:szCs w:val="24"/>
              </w:rPr>
            </w:pPr>
            <w:r w:rsidRPr="00202288">
              <w:rPr>
                <w:rFonts w:ascii="Times New Roman" w:hAnsi="Times New Roman"/>
                <w:sz w:val="24"/>
                <w:szCs w:val="24"/>
              </w:rPr>
              <w:t>5</w:t>
            </w:r>
          </w:p>
        </w:tc>
      </w:tr>
      <w:tr w:rsidR="00B85EAB" w:rsidRPr="00202288" w:rsidTr="009D24C4">
        <w:trPr>
          <w:cantSplit/>
          <w:trHeight w:val="555"/>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Срок реализации муниципальной программы</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(подпрограммы муниципальной программы)</w:t>
            </w:r>
          </w:p>
        </w:tc>
        <w:tc>
          <w:tcPr>
            <w:tcW w:w="13202" w:type="dxa"/>
            <w:gridSpan w:val="11"/>
            <w:tcBorders>
              <w:top w:val="single" w:sz="6" w:space="0" w:color="auto"/>
              <w:left w:val="single" w:sz="4" w:space="0" w:color="auto"/>
              <w:bottom w:val="single" w:sz="6" w:space="0" w:color="auto"/>
              <w:right w:val="single" w:sz="6" w:space="0" w:color="auto"/>
            </w:tcBorders>
            <w:shd w:val="clear" w:color="auto" w:fill="auto"/>
            <w:vAlign w:val="center"/>
          </w:tcPr>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20</w:t>
            </w:r>
            <w:r w:rsidR="00CB3183" w:rsidRPr="00202288">
              <w:rPr>
                <w:rFonts w:ascii="Times New Roman" w:hAnsi="Times New Roman"/>
                <w:sz w:val="24"/>
                <w:szCs w:val="24"/>
              </w:rPr>
              <w:t>26</w:t>
            </w:r>
            <w:r w:rsidRPr="00202288">
              <w:rPr>
                <w:rFonts w:ascii="Times New Roman" w:hAnsi="Times New Roman"/>
                <w:sz w:val="24"/>
                <w:szCs w:val="24"/>
              </w:rPr>
              <w:t>-20</w:t>
            </w:r>
            <w:r w:rsidR="00CB3183" w:rsidRPr="00202288">
              <w:rPr>
                <w:rFonts w:ascii="Times New Roman" w:hAnsi="Times New Roman"/>
                <w:sz w:val="24"/>
                <w:szCs w:val="24"/>
              </w:rPr>
              <w:t>30</w:t>
            </w:r>
            <w:r w:rsidRPr="00202288">
              <w:rPr>
                <w:rFonts w:ascii="Times New Roman" w:hAnsi="Times New Roman"/>
                <w:sz w:val="24"/>
                <w:szCs w:val="24"/>
              </w:rPr>
              <w:t xml:space="preserve"> годы</w:t>
            </w:r>
          </w:p>
        </w:tc>
      </w:tr>
      <w:tr w:rsidR="00B85EAB" w:rsidRPr="00202288" w:rsidTr="00CB3183">
        <w:trPr>
          <w:cantSplit/>
          <w:trHeight w:val="360"/>
          <w:jc w:val="center"/>
        </w:trPr>
        <w:tc>
          <w:tcPr>
            <w:tcW w:w="1835" w:type="dxa"/>
            <w:tcBorders>
              <w:top w:val="single" w:sz="4" w:space="0" w:color="auto"/>
              <w:left w:val="single" w:sz="6" w:space="0" w:color="auto"/>
              <w:bottom w:val="single" w:sz="6" w:space="0" w:color="auto"/>
              <w:right w:val="single" w:sz="6" w:space="0" w:color="auto"/>
            </w:tcBorders>
            <w:vAlign w:val="center"/>
            <w:hideMark/>
          </w:tcPr>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Перечень подпрограмм муниципальной программы</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(при наличии)</w:t>
            </w:r>
          </w:p>
        </w:tc>
        <w:tc>
          <w:tcPr>
            <w:tcW w:w="13202" w:type="dxa"/>
            <w:gridSpan w:val="11"/>
            <w:tcBorders>
              <w:top w:val="single" w:sz="6" w:space="0" w:color="auto"/>
              <w:left w:val="single" w:sz="6" w:space="0" w:color="auto"/>
              <w:bottom w:val="single" w:sz="6" w:space="0" w:color="auto"/>
              <w:right w:val="single" w:sz="6" w:space="0" w:color="auto"/>
            </w:tcBorders>
            <w:vAlign w:val="center"/>
          </w:tcPr>
          <w:p w:rsidR="00B85EAB" w:rsidRPr="00202288" w:rsidRDefault="002A1FC7" w:rsidP="00E61CFB">
            <w:pPr>
              <w:pStyle w:val="af8"/>
              <w:rPr>
                <w:rFonts w:ascii="Times New Roman" w:hAnsi="Times New Roman"/>
                <w:sz w:val="24"/>
                <w:szCs w:val="24"/>
              </w:rPr>
            </w:pPr>
            <w:r w:rsidRPr="00202288">
              <w:rPr>
                <w:rFonts w:ascii="Times New Roman" w:hAnsi="Times New Roman"/>
                <w:sz w:val="24"/>
                <w:szCs w:val="24"/>
              </w:rPr>
              <w:t>-</w:t>
            </w:r>
          </w:p>
        </w:tc>
      </w:tr>
      <w:tr w:rsidR="00CB3183" w:rsidRPr="00202288" w:rsidTr="00E61CFB">
        <w:trPr>
          <w:cantSplit/>
          <w:trHeight w:val="551"/>
          <w:jc w:val="center"/>
        </w:trPr>
        <w:tc>
          <w:tcPr>
            <w:tcW w:w="1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183" w:rsidRPr="00202288" w:rsidRDefault="00CB3183" w:rsidP="00E61CFB">
            <w:pPr>
              <w:widowControl/>
              <w:autoSpaceDE/>
              <w:autoSpaceDN/>
              <w:adjustRightInd/>
              <w:rPr>
                <w:rFonts w:eastAsia="Times New Roman"/>
                <w:color w:val="000000"/>
              </w:rPr>
            </w:pPr>
            <w:r w:rsidRPr="00202288">
              <w:rPr>
                <w:rFonts w:eastAsia="Times New Roman"/>
                <w:color w:val="000000"/>
              </w:rPr>
              <w:t>Объемы и источники финансирования программы (с детализацией по годам реализации,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B3183" w:rsidRPr="00202288" w:rsidRDefault="00CB3183" w:rsidP="00E61CFB">
            <w:pPr>
              <w:widowControl/>
              <w:autoSpaceDE/>
              <w:autoSpaceDN/>
              <w:adjustRightInd/>
              <w:jc w:val="center"/>
              <w:rPr>
                <w:rFonts w:eastAsia="Times New Roman"/>
                <w:bCs/>
                <w:color w:val="000000"/>
              </w:rPr>
            </w:pPr>
            <w:r w:rsidRPr="00202288">
              <w:rPr>
                <w:rFonts w:eastAsia="Times New Roman"/>
                <w:bCs/>
                <w:color w:val="000000"/>
              </w:rPr>
              <w:t>Источники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CB3183" w:rsidRPr="00202288" w:rsidRDefault="00CB3183" w:rsidP="00E61CFB">
            <w:pPr>
              <w:widowControl/>
              <w:autoSpaceDE/>
              <w:autoSpaceDN/>
              <w:adjustRightInd/>
              <w:jc w:val="center"/>
              <w:rPr>
                <w:rFonts w:eastAsia="Times New Roman"/>
                <w:bCs/>
                <w:color w:val="000000"/>
              </w:rPr>
            </w:pPr>
            <w:r w:rsidRPr="00202288">
              <w:rPr>
                <w:rFonts w:eastAsia="Times New Roman"/>
                <w:bCs/>
                <w:color w:val="000000"/>
              </w:rPr>
              <w:t>Всего</w:t>
            </w:r>
          </w:p>
        </w:tc>
        <w:tc>
          <w:tcPr>
            <w:tcW w:w="1701" w:type="dxa"/>
            <w:tcBorders>
              <w:top w:val="single" w:sz="4" w:space="0" w:color="auto"/>
              <w:left w:val="nil"/>
              <w:bottom w:val="single" w:sz="4" w:space="0" w:color="auto"/>
              <w:right w:val="single" w:sz="4" w:space="0" w:color="auto"/>
            </w:tcBorders>
            <w:shd w:val="clear" w:color="auto" w:fill="auto"/>
            <w:vAlign w:val="center"/>
          </w:tcPr>
          <w:p w:rsidR="00CB3183" w:rsidRPr="00202288" w:rsidRDefault="00CB3183" w:rsidP="00E61CFB">
            <w:pPr>
              <w:widowControl/>
              <w:autoSpaceDE/>
              <w:autoSpaceDN/>
              <w:adjustRightInd/>
              <w:jc w:val="center"/>
              <w:rPr>
                <w:rFonts w:eastAsia="Times New Roman"/>
                <w:bCs/>
                <w:color w:val="000000"/>
              </w:rPr>
            </w:pPr>
            <w:r w:rsidRPr="00202288">
              <w:rPr>
                <w:rFonts w:eastAsia="Times New Roman"/>
                <w:bCs/>
                <w:color w:val="000000"/>
              </w:rPr>
              <w:t>2026</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CB3183" w:rsidRPr="00202288" w:rsidRDefault="00CB3183" w:rsidP="00E61CFB">
            <w:pPr>
              <w:widowControl/>
              <w:autoSpaceDE/>
              <w:autoSpaceDN/>
              <w:adjustRightInd/>
              <w:jc w:val="center"/>
              <w:rPr>
                <w:rFonts w:eastAsia="Times New Roman"/>
                <w:bCs/>
                <w:color w:val="000000"/>
              </w:rPr>
            </w:pPr>
            <w:r w:rsidRPr="00202288">
              <w:rPr>
                <w:rFonts w:eastAsia="Times New Roman"/>
                <w:bCs/>
                <w:color w:val="000000"/>
              </w:rPr>
              <w:t>2027</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CB3183" w:rsidRPr="00202288" w:rsidRDefault="00CB3183" w:rsidP="00E61CFB">
            <w:pPr>
              <w:widowControl/>
              <w:autoSpaceDE/>
              <w:autoSpaceDN/>
              <w:adjustRightInd/>
              <w:jc w:val="center"/>
              <w:rPr>
                <w:rFonts w:eastAsia="Times New Roman"/>
                <w:bCs/>
                <w:color w:val="000000"/>
              </w:rPr>
            </w:pPr>
            <w:r w:rsidRPr="00202288">
              <w:rPr>
                <w:rFonts w:eastAsia="Times New Roman"/>
                <w:bCs/>
                <w:color w:val="000000"/>
              </w:rPr>
              <w:t>2028</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CB3183" w:rsidRPr="00202288" w:rsidRDefault="00CB3183" w:rsidP="00E61CFB">
            <w:pPr>
              <w:widowControl/>
              <w:autoSpaceDE/>
              <w:autoSpaceDN/>
              <w:adjustRightInd/>
              <w:jc w:val="center"/>
              <w:rPr>
                <w:rFonts w:eastAsia="Times New Roman"/>
                <w:bCs/>
                <w:color w:val="000000"/>
              </w:rPr>
            </w:pPr>
            <w:r w:rsidRPr="00202288">
              <w:rPr>
                <w:rFonts w:eastAsia="Times New Roman"/>
                <w:bCs/>
                <w:color w:val="000000"/>
              </w:rPr>
              <w:t>2029</w:t>
            </w:r>
          </w:p>
        </w:tc>
        <w:tc>
          <w:tcPr>
            <w:tcW w:w="1720" w:type="dxa"/>
            <w:tcBorders>
              <w:top w:val="single" w:sz="4" w:space="0" w:color="auto"/>
              <w:left w:val="nil"/>
              <w:bottom w:val="single" w:sz="4" w:space="0" w:color="auto"/>
              <w:right w:val="single" w:sz="4" w:space="0" w:color="auto"/>
            </w:tcBorders>
            <w:shd w:val="clear" w:color="auto" w:fill="auto"/>
            <w:vAlign w:val="center"/>
          </w:tcPr>
          <w:p w:rsidR="00CB3183" w:rsidRPr="00202288" w:rsidRDefault="00CB3183" w:rsidP="00E61CFB">
            <w:pPr>
              <w:jc w:val="center"/>
              <w:rPr>
                <w:rFonts w:eastAsia="Times New Roman"/>
                <w:bCs/>
                <w:color w:val="000000"/>
              </w:rPr>
            </w:pPr>
            <w:r w:rsidRPr="00202288">
              <w:rPr>
                <w:rFonts w:eastAsia="Times New Roman"/>
                <w:bCs/>
                <w:color w:val="000000"/>
              </w:rPr>
              <w:t>2030</w:t>
            </w:r>
          </w:p>
        </w:tc>
      </w:tr>
      <w:tr w:rsidR="0036322C" w:rsidRPr="00202288" w:rsidTr="00E61CFB">
        <w:trPr>
          <w:cantSplit/>
          <w:trHeight w:val="839"/>
          <w:jc w:val="center"/>
        </w:trPr>
        <w:tc>
          <w:tcPr>
            <w:tcW w:w="1835" w:type="dxa"/>
            <w:vMerge/>
            <w:tcBorders>
              <w:top w:val="single" w:sz="4" w:space="0" w:color="auto"/>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color w:val="000000"/>
                <w:sz w:val="24"/>
                <w:szCs w:val="24"/>
              </w:rPr>
              <w:t>Федеральный бюджет (по согласованию)</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36322C" w:rsidRPr="00202288" w:rsidTr="00E61CFB">
        <w:trPr>
          <w:cantSplit/>
          <w:trHeight w:val="543"/>
          <w:jc w:val="center"/>
        </w:trPr>
        <w:tc>
          <w:tcPr>
            <w:tcW w:w="1835" w:type="dxa"/>
            <w:vMerge/>
            <w:tcBorders>
              <w:top w:val="single" w:sz="4" w:space="0" w:color="auto"/>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color w:val="000000"/>
                <w:sz w:val="24"/>
                <w:szCs w:val="24"/>
              </w:rPr>
              <w:t>Областной бюджет</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rPr>
                <w:rFonts w:eastAsia="Times New Roman"/>
                <w:b/>
                <w:bCs/>
                <w:color w:val="000000"/>
              </w:rPr>
              <w:t>17450,6</w:t>
            </w:r>
            <w:r w:rsidR="00706567" w:rsidRPr="00202288">
              <w:rPr>
                <w:rFonts w:eastAsia="Times New Roman"/>
                <w:b/>
                <w:bCs/>
                <w:color w:val="000000"/>
              </w:rPr>
              <w:t>9</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DB3F7F" w:rsidP="00E61CFB">
            <w:pPr>
              <w:jc w:val="center"/>
            </w:pPr>
            <w:r w:rsidRPr="00202288">
              <w:rPr>
                <w:rFonts w:eastAsia="Times New Roman"/>
                <w:b/>
                <w:bCs/>
                <w:color w:val="000000"/>
              </w:rPr>
              <w:t>17450,6</w:t>
            </w:r>
            <w:r w:rsidR="001068E6" w:rsidRPr="00202288">
              <w:rPr>
                <w:rFonts w:eastAsia="Times New Roman"/>
                <w:b/>
                <w:bCs/>
                <w:color w:val="000000"/>
              </w:rPr>
              <w:t>9</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DB3F7F" w:rsidRPr="00202288" w:rsidTr="00E61CFB">
        <w:trPr>
          <w:cantSplit/>
          <w:trHeight w:val="851"/>
          <w:jc w:val="center"/>
        </w:trPr>
        <w:tc>
          <w:tcPr>
            <w:tcW w:w="1835" w:type="dxa"/>
            <w:vMerge/>
            <w:tcBorders>
              <w:top w:val="single" w:sz="4" w:space="0" w:color="auto"/>
              <w:left w:val="single" w:sz="4" w:space="0" w:color="auto"/>
              <w:bottom w:val="single" w:sz="4" w:space="0" w:color="000000"/>
              <w:right w:val="single" w:sz="4" w:space="0" w:color="auto"/>
            </w:tcBorders>
            <w:vAlign w:val="center"/>
            <w:hideMark/>
          </w:tcPr>
          <w:p w:rsidR="00DB3F7F" w:rsidRPr="00202288" w:rsidRDefault="00DB3F7F"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DB3F7F" w:rsidRPr="00202288" w:rsidRDefault="00DB3F7F" w:rsidP="00E61CFB">
            <w:pPr>
              <w:pStyle w:val="af8"/>
              <w:rPr>
                <w:rFonts w:ascii="Times New Roman" w:hAnsi="Times New Roman"/>
                <w:sz w:val="24"/>
                <w:szCs w:val="24"/>
              </w:rPr>
            </w:pPr>
            <w:r w:rsidRPr="00202288">
              <w:rPr>
                <w:rFonts w:ascii="Times New Roman" w:hAnsi="Times New Roman"/>
                <w:color w:val="000000"/>
                <w:sz w:val="24"/>
                <w:szCs w:val="24"/>
              </w:rPr>
              <w:t>Местные бюджеты (по согласованию)</w:t>
            </w:r>
          </w:p>
        </w:tc>
        <w:tc>
          <w:tcPr>
            <w:tcW w:w="2126" w:type="dxa"/>
            <w:gridSpan w:val="2"/>
            <w:tcBorders>
              <w:top w:val="nil"/>
              <w:left w:val="nil"/>
              <w:bottom w:val="single" w:sz="4" w:space="0" w:color="auto"/>
              <w:right w:val="single" w:sz="4" w:space="0" w:color="auto"/>
            </w:tcBorders>
            <w:shd w:val="clear" w:color="auto" w:fill="auto"/>
            <w:vAlign w:val="center"/>
          </w:tcPr>
          <w:p w:rsidR="00DB3F7F" w:rsidRPr="00202288" w:rsidRDefault="00DB3F7F" w:rsidP="00E61CFB">
            <w:pPr>
              <w:jc w:val="center"/>
            </w:pPr>
            <w:r w:rsidRPr="00202288">
              <w:rPr>
                <w:rFonts w:eastAsia="Times New Roman"/>
                <w:b/>
                <w:bCs/>
                <w:color w:val="000000"/>
              </w:rPr>
              <w:t>1088,</w:t>
            </w:r>
            <w:r w:rsidR="001068E6" w:rsidRPr="00202288">
              <w:rPr>
                <w:rFonts w:eastAsia="Times New Roman"/>
                <w:b/>
                <w:bCs/>
                <w:color w:val="000000"/>
              </w:rPr>
              <w:t>4</w:t>
            </w:r>
            <w:r w:rsidR="00706567" w:rsidRPr="00202288">
              <w:rPr>
                <w:rFonts w:eastAsia="Times New Roman"/>
                <w:b/>
                <w:bCs/>
                <w:color w:val="000000"/>
              </w:rPr>
              <w:t>6</w:t>
            </w:r>
          </w:p>
        </w:tc>
        <w:tc>
          <w:tcPr>
            <w:tcW w:w="1701" w:type="dxa"/>
            <w:tcBorders>
              <w:top w:val="nil"/>
              <w:left w:val="nil"/>
              <w:bottom w:val="single" w:sz="4" w:space="0" w:color="auto"/>
              <w:right w:val="single" w:sz="4" w:space="0" w:color="auto"/>
            </w:tcBorders>
            <w:shd w:val="clear" w:color="auto" w:fill="auto"/>
            <w:vAlign w:val="center"/>
          </w:tcPr>
          <w:p w:rsidR="00DB3F7F" w:rsidRPr="00202288" w:rsidRDefault="00DB3F7F" w:rsidP="00E61CFB">
            <w:pPr>
              <w:jc w:val="center"/>
            </w:pPr>
            <w:r w:rsidRPr="00202288">
              <w:rPr>
                <w:rFonts w:eastAsia="Times New Roman"/>
                <w:b/>
                <w:bCs/>
                <w:color w:val="000000"/>
              </w:rPr>
              <w:t>1088,</w:t>
            </w:r>
            <w:r w:rsidR="001068E6" w:rsidRPr="00202288">
              <w:rPr>
                <w:rFonts w:eastAsia="Times New Roman"/>
                <w:b/>
                <w:bCs/>
                <w:color w:val="000000"/>
              </w:rPr>
              <w:t>46</w:t>
            </w:r>
          </w:p>
        </w:tc>
        <w:tc>
          <w:tcPr>
            <w:tcW w:w="1843" w:type="dxa"/>
            <w:gridSpan w:val="2"/>
            <w:tcBorders>
              <w:top w:val="nil"/>
              <w:left w:val="nil"/>
              <w:bottom w:val="single" w:sz="4" w:space="0" w:color="auto"/>
              <w:right w:val="single" w:sz="4" w:space="0" w:color="auto"/>
            </w:tcBorders>
            <w:shd w:val="clear" w:color="auto" w:fill="auto"/>
            <w:vAlign w:val="center"/>
          </w:tcPr>
          <w:p w:rsidR="00DB3F7F" w:rsidRPr="00202288" w:rsidRDefault="00DB3F7F"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DB3F7F" w:rsidRPr="00202288" w:rsidRDefault="00DB3F7F"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DB3F7F" w:rsidRPr="00202288" w:rsidRDefault="00DB3F7F"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DB3F7F" w:rsidRPr="00202288" w:rsidRDefault="00DB3F7F" w:rsidP="00E61CFB">
            <w:pPr>
              <w:jc w:val="center"/>
            </w:pPr>
            <w:r w:rsidRPr="00202288">
              <w:t>0</w:t>
            </w:r>
          </w:p>
        </w:tc>
      </w:tr>
      <w:tr w:rsidR="0036322C" w:rsidRPr="00202288" w:rsidTr="00E61CFB">
        <w:trPr>
          <w:cantSplit/>
          <w:trHeight w:val="1134"/>
          <w:jc w:val="center"/>
        </w:trPr>
        <w:tc>
          <w:tcPr>
            <w:tcW w:w="1835" w:type="dxa"/>
            <w:vMerge/>
            <w:tcBorders>
              <w:top w:val="single" w:sz="4" w:space="0" w:color="auto"/>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color w:val="000000"/>
                <w:sz w:val="24"/>
                <w:szCs w:val="24"/>
              </w:rPr>
              <w:t>Внебюджетные источники (по согласованию)</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36322C" w:rsidRPr="00202288" w:rsidTr="00E61CFB">
        <w:trPr>
          <w:cantSplit/>
          <w:trHeight w:val="395"/>
          <w:jc w:val="center"/>
        </w:trPr>
        <w:tc>
          <w:tcPr>
            <w:tcW w:w="1835" w:type="dxa"/>
            <w:vMerge/>
            <w:tcBorders>
              <w:top w:val="single" w:sz="4" w:space="0" w:color="auto"/>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bCs/>
                <w:color w:val="000000"/>
                <w:sz w:val="24"/>
                <w:szCs w:val="24"/>
              </w:rPr>
              <w:t>Всего по источникам</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widowControl/>
              <w:autoSpaceDE/>
              <w:autoSpaceDN/>
              <w:adjustRightInd/>
              <w:jc w:val="center"/>
              <w:rPr>
                <w:rFonts w:eastAsia="Times New Roman"/>
                <w:b/>
                <w:bCs/>
                <w:color w:val="000000"/>
              </w:rPr>
            </w:pPr>
            <w:r w:rsidRPr="00202288">
              <w:rPr>
                <w:rFonts w:eastAsia="Times New Roman"/>
                <w:b/>
                <w:bCs/>
                <w:color w:val="000000"/>
              </w:rPr>
              <w:t>18539,</w:t>
            </w:r>
            <w:r w:rsidR="00DB3F7F" w:rsidRPr="00202288">
              <w:rPr>
                <w:rFonts w:eastAsia="Times New Roman"/>
                <w:b/>
                <w:bCs/>
                <w:color w:val="000000"/>
              </w:rPr>
              <w:t>15</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widowControl/>
              <w:autoSpaceDE/>
              <w:autoSpaceDN/>
              <w:adjustRightInd/>
              <w:jc w:val="center"/>
              <w:rPr>
                <w:rFonts w:eastAsia="Times New Roman"/>
                <w:b/>
                <w:bCs/>
                <w:color w:val="000000"/>
              </w:rPr>
            </w:pPr>
            <w:r w:rsidRPr="00202288">
              <w:rPr>
                <w:rFonts w:eastAsia="Times New Roman"/>
                <w:b/>
                <w:bCs/>
                <w:color w:val="000000"/>
              </w:rPr>
              <w:t>18539,</w:t>
            </w:r>
            <w:r w:rsidR="00DB3F7F" w:rsidRPr="00202288">
              <w:rPr>
                <w:rFonts w:eastAsia="Times New Roman"/>
                <w:b/>
                <w:bCs/>
                <w:color w:val="000000"/>
              </w:rPr>
              <w:t>15</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36322C" w:rsidRPr="00202288" w:rsidTr="00E61CFB">
        <w:trPr>
          <w:cantSplit/>
          <w:trHeight w:val="1134"/>
          <w:jc w:val="center"/>
        </w:trPr>
        <w:tc>
          <w:tcPr>
            <w:tcW w:w="1835" w:type="dxa"/>
            <w:vMerge w:val="restart"/>
            <w:tcBorders>
              <w:top w:val="nil"/>
              <w:left w:val="single" w:sz="4" w:space="0" w:color="auto"/>
              <w:bottom w:val="single" w:sz="4" w:space="0" w:color="000000"/>
              <w:right w:val="single" w:sz="4" w:space="0" w:color="auto"/>
            </w:tcBorders>
            <w:shd w:val="clear" w:color="auto" w:fill="auto"/>
            <w:vAlign w:val="center"/>
            <w:hideMark/>
          </w:tcPr>
          <w:p w:rsidR="0036322C" w:rsidRPr="00202288" w:rsidRDefault="0036322C" w:rsidP="00E61CFB">
            <w:pPr>
              <w:widowControl/>
              <w:autoSpaceDE/>
              <w:autoSpaceDN/>
              <w:adjustRightInd/>
              <w:rPr>
                <w:rFonts w:eastAsia="Times New Roman"/>
                <w:color w:val="000000"/>
              </w:rPr>
            </w:pPr>
            <w:r w:rsidRPr="00202288">
              <w:rPr>
                <w:rFonts w:eastAsia="Times New Roman"/>
                <w:color w:val="000000"/>
              </w:rPr>
              <w:t>Объем и основные направления расходования средств (с детализацией по годам реализации, тыс. рублей)</w:t>
            </w: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widowControl/>
              <w:autoSpaceDE/>
              <w:autoSpaceDN/>
              <w:adjustRightInd/>
              <w:rPr>
                <w:rFonts w:eastAsia="Times New Roman"/>
                <w:bCs/>
                <w:color w:val="000000"/>
              </w:rPr>
            </w:pPr>
            <w:r w:rsidRPr="00202288">
              <w:rPr>
                <w:rFonts w:eastAsia="Times New Roman"/>
                <w:bCs/>
                <w:color w:val="000000"/>
              </w:rPr>
              <w:t>Основные направления расходования средств</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36322C" w:rsidRPr="00202288" w:rsidTr="00E61CFB">
        <w:trPr>
          <w:cantSplit/>
          <w:trHeight w:val="260"/>
          <w:jc w:val="center"/>
        </w:trPr>
        <w:tc>
          <w:tcPr>
            <w:tcW w:w="1835" w:type="dxa"/>
            <w:vMerge/>
            <w:tcBorders>
              <w:top w:val="nil"/>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color w:val="000000"/>
                <w:sz w:val="24"/>
                <w:szCs w:val="24"/>
              </w:rPr>
              <w:t>инвестиции</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36322C" w:rsidRPr="00202288" w:rsidTr="00E61CFB">
        <w:trPr>
          <w:cantSplit/>
          <w:trHeight w:val="1134"/>
          <w:jc w:val="center"/>
        </w:trPr>
        <w:tc>
          <w:tcPr>
            <w:tcW w:w="1835" w:type="dxa"/>
            <w:vMerge/>
            <w:tcBorders>
              <w:top w:val="nil"/>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color w:val="000000"/>
                <w:sz w:val="24"/>
                <w:szCs w:val="24"/>
              </w:rPr>
              <w:t>НИОКР (Научно-исследовательские и опытно-конструкторские работы)</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36322C" w:rsidRPr="00202288" w:rsidTr="00E61CFB">
        <w:trPr>
          <w:cantSplit/>
          <w:trHeight w:val="274"/>
          <w:jc w:val="center"/>
        </w:trPr>
        <w:tc>
          <w:tcPr>
            <w:tcW w:w="1835" w:type="dxa"/>
            <w:vMerge/>
            <w:tcBorders>
              <w:top w:val="nil"/>
              <w:left w:val="single" w:sz="4" w:space="0" w:color="auto"/>
              <w:bottom w:val="single" w:sz="4" w:space="0" w:color="000000"/>
              <w:right w:val="single" w:sz="4" w:space="0" w:color="auto"/>
            </w:tcBorders>
            <w:vAlign w:val="center"/>
            <w:hideMark/>
          </w:tcPr>
          <w:p w:rsidR="0036322C" w:rsidRPr="00202288" w:rsidRDefault="0036322C" w:rsidP="00E61CFB">
            <w:pPr>
              <w:pStyle w:val="af8"/>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36322C" w:rsidRPr="00202288" w:rsidRDefault="0036322C" w:rsidP="00E61CFB">
            <w:pPr>
              <w:pStyle w:val="af8"/>
              <w:rPr>
                <w:rFonts w:ascii="Times New Roman" w:hAnsi="Times New Roman"/>
                <w:sz w:val="24"/>
                <w:szCs w:val="24"/>
              </w:rPr>
            </w:pPr>
            <w:r w:rsidRPr="00202288">
              <w:rPr>
                <w:rFonts w:ascii="Times New Roman" w:hAnsi="Times New Roman"/>
                <w:color w:val="000000"/>
                <w:sz w:val="24"/>
                <w:szCs w:val="24"/>
              </w:rPr>
              <w:t>прочие</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BA745D" w:rsidP="00E61CFB">
            <w:pPr>
              <w:jc w:val="center"/>
              <w:rPr>
                <w:b/>
              </w:rPr>
            </w:pPr>
            <w:r w:rsidRPr="00202288">
              <w:rPr>
                <w:rFonts w:eastAsia="Times New Roman"/>
                <w:b/>
                <w:bCs/>
                <w:color w:val="000000"/>
              </w:rPr>
              <w:t>18539,</w:t>
            </w:r>
            <w:r w:rsidR="00DB3F7F" w:rsidRPr="00202288">
              <w:rPr>
                <w:rFonts w:eastAsia="Times New Roman"/>
                <w:b/>
                <w:bCs/>
                <w:color w:val="000000"/>
              </w:rPr>
              <w:t>15</w:t>
            </w:r>
          </w:p>
        </w:tc>
        <w:tc>
          <w:tcPr>
            <w:tcW w:w="1701" w:type="dxa"/>
            <w:tcBorders>
              <w:top w:val="nil"/>
              <w:left w:val="nil"/>
              <w:bottom w:val="single" w:sz="4" w:space="0" w:color="auto"/>
              <w:right w:val="single" w:sz="4" w:space="0" w:color="auto"/>
            </w:tcBorders>
            <w:shd w:val="clear" w:color="auto" w:fill="auto"/>
            <w:vAlign w:val="center"/>
          </w:tcPr>
          <w:p w:rsidR="0036322C" w:rsidRPr="00202288" w:rsidRDefault="00BA745D" w:rsidP="00E61CFB">
            <w:pPr>
              <w:jc w:val="center"/>
            </w:pPr>
            <w:r w:rsidRPr="00202288">
              <w:rPr>
                <w:rFonts w:eastAsia="Times New Roman"/>
                <w:b/>
                <w:bCs/>
                <w:color w:val="000000"/>
              </w:rPr>
              <w:t>18539,</w:t>
            </w:r>
            <w:r w:rsidR="00DB3F7F" w:rsidRPr="00202288">
              <w:rPr>
                <w:rFonts w:eastAsia="Times New Roman"/>
                <w:b/>
                <w:bCs/>
                <w:color w:val="000000"/>
              </w:rPr>
              <w:t>15</w:t>
            </w:r>
          </w:p>
        </w:tc>
        <w:tc>
          <w:tcPr>
            <w:tcW w:w="1843"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2126"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985" w:type="dxa"/>
            <w:gridSpan w:val="2"/>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c>
          <w:tcPr>
            <w:tcW w:w="1720" w:type="dxa"/>
            <w:tcBorders>
              <w:top w:val="nil"/>
              <w:left w:val="nil"/>
              <w:bottom w:val="single" w:sz="4" w:space="0" w:color="auto"/>
              <w:right w:val="single" w:sz="4" w:space="0" w:color="auto"/>
            </w:tcBorders>
            <w:shd w:val="clear" w:color="auto" w:fill="auto"/>
            <w:vAlign w:val="center"/>
          </w:tcPr>
          <w:p w:rsidR="0036322C" w:rsidRPr="00202288" w:rsidRDefault="0036322C" w:rsidP="00E61CFB">
            <w:pPr>
              <w:jc w:val="center"/>
            </w:pPr>
            <w:r w:rsidRPr="00202288">
              <w:t>0</w:t>
            </w:r>
          </w:p>
        </w:tc>
      </w:tr>
      <w:tr w:rsidR="00B85EAB" w:rsidRPr="00202288" w:rsidTr="00CB3183">
        <w:trPr>
          <w:cantSplit/>
          <w:trHeight w:val="1760"/>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Организация управления муниципальной программы</w:t>
            </w:r>
          </w:p>
          <w:p w:rsidR="00B85EAB" w:rsidRPr="00202288" w:rsidRDefault="00B85EAB" w:rsidP="00E61CFB">
            <w:pPr>
              <w:pStyle w:val="af8"/>
              <w:rPr>
                <w:rFonts w:ascii="Times New Roman" w:hAnsi="Times New Roman"/>
                <w:sz w:val="24"/>
                <w:szCs w:val="24"/>
              </w:rPr>
            </w:pPr>
            <w:r w:rsidRPr="00202288">
              <w:rPr>
                <w:rFonts w:ascii="Times New Roman" w:hAnsi="Times New Roman"/>
                <w:sz w:val="24"/>
                <w:szCs w:val="24"/>
              </w:rPr>
              <w:t>(подпрограммы муниципальной программы)</w:t>
            </w:r>
          </w:p>
        </w:tc>
        <w:tc>
          <w:tcPr>
            <w:tcW w:w="13202" w:type="dxa"/>
            <w:gridSpan w:val="11"/>
            <w:tcBorders>
              <w:top w:val="single" w:sz="6" w:space="0" w:color="auto"/>
              <w:left w:val="single" w:sz="6" w:space="0" w:color="auto"/>
              <w:bottom w:val="single" w:sz="6" w:space="0" w:color="auto"/>
              <w:right w:val="single" w:sz="6" w:space="0" w:color="auto"/>
            </w:tcBorders>
            <w:vAlign w:val="center"/>
            <w:hideMark/>
          </w:tcPr>
          <w:p w:rsidR="00B85EAB" w:rsidRPr="00202288" w:rsidRDefault="00B85EAB" w:rsidP="00E61CFB">
            <w:pPr>
              <w:pStyle w:val="af8"/>
              <w:jc w:val="both"/>
              <w:rPr>
                <w:rFonts w:ascii="Times New Roman" w:hAnsi="Times New Roman"/>
                <w:sz w:val="24"/>
                <w:szCs w:val="24"/>
              </w:rPr>
            </w:pPr>
            <w:r w:rsidRPr="00202288">
              <w:rPr>
                <w:rFonts w:ascii="Times New Roman" w:hAnsi="Times New Roman"/>
                <w:sz w:val="24"/>
                <w:szCs w:val="24"/>
              </w:rPr>
              <w:t xml:space="preserve">Реализацию муниципальной программы (подпрограммы муниципальной программы) осуществляет Администрация Первомайского района, Администрации сельских поселений Первомайского района, </w:t>
            </w:r>
            <w:r w:rsidR="00BE5249" w:rsidRPr="00202288">
              <w:rPr>
                <w:rFonts w:ascii="Times New Roman" w:hAnsi="Times New Roman"/>
                <w:sz w:val="24"/>
                <w:szCs w:val="24"/>
              </w:rPr>
              <w:t>УК «Вымпел», УК «Эксперт».</w:t>
            </w:r>
          </w:p>
          <w:p w:rsidR="00B85EAB" w:rsidRPr="00202288" w:rsidRDefault="00B85EAB" w:rsidP="00E61CFB">
            <w:pPr>
              <w:pStyle w:val="af8"/>
              <w:jc w:val="both"/>
              <w:rPr>
                <w:rFonts w:ascii="Times New Roman" w:hAnsi="Times New Roman"/>
                <w:sz w:val="24"/>
                <w:szCs w:val="24"/>
              </w:rPr>
            </w:pPr>
            <w:r w:rsidRPr="00202288">
              <w:rPr>
                <w:rFonts w:ascii="Times New Roman" w:hAnsi="Times New Roman"/>
                <w:sz w:val="24"/>
                <w:szCs w:val="24"/>
              </w:rPr>
              <w:t>Контроль за реализацией муниципальной программы осуществляет заместитель Главы Первомайского района по строительству, ЖКХ, дорожному комплексу, ГО и ЧС. Текущий контроль и мониторинг реализации муниципальной программы осуществляет ведущий специалист по целевым программам отдела строительства и архитектуры Администрации Первомайского района.</w:t>
            </w:r>
          </w:p>
        </w:tc>
      </w:tr>
    </w:tbl>
    <w:p w:rsidR="00B85EAB" w:rsidRPr="00202288" w:rsidRDefault="00B85EAB" w:rsidP="00B85EAB">
      <w:pPr>
        <w:pStyle w:val="af8"/>
        <w:jc w:val="both"/>
        <w:rPr>
          <w:rFonts w:ascii="Times New Roman" w:hAnsi="Times New Roman"/>
          <w:sz w:val="24"/>
          <w:szCs w:val="24"/>
        </w:rPr>
        <w:sectPr w:rsidR="00B85EAB" w:rsidRPr="00202288" w:rsidSect="00E61CFB">
          <w:pgSz w:w="16838" w:h="11906" w:orient="landscape"/>
          <w:pgMar w:top="1134" w:right="567" w:bottom="1134" w:left="1701" w:header="709" w:footer="709" w:gutter="0"/>
          <w:cols w:space="708"/>
          <w:docGrid w:linePitch="360"/>
        </w:sectPr>
      </w:pPr>
    </w:p>
    <w:bookmarkEnd w:id="2"/>
    <w:p w:rsidR="00B85EAB" w:rsidRPr="00202288" w:rsidRDefault="00B85EAB" w:rsidP="00B85EAB">
      <w:pPr>
        <w:widowControl/>
        <w:numPr>
          <w:ilvl w:val="0"/>
          <w:numId w:val="5"/>
        </w:numPr>
        <w:autoSpaceDE/>
        <w:autoSpaceDN/>
        <w:adjustRightInd/>
        <w:ind w:left="0" w:firstLine="0"/>
        <w:jc w:val="center"/>
        <w:rPr>
          <w:rFonts w:eastAsia="Times New Roman"/>
          <w:b/>
        </w:rPr>
      </w:pPr>
      <w:r w:rsidRPr="00202288">
        <w:rPr>
          <w:rFonts w:eastAsia="Times New Roman"/>
          <w:b/>
        </w:rPr>
        <w:lastRenderedPageBreak/>
        <w:t>Характеристика проблемы, на решение которой направлена муниципальная программа</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В последние годы в районе проводилась целенаправленная работа по благоустройству и социальному развитию населенных пунктов.  В то же время в вопросах благоустройства территории поселения имеется ряд проблем.</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Благоустройство многих населенных пунктов поселения не отвечает современным требованиям. 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поселения.</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В настоящее время уличное освещение составляет 70% от необходимого, для обустройства нормативного количества приборов наружного освещения требуется дополнительное финансирование.</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Для решения данной проблемы требуется участие и взаимодействие органов местного самоуправления сельских поселений Первомайского района с привлечением предприятий и организаций, наличия финансирования с привлечением источников всех уровней.</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Работы по благоустройству населенных пунктов района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Несмотря на предпринимаемые меры, растет количество несанкционированных навалов мусора бытовых и промышленных отходов. Накопление в значительных масштабах бытовых и промышленных отходов в придорожных полосах, в лесных массивах, на береговых линиях и рекреационных зонах водоемов, на территориях скверов, детских игровых площадок и т.д. оказывает негативное воздействие на окружающую среду, является одной их главных проблем обращения с отходами.</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района. </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w:t>
      </w:r>
      <w:r w:rsidR="00BA745D" w:rsidRPr="00202288">
        <w:rPr>
          <w:rFonts w:eastAsia="Times New Roman"/>
        </w:rPr>
        <w:t xml:space="preserve">финансирование не только из местного бюджета, но и из </w:t>
      </w:r>
      <w:r w:rsidR="002A19AD" w:rsidRPr="00202288">
        <w:rPr>
          <w:rFonts w:eastAsia="Times New Roman"/>
        </w:rPr>
        <w:t>федерального и областного бюджетов.</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B85EAB" w:rsidRPr="00202288" w:rsidRDefault="00B85EAB" w:rsidP="00E61CFB">
      <w:pPr>
        <w:widowControl/>
        <w:autoSpaceDE/>
        <w:autoSpaceDN/>
        <w:adjustRightInd/>
        <w:ind w:firstLine="709"/>
        <w:jc w:val="both"/>
        <w:rPr>
          <w:rFonts w:eastAsia="Times New Roman"/>
        </w:rPr>
      </w:pPr>
      <w:r w:rsidRPr="00202288">
        <w:rPr>
          <w:rFonts w:eastAsia="Times New Roman"/>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B85EAB" w:rsidRPr="00202288" w:rsidRDefault="00B85EAB" w:rsidP="00B85EAB">
      <w:pPr>
        <w:widowControl/>
        <w:autoSpaceDE/>
        <w:autoSpaceDN/>
        <w:adjustRightInd/>
        <w:ind w:firstLine="708"/>
        <w:jc w:val="both"/>
        <w:rPr>
          <w:rFonts w:eastAsia="Times New Roman"/>
        </w:rPr>
      </w:pPr>
    </w:p>
    <w:p w:rsidR="00B85EAB" w:rsidRPr="00202288" w:rsidRDefault="00B85EAB" w:rsidP="00202288">
      <w:pPr>
        <w:pStyle w:val="ae"/>
        <w:numPr>
          <w:ilvl w:val="0"/>
          <w:numId w:val="5"/>
        </w:numPr>
        <w:autoSpaceDE/>
        <w:autoSpaceDN/>
        <w:adjustRightInd/>
        <w:ind w:left="0" w:firstLine="0"/>
        <w:jc w:val="center"/>
        <w:rPr>
          <w:b/>
          <w:sz w:val="24"/>
          <w:szCs w:val="24"/>
        </w:rPr>
      </w:pPr>
      <w:r w:rsidRPr="00202288">
        <w:rPr>
          <w:b/>
          <w:sz w:val="24"/>
          <w:szCs w:val="24"/>
        </w:rPr>
        <w:t>Основные риски, связанные с программно-целевым методом решения проблемы</w:t>
      </w:r>
    </w:p>
    <w:p w:rsidR="00B85EAB" w:rsidRPr="00202288" w:rsidRDefault="00B85EAB" w:rsidP="00B85EAB">
      <w:pPr>
        <w:pStyle w:val="af8"/>
        <w:ind w:firstLine="709"/>
        <w:jc w:val="both"/>
        <w:rPr>
          <w:rFonts w:ascii="Times New Roman" w:hAnsi="Times New Roman"/>
          <w:sz w:val="24"/>
          <w:szCs w:val="24"/>
        </w:rPr>
      </w:pPr>
      <w:r w:rsidRPr="00202288">
        <w:rPr>
          <w:rFonts w:ascii="Times New Roman" w:hAnsi="Times New Roman"/>
          <w:sz w:val="24"/>
          <w:szCs w:val="24"/>
        </w:rPr>
        <w:t>1. Негативное влияние на реализацию Программы может быть оказано в виде финансирования мероприятий в меньшем объеме, чем предусмотрено Программой. При наличии такого фактора Программа будет исполняться в объеме, соответствующем сумме уменьшенного финансирования.</w:t>
      </w:r>
    </w:p>
    <w:p w:rsidR="00B85EAB" w:rsidRPr="00202288" w:rsidRDefault="00B85EAB" w:rsidP="00B85EAB">
      <w:pPr>
        <w:pStyle w:val="af8"/>
        <w:ind w:firstLine="709"/>
        <w:jc w:val="both"/>
        <w:rPr>
          <w:rFonts w:ascii="Times New Roman" w:hAnsi="Times New Roman"/>
          <w:sz w:val="24"/>
          <w:szCs w:val="24"/>
        </w:rPr>
      </w:pPr>
      <w:r w:rsidRPr="00202288">
        <w:rPr>
          <w:rFonts w:ascii="Times New Roman" w:hAnsi="Times New Roman"/>
          <w:sz w:val="24"/>
          <w:szCs w:val="24"/>
        </w:rPr>
        <w:t>2. При увеличении стоимости материалов, комплектующих и горюче-смазочных материалов мероприятия Программы будут исполняться в тех объемах, на исполнение которых будет достаточно имеющихся ассигнований.</w:t>
      </w:r>
    </w:p>
    <w:p w:rsidR="00B85EAB" w:rsidRPr="00202288" w:rsidRDefault="00B85EAB" w:rsidP="00B85EAB">
      <w:pPr>
        <w:pStyle w:val="af8"/>
        <w:ind w:firstLine="709"/>
        <w:jc w:val="both"/>
        <w:rPr>
          <w:rFonts w:ascii="Times New Roman" w:hAnsi="Times New Roman"/>
          <w:sz w:val="24"/>
          <w:szCs w:val="24"/>
        </w:rPr>
      </w:pPr>
      <w:r w:rsidRPr="00202288">
        <w:rPr>
          <w:rFonts w:ascii="Times New Roman" w:hAnsi="Times New Roman"/>
          <w:sz w:val="24"/>
          <w:szCs w:val="24"/>
        </w:rPr>
        <w:lastRenderedPageBreak/>
        <w:t xml:space="preserve">3. Изменение социальной и экономической ситуации в стране, выявление новых приоритетов при решении общегосударственных задач. </w:t>
      </w:r>
    </w:p>
    <w:p w:rsidR="00B85EAB" w:rsidRPr="00202288" w:rsidRDefault="00B85EAB" w:rsidP="00B85EAB">
      <w:pPr>
        <w:widowControl/>
        <w:autoSpaceDE/>
        <w:autoSpaceDN/>
        <w:adjustRightInd/>
        <w:ind w:left="708"/>
        <w:jc w:val="both"/>
        <w:rPr>
          <w:rFonts w:eastAsia="Times New Roman"/>
        </w:rPr>
      </w:pPr>
    </w:p>
    <w:p w:rsidR="00B85EAB" w:rsidRPr="00202288" w:rsidRDefault="00B85EAB" w:rsidP="00B85EAB">
      <w:pPr>
        <w:widowControl/>
        <w:autoSpaceDE/>
        <w:autoSpaceDN/>
        <w:adjustRightInd/>
        <w:jc w:val="center"/>
        <w:rPr>
          <w:rFonts w:eastAsia="Times New Roman"/>
          <w:b/>
        </w:rPr>
      </w:pPr>
      <w:r w:rsidRPr="00202288">
        <w:rPr>
          <w:rFonts w:eastAsia="Times New Roman"/>
        </w:rPr>
        <w:t xml:space="preserve">2. </w:t>
      </w:r>
      <w:r w:rsidRPr="00202288">
        <w:rPr>
          <w:rFonts w:eastAsia="Times New Roman"/>
          <w:b/>
        </w:rPr>
        <w:t>Основные цели и задачи муниципальной программы с указанием сроков и этапов её реализации, а также целевых показателей</w:t>
      </w:r>
    </w:p>
    <w:p w:rsidR="00B85EAB" w:rsidRPr="00202288" w:rsidRDefault="00B85EAB" w:rsidP="00B85EAB">
      <w:pPr>
        <w:pStyle w:val="af8"/>
        <w:ind w:firstLine="709"/>
        <w:jc w:val="both"/>
        <w:rPr>
          <w:rFonts w:ascii="Times New Roman" w:hAnsi="Times New Roman"/>
          <w:sz w:val="24"/>
          <w:szCs w:val="24"/>
        </w:rPr>
      </w:pPr>
      <w:r w:rsidRPr="00202288">
        <w:rPr>
          <w:rFonts w:ascii="Times New Roman" w:hAnsi="Times New Roman"/>
          <w:sz w:val="24"/>
          <w:szCs w:val="24"/>
        </w:rPr>
        <w:t>Для определения комплекса проблем, подлежащих программному решению, проведен анализ существующего положения в комплексном благоустройстве района. По результатам проведения анализа сформулированы цели, задачи и направления деятельности при осуществлении программы.</w:t>
      </w:r>
    </w:p>
    <w:p w:rsidR="00B85EAB" w:rsidRPr="00202288" w:rsidRDefault="00B85EAB" w:rsidP="00B85EAB">
      <w:pPr>
        <w:pStyle w:val="af8"/>
        <w:ind w:firstLine="709"/>
        <w:jc w:val="both"/>
        <w:rPr>
          <w:rFonts w:ascii="Times New Roman" w:hAnsi="Times New Roman"/>
          <w:sz w:val="24"/>
          <w:szCs w:val="24"/>
        </w:rPr>
      </w:pPr>
      <w:r w:rsidRPr="00202288">
        <w:rPr>
          <w:rFonts w:ascii="Times New Roman" w:hAnsi="Times New Roman"/>
          <w:sz w:val="24"/>
          <w:szCs w:val="24"/>
        </w:rPr>
        <w:t>Данная Программа направлена на обеспечение комфортного уровня проживания граждан на территории населенных пунктов Первомайского района и включает следующие цели для реализации:</w:t>
      </w:r>
    </w:p>
    <w:p w:rsidR="00B85EAB" w:rsidRPr="00202288" w:rsidRDefault="002A19AD" w:rsidP="00B85EAB">
      <w:pPr>
        <w:pStyle w:val="af8"/>
        <w:ind w:firstLine="709"/>
        <w:jc w:val="both"/>
        <w:rPr>
          <w:rFonts w:ascii="Times New Roman" w:hAnsi="Times New Roman"/>
          <w:sz w:val="24"/>
          <w:szCs w:val="24"/>
        </w:rPr>
      </w:pPr>
      <w:r w:rsidRPr="00202288">
        <w:rPr>
          <w:rFonts w:ascii="Times New Roman" w:hAnsi="Times New Roman"/>
          <w:sz w:val="24"/>
          <w:szCs w:val="24"/>
        </w:rPr>
        <w:t>1</w:t>
      </w:r>
      <w:r w:rsidR="00B85EAB" w:rsidRPr="00202288">
        <w:rPr>
          <w:rFonts w:ascii="Times New Roman" w:hAnsi="Times New Roman"/>
          <w:sz w:val="24"/>
          <w:szCs w:val="24"/>
        </w:rPr>
        <w:t xml:space="preserve">) Повышение </w:t>
      </w:r>
      <w:r w:rsidRPr="00202288">
        <w:rPr>
          <w:rFonts w:ascii="Times New Roman" w:hAnsi="Times New Roman"/>
          <w:sz w:val="24"/>
          <w:szCs w:val="24"/>
        </w:rPr>
        <w:t xml:space="preserve">качества </w:t>
      </w:r>
      <w:r w:rsidR="00706567" w:rsidRPr="00202288">
        <w:rPr>
          <w:rFonts w:ascii="Times New Roman" w:hAnsi="Times New Roman"/>
          <w:sz w:val="24"/>
          <w:szCs w:val="24"/>
        </w:rPr>
        <w:t xml:space="preserve">и </w:t>
      </w:r>
      <w:r w:rsidR="00B85EAB" w:rsidRPr="00202288">
        <w:rPr>
          <w:rFonts w:ascii="Times New Roman" w:hAnsi="Times New Roman"/>
          <w:sz w:val="24"/>
          <w:szCs w:val="24"/>
        </w:rPr>
        <w:t>уровня внешнего благоустройства</w:t>
      </w:r>
      <w:r w:rsidRPr="00202288">
        <w:rPr>
          <w:rFonts w:ascii="Times New Roman" w:hAnsi="Times New Roman"/>
          <w:sz w:val="24"/>
          <w:szCs w:val="24"/>
        </w:rPr>
        <w:t>, а также</w:t>
      </w:r>
      <w:r w:rsidR="00B85EAB" w:rsidRPr="00202288">
        <w:rPr>
          <w:rFonts w:ascii="Times New Roman" w:hAnsi="Times New Roman"/>
          <w:sz w:val="24"/>
          <w:szCs w:val="24"/>
        </w:rPr>
        <w:t xml:space="preserve"> и санитарного содержания населенных пунктов Первомайского района; </w:t>
      </w:r>
    </w:p>
    <w:p w:rsidR="00B85EAB" w:rsidRPr="00202288" w:rsidRDefault="00B85EAB" w:rsidP="00B85EAB">
      <w:pPr>
        <w:pStyle w:val="af8"/>
        <w:ind w:firstLine="708"/>
        <w:jc w:val="both"/>
        <w:outlineLvl w:val="0"/>
        <w:rPr>
          <w:rFonts w:ascii="Times New Roman" w:hAnsi="Times New Roman"/>
          <w:sz w:val="24"/>
          <w:szCs w:val="24"/>
        </w:rPr>
      </w:pPr>
      <w:r w:rsidRPr="00202288">
        <w:rPr>
          <w:rFonts w:ascii="Times New Roman" w:hAnsi="Times New Roman"/>
          <w:sz w:val="24"/>
          <w:szCs w:val="24"/>
        </w:rPr>
        <w:t>Показатели целей представлены в Таблице 1.</w:t>
      </w:r>
    </w:p>
    <w:p w:rsidR="00B85EAB" w:rsidRPr="00202288" w:rsidRDefault="00B85EAB" w:rsidP="00B85EAB">
      <w:pPr>
        <w:pStyle w:val="af8"/>
        <w:ind w:firstLine="708"/>
        <w:jc w:val="right"/>
        <w:rPr>
          <w:rFonts w:ascii="Times New Roman" w:hAnsi="Times New Roman"/>
          <w:sz w:val="24"/>
          <w:szCs w:val="24"/>
        </w:rPr>
      </w:pPr>
    </w:p>
    <w:p w:rsidR="00B85EAB" w:rsidRPr="00202288" w:rsidRDefault="00B85EAB" w:rsidP="00B85EAB">
      <w:pPr>
        <w:pStyle w:val="af8"/>
        <w:ind w:firstLine="708"/>
        <w:jc w:val="right"/>
        <w:outlineLvl w:val="0"/>
        <w:rPr>
          <w:rFonts w:ascii="Times New Roman" w:hAnsi="Times New Roman"/>
          <w:sz w:val="24"/>
          <w:szCs w:val="24"/>
        </w:rPr>
      </w:pPr>
      <w:r w:rsidRPr="00202288">
        <w:rPr>
          <w:rFonts w:ascii="Times New Roman" w:hAnsi="Times New Roman"/>
          <w:sz w:val="24"/>
          <w:szCs w:val="24"/>
        </w:rPr>
        <w:t>Таблица 1</w:t>
      </w:r>
    </w:p>
    <w:tbl>
      <w:tblPr>
        <w:tblW w:w="9093" w:type="dxa"/>
        <w:jc w:val="center"/>
        <w:tblLayout w:type="fixed"/>
        <w:tblCellMar>
          <w:left w:w="70" w:type="dxa"/>
          <w:right w:w="70" w:type="dxa"/>
        </w:tblCellMar>
        <w:tblLook w:val="04A0" w:firstRow="1" w:lastRow="0" w:firstColumn="1" w:lastColumn="0" w:noHBand="0" w:noVBand="1"/>
      </w:tblPr>
      <w:tblGrid>
        <w:gridCol w:w="2993"/>
        <w:gridCol w:w="1220"/>
        <w:gridCol w:w="1220"/>
        <w:gridCol w:w="1220"/>
        <w:gridCol w:w="1220"/>
        <w:gridCol w:w="1220"/>
      </w:tblGrid>
      <w:tr w:rsidR="00222E37" w:rsidRPr="00202288" w:rsidTr="00E61CFB">
        <w:trPr>
          <w:cantSplit/>
          <w:trHeight w:val="91"/>
          <w:jc w:val="center"/>
        </w:trPr>
        <w:tc>
          <w:tcPr>
            <w:tcW w:w="2993" w:type="dxa"/>
            <w:tcBorders>
              <w:top w:val="single" w:sz="6" w:space="0" w:color="auto"/>
              <w:left w:val="single" w:sz="6" w:space="0" w:color="auto"/>
              <w:bottom w:val="single" w:sz="6" w:space="0" w:color="auto"/>
              <w:right w:val="single" w:sz="4" w:space="0" w:color="auto"/>
            </w:tcBorders>
            <w:vAlign w:val="center"/>
            <w:hideMark/>
          </w:tcPr>
          <w:p w:rsidR="00222E37" w:rsidRPr="00202288" w:rsidRDefault="00222E37" w:rsidP="00E61CFB">
            <w:pPr>
              <w:pStyle w:val="af8"/>
              <w:jc w:val="center"/>
              <w:rPr>
                <w:rFonts w:ascii="Times New Roman" w:hAnsi="Times New Roman"/>
                <w:sz w:val="24"/>
                <w:szCs w:val="24"/>
              </w:rPr>
            </w:pPr>
            <w:r w:rsidRPr="00202288">
              <w:rPr>
                <w:rFonts w:ascii="Times New Roman" w:hAnsi="Times New Roman"/>
                <w:sz w:val="24"/>
                <w:szCs w:val="24"/>
              </w:rPr>
              <w:t>Показатели</w:t>
            </w:r>
          </w:p>
        </w:tc>
        <w:tc>
          <w:tcPr>
            <w:tcW w:w="1220" w:type="dxa"/>
            <w:tcBorders>
              <w:top w:val="single" w:sz="4" w:space="0" w:color="auto"/>
              <w:left w:val="single" w:sz="4" w:space="0" w:color="auto"/>
              <w:bottom w:val="single" w:sz="4" w:space="0" w:color="auto"/>
              <w:right w:val="single" w:sz="4" w:space="0" w:color="auto"/>
            </w:tcBorders>
            <w:vAlign w:val="center"/>
            <w:hideMark/>
          </w:tcPr>
          <w:p w:rsidR="00222E37" w:rsidRPr="00202288" w:rsidRDefault="00222E37" w:rsidP="00E61CFB">
            <w:pPr>
              <w:pStyle w:val="af8"/>
              <w:jc w:val="center"/>
              <w:rPr>
                <w:rFonts w:ascii="Times New Roman" w:hAnsi="Times New Roman"/>
                <w:sz w:val="24"/>
                <w:szCs w:val="24"/>
              </w:rPr>
            </w:pPr>
            <w:r w:rsidRPr="00202288">
              <w:rPr>
                <w:rFonts w:ascii="Times New Roman" w:hAnsi="Times New Roman"/>
                <w:sz w:val="24"/>
                <w:szCs w:val="24"/>
              </w:rPr>
              <w:t>2026 год</w:t>
            </w:r>
          </w:p>
        </w:tc>
        <w:tc>
          <w:tcPr>
            <w:tcW w:w="1220" w:type="dxa"/>
            <w:tcBorders>
              <w:top w:val="single" w:sz="4" w:space="0" w:color="auto"/>
              <w:left w:val="single" w:sz="4" w:space="0" w:color="auto"/>
              <w:bottom w:val="single" w:sz="4" w:space="0" w:color="auto"/>
              <w:right w:val="single" w:sz="4" w:space="0" w:color="auto"/>
            </w:tcBorders>
            <w:vAlign w:val="center"/>
          </w:tcPr>
          <w:p w:rsidR="00222E37" w:rsidRPr="00202288" w:rsidRDefault="00222E37" w:rsidP="00E61CFB">
            <w:pPr>
              <w:pStyle w:val="af8"/>
              <w:jc w:val="center"/>
              <w:rPr>
                <w:rFonts w:ascii="Times New Roman" w:hAnsi="Times New Roman"/>
                <w:sz w:val="24"/>
                <w:szCs w:val="24"/>
              </w:rPr>
            </w:pPr>
            <w:r w:rsidRPr="00202288">
              <w:rPr>
                <w:rFonts w:ascii="Times New Roman" w:hAnsi="Times New Roman"/>
                <w:sz w:val="24"/>
                <w:szCs w:val="24"/>
              </w:rPr>
              <w:t>2027 год</w:t>
            </w:r>
          </w:p>
        </w:tc>
        <w:tc>
          <w:tcPr>
            <w:tcW w:w="1220" w:type="dxa"/>
            <w:tcBorders>
              <w:top w:val="single" w:sz="4" w:space="0" w:color="auto"/>
              <w:left w:val="single" w:sz="4" w:space="0" w:color="auto"/>
              <w:bottom w:val="single" w:sz="4" w:space="0" w:color="auto"/>
              <w:right w:val="single" w:sz="4" w:space="0" w:color="auto"/>
            </w:tcBorders>
            <w:vAlign w:val="center"/>
          </w:tcPr>
          <w:p w:rsidR="00222E37" w:rsidRPr="00202288" w:rsidRDefault="00222E37" w:rsidP="00E61CFB">
            <w:pPr>
              <w:pStyle w:val="af8"/>
              <w:jc w:val="center"/>
              <w:rPr>
                <w:rFonts w:ascii="Times New Roman" w:hAnsi="Times New Roman"/>
                <w:sz w:val="24"/>
                <w:szCs w:val="24"/>
              </w:rPr>
            </w:pPr>
            <w:r w:rsidRPr="00202288">
              <w:rPr>
                <w:rFonts w:ascii="Times New Roman" w:hAnsi="Times New Roman"/>
                <w:sz w:val="24"/>
                <w:szCs w:val="24"/>
              </w:rPr>
              <w:t>2028 год</w:t>
            </w:r>
          </w:p>
        </w:tc>
        <w:tc>
          <w:tcPr>
            <w:tcW w:w="1220" w:type="dxa"/>
            <w:tcBorders>
              <w:top w:val="single" w:sz="4" w:space="0" w:color="auto"/>
              <w:left w:val="single" w:sz="4" w:space="0" w:color="auto"/>
              <w:bottom w:val="single" w:sz="4" w:space="0" w:color="auto"/>
              <w:right w:val="single" w:sz="4" w:space="0" w:color="auto"/>
            </w:tcBorders>
            <w:vAlign w:val="center"/>
          </w:tcPr>
          <w:p w:rsidR="00222E37" w:rsidRPr="00202288" w:rsidRDefault="00222E37" w:rsidP="00E61CFB">
            <w:pPr>
              <w:pStyle w:val="af8"/>
              <w:jc w:val="center"/>
              <w:rPr>
                <w:rFonts w:ascii="Times New Roman" w:hAnsi="Times New Roman"/>
                <w:sz w:val="24"/>
                <w:szCs w:val="24"/>
              </w:rPr>
            </w:pPr>
            <w:r w:rsidRPr="00202288">
              <w:rPr>
                <w:rFonts w:ascii="Times New Roman" w:hAnsi="Times New Roman"/>
                <w:sz w:val="24"/>
                <w:szCs w:val="24"/>
              </w:rPr>
              <w:t>2029 год</w:t>
            </w:r>
          </w:p>
        </w:tc>
        <w:tc>
          <w:tcPr>
            <w:tcW w:w="1220" w:type="dxa"/>
            <w:tcBorders>
              <w:top w:val="single" w:sz="4" w:space="0" w:color="auto"/>
              <w:left w:val="single" w:sz="4" w:space="0" w:color="auto"/>
              <w:bottom w:val="single" w:sz="4" w:space="0" w:color="auto"/>
              <w:right w:val="single" w:sz="4" w:space="0" w:color="auto"/>
            </w:tcBorders>
            <w:vAlign w:val="center"/>
          </w:tcPr>
          <w:p w:rsidR="00222E37" w:rsidRPr="00202288" w:rsidRDefault="00222E37" w:rsidP="00E61CFB">
            <w:pPr>
              <w:pStyle w:val="af8"/>
              <w:jc w:val="center"/>
              <w:rPr>
                <w:rFonts w:ascii="Times New Roman" w:hAnsi="Times New Roman"/>
                <w:sz w:val="24"/>
                <w:szCs w:val="24"/>
              </w:rPr>
            </w:pPr>
            <w:r w:rsidRPr="00202288">
              <w:rPr>
                <w:rFonts w:ascii="Times New Roman" w:hAnsi="Times New Roman"/>
                <w:sz w:val="24"/>
                <w:szCs w:val="24"/>
              </w:rPr>
              <w:t>2030 год</w:t>
            </w:r>
          </w:p>
        </w:tc>
      </w:tr>
      <w:tr w:rsidR="002A19AD" w:rsidRPr="00202288" w:rsidTr="00E61CFB">
        <w:trPr>
          <w:cantSplit/>
          <w:trHeight w:val="88"/>
          <w:jc w:val="center"/>
        </w:trPr>
        <w:tc>
          <w:tcPr>
            <w:tcW w:w="2993" w:type="dxa"/>
            <w:tcBorders>
              <w:top w:val="single" w:sz="6" w:space="0" w:color="auto"/>
              <w:left w:val="single" w:sz="6" w:space="0" w:color="auto"/>
              <w:bottom w:val="single" w:sz="6" w:space="0" w:color="auto"/>
              <w:right w:val="single" w:sz="4" w:space="0" w:color="auto"/>
            </w:tcBorders>
            <w:vAlign w:val="center"/>
            <w:hideMark/>
          </w:tcPr>
          <w:p w:rsidR="002A19AD" w:rsidRPr="00202288" w:rsidRDefault="002A19AD" w:rsidP="002A19AD">
            <w:pPr>
              <w:pStyle w:val="af8"/>
              <w:rPr>
                <w:rFonts w:ascii="Times New Roman" w:hAnsi="Times New Roman"/>
                <w:sz w:val="24"/>
                <w:szCs w:val="24"/>
              </w:rPr>
            </w:pPr>
            <w:r w:rsidRPr="00202288">
              <w:rPr>
                <w:rFonts w:ascii="Times New Roman" w:hAnsi="Times New Roman"/>
                <w:sz w:val="24"/>
                <w:szCs w:val="24"/>
              </w:rPr>
              <w:t>1.Количество благоустроенных мест массового отдыха, ед.</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2</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DB3F7F" w:rsidP="002A19AD">
            <w:pPr>
              <w:pStyle w:val="af8"/>
              <w:jc w:val="center"/>
              <w:rPr>
                <w:rFonts w:ascii="Times New Roman" w:hAnsi="Times New Roman"/>
                <w:sz w:val="24"/>
                <w:szCs w:val="24"/>
              </w:rPr>
            </w:pPr>
            <w:r w:rsidRPr="00202288">
              <w:rPr>
                <w:rFonts w:ascii="Times New Roman" w:hAnsi="Times New Roman"/>
                <w:sz w:val="24"/>
                <w:szCs w:val="24"/>
              </w:rPr>
              <w:t>2</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1</w:t>
            </w:r>
          </w:p>
        </w:tc>
      </w:tr>
      <w:tr w:rsidR="002A19AD" w:rsidRPr="00202288" w:rsidTr="00E61CFB">
        <w:trPr>
          <w:cantSplit/>
          <w:trHeight w:val="88"/>
          <w:jc w:val="center"/>
        </w:trPr>
        <w:tc>
          <w:tcPr>
            <w:tcW w:w="2993" w:type="dxa"/>
            <w:tcBorders>
              <w:top w:val="single" w:sz="6" w:space="0" w:color="auto"/>
              <w:left w:val="single" w:sz="6" w:space="0" w:color="auto"/>
              <w:bottom w:val="single" w:sz="6" w:space="0" w:color="auto"/>
              <w:right w:val="single" w:sz="4" w:space="0" w:color="auto"/>
            </w:tcBorders>
            <w:vAlign w:val="center"/>
          </w:tcPr>
          <w:p w:rsidR="002A19AD" w:rsidRPr="00202288" w:rsidRDefault="002A19AD" w:rsidP="002A19AD">
            <w:pPr>
              <w:pStyle w:val="af8"/>
              <w:rPr>
                <w:rFonts w:ascii="Times New Roman" w:hAnsi="Times New Roman"/>
                <w:sz w:val="24"/>
                <w:szCs w:val="24"/>
              </w:rPr>
            </w:pPr>
            <w:r w:rsidRPr="00202288">
              <w:rPr>
                <w:rFonts w:ascii="Times New Roman" w:hAnsi="Times New Roman"/>
                <w:sz w:val="24"/>
                <w:szCs w:val="24"/>
              </w:rPr>
              <w:t>1.Количество благоустроенных дворовых территорий, ед.</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4</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4</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3</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2</w:t>
            </w:r>
          </w:p>
        </w:tc>
        <w:tc>
          <w:tcPr>
            <w:tcW w:w="1220"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2</w:t>
            </w:r>
          </w:p>
        </w:tc>
      </w:tr>
    </w:tbl>
    <w:p w:rsidR="00B85EAB" w:rsidRPr="00202288" w:rsidRDefault="00B85EAB" w:rsidP="00B85EAB">
      <w:pPr>
        <w:pStyle w:val="af8"/>
        <w:jc w:val="center"/>
        <w:rPr>
          <w:rFonts w:ascii="Times New Roman" w:hAnsi="Times New Roman"/>
          <w:b/>
          <w:sz w:val="24"/>
          <w:szCs w:val="24"/>
        </w:rPr>
      </w:pPr>
    </w:p>
    <w:p w:rsidR="00B85EAB" w:rsidRPr="00202288" w:rsidRDefault="00B85EAB" w:rsidP="00E61CFB">
      <w:pPr>
        <w:pStyle w:val="af8"/>
        <w:ind w:firstLine="709"/>
        <w:jc w:val="both"/>
        <w:rPr>
          <w:rFonts w:ascii="Times New Roman" w:hAnsi="Times New Roman"/>
          <w:sz w:val="24"/>
          <w:szCs w:val="24"/>
        </w:rPr>
      </w:pPr>
      <w:r w:rsidRPr="00202288">
        <w:rPr>
          <w:rFonts w:ascii="Times New Roman" w:hAnsi="Times New Roman"/>
          <w:sz w:val="24"/>
          <w:szCs w:val="24"/>
        </w:rPr>
        <w:t>Для достижения поставленн</w:t>
      </w:r>
      <w:r w:rsidR="002A19AD" w:rsidRPr="00202288">
        <w:rPr>
          <w:rFonts w:ascii="Times New Roman" w:hAnsi="Times New Roman"/>
          <w:sz w:val="24"/>
          <w:szCs w:val="24"/>
        </w:rPr>
        <w:t>ой</w:t>
      </w:r>
      <w:r w:rsidRPr="00202288">
        <w:rPr>
          <w:rFonts w:ascii="Times New Roman" w:hAnsi="Times New Roman"/>
          <w:sz w:val="24"/>
          <w:szCs w:val="24"/>
        </w:rPr>
        <w:t xml:space="preserve"> цел</w:t>
      </w:r>
      <w:r w:rsidR="002A19AD" w:rsidRPr="00202288">
        <w:rPr>
          <w:rFonts w:ascii="Times New Roman" w:hAnsi="Times New Roman"/>
          <w:sz w:val="24"/>
          <w:szCs w:val="24"/>
        </w:rPr>
        <w:t>и</w:t>
      </w:r>
      <w:r w:rsidRPr="00202288">
        <w:rPr>
          <w:rFonts w:ascii="Times New Roman" w:hAnsi="Times New Roman"/>
          <w:sz w:val="24"/>
          <w:szCs w:val="24"/>
        </w:rPr>
        <w:t xml:space="preserve"> необходимо решить следующие задачи:</w:t>
      </w:r>
    </w:p>
    <w:p w:rsidR="002A19AD" w:rsidRPr="00202288" w:rsidRDefault="002A19AD" w:rsidP="00E61CFB">
      <w:pPr>
        <w:pStyle w:val="af8"/>
        <w:ind w:firstLine="709"/>
        <w:jc w:val="both"/>
        <w:rPr>
          <w:rFonts w:ascii="Times New Roman" w:hAnsi="Times New Roman"/>
          <w:sz w:val="24"/>
          <w:szCs w:val="24"/>
        </w:rPr>
      </w:pPr>
      <w:r w:rsidRPr="00202288">
        <w:rPr>
          <w:rFonts w:ascii="Times New Roman" w:hAnsi="Times New Roman"/>
          <w:sz w:val="24"/>
          <w:szCs w:val="24"/>
        </w:rPr>
        <w:t>1) Содержание существующих объектов благоустройства;</w:t>
      </w:r>
    </w:p>
    <w:p w:rsidR="002A19AD" w:rsidRPr="00202288" w:rsidRDefault="002A19AD" w:rsidP="00E61CFB">
      <w:pPr>
        <w:pStyle w:val="af8"/>
        <w:ind w:firstLine="709"/>
        <w:jc w:val="both"/>
        <w:rPr>
          <w:rFonts w:ascii="Times New Roman" w:hAnsi="Times New Roman"/>
          <w:sz w:val="24"/>
          <w:szCs w:val="24"/>
        </w:rPr>
      </w:pPr>
      <w:r w:rsidRPr="00202288">
        <w:rPr>
          <w:rFonts w:ascii="Times New Roman" w:hAnsi="Times New Roman"/>
          <w:sz w:val="24"/>
          <w:szCs w:val="24"/>
        </w:rPr>
        <w:t>2) Пропаганда благоприятной экологической обстановки и безопасности;</w:t>
      </w:r>
    </w:p>
    <w:p w:rsidR="002A19AD" w:rsidRPr="00202288" w:rsidRDefault="002A19AD" w:rsidP="00E61CFB">
      <w:pPr>
        <w:pStyle w:val="af8"/>
        <w:ind w:firstLine="709"/>
        <w:jc w:val="both"/>
        <w:rPr>
          <w:rFonts w:ascii="Times New Roman" w:hAnsi="Times New Roman"/>
          <w:sz w:val="24"/>
          <w:szCs w:val="24"/>
        </w:rPr>
      </w:pPr>
      <w:r w:rsidRPr="00202288">
        <w:rPr>
          <w:rFonts w:ascii="Times New Roman" w:hAnsi="Times New Roman"/>
          <w:sz w:val="24"/>
          <w:szCs w:val="24"/>
        </w:rPr>
        <w:t>3)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p>
    <w:p w:rsidR="002A19AD" w:rsidRPr="00202288" w:rsidRDefault="002A19AD" w:rsidP="00E61CFB">
      <w:pPr>
        <w:pStyle w:val="af8"/>
        <w:ind w:firstLine="709"/>
        <w:jc w:val="both"/>
        <w:rPr>
          <w:rFonts w:ascii="Times New Roman" w:hAnsi="Times New Roman"/>
          <w:sz w:val="24"/>
          <w:szCs w:val="24"/>
        </w:rPr>
      </w:pPr>
      <w:r w:rsidRPr="00202288">
        <w:rPr>
          <w:rFonts w:ascii="Times New Roman" w:hAnsi="Times New Roman"/>
          <w:sz w:val="24"/>
          <w:szCs w:val="24"/>
        </w:rPr>
        <w:t>4) Контроль над соблюдением действий</w:t>
      </w:r>
      <w:r w:rsidRPr="00202288">
        <w:rPr>
          <w:rFonts w:ascii="Times New Roman" w:hAnsi="Times New Roman"/>
          <w:color w:val="222222"/>
          <w:sz w:val="24"/>
          <w:szCs w:val="24"/>
          <w:shd w:val="clear" w:color="auto" w:fill="FFFFFF"/>
        </w:rPr>
        <w:t xml:space="preserve"> по обустройству объектов необходимыми для инвалидов пандусами и другими важными сооружениями;</w:t>
      </w:r>
    </w:p>
    <w:p w:rsidR="002A19AD" w:rsidRPr="00202288" w:rsidRDefault="002A19AD" w:rsidP="00E61CFB">
      <w:pPr>
        <w:pStyle w:val="af8"/>
        <w:ind w:firstLine="709"/>
        <w:jc w:val="both"/>
        <w:rPr>
          <w:rFonts w:ascii="Times New Roman" w:hAnsi="Times New Roman"/>
          <w:sz w:val="24"/>
          <w:szCs w:val="24"/>
        </w:rPr>
      </w:pPr>
      <w:r w:rsidRPr="00202288">
        <w:rPr>
          <w:rFonts w:ascii="Times New Roman" w:hAnsi="Times New Roman"/>
          <w:sz w:val="24"/>
          <w:szCs w:val="24"/>
        </w:rPr>
        <w:t>5) Усиление контроля над использованием, охраной и благоустройством территорий.</w:t>
      </w:r>
    </w:p>
    <w:p w:rsidR="00B85EAB" w:rsidRPr="00202288" w:rsidRDefault="00B85EAB" w:rsidP="00E61CFB">
      <w:pPr>
        <w:pStyle w:val="af8"/>
        <w:ind w:firstLine="709"/>
        <w:jc w:val="both"/>
        <w:rPr>
          <w:rFonts w:ascii="Times New Roman" w:hAnsi="Times New Roman"/>
          <w:sz w:val="24"/>
          <w:szCs w:val="24"/>
        </w:rPr>
      </w:pPr>
      <w:r w:rsidRPr="00202288">
        <w:rPr>
          <w:rFonts w:ascii="Times New Roman" w:hAnsi="Times New Roman"/>
          <w:sz w:val="24"/>
          <w:szCs w:val="24"/>
        </w:rPr>
        <w:t>Данные задачи решаются в течение всего срока реализации муниципальной программы, по мере необходимости.</w:t>
      </w:r>
    </w:p>
    <w:p w:rsidR="00B85EAB" w:rsidRPr="00202288" w:rsidRDefault="00B85EAB" w:rsidP="00E61CFB">
      <w:pPr>
        <w:pStyle w:val="af8"/>
        <w:ind w:firstLine="709"/>
        <w:jc w:val="both"/>
        <w:outlineLvl w:val="0"/>
        <w:rPr>
          <w:rFonts w:ascii="Times New Roman" w:hAnsi="Times New Roman"/>
          <w:sz w:val="24"/>
          <w:szCs w:val="24"/>
        </w:rPr>
      </w:pPr>
      <w:r w:rsidRPr="00202288">
        <w:rPr>
          <w:rFonts w:ascii="Times New Roman" w:hAnsi="Times New Roman"/>
          <w:sz w:val="24"/>
          <w:szCs w:val="24"/>
        </w:rPr>
        <w:t>Показатели задач Программы представлены в Таблице 2.</w:t>
      </w:r>
    </w:p>
    <w:p w:rsidR="00B85EAB" w:rsidRPr="00202288" w:rsidRDefault="00B85EAB" w:rsidP="00B85EAB">
      <w:pPr>
        <w:pStyle w:val="af8"/>
        <w:ind w:firstLine="708"/>
        <w:jc w:val="right"/>
        <w:rPr>
          <w:rFonts w:ascii="Times New Roman" w:hAnsi="Times New Roman"/>
          <w:sz w:val="24"/>
          <w:szCs w:val="24"/>
        </w:rPr>
      </w:pPr>
    </w:p>
    <w:p w:rsidR="00622117" w:rsidRPr="00202288" w:rsidRDefault="00622117" w:rsidP="00B85EAB">
      <w:pPr>
        <w:pStyle w:val="af8"/>
        <w:ind w:firstLine="708"/>
        <w:jc w:val="right"/>
        <w:outlineLvl w:val="0"/>
        <w:rPr>
          <w:rFonts w:ascii="Times New Roman" w:hAnsi="Times New Roman"/>
          <w:sz w:val="24"/>
          <w:szCs w:val="24"/>
        </w:rPr>
      </w:pPr>
    </w:p>
    <w:p w:rsidR="00622117" w:rsidRPr="00202288" w:rsidRDefault="00622117" w:rsidP="00B85EAB">
      <w:pPr>
        <w:pStyle w:val="af8"/>
        <w:ind w:firstLine="708"/>
        <w:jc w:val="right"/>
        <w:outlineLvl w:val="0"/>
        <w:rPr>
          <w:rFonts w:ascii="Times New Roman" w:hAnsi="Times New Roman"/>
          <w:sz w:val="24"/>
          <w:szCs w:val="24"/>
        </w:rPr>
      </w:pPr>
    </w:p>
    <w:p w:rsidR="00622117" w:rsidRPr="00202288" w:rsidRDefault="00622117" w:rsidP="00B85EAB">
      <w:pPr>
        <w:pStyle w:val="af8"/>
        <w:ind w:firstLine="708"/>
        <w:jc w:val="right"/>
        <w:outlineLvl w:val="0"/>
        <w:rPr>
          <w:rFonts w:ascii="Times New Roman" w:hAnsi="Times New Roman"/>
          <w:sz w:val="24"/>
          <w:szCs w:val="24"/>
        </w:rPr>
      </w:pPr>
    </w:p>
    <w:p w:rsidR="00B85EAB" w:rsidRPr="00202288" w:rsidRDefault="00B85EAB" w:rsidP="00B85EAB">
      <w:pPr>
        <w:pStyle w:val="af8"/>
        <w:ind w:firstLine="708"/>
        <w:jc w:val="right"/>
        <w:outlineLvl w:val="0"/>
        <w:rPr>
          <w:rFonts w:ascii="Times New Roman" w:hAnsi="Times New Roman"/>
          <w:sz w:val="24"/>
          <w:szCs w:val="24"/>
        </w:rPr>
      </w:pPr>
      <w:r w:rsidRPr="00202288">
        <w:rPr>
          <w:rFonts w:ascii="Times New Roman" w:hAnsi="Times New Roman"/>
          <w:sz w:val="24"/>
          <w:szCs w:val="24"/>
        </w:rPr>
        <w:t>Таблица 2</w:t>
      </w:r>
    </w:p>
    <w:tbl>
      <w:tblPr>
        <w:tblW w:w="9456" w:type="dxa"/>
        <w:tblInd w:w="70" w:type="dxa"/>
        <w:tblLayout w:type="fixed"/>
        <w:tblCellMar>
          <w:left w:w="70" w:type="dxa"/>
          <w:right w:w="70" w:type="dxa"/>
        </w:tblCellMar>
        <w:tblLook w:val="04A0" w:firstRow="1" w:lastRow="0" w:firstColumn="1" w:lastColumn="0" w:noHBand="0" w:noVBand="1"/>
      </w:tblPr>
      <w:tblGrid>
        <w:gridCol w:w="3044"/>
        <w:gridCol w:w="1164"/>
        <w:gridCol w:w="1387"/>
        <w:gridCol w:w="1237"/>
        <w:gridCol w:w="1312"/>
        <w:gridCol w:w="1312"/>
      </w:tblGrid>
      <w:tr w:rsidR="000A4668" w:rsidRPr="00202288" w:rsidTr="00E61CFB">
        <w:trPr>
          <w:cantSplit/>
          <w:trHeight w:val="232"/>
        </w:trPr>
        <w:tc>
          <w:tcPr>
            <w:tcW w:w="3044" w:type="dxa"/>
            <w:tcBorders>
              <w:top w:val="single" w:sz="6" w:space="0" w:color="auto"/>
              <w:left w:val="single" w:sz="4" w:space="0" w:color="auto"/>
              <w:bottom w:val="single" w:sz="6" w:space="0" w:color="auto"/>
              <w:right w:val="single" w:sz="4" w:space="0" w:color="auto"/>
            </w:tcBorders>
            <w:vAlign w:val="center"/>
            <w:hideMark/>
          </w:tcPr>
          <w:p w:rsidR="000A4668" w:rsidRPr="00202288" w:rsidRDefault="000A4668" w:rsidP="00CB3183">
            <w:pPr>
              <w:pStyle w:val="af8"/>
              <w:jc w:val="center"/>
              <w:rPr>
                <w:rFonts w:ascii="Times New Roman" w:hAnsi="Times New Roman"/>
                <w:sz w:val="24"/>
                <w:szCs w:val="24"/>
              </w:rPr>
            </w:pPr>
            <w:r w:rsidRPr="00202288">
              <w:rPr>
                <w:rFonts w:ascii="Times New Roman" w:hAnsi="Times New Roman"/>
                <w:sz w:val="24"/>
                <w:szCs w:val="24"/>
              </w:rPr>
              <w:t>Показатели</w:t>
            </w:r>
          </w:p>
        </w:tc>
        <w:tc>
          <w:tcPr>
            <w:tcW w:w="1164" w:type="dxa"/>
            <w:tcBorders>
              <w:top w:val="single" w:sz="4" w:space="0" w:color="auto"/>
              <w:left w:val="single" w:sz="4" w:space="0" w:color="auto"/>
              <w:bottom w:val="single" w:sz="4" w:space="0" w:color="auto"/>
              <w:right w:val="single" w:sz="4" w:space="0" w:color="auto"/>
            </w:tcBorders>
            <w:vAlign w:val="center"/>
            <w:hideMark/>
          </w:tcPr>
          <w:p w:rsidR="000A4668" w:rsidRPr="00202288" w:rsidRDefault="000A4668" w:rsidP="00CB3183">
            <w:pPr>
              <w:pStyle w:val="af8"/>
              <w:jc w:val="center"/>
              <w:rPr>
                <w:rFonts w:ascii="Times New Roman" w:hAnsi="Times New Roman"/>
                <w:sz w:val="24"/>
                <w:szCs w:val="24"/>
              </w:rPr>
            </w:pPr>
            <w:r w:rsidRPr="00202288">
              <w:rPr>
                <w:rFonts w:ascii="Times New Roman" w:hAnsi="Times New Roman"/>
                <w:sz w:val="24"/>
                <w:szCs w:val="24"/>
              </w:rPr>
              <w:t>2026 год</w:t>
            </w:r>
          </w:p>
        </w:tc>
        <w:tc>
          <w:tcPr>
            <w:tcW w:w="1387" w:type="dxa"/>
            <w:tcBorders>
              <w:top w:val="single" w:sz="4" w:space="0" w:color="auto"/>
              <w:left w:val="single" w:sz="4" w:space="0" w:color="auto"/>
              <w:bottom w:val="single" w:sz="4" w:space="0" w:color="auto"/>
              <w:right w:val="single" w:sz="4" w:space="0" w:color="auto"/>
            </w:tcBorders>
            <w:vAlign w:val="center"/>
          </w:tcPr>
          <w:p w:rsidR="000A4668" w:rsidRPr="00202288" w:rsidRDefault="000A4668" w:rsidP="00CB3183">
            <w:pPr>
              <w:pStyle w:val="af8"/>
              <w:jc w:val="center"/>
              <w:rPr>
                <w:rFonts w:ascii="Times New Roman" w:hAnsi="Times New Roman"/>
                <w:sz w:val="24"/>
                <w:szCs w:val="24"/>
              </w:rPr>
            </w:pPr>
            <w:r w:rsidRPr="00202288">
              <w:rPr>
                <w:rFonts w:ascii="Times New Roman" w:hAnsi="Times New Roman"/>
                <w:sz w:val="24"/>
                <w:szCs w:val="24"/>
              </w:rPr>
              <w:t>2027 год</w:t>
            </w:r>
          </w:p>
        </w:tc>
        <w:tc>
          <w:tcPr>
            <w:tcW w:w="1237" w:type="dxa"/>
            <w:tcBorders>
              <w:top w:val="single" w:sz="4" w:space="0" w:color="auto"/>
              <w:left w:val="single" w:sz="4" w:space="0" w:color="auto"/>
              <w:bottom w:val="single" w:sz="4" w:space="0" w:color="auto"/>
              <w:right w:val="single" w:sz="4" w:space="0" w:color="auto"/>
            </w:tcBorders>
            <w:vAlign w:val="center"/>
          </w:tcPr>
          <w:p w:rsidR="000A4668" w:rsidRPr="00202288" w:rsidRDefault="000A4668" w:rsidP="00CB3183">
            <w:pPr>
              <w:pStyle w:val="af8"/>
              <w:jc w:val="center"/>
              <w:rPr>
                <w:rFonts w:ascii="Times New Roman" w:hAnsi="Times New Roman"/>
                <w:sz w:val="24"/>
                <w:szCs w:val="24"/>
              </w:rPr>
            </w:pPr>
            <w:r w:rsidRPr="00202288">
              <w:rPr>
                <w:rFonts w:ascii="Times New Roman" w:hAnsi="Times New Roman"/>
                <w:sz w:val="24"/>
                <w:szCs w:val="24"/>
              </w:rPr>
              <w:t>2028 год</w:t>
            </w:r>
          </w:p>
        </w:tc>
        <w:tc>
          <w:tcPr>
            <w:tcW w:w="1312" w:type="dxa"/>
            <w:tcBorders>
              <w:top w:val="single" w:sz="4" w:space="0" w:color="auto"/>
              <w:left w:val="single" w:sz="4" w:space="0" w:color="auto"/>
              <w:bottom w:val="single" w:sz="4" w:space="0" w:color="auto"/>
              <w:right w:val="single" w:sz="4" w:space="0" w:color="auto"/>
            </w:tcBorders>
            <w:vAlign w:val="center"/>
          </w:tcPr>
          <w:p w:rsidR="000A4668" w:rsidRPr="00202288" w:rsidRDefault="000A4668" w:rsidP="00CB3183">
            <w:pPr>
              <w:pStyle w:val="af8"/>
              <w:jc w:val="center"/>
              <w:rPr>
                <w:rFonts w:ascii="Times New Roman" w:hAnsi="Times New Roman"/>
                <w:sz w:val="24"/>
                <w:szCs w:val="24"/>
              </w:rPr>
            </w:pPr>
            <w:r w:rsidRPr="00202288">
              <w:rPr>
                <w:rFonts w:ascii="Times New Roman" w:hAnsi="Times New Roman"/>
                <w:sz w:val="24"/>
                <w:szCs w:val="24"/>
              </w:rPr>
              <w:t>2029 год</w:t>
            </w:r>
          </w:p>
        </w:tc>
        <w:tc>
          <w:tcPr>
            <w:tcW w:w="1312" w:type="dxa"/>
            <w:tcBorders>
              <w:top w:val="single" w:sz="4" w:space="0" w:color="auto"/>
              <w:left w:val="single" w:sz="4" w:space="0" w:color="auto"/>
              <w:bottom w:val="single" w:sz="4" w:space="0" w:color="auto"/>
              <w:right w:val="single" w:sz="4" w:space="0" w:color="auto"/>
            </w:tcBorders>
            <w:vAlign w:val="center"/>
          </w:tcPr>
          <w:p w:rsidR="000A4668" w:rsidRPr="00202288" w:rsidRDefault="000A4668" w:rsidP="00CB3183">
            <w:pPr>
              <w:pStyle w:val="af8"/>
              <w:jc w:val="center"/>
              <w:rPr>
                <w:rFonts w:ascii="Times New Roman" w:hAnsi="Times New Roman"/>
                <w:sz w:val="24"/>
                <w:szCs w:val="24"/>
              </w:rPr>
            </w:pPr>
            <w:r w:rsidRPr="00202288">
              <w:rPr>
                <w:rFonts w:ascii="Times New Roman" w:hAnsi="Times New Roman"/>
                <w:sz w:val="24"/>
                <w:szCs w:val="24"/>
              </w:rPr>
              <w:t>2030 год</w:t>
            </w:r>
          </w:p>
        </w:tc>
      </w:tr>
      <w:tr w:rsidR="002A19AD" w:rsidRPr="00202288" w:rsidTr="00E61CFB">
        <w:trPr>
          <w:cantSplit/>
          <w:trHeight w:val="232"/>
        </w:trPr>
        <w:tc>
          <w:tcPr>
            <w:tcW w:w="3044" w:type="dxa"/>
            <w:tcBorders>
              <w:top w:val="single" w:sz="6" w:space="0" w:color="auto"/>
              <w:left w:val="single" w:sz="4" w:space="0" w:color="auto"/>
              <w:bottom w:val="single" w:sz="6" w:space="0" w:color="auto"/>
              <w:right w:val="single" w:sz="4" w:space="0" w:color="auto"/>
            </w:tcBorders>
            <w:vAlign w:val="center"/>
            <w:hideMark/>
          </w:tcPr>
          <w:p w:rsidR="002A19AD" w:rsidRPr="00202288" w:rsidRDefault="002A19AD" w:rsidP="00E61CFB">
            <w:pPr>
              <w:pStyle w:val="af8"/>
              <w:jc w:val="both"/>
              <w:rPr>
                <w:rFonts w:ascii="Times New Roman" w:hAnsi="Times New Roman"/>
                <w:sz w:val="24"/>
                <w:szCs w:val="24"/>
              </w:rPr>
            </w:pPr>
            <w:r w:rsidRPr="00202288">
              <w:rPr>
                <w:rFonts w:ascii="Times New Roman" w:hAnsi="Times New Roman"/>
                <w:sz w:val="24"/>
                <w:szCs w:val="24"/>
              </w:rPr>
              <w:t>1.Количество проведенных субботников, ед.</w:t>
            </w:r>
          </w:p>
        </w:tc>
        <w:tc>
          <w:tcPr>
            <w:tcW w:w="1164"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c>
          <w:tcPr>
            <w:tcW w:w="1387"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c>
          <w:tcPr>
            <w:tcW w:w="1237"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c>
          <w:tcPr>
            <w:tcW w:w="1312"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c>
          <w:tcPr>
            <w:tcW w:w="1312"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r>
      <w:tr w:rsidR="002A19AD" w:rsidRPr="00202288" w:rsidTr="00E61CFB">
        <w:trPr>
          <w:cantSplit/>
          <w:trHeight w:val="232"/>
        </w:trPr>
        <w:tc>
          <w:tcPr>
            <w:tcW w:w="3044" w:type="dxa"/>
            <w:tcBorders>
              <w:top w:val="single" w:sz="6" w:space="0" w:color="auto"/>
              <w:left w:val="single" w:sz="4" w:space="0" w:color="auto"/>
              <w:bottom w:val="single" w:sz="6" w:space="0" w:color="auto"/>
              <w:right w:val="single" w:sz="4" w:space="0" w:color="auto"/>
            </w:tcBorders>
            <w:vAlign w:val="center"/>
            <w:hideMark/>
          </w:tcPr>
          <w:p w:rsidR="002A19AD" w:rsidRPr="00202288" w:rsidRDefault="002A19AD" w:rsidP="00E61CFB">
            <w:pPr>
              <w:pStyle w:val="af8"/>
              <w:jc w:val="both"/>
              <w:rPr>
                <w:rFonts w:ascii="Times New Roman" w:hAnsi="Times New Roman"/>
                <w:sz w:val="24"/>
                <w:szCs w:val="24"/>
              </w:rPr>
            </w:pPr>
            <w:r w:rsidRPr="00202288">
              <w:rPr>
                <w:rFonts w:ascii="Times New Roman" w:hAnsi="Times New Roman"/>
                <w:sz w:val="24"/>
                <w:szCs w:val="24"/>
              </w:rPr>
              <w:t>2.Количество проведенных мероприятий, направленных на пропаганду благоприятной экологической обстановки, ед.</w:t>
            </w:r>
          </w:p>
        </w:tc>
        <w:tc>
          <w:tcPr>
            <w:tcW w:w="1164"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c>
          <w:tcPr>
            <w:tcW w:w="1387"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6</w:t>
            </w:r>
          </w:p>
        </w:tc>
        <w:tc>
          <w:tcPr>
            <w:tcW w:w="1237"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5</w:t>
            </w:r>
          </w:p>
        </w:tc>
        <w:tc>
          <w:tcPr>
            <w:tcW w:w="1312"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5</w:t>
            </w:r>
          </w:p>
        </w:tc>
        <w:tc>
          <w:tcPr>
            <w:tcW w:w="1312" w:type="dxa"/>
            <w:tcBorders>
              <w:top w:val="single" w:sz="4" w:space="0" w:color="auto"/>
              <w:left w:val="single" w:sz="4" w:space="0" w:color="auto"/>
              <w:bottom w:val="single" w:sz="4" w:space="0" w:color="auto"/>
              <w:right w:val="single" w:sz="4" w:space="0" w:color="auto"/>
            </w:tcBorders>
            <w:vAlign w:val="center"/>
          </w:tcPr>
          <w:p w:rsidR="002A19AD" w:rsidRPr="00202288" w:rsidRDefault="002A19AD" w:rsidP="002A19AD">
            <w:pPr>
              <w:pStyle w:val="af8"/>
              <w:jc w:val="center"/>
              <w:rPr>
                <w:rFonts w:ascii="Times New Roman" w:hAnsi="Times New Roman"/>
                <w:sz w:val="24"/>
                <w:szCs w:val="24"/>
              </w:rPr>
            </w:pPr>
            <w:r w:rsidRPr="00202288">
              <w:rPr>
                <w:rFonts w:ascii="Times New Roman" w:hAnsi="Times New Roman"/>
                <w:sz w:val="24"/>
                <w:szCs w:val="24"/>
              </w:rPr>
              <w:t>5</w:t>
            </w:r>
          </w:p>
        </w:tc>
      </w:tr>
    </w:tbl>
    <w:p w:rsidR="00B85EAB" w:rsidRPr="00202288" w:rsidRDefault="00B85EAB" w:rsidP="00B85EAB">
      <w:pPr>
        <w:pStyle w:val="af8"/>
        <w:rPr>
          <w:rFonts w:ascii="Times New Roman" w:hAnsi="Times New Roman"/>
          <w:sz w:val="24"/>
          <w:szCs w:val="24"/>
        </w:rPr>
      </w:pPr>
    </w:p>
    <w:p w:rsidR="00B85EAB" w:rsidRPr="00202288" w:rsidRDefault="00B85EAB" w:rsidP="00B85EAB">
      <w:pPr>
        <w:pStyle w:val="af8"/>
        <w:ind w:firstLine="709"/>
        <w:jc w:val="both"/>
        <w:rPr>
          <w:rFonts w:ascii="Times New Roman" w:hAnsi="Times New Roman"/>
          <w:sz w:val="24"/>
          <w:szCs w:val="24"/>
        </w:rPr>
      </w:pPr>
      <w:r w:rsidRPr="00202288">
        <w:rPr>
          <w:rFonts w:ascii="Times New Roman" w:hAnsi="Times New Roman"/>
          <w:sz w:val="24"/>
          <w:szCs w:val="24"/>
        </w:rPr>
        <w:lastRenderedPageBreak/>
        <w:t>Условия досрочного прекращения реализации Программы.</w:t>
      </w:r>
    </w:p>
    <w:p w:rsidR="00B85EAB" w:rsidRPr="00202288" w:rsidRDefault="00B85EAB" w:rsidP="00B85EAB">
      <w:pPr>
        <w:pStyle w:val="a5"/>
        <w:spacing w:before="0" w:beforeAutospacing="0" w:after="0" w:afterAutospacing="0"/>
        <w:ind w:firstLine="709"/>
        <w:jc w:val="both"/>
        <w:rPr>
          <w:color w:val="000000"/>
          <w:shd w:val="clear" w:color="auto" w:fill="FFFFFF"/>
        </w:rPr>
      </w:pPr>
      <w:r w:rsidRPr="00202288">
        <w:rPr>
          <w:color w:val="000000"/>
          <w:shd w:val="clear" w:color="auto" w:fill="FFFFFF"/>
        </w:rPr>
        <w:t>При любом сценарии реализации Программы существуют следующие риски, которые могут серьезно повлиять на реализацию или досрочное прекращение программы:</w:t>
      </w:r>
    </w:p>
    <w:p w:rsidR="00B85EAB" w:rsidRPr="00202288" w:rsidRDefault="00B85EAB" w:rsidP="00B85EAB">
      <w:pPr>
        <w:pStyle w:val="a5"/>
        <w:spacing w:before="0" w:beforeAutospacing="0" w:after="0" w:afterAutospacing="0"/>
        <w:ind w:firstLine="709"/>
        <w:jc w:val="both"/>
        <w:rPr>
          <w:color w:val="000000"/>
          <w:shd w:val="clear" w:color="auto" w:fill="FFFFFF"/>
        </w:rPr>
      </w:pPr>
      <w:r w:rsidRPr="00202288">
        <w:rPr>
          <w:color w:val="000000"/>
          <w:shd w:val="clear" w:color="auto" w:fill="FFFFFF"/>
        </w:rPr>
        <w:t>1) макроэкономические риски, связанные с возможностью ухудшения внутренней и внешней конъюнктуры и снижения темпов роста экономики, высокой инфляцией и кризисом банковской системы;</w:t>
      </w:r>
    </w:p>
    <w:p w:rsidR="00B85EAB" w:rsidRPr="00202288" w:rsidRDefault="00B85EAB" w:rsidP="00B85EAB">
      <w:pPr>
        <w:pStyle w:val="a5"/>
        <w:spacing w:before="0" w:beforeAutospacing="0" w:after="0" w:afterAutospacing="0"/>
        <w:ind w:firstLine="709"/>
        <w:jc w:val="both"/>
        <w:rPr>
          <w:color w:val="000000"/>
          <w:shd w:val="clear" w:color="auto" w:fill="FFFFFF"/>
        </w:rPr>
      </w:pPr>
      <w:r w:rsidRPr="00202288">
        <w:rPr>
          <w:color w:val="000000"/>
          <w:shd w:val="clear" w:color="auto" w:fill="FFFFFF"/>
        </w:rPr>
        <w:t>2) финансовые риски, связанные с возникновением бюджетного дефицита и вследствие этого недостаточным уровнем бюджетного финансирования.</w:t>
      </w:r>
    </w:p>
    <w:p w:rsidR="00B85EAB" w:rsidRPr="00202288" w:rsidRDefault="00B85EAB" w:rsidP="00B85EAB">
      <w:pPr>
        <w:widowControl/>
        <w:ind w:firstLine="709"/>
        <w:jc w:val="both"/>
        <w:rPr>
          <w:rFonts w:eastAsia="Times New Roman"/>
          <w:bCs/>
        </w:rPr>
      </w:pPr>
    </w:p>
    <w:p w:rsidR="00B85EAB" w:rsidRPr="00202288" w:rsidRDefault="00B85EAB" w:rsidP="00B85EAB">
      <w:pPr>
        <w:widowControl/>
        <w:autoSpaceDE/>
        <w:autoSpaceDN/>
        <w:adjustRightInd/>
        <w:ind w:firstLine="708"/>
        <w:jc w:val="both"/>
        <w:rPr>
          <w:rFonts w:eastAsia="Times New Roman"/>
        </w:rPr>
        <w:sectPr w:rsidR="00B85EAB" w:rsidRPr="00202288" w:rsidSect="00921585">
          <w:pgSz w:w="11906" w:h="16838"/>
          <w:pgMar w:top="1134" w:right="567" w:bottom="1134" w:left="1701" w:header="709" w:footer="709" w:gutter="0"/>
          <w:cols w:space="708"/>
          <w:docGrid w:linePitch="360"/>
        </w:sectPr>
      </w:pPr>
    </w:p>
    <w:p w:rsidR="00B85EAB" w:rsidRPr="00202288" w:rsidRDefault="00B85EAB" w:rsidP="00B85EAB">
      <w:pPr>
        <w:widowControl/>
        <w:autoSpaceDE/>
        <w:autoSpaceDN/>
        <w:adjustRightInd/>
        <w:jc w:val="center"/>
        <w:rPr>
          <w:rFonts w:eastAsia="Times New Roman"/>
          <w:b/>
        </w:rPr>
      </w:pPr>
      <w:r w:rsidRPr="00202288">
        <w:rPr>
          <w:rFonts w:eastAsia="Times New Roman"/>
          <w:b/>
        </w:rPr>
        <w:lastRenderedPageBreak/>
        <w:t>3.</w:t>
      </w:r>
      <w:r w:rsidR="00202288" w:rsidRPr="00202288">
        <w:rPr>
          <w:rFonts w:eastAsia="Times New Roman"/>
          <w:b/>
        </w:rPr>
        <w:t xml:space="preserve"> </w:t>
      </w:r>
      <w:r w:rsidRPr="00202288">
        <w:rPr>
          <w:rFonts w:eastAsia="Times New Roman"/>
          <w:b/>
        </w:rPr>
        <w:t xml:space="preserve">Перечень </w:t>
      </w:r>
      <w:r w:rsidR="00192950" w:rsidRPr="00202288">
        <w:rPr>
          <w:rFonts w:eastAsia="Times New Roman"/>
          <w:b/>
        </w:rPr>
        <w:t>программных мероприятий</w:t>
      </w:r>
    </w:p>
    <w:p w:rsidR="00B85EAB" w:rsidRPr="00202288" w:rsidRDefault="00B85EAB" w:rsidP="00B85EAB">
      <w:pPr>
        <w:widowControl/>
        <w:autoSpaceDE/>
        <w:autoSpaceDN/>
        <w:adjustRightInd/>
        <w:jc w:val="center"/>
        <w:rPr>
          <w:rFonts w:eastAsia="Times New Roman"/>
          <w:b/>
        </w:rPr>
      </w:pPr>
    </w:p>
    <w:p w:rsidR="00B85EAB" w:rsidRPr="00202288" w:rsidRDefault="00B85EAB" w:rsidP="00B85EAB">
      <w:pPr>
        <w:widowControl/>
        <w:autoSpaceDE/>
        <w:autoSpaceDN/>
        <w:adjustRightInd/>
        <w:ind w:firstLine="709"/>
        <w:jc w:val="both"/>
        <w:rPr>
          <w:rFonts w:eastAsia="Times New Roman"/>
        </w:rPr>
      </w:pPr>
      <w:r w:rsidRPr="00202288">
        <w:rPr>
          <w:rFonts w:eastAsia="Times New Roman"/>
        </w:rPr>
        <w:t>Перечень мероприятий Программы представлен в Таблице 3.</w:t>
      </w:r>
    </w:p>
    <w:p w:rsidR="00B85EAB" w:rsidRPr="00202288" w:rsidRDefault="00B85EAB" w:rsidP="00B85EAB">
      <w:pPr>
        <w:pStyle w:val="af8"/>
        <w:ind w:firstLine="708"/>
        <w:jc w:val="right"/>
        <w:outlineLvl w:val="0"/>
        <w:rPr>
          <w:rFonts w:ascii="Times New Roman" w:hAnsi="Times New Roman"/>
          <w:sz w:val="24"/>
          <w:szCs w:val="24"/>
        </w:rPr>
      </w:pPr>
      <w:r w:rsidRPr="00202288">
        <w:rPr>
          <w:rFonts w:ascii="Times New Roman" w:hAnsi="Times New Roman"/>
          <w:sz w:val="24"/>
          <w:szCs w:val="24"/>
        </w:rPr>
        <w:t>Таблица 3</w:t>
      </w:r>
    </w:p>
    <w:tbl>
      <w:tblPr>
        <w:tblW w:w="14560" w:type="dxa"/>
        <w:tblLook w:val="04A0" w:firstRow="1" w:lastRow="0" w:firstColumn="1" w:lastColumn="0" w:noHBand="0" w:noVBand="1"/>
      </w:tblPr>
      <w:tblGrid>
        <w:gridCol w:w="508"/>
        <w:gridCol w:w="2243"/>
        <w:gridCol w:w="1681"/>
        <w:gridCol w:w="1292"/>
        <w:gridCol w:w="982"/>
        <w:gridCol w:w="1232"/>
        <w:gridCol w:w="1003"/>
        <w:gridCol w:w="1085"/>
        <w:gridCol w:w="1285"/>
        <w:gridCol w:w="1006"/>
        <w:gridCol w:w="2243"/>
      </w:tblGrid>
      <w:tr w:rsidR="008F6A88" w:rsidRPr="00202288" w:rsidTr="00202288">
        <w:trPr>
          <w:trHeight w:val="1791"/>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 п/п</w:t>
            </w:r>
          </w:p>
        </w:tc>
        <w:tc>
          <w:tcPr>
            <w:tcW w:w="2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Наименование мероприятий</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Ответственный исполнитель</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Сроки реализации</w:t>
            </w:r>
          </w:p>
        </w:tc>
        <w:tc>
          <w:tcPr>
            <w:tcW w:w="5587" w:type="dxa"/>
            <w:gridSpan w:val="5"/>
            <w:tcBorders>
              <w:top w:val="single" w:sz="4" w:space="0" w:color="auto"/>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Объем средств на реализацию программы, тыс. руб.</w:t>
            </w:r>
          </w:p>
        </w:tc>
        <w:tc>
          <w:tcPr>
            <w:tcW w:w="100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Показ</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атель непо</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средстве</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нного резуль</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тата</w:t>
            </w:r>
          </w:p>
        </w:tc>
        <w:tc>
          <w:tcPr>
            <w:tcW w:w="22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D7CFC" w:rsidRPr="00202288" w:rsidRDefault="00C472DD" w:rsidP="00202288">
            <w:pPr>
              <w:widowControl/>
              <w:autoSpaceDE/>
              <w:autoSpaceDN/>
              <w:adjustRightInd/>
              <w:jc w:val="center"/>
              <w:rPr>
                <w:rFonts w:eastAsia="Times New Roman"/>
                <w:b/>
                <w:bCs/>
                <w:color w:val="000000"/>
              </w:rPr>
            </w:pPr>
            <w:r w:rsidRPr="00202288">
              <w:rPr>
                <w:rFonts w:eastAsia="Times New Roman"/>
                <w:b/>
                <w:bCs/>
                <w:color w:val="000000"/>
              </w:rPr>
              <w:t xml:space="preserve">    </w:t>
            </w:r>
            <w:r w:rsidR="003D7CFC" w:rsidRPr="00202288">
              <w:rPr>
                <w:rFonts w:eastAsia="Times New Roman"/>
                <w:b/>
                <w:bCs/>
                <w:color w:val="000000"/>
              </w:rPr>
              <w:t>Наименование показателя непосредственного результата</w:t>
            </w:r>
          </w:p>
        </w:tc>
      </w:tr>
      <w:tr w:rsidR="008F6A88" w:rsidRPr="00202288" w:rsidTr="00202288">
        <w:trPr>
          <w:trHeight w:val="1127"/>
        </w:trPr>
        <w:tc>
          <w:tcPr>
            <w:tcW w:w="508" w:type="dxa"/>
            <w:vMerge/>
            <w:tcBorders>
              <w:top w:val="single" w:sz="4" w:space="0" w:color="auto"/>
              <w:left w:val="single" w:sz="4" w:space="0" w:color="auto"/>
              <w:bottom w:val="single" w:sz="4" w:space="0" w:color="auto"/>
              <w:right w:val="single" w:sz="4" w:space="0" w:color="auto"/>
            </w:tcBorders>
            <w:vAlign w:val="center"/>
            <w:hideMark/>
          </w:tcPr>
          <w:p w:rsidR="003D7CFC" w:rsidRPr="00202288" w:rsidRDefault="003D7CFC" w:rsidP="00202288">
            <w:pPr>
              <w:widowControl/>
              <w:autoSpaceDE/>
              <w:autoSpaceDN/>
              <w:adjustRightInd/>
              <w:rPr>
                <w:rFonts w:eastAsia="Times New Roman"/>
                <w:b/>
                <w:bCs/>
                <w:color w:val="000000"/>
              </w:rPr>
            </w:pP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3D7CFC" w:rsidRPr="00202288" w:rsidRDefault="003D7CFC" w:rsidP="00202288">
            <w:pPr>
              <w:widowControl/>
              <w:autoSpaceDE/>
              <w:autoSpaceDN/>
              <w:adjustRightInd/>
              <w:rPr>
                <w:rFonts w:eastAsia="Times New Roman"/>
                <w:b/>
                <w:bCs/>
                <w:color w:val="00000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3D7CFC" w:rsidRPr="00202288" w:rsidRDefault="003D7CFC" w:rsidP="00202288">
            <w:pPr>
              <w:widowControl/>
              <w:autoSpaceDE/>
              <w:autoSpaceDN/>
              <w:adjustRightInd/>
              <w:rPr>
                <w:rFonts w:eastAsia="Times New Roman"/>
                <w:b/>
                <w:bCs/>
                <w:color w:val="000000"/>
              </w:rPr>
            </w:pPr>
          </w:p>
        </w:tc>
        <w:tc>
          <w:tcPr>
            <w:tcW w:w="792" w:type="dxa"/>
            <w:tcBorders>
              <w:top w:val="nil"/>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1422" w:type="dxa"/>
            <w:tcBorders>
              <w:top w:val="nil"/>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Федеральн</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ый бюджет</w:t>
            </w:r>
          </w:p>
        </w:tc>
        <w:tc>
          <w:tcPr>
            <w:tcW w:w="1003" w:type="dxa"/>
            <w:tcBorders>
              <w:top w:val="nil"/>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Областн</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ой бюджет</w:t>
            </w:r>
          </w:p>
        </w:tc>
        <w:tc>
          <w:tcPr>
            <w:tcW w:w="1085" w:type="dxa"/>
            <w:tcBorders>
              <w:top w:val="nil"/>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Местный бюджет</w:t>
            </w:r>
          </w:p>
        </w:tc>
        <w:tc>
          <w:tcPr>
            <w:tcW w:w="1285" w:type="dxa"/>
            <w:tcBorders>
              <w:top w:val="nil"/>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Вне</w:t>
            </w:r>
          </w:p>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бюджетные средства</w:t>
            </w:r>
          </w:p>
        </w:tc>
        <w:tc>
          <w:tcPr>
            <w:tcW w:w="1006" w:type="dxa"/>
            <w:tcBorders>
              <w:top w:val="single" w:sz="4" w:space="0" w:color="auto"/>
              <w:left w:val="single" w:sz="4" w:space="0" w:color="auto"/>
              <w:bottom w:val="single" w:sz="4" w:space="0" w:color="000000"/>
              <w:right w:val="single" w:sz="4" w:space="0" w:color="auto"/>
            </w:tcBorders>
            <w:vAlign w:val="center"/>
            <w:hideMark/>
          </w:tcPr>
          <w:p w:rsidR="003D7CFC" w:rsidRPr="00202288" w:rsidRDefault="003D7CFC" w:rsidP="00202288">
            <w:pPr>
              <w:widowControl/>
              <w:autoSpaceDE/>
              <w:autoSpaceDN/>
              <w:adjustRightInd/>
              <w:rPr>
                <w:rFonts w:eastAsia="Times New Roman"/>
                <w:b/>
                <w:bCs/>
                <w:color w:val="000000"/>
              </w:rPr>
            </w:pPr>
          </w:p>
        </w:tc>
        <w:tc>
          <w:tcPr>
            <w:tcW w:w="2243" w:type="dxa"/>
            <w:tcBorders>
              <w:top w:val="single" w:sz="4" w:space="0" w:color="auto"/>
              <w:left w:val="single" w:sz="4" w:space="0" w:color="auto"/>
              <w:bottom w:val="single" w:sz="4" w:space="0" w:color="000000"/>
              <w:right w:val="single" w:sz="4" w:space="0" w:color="auto"/>
            </w:tcBorders>
            <w:vAlign w:val="center"/>
            <w:hideMark/>
          </w:tcPr>
          <w:p w:rsidR="003D7CFC" w:rsidRPr="00202288" w:rsidRDefault="003D7CFC" w:rsidP="00202288">
            <w:pPr>
              <w:widowControl/>
              <w:autoSpaceDE/>
              <w:autoSpaceDN/>
              <w:adjustRightInd/>
              <w:rPr>
                <w:rFonts w:eastAsia="Times New Roman"/>
                <w:b/>
                <w:bCs/>
                <w:color w:val="000000"/>
              </w:rPr>
            </w:pPr>
          </w:p>
        </w:tc>
      </w:tr>
      <w:tr w:rsidR="003D7CFC" w:rsidRPr="00202288" w:rsidTr="008F6A88">
        <w:trPr>
          <w:trHeight w:val="327"/>
        </w:trPr>
        <w:tc>
          <w:tcPr>
            <w:tcW w:w="145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both"/>
              <w:rPr>
                <w:rFonts w:eastAsia="Times New Roman"/>
                <w:b/>
                <w:bCs/>
                <w:color w:val="000000"/>
              </w:rPr>
            </w:pPr>
            <w:r w:rsidRPr="00202288">
              <w:rPr>
                <w:rFonts w:eastAsia="Times New Roman"/>
                <w:b/>
                <w:bCs/>
                <w:color w:val="000000"/>
              </w:rPr>
              <w:t>Задача 1. Содержание существующих объектов благоустройства</w:t>
            </w:r>
          </w:p>
        </w:tc>
      </w:tr>
      <w:tr w:rsidR="00FC71EA" w:rsidRPr="00202288" w:rsidTr="00202288">
        <w:trPr>
          <w:trHeight w:val="1031"/>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1</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Обустройство наиболее посещаемых муниципальных территорий</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2A19AD" w:rsidP="00202288">
            <w:pPr>
              <w:widowControl/>
              <w:autoSpaceDE/>
              <w:autoSpaceDN/>
              <w:adjustRightInd/>
              <w:jc w:val="center"/>
              <w:rPr>
                <w:rFonts w:eastAsia="Times New Roman"/>
                <w:b/>
                <w:bCs/>
                <w:color w:val="000000"/>
              </w:rPr>
            </w:pPr>
            <w:r w:rsidRPr="00202288">
              <w:rPr>
                <w:rFonts w:eastAsia="Times New Roman"/>
                <w:b/>
                <w:bCs/>
                <w:color w:val="000000"/>
              </w:rPr>
              <w:t>10198,15</w:t>
            </w:r>
          </w:p>
        </w:tc>
        <w:tc>
          <w:tcPr>
            <w:tcW w:w="1422" w:type="dxa"/>
            <w:tcBorders>
              <w:top w:val="nil"/>
              <w:left w:val="nil"/>
              <w:bottom w:val="single" w:sz="4" w:space="0" w:color="auto"/>
              <w:right w:val="single" w:sz="4" w:space="0" w:color="auto"/>
            </w:tcBorders>
            <w:shd w:val="clear" w:color="auto" w:fill="auto"/>
            <w:vAlign w:val="center"/>
            <w:hideMark/>
          </w:tcPr>
          <w:p w:rsidR="00D36016" w:rsidRPr="00202288" w:rsidRDefault="00D36016"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2A19AD" w:rsidP="00202288">
            <w:pPr>
              <w:widowControl/>
              <w:autoSpaceDE/>
              <w:autoSpaceDN/>
              <w:adjustRightInd/>
              <w:jc w:val="center"/>
              <w:rPr>
                <w:rFonts w:eastAsia="Times New Roman"/>
                <w:b/>
                <w:bCs/>
                <w:color w:val="000000"/>
              </w:rPr>
            </w:pPr>
            <w:r w:rsidRPr="00202288">
              <w:rPr>
                <w:rFonts w:eastAsia="Times New Roman"/>
                <w:b/>
                <w:bCs/>
                <w:color w:val="000000"/>
              </w:rPr>
              <w:t>9688,2</w:t>
            </w:r>
            <w:r w:rsidR="009D3D13" w:rsidRPr="00202288">
              <w:rPr>
                <w:rFonts w:eastAsia="Times New Roman"/>
                <w:b/>
                <w:bCs/>
                <w:color w:val="000000"/>
              </w:rPr>
              <w:t>4</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2A19AD"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509,9</w:t>
            </w:r>
            <w:r w:rsidR="009D3D13" w:rsidRPr="00202288">
              <w:rPr>
                <w:rFonts w:eastAsia="Times New Roman"/>
                <w:b/>
                <w:bCs/>
                <w:color w:val="000000"/>
              </w:rPr>
              <w:t>1</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911329"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2</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обустроенных мест массового отдыха, ед.</w:t>
            </w:r>
          </w:p>
        </w:tc>
      </w:tr>
      <w:tr w:rsidR="00D36016"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D36016" w:rsidRPr="00202288" w:rsidRDefault="00D36016"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D36016" w:rsidRPr="00202288" w:rsidRDefault="00D36016"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D36016" w:rsidRPr="00202288" w:rsidRDefault="00D36016"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D36016" w:rsidRPr="00202288" w:rsidRDefault="00D36016"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D36016" w:rsidRPr="00202288" w:rsidRDefault="005F2A0D" w:rsidP="00202288">
            <w:pPr>
              <w:widowControl/>
              <w:autoSpaceDE/>
              <w:autoSpaceDN/>
              <w:adjustRightInd/>
              <w:jc w:val="center"/>
              <w:rPr>
                <w:rFonts w:eastAsia="Times New Roman"/>
                <w:b/>
                <w:bCs/>
                <w:color w:val="000000"/>
              </w:rPr>
            </w:pPr>
            <w:r w:rsidRPr="00202288">
              <w:rPr>
                <w:rFonts w:eastAsia="Times New Roman"/>
                <w:b/>
                <w:bCs/>
                <w:color w:val="000000"/>
              </w:rPr>
              <w:t>10198,</w:t>
            </w:r>
            <w:r w:rsidR="006E38E7" w:rsidRPr="00202288">
              <w:rPr>
                <w:rFonts w:eastAsia="Times New Roman"/>
                <w:b/>
                <w:bCs/>
                <w:color w:val="000000"/>
              </w:rPr>
              <w:t>15</w:t>
            </w:r>
          </w:p>
        </w:tc>
        <w:tc>
          <w:tcPr>
            <w:tcW w:w="1422" w:type="dxa"/>
            <w:tcBorders>
              <w:top w:val="nil"/>
              <w:left w:val="nil"/>
              <w:bottom w:val="single" w:sz="4" w:space="0" w:color="auto"/>
              <w:right w:val="single" w:sz="4" w:space="0" w:color="auto"/>
            </w:tcBorders>
            <w:shd w:val="clear" w:color="auto" w:fill="auto"/>
            <w:vAlign w:val="center"/>
            <w:hideMark/>
          </w:tcPr>
          <w:p w:rsidR="00D36016" w:rsidRPr="00202288" w:rsidRDefault="00D36016"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D36016" w:rsidRPr="00202288" w:rsidRDefault="008E4BF2" w:rsidP="00202288">
            <w:pPr>
              <w:widowControl/>
              <w:autoSpaceDE/>
              <w:autoSpaceDN/>
              <w:adjustRightInd/>
              <w:jc w:val="center"/>
              <w:rPr>
                <w:rFonts w:eastAsia="Times New Roman"/>
                <w:b/>
                <w:bCs/>
                <w:color w:val="000000"/>
              </w:rPr>
            </w:pPr>
            <w:r w:rsidRPr="00202288">
              <w:rPr>
                <w:rFonts w:eastAsia="Times New Roman"/>
                <w:b/>
                <w:bCs/>
                <w:color w:val="000000"/>
              </w:rPr>
              <w:t>9688,2</w:t>
            </w:r>
            <w:r w:rsidR="009D3D13" w:rsidRPr="00202288">
              <w:rPr>
                <w:rFonts w:eastAsia="Times New Roman"/>
                <w:b/>
                <w:bCs/>
                <w:color w:val="000000"/>
              </w:rPr>
              <w:t>4</w:t>
            </w:r>
          </w:p>
        </w:tc>
        <w:tc>
          <w:tcPr>
            <w:tcW w:w="1085" w:type="dxa"/>
            <w:tcBorders>
              <w:top w:val="nil"/>
              <w:left w:val="nil"/>
              <w:bottom w:val="single" w:sz="4" w:space="0" w:color="auto"/>
              <w:right w:val="single" w:sz="4" w:space="0" w:color="auto"/>
            </w:tcBorders>
            <w:shd w:val="clear" w:color="auto" w:fill="auto"/>
            <w:vAlign w:val="center"/>
            <w:hideMark/>
          </w:tcPr>
          <w:p w:rsidR="00D36016" w:rsidRPr="00202288" w:rsidRDefault="008E4BF2"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509,</w:t>
            </w:r>
            <w:r w:rsidR="009D3D13" w:rsidRPr="00202288">
              <w:rPr>
                <w:rFonts w:eastAsia="Times New Roman"/>
                <w:b/>
                <w:bCs/>
                <w:color w:val="000000"/>
              </w:rPr>
              <w:t>91</w:t>
            </w:r>
          </w:p>
        </w:tc>
        <w:tc>
          <w:tcPr>
            <w:tcW w:w="1285" w:type="dxa"/>
            <w:tcBorders>
              <w:top w:val="nil"/>
              <w:left w:val="nil"/>
              <w:bottom w:val="single" w:sz="4" w:space="0" w:color="auto"/>
              <w:right w:val="single" w:sz="4" w:space="0" w:color="auto"/>
            </w:tcBorders>
            <w:shd w:val="clear" w:color="auto" w:fill="auto"/>
            <w:vAlign w:val="center"/>
            <w:hideMark/>
          </w:tcPr>
          <w:p w:rsidR="00D36016" w:rsidRPr="00202288" w:rsidRDefault="00D36016" w:rsidP="00202288">
            <w:pPr>
              <w:widowControl/>
              <w:tabs>
                <w:tab w:val="left" w:pos="1410"/>
              </w:tabs>
              <w:autoSpaceDE/>
              <w:autoSpaceDN/>
              <w:adjustRightInd/>
              <w:jc w:val="center"/>
              <w:rPr>
                <w:rFonts w:eastAsia="Times New Roman"/>
                <w:b/>
                <w:color w:val="000000"/>
              </w:rPr>
            </w:pPr>
            <w:r w:rsidRPr="00202288">
              <w:rPr>
                <w:rFonts w:eastAsia="Times New Roman"/>
                <w:b/>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D36016" w:rsidRPr="00202288" w:rsidRDefault="00911329" w:rsidP="00202288">
            <w:pPr>
              <w:widowControl/>
              <w:tabs>
                <w:tab w:val="left" w:pos="1486"/>
              </w:tabs>
              <w:autoSpaceDE/>
              <w:autoSpaceDN/>
              <w:adjustRightInd/>
              <w:jc w:val="center"/>
              <w:rPr>
                <w:rFonts w:eastAsia="Times New Roman"/>
                <w:b/>
                <w:color w:val="000000"/>
              </w:rPr>
            </w:pPr>
            <w:r w:rsidRPr="00202288">
              <w:rPr>
                <w:rFonts w:eastAsia="Times New Roman"/>
                <w:b/>
                <w:color w:val="000000"/>
              </w:rPr>
              <w:t>2</w:t>
            </w:r>
          </w:p>
        </w:tc>
        <w:tc>
          <w:tcPr>
            <w:tcW w:w="2243" w:type="dxa"/>
            <w:vMerge/>
            <w:tcBorders>
              <w:top w:val="nil"/>
              <w:left w:val="single" w:sz="4" w:space="0" w:color="auto"/>
              <w:bottom w:val="single" w:sz="4" w:space="0" w:color="000000"/>
              <w:right w:val="single" w:sz="4" w:space="0" w:color="auto"/>
            </w:tcBorders>
            <w:vAlign w:val="center"/>
            <w:hideMark/>
          </w:tcPr>
          <w:p w:rsidR="00D36016" w:rsidRPr="00202288" w:rsidRDefault="00D36016"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656"/>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2</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Обустройство дворовых территорий</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обустроенных дворовых территорий, ед.</w:t>
            </w: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1344"/>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3</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Определение границ земельных участков объектов благоустройства</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проведенных топосъёмок, ед</w:t>
            </w: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452"/>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4</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Получение положительного заключения достоверности сметной стоимости</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D36016" w:rsidP="00202288">
            <w:pPr>
              <w:jc w:val="center"/>
            </w:pPr>
            <w:r w:rsidRPr="00202288">
              <w:rPr>
                <w:rFonts w:eastAsia="Times New Roman"/>
                <w:b/>
                <w:bCs/>
                <w:color w:val="000000"/>
              </w:rPr>
              <w:t>170,0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D36016" w:rsidP="00202288">
            <w:pPr>
              <w:jc w:val="center"/>
            </w:pPr>
            <w:r w:rsidRPr="00202288">
              <w:rPr>
                <w:rFonts w:eastAsia="Times New Roman"/>
                <w:b/>
                <w:bCs/>
                <w:color w:val="000000"/>
              </w:rPr>
              <w:t>170,0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608A7" w:rsidP="00202288">
            <w:pPr>
              <w:jc w:val="center"/>
            </w:pPr>
            <w:r w:rsidRPr="00202288">
              <w:rPr>
                <w:rFonts w:eastAsia="Times New Roman"/>
                <w:b/>
                <w:bCs/>
                <w:color w:val="000000"/>
              </w:rPr>
              <w:t>1</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разработанных проектно-сметных документаций, ед.</w:t>
            </w: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6E38E7" w:rsidP="00202288">
            <w:pPr>
              <w:jc w:val="center"/>
            </w:pPr>
            <w:r w:rsidRPr="00202288">
              <w:rPr>
                <w:rFonts w:eastAsia="Times New Roman"/>
                <w:b/>
                <w:bCs/>
                <w:color w:val="000000"/>
              </w:rPr>
              <w:t>170,0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D36016" w:rsidP="00202288">
            <w:pPr>
              <w:widowControl/>
              <w:tabs>
                <w:tab w:val="left" w:pos="1410"/>
              </w:tabs>
              <w:autoSpaceDE/>
              <w:autoSpaceDN/>
              <w:adjustRightInd/>
              <w:jc w:val="center"/>
              <w:rPr>
                <w:rFonts w:eastAsia="Times New Roman"/>
                <w:color w:val="000000"/>
              </w:rPr>
            </w:pPr>
            <w:r w:rsidRPr="00202288">
              <w:rPr>
                <w:rFonts w:eastAsia="Times New Roman"/>
                <w:b/>
                <w:bCs/>
                <w:color w:val="000000"/>
              </w:rPr>
              <w:t>170,0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608A7" w:rsidP="00202288">
            <w:pPr>
              <w:jc w:val="center"/>
            </w:pPr>
            <w:r w:rsidRPr="00202288">
              <w:rPr>
                <w:rFonts w:eastAsia="Times New Roman"/>
                <w:b/>
                <w:bCs/>
                <w:color w:val="000000"/>
              </w:rPr>
              <w:t>1</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656"/>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5</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Разработка дизайн-проекта</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разработанных дизайн- проектов</w:t>
            </w: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656"/>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6</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Организация работ по скосу травы</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 xml:space="preserve">Администрация </w:t>
            </w:r>
            <w:r w:rsidRPr="00202288">
              <w:rPr>
                <w:rFonts w:eastAsia="Times New Roman"/>
                <w:color w:val="000000"/>
              </w:rPr>
              <w:lastRenderedPageBreak/>
              <w:t>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lastRenderedPageBreak/>
              <w:t>Всего</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 xml:space="preserve">Количество приобретённых </w:t>
            </w:r>
            <w:r w:rsidRPr="00202288">
              <w:rPr>
                <w:rFonts w:eastAsia="Times New Roman"/>
                <w:color w:val="000000"/>
              </w:rPr>
              <w:lastRenderedPageBreak/>
              <w:t>триммеров для травы, ед.</w:t>
            </w: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27"/>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6E38E7" w:rsidRPr="00202288" w:rsidTr="00202288">
        <w:trPr>
          <w:trHeight w:val="343"/>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8E7" w:rsidRPr="00202288" w:rsidRDefault="006E38E7" w:rsidP="00202288">
            <w:pPr>
              <w:widowControl/>
              <w:autoSpaceDE/>
              <w:autoSpaceDN/>
              <w:adjustRightInd/>
              <w:jc w:val="center"/>
              <w:rPr>
                <w:rFonts w:eastAsia="Times New Roman"/>
                <w:color w:val="000000"/>
              </w:rPr>
            </w:pPr>
            <w:r w:rsidRPr="00202288">
              <w:rPr>
                <w:rFonts w:eastAsia="Times New Roman"/>
                <w:color w:val="000000"/>
              </w:rPr>
              <w:t>7</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color w:val="000000"/>
              </w:rPr>
            </w:pPr>
            <w:r w:rsidRPr="00202288">
              <w:rPr>
                <w:rFonts w:eastAsia="Times New Roman"/>
                <w:color w:val="000000"/>
              </w:rPr>
              <w:t>Создание мест (площадок) накопления твердых коммунальных отходов</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171,0</w:t>
            </w:r>
          </w:p>
        </w:tc>
        <w:tc>
          <w:tcPr>
            <w:tcW w:w="142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162,45</w:t>
            </w:r>
          </w:p>
        </w:tc>
        <w:tc>
          <w:tcPr>
            <w:tcW w:w="1085"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8,</w:t>
            </w:r>
            <w:r w:rsidR="009D3D13" w:rsidRPr="00202288">
              <w:rPr>
                <w:rFonts w:eastAsia="Times New Roman"/>
                <w:b/>
                <w:bCs/>
                <w:color w:val="000000"/>
              </w:rPr>
              <w:t>5</w:t>
            </w:r>
            <w:r w:rsidRPr="00202288">
              <w:rPr>
                <w:rFonts w:eastAsia="Times New Roman"/>
                <w:b/>
                <w:bCs/>
                <w:color w:val="000000"/>
              </w:rPr>
              <w:t>5</w:t>
            </w:r>
          </w:p>
        </w:tc>
        <w:tc>
          <w:tcPr>
            <w:tcW w:w="1285"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10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6E38E7" w:rsidRPr="00202288" w:rsidRDefault="006E38E7"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приобретенных контейнеров, ед.</w:t>
            </w:r>
          </w:p>
        </w:tc>
      </w:tr>
      <w:tr w:rsidR="006E38E7"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6E38E7" w:rsidRPr="00202288" w:rsidRDefault="006E38E7"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6E38E7" w:rsidRPr="00202288" w:rsidRDefault="006E38E7"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6E38E7" w:rsidRPr="00202288" w:rsidRDefault="006E38E7"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171,0</w:t>
            </w:r>
          </w:p>
        </w:tc>
        <w:tc>
          <w:tcPr>
            <w:tcW w:w="142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color w:val="000000"/>
              </w:rPr>
            </w:pPr>
            <w:r w:rsidRPr="00202288">
              <w:rPr>
                <w:rFonts w:eastAsia="Times New Roman"/>
                <w:b/>
                <w:color w:val="000000"/>
              </w:rPr>
              <w:t>162,45</w:t>
            </w:r>
          </w:p>
        </w:tc>
        <w:tc>
          <w:tcPr>
            <w:tcW w:w="1085"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tabs>
                <w:tab w:val="left" w:pos="1410"/>
              </w:tabs>
              <w:autoSpaceDE/>
              <w:autoSpaceDN/>
              <w:adjustRightInd/>
              <w:jc w:val="center"/>
              <w:rPr>
                <w:rFonts w:eastAsia="Times New Roman"/>
                <w:b/>
                <w:color w:val="000000"/>
              </w:rPr>
            </w:pPr>
            <w:r w:rsidRPr="00202288">
              <w:rPr>
                <w:rFonts w:eastAsia="Times New Roman"/>
                <w:b/>
                <w:color w:val="000000"/>
              </w:rPr>
              <w:t>8,</w:t>
            </w:r>
            <w:r w:rsidR="009D3D13" w:rsidRPr="00202288">
              <w:rPr>
                <w:rFonts w:eastAsia="Times New Roman"/>
                <w:b/>
                <w:color w:val="000000"/>
              </w:rPr>
              <w:t>5</w:t>
            </w:r>
            <w:r w:rsidRPr="00202288">
              <w:rPr>
                <w:rFonts w:eastAsia="Times New Roman"/>
                <w:b/>
                <w:color w:val="000000"/>
              </w:rPr>
              <w:t>5</w:t>
            </w:r>
          </w:p>
        </w:tc>
        <w:tc>
          <w:tcPr>
            <w:tcW w:w="1285"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6E38E7" w:rsidRPr="00202288" w:rsidRDefault="002A19AD"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6E38E7" w:rsidRPr="00202288" w:rsidRDefault="006E38E7" w:rsidP="00202288">
            <w:pPr>
              <w:widowControl/>
              <w:tabs>
                <w:tab w:val="left" w:pos="1486"/>
              </w:tabs>
              <w:autoSpaceDE/>
              <w:autoSpaceDN/>
              <w:adjustRightInd/>
              <w:rPr>
                <w:rFonts w:eastAsia="Times New Roman"/>
                <w:color w:val="000000"/>
              </w:rPr>
            </w:pPr>
          </w:p>
        </w:tc>
      </w:tr>
      <w:tr w:rsidR="00FC71EA"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jc w:val="center"/>
            </w:pPr>
            <w:r w:rsidRPr="00202288">
              <w:rPr>
                <w:rFonts w:eastAsia="Times New Roman"/>
                <w:b/>
                <w:bCs/>
                <w:color w:val="000000"/>
              </w:rPr>
              <w:t>0,00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656"/>
        </w:trPr>
        <w:tc>
          <w:tcPr>
            <w:tcW w:w="443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Итого по задаче 1.</w:t>
            </w:r>
          </w:p>
        </w:tc>
        <w:tc>
          <w:tcPr>
            <w:tcW w:w="1292" w:type="dxa"/>
            <w:tcBorders>
              <w:top w:val="nil"/>
              <w:left w:val="nil"/>
              <w:bottom w:val="single" w:sz="4" w:space="0" w:color="auto"/>
              <w:right w:val="single" w:sz="4" w:space="0" w:color="auto"/>
            </w:tcBorders>
            <w:shd w:val="clear" w:color="000000" w:fill="D9D9D9"/>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000000" w:fill="D9D9D9"/>
            <w:vAlign w:val="center"/>
          </w:tcPr>
          <w:p w:rsidR="00FC71EA" w:rsidRPr="00202288" w:rsidRDefault="00056378" w:rsidP="00202288">
            <w:pPr>
              <w:jc w:val="center"/>
            </w:pPr>
            <w:r w:rsidRPr="00202288">
              <w:rPr>
                <w:rFonts w:eastAsia="Times New Roman"/>
                <w:b/>
                <w:bCs/>
                <w:color w:val="000000"/>
              </w:rPr>
              <w:t>10539,15</w:t>
            </w:r>
          </w:p>
        </w:tc>
        <w:tc>
          <w:tcPr>
            <w:tcW w:w="142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tcPr>
          <w:p w:rsidR="00FC71EA" w:rsidRPr="00202288" w:rsidRDefault="00056378" w:rsidP="00202288">
            <w:pPr>
              <w:jc w:val="center"/>
            </w:pPr>
            <w:r w:rsidRPr="00202288">
              <w:rPr>
                <w:rFonts w:eastAsia="Times New Roman"/>
                <w:b/>
                <w:bCs/>
                <w:color w:val="000000"/>
              </w:rPr>
              <w:t>9850,6</w:t>
            </w:r>
            <w:r w:rsidR="009D3D13" w:rsidRPr="00202288">
              <w:rPr>
                <w:rFonts w:eastAsia="Times New Roman"/>
                <w:b/>
                <w:bCs/>
                <w:color w:val="000000"/>
              </w:rPr>
              <w:t>9</w:t>
            </w:r>
          </w:p>
        </w:tc>
        <w:tc>
          <w:tcPr>
            <w:tcW w:w="1085" w:type="dxa"/>
            <w:tcBorders>
              <w:top w:val="nil"/>
              <w:left w:val="nil"/>
              <w:bottom w:val="single" w:sz="4" w:space="0" w:color="auto"/>
              <w:right w:val="single" w:sz="4" w:space="0" w:color="auto"/>
            </w:tcBorders>
            <w:shd w:val="clear" w:color="000000" w:fill="D9D9D9"/>
            <w:vAlign w:val="center"/>
          </w:tcPr>
          <w:p w:rsidR="00FC71EA" w:rsidRPr="00202288" w:rsidRDefault="00056378" w:rsidP="00202288">
            <w:pPr>
              <w:jc w:val="center"/>
            </w:pPr>
            <w:r w:rsidRPr="00202288">
              <w:rPr>
                <w:rFonts w:eastAsia="Times New Roman"/>
                <w:b/>
                <w:bCs/>
                <w:color w:val="000000"/>
              </w:rPr>
              <w:t>688</w:t>
            </w:r>
            <w:r w:rsidR="00DE07CA" w:rsidRPr="00202288">
              <w:rPr>
                <w:rFonts w:eastAsia="Times New Roman"/>
                <w:b/>
                <w:bCs/>
                <w:color w:val="000000"/>
              </w:rPr>
              <w:t>,</w:t>
            </w:r>
            <w:r w:rsidR="009D3D13" w:rsidRPr="00202288">
              <w:rPr>
                <w:rFonts w:eastAsia="Times New Roman"/>
                <w:b/>
                <w:bCs/>
                <w:color w:val="000000"/>
              </w:rPr>
              <w:t>46</w:t>
            </w:r>
          </w:p>
        </w:tc>
        <w:tc>
          <w:tcPr>
            <w:tcW w:w="12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324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FC71EA" w:rsidRPr="00202288" w:rsidRDefault="00FC71EA"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 </w:t>
            </w:r>
          </w:p>
        </w:tc>
      </w:tr>
      <w:tr w:rsidR="00DE07CA"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DE07CA" w:rsidRPr="00202288" w:rsidRDefault="00DE07CA"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000000" w:fill="D9D9D9"/>
            <w:vAlign w:val="center"/>
          </w:tcPr>
          <w:p w:rsidR="00DE07CA" w:rsidRPr="00202288" w:rsidRDefault="00DE07CA" w:rsidP="00202288">
            <w:pPr>
              <w:jc w:val="center"/>
            </w:pPr>
            <w:r w:rsidRPr="00202288">
              <w:rPr>
                <w:rFonts w:eastAsia="Times New Roman"/>
                <w:b/>
                <w:bCs/>
                <w:color w:val="000000"/>
              </w:rPr>
              <w:t>10539,15</w:t>
            </w:r>
          </w:p>
        </w:tc>
        <w:tc>
          <w:tcPr>
            <w:tcW w:w="1422" w:type="dxa"/>
            <w:tcBorders>
              <w:top w:val="nil"/>
              <w:left w:val="nil"/>
              <w:bottom w:val="single" w:sz="4" w:space="0" w:color="auto"/>
              <w:right w:val="single" w:sz="4" w:space="0" w:color="auto"/>
            </w:tcBorders>
            <w:shd w:val="clear" w:color="000000" w:fill="D9D9D9"/>
            <w:vAlign w:val="center"/>
          </w:tcPr>
          <w:p w:rsidR="00DE07CA" w:rsidRPr="00202288" w:rsidRDefault="00DE07C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tcPr>
          <w:p w:rsidR="00DE07CA" w:rsidRPr="00202288" w:rsidRDefault="00DE07CA" w:rsidP="00202288">
            <w:pPr>
              <w:jc w:val="center"/>
            </w:pPr>
            <w:r w:rsidRPr="00202288">
              <w:rPr>
                <w:rFonts w:eastAsia="Times New Roman"/>
                <w:b/>
                <w:bCs/>
                <w:color w:val="000000"/>
              </w:rPr>
              <w:t>9850,6</w:t>
            </w:r>
            <w:r w:rsidR="009D3D13" w:rsidRPr="00202288">
              <w:rPr>
                <w:rFonts w:eastAsia="Times New Roman"/>
                <w:b/>
                <w:bCs/>
                <w:color w:val="000000"/>
              </w:rPr>
              <w:t>9</w:t>
            </w:r>
          </w:p>
        </w:tc>
        <w:tc>
          <w:tcPr>
            <w:tcW w:w="1085" w:type="dxa"/>
            <w:tcBorders>
              <w:top w:val="nil"/>
              <w:left w:val="nil"/>
              <w:bottom w:val="single" w:sz="4" w:space="0" w:color="auto"/>
              <w:right w:val="single" w:sz="4" w:space="0" w:color="auto"/>
            </w:tcBorders>
            <w:shd w:val="clear" w:color="000000" w:fill="D9D9D9"/>
            <w:vAlign w:val="center"/>
          </w:tcPr>
          <w:p w:rsidR="00DE07CA" w:rsidRPr="00202288" w:rsidRDefault="00DE07CA" w:rsidP="00202288">
            <w:pPr>
              <w:jc w:val="center"/>
            </w:pPr>
            <w:r w:rsidRPr="00202288">
              <w:rPr>
                <w:rFonts w:eastAsia="Times New Roman"/>
                <w:b/>
                <w:bCs/>
                <w:color w:val="000000"/>
              </w:rPr>
              <w:t>688,</w:t>
            </w:r>
            <w:r w:rsidR="009D3D13" w:rsidRPr="00202288">
              <w:rPr>
                <w:rFonts w:eastAsia="Times New Roman"/>
                <w:b/>
                <w:bCs/>
                <w:color w:val="000000"/>
              </w:rPr>
              <w:t>46</w:t>
            </w:r>
          </w:p>
        </w:tc>
        <w:tc>
          <w:tcPr>
            <w:tcW w:w="1285" w:type="dxa"/>
            <w:tcBorders>
              <w:top w:val="nil"/>
              <w:left w:val="nil"/>
              <w:bottom w:val="single" w:sz="4" w:space="0" w:color="auto"/>
              <w:right w:val="single" w:sz="4" w:space="0" w:color="auto"/>
            </w:tcBorders>
            <w:shd w:val="clear" w:color="000000" w:fill="D9D9D9"/>
            <w:vAlign w:val="center"/>
          </w:tcPr>
          <w:p w:rsidR="00DE07CA" w:rsidRPr="00202288" w:rsidRDefault="00DE07CA"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DE07CA" w:rsidRPr="00202288" w:rsidRDefault="00DE07CA" w:rsidP="00202288">
            <w:pPr>
              <w:widowControl/>
              <w:tabs>
                <w:tab w:val="left" w:pos="1486"/>
              </w:tabs>
              <w:autoSpaceDE/>
              <w:autoSpaceDN/>
              <w:adjustRightInd/>
              <w:rPr>
                <w:rFonts w:eastAsia="Times New Roman"/>
                <w:b/>
                <w:bCs/>
                <w:color w:val="000000"/>
              </w:rPr>
            </w:pPr>
          </w:p>
        </w:tc>
      </w:tr>
      <w:tr w:rsidR="00FC71EA"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FC71EA" w:rsidRPr="00202288" w:rsidRDefault="00FC71EA"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b/>
                <w:bCs/>
                <w:color w:val="000000"/>
              </w:rPr>
            </w:pPr>
          </w:p>
        </w:tc>
      </w:tr>
      <w:tr w:rsidR="00FC71EA"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FC71EA" w:rsidRPr="00202288" w:rsidRDefault="00FC71EA"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b/>
                <w:bCs/>
                <w:color w:val="000000"/>
              </w:rPr>
            </w:pPr>
          </w:p>
        </w:tc>
      </w:tr>
      <w:tr w:rsidR="00FC71EA"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FC71EA" w:rsidRPr="00202288" w:rsidRDefault="00FC71EA"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b/>
                <w:bCs/>
                <w:color w:val="000000"/>
              </w:rPr>
            </w:pPr>
          </w:p>
        </w:tc>
      </w:tr>
      <w:tr w:rsidR="00FC71EA"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FC71EA" w:rsidRPr="00202288" w:rsidRDefault="00FC71EA"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000000" w:fill="D9D9D9"/>
            <w:vAlign w:val="center"/>
          </w:tcPr>
          <w:p w:rsidR="00FC71EA" w:rsidRPr="00202288" w:rsidRDefault="00FC71EA"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b/>
                <w:bCs/>
                <w:color w:val="000000"/>
              </w:rPr>
            </w:pPr>
          </w:p>
        </w:tc>
      </w:tr>
      <w:tr w:rsidR="003D7CFC" w:rsidRPr="00202288" w:rsidTr="008F6A88">
        <w:trPr>
          <w:trHeight w:val="327"/>
        </w:trPr>
        <w:tc>
          <w:tcPr>
            <w:tcW w:w="145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tabs>
                <w:tab w:val="left" w:pos="1410"/>
                <w:tab w:val="left" w:pos="1486"/>
              </w:tabs>
              <w:autoSpaceDE/>
              <w:autoSpaceDN/>
              <w:adjustRightInd/>
              <w:jc w:val="both"/>
              <w:rPr>
                <w:rFonts w:eastAsia="Times New Roman"/>
                <w:b/>
                <w:bCs/>
                <w:color w:val="000000"/>
              </w:rPr>
            </w:pPr>
            <w:r w:rsidRPr="00202288">
              <w:rPr>
                <w:rFonts w:eastAsia="Times New Roman"/>
                <w:b/>
                <w:bCs/>
                <w:color w:val="000000"/>
              </w:rPr>
              <w:t xml:space="preserve">Задача </w:t>
            </w:r>
            <w:r w:rsidR="00F763F4" w:rsidRPr="00202288">
              <w:rPr>
                <w:rFonts w:eastAsia="Times New Roman"/>
                <w:b/>
                <w:bCs/>
                <w:color w:val="000000"/>
              </w:rPr>
              <w:t>2. Пропаганда</w:t>
            </w:r>
            <w:r w:rsidRPr="00202288">
              <w:rPr>
                <w:rFonts w:eastAsia="Times New Roman"/>
                <w:b/>
                <w:bCs/>
                <w:color w:val="000000"/>
              </w:rPr>
              <w:t xml:space="preserve"> благоприятной экологической обстановки и безопасности</w:t>
            </w:r>
          </w:p>
        </w:tc>
      </w:tr>
      <w:tr w:rsidR="008F6A88" w:rsidRPr="00202288" w:rsidTr="00202288">
        <w:trPr>
          <w:trHeight w:val="327"/>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CFC" w:rsidRPr="00202288" w:rsidRDefault="003D7CFC" w:rsidP="00202288">
            <w:pPr>
              <w:widowControl/>
              <w:autoSpaceDE/>
              <w:autoSpaceDN/>
              <w:adjustRightInd/>
              <w:jc w:val="center"/>
              <w:rPr>
                <w:rFonts w:eastAsia="Times New Roman"/>
                <w:color w:val="000000"/>
              </w:rPr>
            </w:pPr>
            <w:r w:rsidRPr="00202288">
              <w:rPr>
                <w:rFonts w:eastAsia="Times New Roman"/>
                <w:color w:val="000000"/>
              </w:rPr>
              <w:t>8</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color w:val="000000"/>
              </w:rPr>
            </w:pPr>
            <w:r w:rsidRPr="00202288">
              <w:rPr>
                <w:rFonts w:eastAsia="Times New Roman"/>
                <w:color w:val="000000"/>
              </w:rPr>
              <w:t>Проведение встреч со школьниками</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D7CFC" w:rsidRPr="00202288" w:rsidRDefault="003D7CFC"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1006" w:type="dxa"/>
            <w:tcBorders>
              <w:top w:val="nil"/>
              <w:left w:val="nil"/>
              <w:bottom w:val="single" w:sz="4" w:space="0" w:color="auto"/>
              <w:right w:val="single" w:sz="4" w:space="0" w:color="auto"/>
            </w:tcBorders>
            <w:shd w:val="clear" w:color="auto" w:fill="auto"/>
            <w:vAlign w:val="center"/>
            <w:hideMark/>
          </w:tcPr>
          <w:p w:rsidR="003D7CFC" w:rsidRPr="00202288" w:rsidRDefault="00056378"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15</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3D7CFC" w:rsidRPr="00202288" w:rsidRDefault="003D7CFC"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проведённых встреч, ед.</w:t>
            </w: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3</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3</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3</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3</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3</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27"/>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6378" w:rsidRPr="00202288" w:rsidRDefault="00056378" w:rsidP="00202288">
            <w:pPr>
              <w:widowControl/>
              <w:autoSpaceDE/>
              <w:autoSpaceDN/>
              <w:adjustRightInd/>
              <w:jc w:val="center"/>
              <w:rPr>
                <w:rFonts w:eastAsia="Times New Roman"/>
                <w:color w:val="000000"/>
              </w:rPr>
            </w:pPr>
            <w:r w:rsidRPr="00202288">
              <w:rPr>
                <w:rFonts w:eastAsia="Times New Roman"/>
                <w:color w:val="000000"/>
              </w:rPr>
              <w:t>9</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color w:val="000000"/>
              </w:rPr>
            </w:pPr>
            <w:r w:rsidRPr="00202288">
              <w:rPr>
                <w:rFonts w:eastAsia="Times New Roman"/>
                <w:color w:val="000000"/>
              </w:rPr>
              <w:t>Освещение в СМИ информации и статей</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6378" w:rsidRPr="00202288" w:rsidRDefault="00056378"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80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056378" w:rsidRPr="00202288" w:rsidRDefault="00056378"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статей, ед.</w:t>
            </w: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056378"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5587" w:type="dxa"/>
            <w:gridSpan w:val="5"/>
            <w:vMerge/>
            <w:tcBorders>
              <w:top w:val="nil"/>
              <w:left w:val="nil"/>
              <w:bottom w:val="single" w:sz="4" w:space="0" w:color="auto"/>
              <w:right w:val="single" w:sz="4" w:space="0" w:color="auto"/>
            </w:tcBorders>
            <w:vAlign w:val="center"/>
            <w:hideMark/>
          </w:tcPr>
          <w:p w:rsidR="00056378" w:rsidRPr="00202288" w:rsidRDefault="00056378"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056378" w:rsidRPr="00202288" w:rsidRDefault="00056378"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056378" w:rsidRPr="00202288" w:rsidRDefault="00056378" w:rsidP="00202288">
            <w:pPr>
              <w:widowControl/>
              <w:tabs>
                <w:tab w:val="left" w:pos="1486"/>
              </w:tabs>
              <w:autoSpaceDE/>
              <w:autoSpaceDN/>
              <w:adjustRightInd/>
              <w:rPr>
                <w:rFonts w:eastAsia="Times New Roman"/>
                <w:color w:val="000000"/>
              </w:rPr>
            </w:pPr>
          </w:p>
        </w:tc>
      </w:tr>
      <w:tr w:rsidR="008F6A88" w:rsidRPr="00202288" w:rsidTr="00202288">
        <w:trPr>
          <w:trHeight w:val="327"/>
        </w:trPr>
        <w:tc>
          <w:tcPr>
            <w:tcW w:w="443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Итого по задаче 2.</w:t>
            </w: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3D7CFC" w:rsidRPr="00202288" w:rsidRDefault="003D7CFC"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324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3D7CFC" w:rsidRPr="00202288" w:rsidRDefault="003D7CFC"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 </w:t>
            </w: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26</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27</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202</w:t>
            </w:r>
            <w:r w:rsidR="00B32D7F" w:rsidRPr="00202288">
              <w:rPr>
                <w:rFonts w:eastAsia="Times New Roman"/>
                <w:b/>
                <w:bCs/>
                <w:color w:val="000000"/>
              </w:rPr>
              <w:t>8</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202</w:t>
            </w:r>
            <w:r w:rsidR="00B32D7F" w:rsidRPr="00202288">
              <w:rPr>
                <w:rFonts w:eastAsia="Times New Roman"/>
                <w:b/>
                <w:bCs/>
                <w:color w:val="000000"/>
              </w:rPr>
              <w:t>9</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30</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3D7CFC" w:rsidRPr="00202288" w:rsidTr="008F6A88">
        <w:trPr>
          <w:trHeight w:val="656"/>
        </w:trPr>
        <w:tc>
          <w:tcPr>
            <w:tcW w:w="145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tabs>
                <w:tab w:val="left" w:pos="1410"/>
                <w:tab w:val="left" w:pos="1486"/>
              </w:tabs>
              <w:autoSpaceDE/>
              <w:autoSpaceDN/>
              <w:adjustRightInd/>
              <w:jc w:val="both"/>
              <w:rPr>
                <w:rFonts w:eastAsia="Times New Roman"/>
                <w:b/>
                <w:bCs/>
                <w:color w:val="000000"/>
              </w:rPr>
            </w:pPr>
            <w:r w:rsidRPr="00202288">
              <w:rPr>
                <w:rFonts w:eastAsia="Times New Roman"/>
                <w:b/>
                <w:bCs/>
                <w:color w:val="000000"/>
              </w:rPr>
              <w:t>Задача 3.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p>
        </w:tc>
      </w:tr>
      <w:tr w:rsidR="00FC71EA" w:rsidRPr="00202288" w:rsidTr="00202288">
        <w:trPr>
          <w:trHeight w:val="327"/>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10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Организация субботников</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71EA" w:rsidRPr="00202288" w:rsidRDefault="00FC71EA"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30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проведённых субботников, ед.</w:t>
            </w: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6</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6</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6</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6</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056378" w:rsidP="00202288">
            <w:pPr>
              <w:jc w:val="center"/>
            </w:pPr>
            <w:r w:rsidRPr="00202288">
              <w:rPr>
                <w:rFonts w:eastAsia="Times New Roman"/>
                <w:b/>
                <w:bCs/>
                <w:color w:val="000000"/>
              </w:rPr>
              <w:t>6</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8F6A88" w:rsidRPr="00202288" w:rsidTr="00202288">
        <w:trPr>
          <w:trHeight w:val="327"/>
        </w:trPr>
        <w:tc>
          <w:tcPr>
            <w:tcW w:w="443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Итого по задаче 3.</w:t>
            </w: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3D7CFC" w:rsidRPr="00202288" w:rsidRDefault="003D7CFC"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324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3D7CFC" w:rsidRPr="00202288" w:rsidRDefault="003D7CFC"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 </w:t>
            </w: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26</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27</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202</w:t>
            </w:r>
            <w:r w:rsidR="00B32D7F" w:rsidRPr="00202288">
              <w:rPr>
                <w:rFonts w:eastAsia="Times New Roman"/>
                <w:b/>
                <w:bCs/>
                <w:color w:val="000000"/>
              </w:rPr>
              <w:t>8</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202</w:t>
            </w:r>
            <w:r w:rsidR="00B32D7F" w:rsidRPr="00202288">
              <w:rPr>
                <w:rFonts w:eastAsia="Times New Roman"/>
                <w:b/>
                <w:bCs/>
                <w:color w:val="000000"/>
              </w:rPr>
              <w:t>9</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30</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3D7CFC" w:rsidRPr="00202288" w:rsidTr="00202288">
        <w:trPr>
          <w:trHeight w:val="70"/>
        </w:trPr>
        <w:tc>
          <w:tcPr>
            <w:tcW w:w="145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tabs>
                <w:tab w:val="left" w:pos="1410"/>
                <w:tab w:val="left" w:pos="1486"/>
              </w:tabs>
              <w:autoSpaceDE/>
              <w:autoSpaceDN/>
              <w:adjustRightInd/>
              <w:jc w:val="both"/>
              <w:rPr>
                <w:rFonts w:eastAsia="Times New Roman"/>
                <w:b/>
                <w:bCs/>
                <w:color w:val="000000"/>
              </w:rPr>
            </w:pPr>
            <w:r w:rsidRPr="00202288">
              <w:rPr>
                <w:rFonts w:eastAsia="Times New Roman"/>
                <w:b/>
                <w:bCs/>
                <w:color w:val="000000"/>
              </w:rPr>
              <w:t>Задача 4. Контроль над соблюдением действий по обустройству объектов необходимыми для инвалидов пандусами и другими важными сооружениями</w:t>
            </w:r>
          </w:p>
        </w:tc>
      </w:tr>
      <w:tr w:rsidR="00FC71EA" w:rsidRPr="00202288" w:rsidTr="00202288">
        <w:trPr>
          <w:trHeight w:val="327"/>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11</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Мониторинг общественных мест</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71EA" w:rsidRPr="00202288" w:rsidRDefault="00FC71EA"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50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выездов на общественные места, ед.</w:t>
            </w: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8F6A88" w:rsidRPr="00202288" w:rsidTr="00202288">
        <w:trPr>
          <w:trHeight w:val="327"/>
        </w:trPr>
        <w:tc>
          <w:tcPr>
            <w:tcW w:w="443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lastRenderedPageBreak/>
              <w:t>Итого по задаче 4.</w:t>
            </w: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3D7CFC" w:rsidRPr="00202288" w:rsidRDefault="003D7CFC"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324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3D7CFC" w:rsidRPr="00202288" w:rsidRDefault="003D7CFC"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 </w:t>
            </w: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26</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27</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202</w:t>
            </w:r>
            <w:r w:rsidR="00B32D7F" w:rsidRPr="00202288">
              <w:rPr>
                <w:rFonts w:eastAsia="Times New Roman"/>
                <w:b/>
                <w:bCs/>
                <w:color w:val="000000"/>
              </w:rPr>
              <w:t>8</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202</w:t>
            </w:r>
            <w:r w:rsidR="00B32D7F" w:rsidRPr="00202288">
              <w:rPr>
                <w:rFonts w:eastAsia="Times New Roman"/>
                <w:b/>
                <w:bCs/>
                <w:color w:val="000000"/>
              </w:rPr>
              <w:t>9</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8F6A88" w:rsidRPr="00202288" w:rsidTr="00202288">
        <w:trPr>
          <w:trHeight w:val="312"/>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3D7CFC" w:rsidRPr="00202288" w:rsidRDefault="003D7CFC"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3D7CFC" w:rsidRPr="00202288" w:rsidRDefault="003D7CFC" w:rsidP="00202288">
            <w:pPr>
              <w:widowControl/>
              <w:autoSpaceDE/>
              <w:autoSpaceDN/>
              <w:adjustRightInd/>
              <w:jc w:val="center"/>
              <w:rPr>
                <w:rFonts w:eastAsia="Times New Roman"/>
                <w:b/>
                <w:bCs/>
                <w:color w:val="000000"/>
              </w:rPr>
            </w:pPr>
            <w:r w:rsidRPr="00202288">
              <w:rPr>
                <w:rFonts w:eastAsia="Times New Roman"/>
                <w:b/>
                <w:bCs/>
                <w:color w:val="000000"/>
              </w:rPr>
              <w:t>20</w:t>
            </w:r>
            <w:r w:rsidR="00B32D7F" w:rsidRPr="00202288">
              <w:rPr>
                <w:rFonts w:eastAsia="Times New Roman"/>
                <w:b/>
                <w:bCs/>
                <w:color w:val="000000"/>
              </w:rPr>
              <w:t>30</w:t>
            </w:r>
          </w:p>
        </w:tc>
        <w:tc>
          <w:tcPr>
            <w:tcW w:w="5587" w:type="dxa"/>
            <w:gridSpan w:val="5"/>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10"/>
              </w:tabs>
              <w:autoSpaceDE/>
              <w:autoSpaceDN/>
              <w:adjustRightInd/>
              <w:rPr>
                <w:rFonts w:eastAsia="Times New Roman"/>
                <w:b/>
                <w:bCs/>
                <w:color w:val="000000"/>
              </w:rPr>
            </w:pPr>
          </w:p>
        </w:tc>
        <w:tc>
          <w:tcPr>
            <w:tcW w:w="3249" w:type="dxa"/>
            <w:gridSpan w:val="2"/>
            <w:vMerge/>
            <w:tcBorders>
              <w:top w:val="nil"/>
              <w:left w:val="nil"/>
              <w:bottom w:val="single" w:sz="4" w:space="0" w:color="auto"/>
              <w:right w:val="single" w:sz="4" w:space="0" w:color="auto"/>
            </w:tcBorders>
            <w:vAlign w:val="center"/>
            <w:hideMark/>
          </w:tcPr>
          <w:p w:rsidR="003D7CFC" w:rsidRPr="00202288" w:rsidRDefault="003D7CFC" w:rsidP="00202288">
            <w:pPr>
              <w:widowControl/>
              <w:tabs>
                <w:tab w:val="left" w:pos="1486"/>
              </w:tabs>
              <w:autoSpaceDE/>
              <w:autoSpaceDN/>
              <w:adjustRightInd/>
              <w:rPr>
                <w:rFonts w:eastAsia="Times New Roman"/>
                <w:b/>
                <w:bCs/>
                <w:color w:val="000000"/>
              </w:rPr>
            </w:pPr>
          </w:p>
        </w:tc>
      </w:tr>
      <w:tr w:rsidR="003D7CFC" w:rsidRPr="00202288" w:rsidTr="008F6A88">
        <w:trPr>
          <w:trHeight w:val="327"/>
        </w:trPr>
        <w:tc>
          <w:tcPr>
            <w:tcW w:w="145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D7CFC" w:rsidRPr="00202288" w:rsidRDefault="003D7CFC" w:rsidP="00202288">
            <w:pPr>
              <w:widowControl/>
              <w:tabs>
                <w:tab w:val="left" w:pos="1410"/>
                <w:tab w:val="left" w:pos="1486"/>
              </w:tabs>
              <w:autoSpaceDE/>
              <w:autoSpaceDN/>
              <w:adjustRightInd/>
              <w:jc w:val="both"/>
              <w:rPr>
                <w:rFonts w:eastAsia="Times New Roman"/>
                <w:b/>
                <w:bCs/>
                <w:color w:val="000000"/>
              </w:rPr>
            </w:pPr>
            <w:r w:rsidRPr="00202288">
              <w:rPr>
                <w:rFonts w:eastAsia="Times New Roman"/>
                <w:b/>
                <w:bCs/>
                <w:color w:val="000000"/>
              </w:rPr>
              <w:t>Задача 5. Усиление контроля над использованием, охраной и благоустройством территорий</w:t>
            </w:r>
          </w:p>
        </w:tc>
      </w:tr>
      <w:tr w:rsidR="00FC71EA" w:rsidRPr="00202288" w:rsidTr="00202288">
        <w:trPr>
          <w:trHeight w:val="515"/>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12</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Мониторинг состояния объектов благоустройства</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5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71EA" w:rsidRPr="00202288" w:rsidRDefault="00FC71EA" w:rsidP="00202288">
            <w:pPr>
              <w:widowControl/>
              <w:tabs>
                <w:tab w:val="left" w:pos="1410"/>
              </w:tabs>
              <w:autoSpaceDE/>
              <w:autoSpaceDN/>
              <w:adjustRightInd/>
              <w:jc w:val="center"/>
              <w:rPr>
                <w:rFonts w:eastAsia="Times New Roman"/>
                <w:b/>
                <w:bCs/>
                <w:color w:val="000000"/>
              </w:rPr>
            </w:pPr>
            <w:r w:rsidRPr="00202288">
              <w:rPr>
                <w:rFonts w:eastAsia="Times New Roman"/>
                <w:b/>
                <w:bCs/>
                <w:color w:val="000000"/>
              </w:rPr>
              <w:t>Финансирования не требуется</w:t>
            </w: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50</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FC71EA" w:rsidRPr="00202288" w:rsidRDefault="00FC71EA"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выездов на объекты благоустройства, ед.</w:t>
            </w:r>
          </w:p>
        </w:tc>
      </w:tr>
      <w:tr w:rsidR="00FC71E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FC71EA" w:rsidRPr="00202288" w:rsidRDefault="00FC71E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5587" w:type="dxa"/>
            <w:gridSpan w:val="5"/>
            <w:vMerge/>
            <w:tcBorders>
              <w:top w:val="nil"/>
              <w:left w:val="nil"/>
              <w:bottom w:val="single" w:sz="4" w:space="0" w:color="auto"/>
              <w:right w:val="single" w:sz="4" w:space="0" w:color="auto"/>
            </w:tcBorders>
            <w:vAlign w:val="center"/>
            <w:hideMark/>
          </w:tcPr>
          <w:p w:rsidR="00FC71EA" w:rsidRPr="00202288" w:rsidRDefault="00FC71E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FC71E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FC71EA" w:rsidRPr="00202288" w:rsidRDefault="00FC71EA" w:rsidP="00202288">
            <w:pPr>
              <w:widowControl/>
              <w:tabs>
                <w:tab w:val="left" w:pos="1486"/>
              </w:tabs>
              <w:autoSpaceDE/>
              <w:autoSpaceDN/>
              <w:adjustRightInd/>
              <w:rPr>
                <w:rFonts w:eastAsia="Times New Roman"/>
                <w:color w:val="000000"/>
              </w:rPr>
            </w:pPr>
          </w:p>
        </w:tc>
      </w:tr>
      <w:tr w:rsidR="00DE07C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5587" w:type="dxa"/>
            <w:gridSpan w:val="5"/>
            <w:vMerge/>
            <w:tcBorders>
              <w:top w:val="nil"/>
              <w:left w:val="nil"/>
              <w:bottom w:val="single" w:sz="4" w:space="0" w:color="auto"/>
              <w:right w:val="single" w:sz="4" w:space="0" w:color="auto"/>
            </w:tcBorders>
            <w:vAlign w:val="center"/>
            <w:hideMark/>
          </w:tcPr>
          <w:p w:rsidR="00DE07CA" w:rsidRPr="00202288" w:rsidRDefault="00DE07C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tabs>
                <w:tab w:val="left" w:pos="1486"/>
              </w:tabs>
              <w:autoSpaceDE/>
              <w:autoSpaceDN/>
              <w:adjustRightInd/>
              <w:rPr>
                <w:rFonts w:eastAsia="Times New Roman"/>
                <w:color w:val="000000"/>
              </w:rPr>
            </w:pPr>
          </w:p>
        </w:tc>
      </w:tr>
      <w:tr w:rsidR="00DE07C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5587" w:type="dxa"/>
            <w:gridSpan w:val="5"/>
            <w:vMerge/>
            <w:tcBorders>
              <w:top w:val="nil"/>
              <w:left w:val="nil"/>
              <w:bottom w:val="single" w:sz="4" w:space="0" w:color="auto"/>
              <w:right w:val="single" w:sz="4" w:space="0" w:color="auto"/>
            </w:tcBorders>
            <w:vAlign w:val="center"/>
            <w:hideMark/>
          </w:tcPr>
          <w:p w:rsidR="00DE07CA" w:rsidRPr="00202288" w:rsidRDefault="00DE07C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tabs>
                <w:tab w:val="left" w:pos="1486"/>
              </w:tabs>
              <w:autoSpaceDE/>
              <w:autoSpaceDN/>
              <w:adjustRightInd/>
              <w:rPr>
                <w:rFonts w:eastAsia="Times New Roman"/>
                <w:color w:val="000000"/>
              </w:rPr>
            </w:pPr>
          </w:p>
        </w:tc>
      </w:tr>
      <w:tr w:rsidR="00DE07C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5587" w:type="dxa"/>
            <w:gridSpan w:val="5"/>
            <w:vMerge/>
            <w:tcBorders>
              <w:top w:val="nil"/>
              <w:left w:val="nil"/>
              <w:bottom w:val="single" w:sz="4" w:space="0" w:color="auto"/>
              <w:right w:val="single" w:sz="4" w:space="0" w:color="auto"/>
            </w:tcBorders>
            <w:vAlign w:val="center"/>
            <w:hideMark/>
          </w:tcPr>
          <w:p w:rsidR="00DE07CA" w:rsidRPr="00202288" w:rsidRDefault="00DE07C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tabs>
                <w:tab w:val="left" w:pos="1486"/>
              </w:tabs>
              <w:autoSpaceDE/>
              <w:autoSpaceDN/>
              <w:adjustRightInd/>
              <w:rPr>
                <w:rFonts w:eastAsia="Times New Roman"/>
                <w:color w:val="000000"/>
              </w:rPr>
            </w:pPr>
          </w:p>
        </w:tc>
      </w:tr>
      <w:tr w:rsidR="00DE07CA" w:rsidRPr="00202288" w:rsidTr="00202288">
        <w:trPr>
          <w:trHeight w:val="312"/>
        </w:trPr>
        <w:tc>
          <w:tcPr>
            <w:tcW w:w="508"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5587" w:type="dxa"/>
            <w:gridSpan w:val="5"/>
            <w:vMerge/>
            <w:tcBorders>
              <w:top w:val="nil"/>
              <w:left w:val="nil"/>
              <w:bottom w:val="single" w:sz="4" w:space="0" w:color="auto"/>
              <w:right w:val="single" w:sz="4" w:space="0" w:color="auto"/>
            </w:tcBorders>
            <w:vAlign w:val="center"/>
            <w:hideMark/>
          </w:tcPr>
          <w:p w:rsidR="00DE07CA" w:rsidRPr="00202288" w:rsidRDefault="00DE07CA" w:rsidP="00202288">
            <w:pPr>
              <w:widowControl/>
              <w:tabs>
                <w:tab w:val="left" w:pos="1410"/>
              </w:tabs>
              <w:autoSpaceDE/>
              <w:autoSpaceDN/>
              <w:adjustRightInd/>
              <w:rPr>
                <w:rFonts w:eastAsia="Times New Roman"/>
                <w:b/>
                <w:bCs/>
                <w:color w:val="000000"/>
              </w:rPr>
            </w:pPr>
          </w:p>
        </w:tc>
        <w:tc>
          <w:tcPr>
            <w:tcW w:w="1006" w:type="dxa"/>
            <w:tcBorders>
              <w:top w:val="nil"/>
              <w:left w:val="nil"/>
              <w:bottom w:val="single" w:sz="4" w:space="0" w:color="auto"/>
              <w:right w:val="single" w:sz="4" w:space="0" w:color="auto"/>
            </w:tcBorders>
            <w:shd w:val="clear" w:color="auto" w:fill="auto"/>
            <w:vAlign w:val="center"/>
            <w:hideMark/>
          </w:tcPr>
          <w:p w:rsidR="00DE07CA" w:rsidRPr="00202288" w:rsidRDefault="00DE07CA" w:rsidP="00202288">
            <w:pPr>
              <w:jc w:val="center"/>
            </w:pPr>
            <w:r w:rsidRPr="00202288">
              <w:rPr>
                <w:rFonts w:eastAsia="Times New Roman"/>
                <w:b/>
                <w:bCs/>
                <w:color w:val="000000"/>
              </w:rPr>
              <w:t>10</w:t>
            </w:r>
          </w:p>
        </w:tc>
        <w:tc>
          <w:tcPr>
            <w:tcW w:w="2243" w:type="dxa"/>
            <w:vMerge/>
            <w:tcBorders>
              <w:top w:val="nil"/>
              <w:left w:val="single" w:sz="4" w:space="0" w:color="auto"/>
              <w:bottom w:val="single" w:sz="4" w:space="0" w:color="000000"/>
              <w:right w:val="single" w:sz="4" w:space="0" w:color="auto"/>
            </w:tcBorders>
            <w:vAlign w:val="center"/>
            <w:hideMark/>
          </w:tcPr>
          <w:p w:rsidR="00DE07CA" w:rsidRPr="00202288" w:rsidRDefault="00DE07CA" w:rsidP="00202288">
            <w:pPr>
              <w:widowControl/>
              <w:tabs>
                <w:tab w:val="left" w:pos="1486"/>
              </w:tabs>
              <w:autoSpaceDE/>
              <w:autoSpaceDN/>
              <w:adjustRightInd/>
              <w:rPr>
                <w:rFonts w:eastAsia="Times New Roman"/>
                <w:color w:val="000000"/>
              </w:rPr>
            </w:pPr>
          </w:p>
        </w:tc>
      </w:tr>
      <w:tr w:rsidR="006E38E7" w:rsidRPr="00202288" w:rsidTr="00202288">
        <w:trPr>
          <w:trHeight w:val="343"/>
        </w:trPr>
        <w:tc>
          <w:tcPr>
            <w:tcW w:w="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8E7" w:rsidRPr="00202288" w:rsidRDefault="006E38E7" w:rsidP="00202288">
            <w:pPr>
              <w:widowControl/>
              <w:autoSpaceDE/>
              <w:autoSpaceDN/>
              <w:adjustRightInd/>
              <w:jc w:val="center"/>
              <w:rPr>
                <w:rFonts w:eastAsia="Times New Roman"/>
                <w:color w:val="000000"/>
              </w:rPr>
            </w:pPr>
            <w:r w:rsidRPr="00202288">
              <w:rPr>
                <w:rFonts w:eastAsia="Times New Roman"/>
                <w:color w:val="000000"/>
              </w:rPr>
              <w:t>13</w:t>
            </w:r>
          </w:p>
        </w:tc>
        <w:tc>
          <w:tcPr>
            <w:tcW w:w="2243" w:type="dxa"/>
            <w:vMerge w:val="restart"/>
            <w:tcBorders>
              <w:top w:val="nil"/>
              <w:left w:val="single" w:sz="4" w:space="0" w:color="auto"/>
              <w:bottom w:val="single" w:sz="4" w:space="0" w:color="000000"/>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color w:val="000000"/>
              </w:rPr>
            </w:pPr>
            <w:r w:rsidRPr="00202288">
              <w:rPr>
                <w:rFonts w:eastAsia="Times New Roman"/>
                <w:color w:val="000000"/>
              </w:rPr>
              <w:t>Ликвидация мест несанкционированного складирования отходов</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color w:val="000000"/>
              </w:rPr>
            </w:pPr>
            <w:r w:rsidRPr="00202288">
              <w:rPr>
                <w:rFonts w:eastAsia="Times New Roman"/>
                <w:color w:val="000000"/>
              </w:rPr>
              <w:t>Администрация Первомайского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rPr>
                <w:b/>
              </w:rPr>
            </w:pPr>
            <w:r w:rsidRPr="00202288">
              <w:rPr>
                <w:b/>
              </w:rPr>
              <w:t>8000,0</w:t>
            </w:r>
          </w:p>
        </w:tc>
        <w:tc>
          <w:tcPr>
            <w:tcW w:w="1422"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autoSpaceDE/>
              <w:autoSpaceDN/>
              <w:adjustRightInd/>
              <w:jc w:val="center"/>
              <w:rPr>
                <w:rFonts w:eastAsia="Times New Roman"/>
                <w:b/>
                <w:color w:val="000000"/>
              </w:rPr>
            </w:pPr>
            <w:r w:rsidRPr="00202288">
              <w:rPr>
                <w:rFonts w:eastAsia="Times New Roman"/>
                <w:b/>
                <w:color w:val="000000"/>
              </w:rPr>
              <w:t>7600,0</w:t>
            </w:r>
          </w:p>
        </w:tc>
        <w:tc>
          <w:tcPr>
            <w:tcW w:w="1085"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widowControl/>
              <w:tabs>
                <w:tab w:val="left" w:pos="1410"/>
              </w:tabs>
              <w:autoSpaceDE/>
              <w:autoSpaceDN/>
              <w:adjustRightInd/>
              <w:jc w:val="center"/>
              <w:rPr>
                <w:rFonts w:eastAsia="Times New Roman"/>
                <w:b/>
                <w:color w:val="000000"/>
              </w:rPr>
            </w:pPr>
            <w:r w:rsidRPr="00202288">
              <w:rPr>
                <w:rFonts w:eastAsia="Times New Roman"/>
                <w:b/>
                <w:color w:val="000000"/>
              </w:rPr>
              <w:t>400,0</w:t>
            </w:r>
          </w:p>
        </w:tc>
        <w:tc>
          <w:tcPr>
            <w:tcW w:w="1285"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6E38E7" w:rsidRPr="00202288" w:rsidRDefault="006E38E7" w:rsidP="00202288">
            <w:pPr>
              <w:jc w:val="center"/>
              <w:rPr>
                <w:b/>
              </w:rPr>
            </w:pPr>
            <w:r w:rsidRPr="00202288">
              <w:rPr>
                <w:b/>
              </w:rPr>
              <w:t>1</w:t>
            </w:r>
          </w:p>
        </w:tc>
        <w:tc>
          <w:tcPr>
            <w:tcW w:w="2243" w:type="dxa"/>
            <w:vMerge w:val="restart"/>
            <w:tcBorders>
              <w:top w:val="nil"/>
              <w:left w:val="nil"/>
              <w:bottom w:val="single" w:sz="4" w:space="0" w:color="000000"/>
              <w:right w:val="single" w:sz="4" w:space="0" w:color="auto"/>
            </w:tcBorders>
            <w:shd w:val="clear" w:color="auto" w:fill="auto"/>
            <w:vAlign w:val="center"/>
            <w:hideMark/>
          </w:tcPr>
          <w:p w:rsidR="006E38E7" w:rsidRPr="00202288" w:rsidRDefault="006E38E7" w:rsidP="00202288">
            <w:pPr>
              <w:widowControl/>
              <w:tabs>
                <w:tab w:val="left" w:pos="1486"/>
              </w:tabs>
              <w:autoSpaceDE/>
              <w:autoSpaceDN/>
              <w:adjustRightInd/>
              <w:jc w:val="center"/>
              <w:rPr>
                <w:rFonts w:eastAsia="Times New Roman"/>
                <w:color w:val="000000"/>
              </w:rPr>
            </w:pPr>
            <w:r w:rsidRPr="00202288">
              <w:rPr>
                <w:rFonts w:eastAsia="Times New Roman"/>
                <w:color w:val="000000"/>
              </w:rPr>
              <w:t>Количество ликвидированных мест несанкционированного складирования отходов, ед.</w:t>
            </w:r>
          </w:p>
        </w:tc>
      </w:tr>
      <w:tr w:rsidR="00911329"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8000,0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color w:val="000000"/>
              </w:rPr>
            </w:pPr>
            <w:r w:rsidRPr="00202288">
              <w:rPr>
                <w:rFonts w:eastAsia="Times New Roman"/>
                <w:b/>
                <w:color w:val="000000"/>
              </w:rPr>
              <w:t>7600,0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tabs>
                <w:tab w:val="left" w:pos="1410"/>
              </w:tabs>
              <w:autoSpaceDE/>
              <w:autoSpaceDN/>
              <w:adjustRightInd/>
              <w:jc w:val="center"/>
              <w:rPr>
                <w:rFonts w:eastAsia="Times New Roman"/>
                <w:b/>
                <w:color w:val="000000"/>
              </w:rPr>
            </w:pPr>
            <w:r w:rsidRPr="00202288">
              <w:rPr>
                <w:rFonts w:eastAsia="Times New Roman"/>
                <w:b/>
                <w:color w:val="000000"/>
              </w:rPr>
              <w:t>400,0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rPr>
                <w:b/>
              </w:rP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rPr>
                <w:b/>
              </w:rPr>
            </w:pPr>
            <w:r w:rsidRPr="00202288">
              <w:rPr>
                <w:b/>
              </w:rPr>
              <w:t>1</w:t>
            </w:r>
          </w:p>
        </w:tc>
        <w:tc>
          <w:tcPr>
            <w:tcW w:w="2243" w:type="dxa"/>
            <w:vMerge/>
            <w:tcBorders>
              <w:top w:val="nil"/>
              <w:left w:val="nil"/>
              <w:bottom w:val="single" w:sz="4" w:space="0" w:color="000000"/>
              <w:right w:val="single" w:sz="4" w:space="0" w:color="auto"/>
            </w:tcBorders>
            <w:vAlign w:val="center"/>
            <w:hideMark/>
          </w:tcPr>
          <w:p w:rsidR="00911329" w:rsidRPr="00202288" w:rsidRDefault="00911329" w:rsidP="00202288">
            <w:pPr>
              <w:widowControl/>
              <w:tabs>
                <w:tab w:val="left" w:pos="1486"/>
              </w:tabs>
              <w:autoSpaceDE/>
              <w:autoSpaceDN/>
              <w:adjustRightInd/>
              <w:rPr>
                <w:rFonts w:eastAsia="Times New Roman"/>
                <w:color w:val="000000"/>
              </w:rPr>
            </w:pPr>
          </w:p>
        </w:tc>
      </w:tr>
      <w:tr w:rsidR="00911329"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2243" w:type="dxa"/>
            <w:vMerge/>
            <w:tcBorders>
              <w:top w:val="nil"/>
              <w:left w:val="nil"/>
              <w:bottom w:val="single" w:sz="4" w:space="0" w:color="000000"/>
              <w:right w:val="single" w:sz="4" w:space="0" w:color="auto"/>
            </w:tcBorders>
            <w:vAlign w:val="center"/>
            <w:hideMark/>
          </w:tcPr>
          <w:p w:rsidR="00911329" w:rsidRPr="00202288" w:rsidRDefault="00911329" w:rsidP="00202288">
            <w:pPr>
              <w:widowControl/>
              <w:tabs>
                <w:tab w:val="left" w:pos="1486"/>
              </w:tabs>
              <w:autoSpaceDE/>
              <w:autoSpaceDN/>
              <w:adjustRightInd/>
              <w:rPr>
                <w:rFonts w:eastAsia="Times New Roman"/>
                <w:color w:val="000000"/>
              </w:rPr>
            </w:pPr>
          </w:p>
        </w:tc>
      </w:tr>
      <w:tr w:rsidR="00911329"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2243" w:type="dxa"/>
            <w:vMerge/>
            <w:tcBorders>
              <w:top w:val="nil"/>
              <w:left w:val="nil"/>
              <w:bottom w:val="single" w:sz="4" w:space="0" w:color="000000"/>
              <w:right w:val="single" w:sz="4" w:space="0" w:color="auto"/>
            </w:tcBorders>
            <w:vAlign w:val="center"/>
            <w:hideMark/>
          </w:tcPr>
          <w:p w:rsidR="00911329" w:rsidRPr="00202288" w:rsidRDefault="00911329" w:rsidP="00202288">
            <w:pPr>
              <w:widowControl/>
              <w:tabs>
                <w:tab w:val="left" w:pos="1486"/>
              </w:tabs>
              <w:autoSpaceDE/>
              <w:autoSpaceDN/>
              <w:adjustRightInd/>
              <w:rPr>
                <w:rFonts w:eastAsia="Times New Roman"/>
                <w:color w:val="000000"/>
              </w:rPr>
            </w:pPr>
          </w:p>
        </w:tc>
      </w:tr>
      <w:tr w:rsidR="00911329"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2243" w:type="dxa"/>
            <w:vMerge/>
            <w:tcBorders>
              <w:top w:val="nil"/>
              <w:left w:val="nil"/>
              <w:bottom w:val="single" w:sz="4" w:space="0" w:color="000000"/>
              <w:right w:val="single" w:sz="4" w:space="0" w:color="auto"/>
            </w:tcBorders>
            <w:vAlign w:val="center"/>
            <w:hideMark/>
          </w:tcPr>
          <w:p w:rsidR="00911329" w:rsidRPr="00202288" w:rsidRDefault="00911329" w:rsidP="00202288">
            <w:pPr>
              <w:widowControl/>
              <w:tabs>
                <w:tab w:val="left" w:pos="1486"/>
              </w:tabs>
              <w:autoSpaceDE/>
              <w:autoSpaceDN/>
              <w:adjustRightInd/>
              <w:rPr>
                <w:rFonts w:eastAsia="Times New Roman"/>
                <w:color w:val="000000"/>
              </w:rPr>
            </w:pPr>
          </w:p>
        </w:tc>
      </w:tr>
      <w:tr w:rsidR="00911329" w:rsidRPr="00202288" w:rsidTr="00202288">
        <w:trPr>
          <w:trHeight w:val="343"/>
        </w:trPr>
        <w:tc>
          <w:tcPr>
            <w:tcW w:w="508"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2243"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681" w:type="dxa"/>
            <w:vMerge/>
            <w:tcBorders>
              <w:top w:val="nil"/>
              <w:left w:val="single" w:sz="4" w:space="0" w:color="auto"/>
              <w:bottom w:val="single" w:sz="4" w:space="0" w:color="000000"/>
              <w:right w:val="single" w:sz="4" w:space="0" w:color="auto"/>
            </w:tcBorders>
            <w:vAlign w:val="center"/>
            <w:hideMark/>
          </w:tcPr>
          <w:p w:rsidR="00911329" w:rsidRPr="00202288" w:rsidRDefault="00911329" w:rsidP="00202288">
            <w:pPr>
              <w:widowControl/>
              <w:autoSpaceDE/>
              <w:autoSpaceDN/>
              <w:adjustRightInd/>
              <w:rPr>
                <w:rFonts w:eastAsia="Times New Roman"/>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6"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2243" w:type="dxa"/>
            <w:vMerge/>
            <w:tcBorders>
              <w:top w:val="nil"/>
              <w:left w:val="nil"/>
              <w:bottom w:val="single" w:sz="4" w:space="0" w:color="000000"/>
              <w:right w:val="single" w:sz="4" w:space="0" w:color="auto"/>
            </w:tcBorders>
            <w:vAlign w:val="center"/>
            <w:hideMark/>
          </w:tcPr>
          <w:p w:rsidR="00911329" w:rsidRPr="00202288" w:rsidRDefault="00911329" w:rsidP="00202288">
            <w:pPr>
              <w:widowControl/>
              <w:tabs>
                <w:tab w:val="left" w:pos="1486"/>
              </w:tabs>
              <w:autoSpaceDE/>
              <w:autoSpaceDN/>
              <w:adjustRightInd/>
              <w:rPr>
                <w:rFonts w:eastAsia="Times New Roman"/>
                <w:color w:val="000000"/>
              </w:rPr>
            </w:pPr>
          </w:p>
        </w:tc>
      </w:tr>
      <w:tr w:rsidR="00911329" w:rsidRPr="00202288" w:rsidTr="00202288">
        <w:trPr>
          <w:trHeight w:val="656"/>
        </w:trPr>
        <w:tc>
          <w:tcPr>
            <w:tcW w:w="443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911329" w:rsidRPr="00202288" w:rsidRDefault="00911329" w:rsidP="00202288">
            <w:pPr>
              <w:widowControl/>
              <w:autoSpaceDE/>
              <w:autoSpaceDN/>
              <w:adjustRightInd/>
              <w:rPr>
                <w:rFonts w:eastAsia="Times New Roman"/>
                <w:b/>
                <w:bCs/>
                <w:color w:val="000000"/>
              </w:rPr>
            </w:pPr>
            <w:r w:rsidRPr="00202288">
              <w:rPr>
                <w:rFonts w:eastAsia="Times New Roman"/>
                <w:b/>
                <w:bCs/>
                <w:color w:val="000000"/>
              </w:rPr>
              <w:t>Итого по задаче 5.</w:t>
            </w:r>
          </w:p>
        </w:tc>
        <w:tc>
          <w:tcPr>
            <w:tcW w:w="12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000000" w:fill="D9D9D9"/>
            <w:vAlign w:val="center"/>
            <w:hideMark/>
          </w:tcPr>
          <w:p w:rsidR="00911329" w:rsidRPr="00202288" w:rsidRDefault="00DE07CA" w:rsidP="00202288">
            <w:pPr>
              <w:jc w:val="center"/>
            </w:pPr>
            <w:r w:rsidRPr="00202288">
              <w:rPr>
                <w:rFonts w:eastAsia="Times New Roman"/>
                <w:b/>
                <w:bCs/>
                <w:color w:val="000000"/>
              </w:rPr>
              <w:t>8000,0</w:t>
            </w:r>
          </w:p>
        </w:tc>
        <w:tc>
          <w:tcPr>
            <w:tcW w:w="142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w:t>
            </w:r>
          </w:p>
        </w:tc>
        <w:tc>
          <w:tcPr>
            <w:tcW w:w="1003" w:type="dxa"/>
            <w:tcBorders>
              <w:top w:val="nil"/>
              <w:left w:val="nil"/>
              <w:bottom w:val="single" w:sz="4" w:space="0" w:color="auto"/>
              <w:right w:val="single" w:sz="4" w:space="0" w:color="auto"/>
            </w:tcBorders>
            <w:shd w:val="clear" w:color="000000" w:fill="D9D9D9"/>
            <w:vAlign w:val="center"/>
            <w:hideMark/>
          </w:tcPr>
          <w:p w:rsidR="00911329" w:rsidRPr="00202288" w:rsidRDefault="00DE07CA" w:rsidP="00202288">
            <w:pPr>
              <w:jc w:val="center"/>
              <w:rPr>
                <w:b/>
              </w:rPr>
            </w:pPr>
            <w:r w:rsidRPr="00202288">
              <w:rPr>
                <w:b/>
              </w:rPr>
              <w:t>7600,0</w:t>
            </w:r>
          </w:p>
        </w:tc>
        <w:tc>
          <w:tcPr>
            <w:tcW w:w="1085" w:type="dxa"/>
            <w:tcBorders>
              <w:top w:val="nil"/>
              <w:left w:val="nil"/>
              <w:bottom w:val="single" w:sz="4" w:space="0" w:color="auto"/>
              <w:right w:val="single" w:sz="4" w:space="0" w:color="auto"/>
            </w:tcBorders>
            <w:shd w:val="clear" w:color="000000" w:fill="D9D9D9"/>
            <w:vAlign w:val="center"/>
            <w:hideMark/>
          </w:tcPr>
          <w:p w:rsidR="00911329" w:rsidRPr="00202288" w:rsidRDefault="00DE07CA" w:rsidP="00202288">
            <w:pPr>
              <w:jc w:val="center"/>
            </w:pPr>
            <w:r w:rsidRPr="00202288">
              <w:rPr>
                <w:rFonts w:eastAsia="Times New Roman"/>
                <w:b/>
                <w:color w:val="000000"/>
              </w:rPr>
              <w:t>400,0</w:t>
            </w:r>
          </w:p>
        </w:tc>
        <w:tc>
          <w:tcPr>
            <w:tcW w:w="12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w:t>
            </w:r>
          </w:p>
        </w:tc>
        <w:tc>
          <w:tcPr>
            <w:tcW w:w="324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11329" w:rsidRPr="00202288" w:rsidRDefault="00911329" w:rsidP="00202288">
            <w:pPr>
              <w:widowControl/>
              <w:tabs>
                <w:tab w:val="left" w:pos="1486"/>
              </w:tabs>
              <w:autoSpaceDE/>
              <w:autoSpaceDN/>
              <w:adjustRightInd/>
              <w:jc w:val="center"/>
              <w:rPr>
                <w:rFonts w:eastAsia="Times New Roman"/>
                <w:b/>
                <w:bCs/>
                <w:color w:val="000000"/>
              </w:rPr>
            </w:pPr>
            <w:r w:rsidRPr="00202288">
              <w:rPr>
                <w:rFonts w:eastAsia="Times New Roman"/>
                <w:b/>
                <w:bCs/>
                <w:color w:val="000000"/>
              </w:rPr>
              <w:t> </w:t>
            </w:r>
          </w:p>
        </w:tc>
      </w:tr>
      <w:tr w:rsidR="00DE07CA"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DE07CA" w:rsidRPr="00202288" w:rsidRDefault="00DE07CA"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jc w:val="center"/>
            </w:pPr>
            <w:r w:rsidRPr="00202288">
              <w:rPr>
                <w:rFonts w:eastAsia="Times New Roman"/>
                <w:b/>
                <w:bCs/>
                <w:color w:val="000000"/>
              </w:rPr>
              <w:t>8000,0</w:t>
            </w:r>
          </w:p>
        </w:tc>
        <w:tc>
          <w:tcPr>
            <w:tcW w:w="1422"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jc w:val="center"/>
            </w:pPr>
            <w:r w:rsidRPr="00202288">
              <w:rPr>
                <w:rFonts w:eastAsia="Times New Roman"/>
                <w:b/>
                <w:bCs/>
                <w:color w:val="000000"/>
              </w:rPr>
              <w:t>0</w:t>
            </w:r>
          </w:p>
        </w:tc>
        <w:tc>
          <w:tcPr>
            <w:tcW w:w="1003"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jc w:val="center"/>
              <w:rPr>
                <w:b/>
              </w:rPr>
            </w:pPr>
            <w:r w:rsidRPr="00202288">
              <w:rPr>
                <w:b/>
              </w:rPr>
              <w:t>7600,0</w:t>
            </w:r>
          </w:p>
        </w:tc>
        <w:tc>
          <w:tcPr>
            <w:tcW w:w="1085"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jc w:val="center"/>
            </w:pPr>
            <w:r w:rsidRPr="00202288">
              <w:rPr>
                <w:rFonts w:eastAsia="Times New Roman"/>
                <w:b/>
                <w:color w:val="000000"/>
              </w:rPr>
              <w:t>400,0</w:t>
            </w:r>
          </w:p>
        </w:tc>
        <w:tc>
          <w:tcPr>
            <w:tcW w:w="1285" w:type="dxa"/>
            <w:tcBorders>
              <w:top w:val="nil"/>
              <w:left w:val="nil"/>
              <w:bottom w:val="single" w:sz="4" w:space="0" w:color="auto"/>
              <w:right w:val="single" w:sz="4" w:space="0" w:color="auto"/>
            </w:tcBorders>
            <w:shd w:val="clear" w:color="000000" w:fill="D9D9D9"/>
            <w:vAlign w:val="center"/>
            <w:hideMark/>
          </w:tcPr>
          <w:p w:rsidR="00DE07CA" w:rsidRPr="00202288" w:rsidRDefault="00DE07CA" w:rsidP="00202288">
            <w:pPr>
              <w:jc w:val="center"/>
            </w:pPr>
            <w:r w:rsidRPr="00202288">
              <w:rPr>
                <w:rFonts w:eastAsia="Times New Roman"/>
                <w:b/>
                <w:bCs/>
                <w:color w:val="000000"/>
              </w:rPr>
              <w:t>0</w:t>
            </w:r>
          </w:p>
        </w:tc>
        <w:tc>
          <w:tcPr>
            <w:tcW w:w="3249" w:type="dxa"/>
            <w:gridSpan w:val="2"/>
            <w:vMerge/>
            <w:tcBorders>
              <w:top w:val="nil"/>
              <w:left w:val="nil"/>
              <w:bottom w:val="single" w:sz="4" w:space="0" w:color="auto"/>
              <w:right w:val="single" w:sz="4" w:space="0" w:color="auto"/>
            </w:tcBorders>
            <w:vAlign w:val="center"/>
            <w:hideMark/>
          </w:tcPr>
          <w:p w:rsidR="00DE07CA" w:rsidRPr="00202288" w:rsidRDefault="00DE07CA"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003"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0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2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003"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0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2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003"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0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12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color w:val="000000"/>
              </w:rPr>
            </w:pPr>
            <w:r w:rsidRPr="00202288">
              <w:rPr>
                <w:rFonts w:eastAsia="Times New Roman"/>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000000" w:fill="D9D9D9"/>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656"/>
        </w:trPr>
        <w:tc>
          <w:tcPr>
            <w:tcW w:w="443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11329" w:rsidRPr="00202288" w:rsidRDefault="00911329" w:rsidP="00202288">
            <w:pPr>
              <w:widowControl/>
              <w:autoSpaceDE/>
              <w:autoSpaceDN/>
              <w:adjustRightInd/>
              <w:rPr>
                <w:rFonts w:eastAsia="Times New Roman"/>
                <w:b/>
                <w:bCs/>
                <w:color w:val="000000"/>
              </w:rPr>
            </w:pPr>
            <w:r w:rsidRPr="00202288">
              <w:rPr>
                <w:rFonts w:eastAsia="Times New Roman"/>
                <w:b/>
                <w:bCs/>
                <w:color w:val="000000"/>
              </w:rPr>
              <w:lastRenderedPageBreak/>
              <w:t>Всего по подпрограмме</w:t>
            </w: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DE07CA" w:rsidP="00202288">
            <w:pPr>
              <w:jc w:val="center"/>
            </w:pPr>
            <w:r w:rsidRPr="00202288">
              <w:rPr>
                <w:rFonts w:eastAsia="Times New Roman"/>
                <w:b/>
                <w:bCs/>
                <w:color w:val="000000"/>
              </w:rPr>
              <w:t>18539,15</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DE07CA" w:rsidP="00202288">
            <w:pPr>
              <w:jc w:val="center"/>
            </w:pPr>
            <w:r w:rsidRPr="00202288">
              <w:rPr>
                <w:rFonts w:eastAsia="Times New Roman"/>
                <w:b/>
                <w:bCs/>
                <w:color w:val="000000"/>
              </w:rPr>
              <w:t>17450,6</w:t>
            </w:r>
            <w:r w:rsidR="00706567" w:rsidRPr="00202288">
              <w:rPr>
                <w:rFonts w:eastAsia="Times New Roman"/>
                <w:b/>
                <w:bCs/>
                <w:color w:val="000000"/>
              </w:rPr>
              <w:t>9</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DE07CA" w:rsidP="00202288">
            <w:pPr>
              <w:jc w:val="center"/>
            </w:pPr>
            <w:r w:rsidRPr="00202288">
              <w:rPr>
                <w:rFonts w:eastAsia="Times New Roman"/>
                <w:b/>
                <w:bCs/>
                <w:color w:val="000000"/>
              </w:rPr>
              <w:t>1088,</w:t>
            </w:r>
            <w:r w:rsidR="00706567" w:rsidRPr="00202288">
              <w:rPr>
                <w:rFonts w:eastAsia="Times New Roman"/>
                <w:b/>
                <w:bCs/>
                <w:color w:val="000000"/>
              </w:rPr>
              <w:t>46</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2026</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DE07CA" w:rsidP="00202288">
            <w:pPr>
              <w:jc w:val="center"/>
            </w:pPr>
            <w:r w:rsidRPr="00202288">
              <w:rPr>
                <w:rFonts w:eastAsia="Times New Roman"/>
                <w:b/>
                <w:bCs/>
                <w:color w:val="000000"/>
              </w:rPr>
              <w:t>18539,15</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DE07CA" w:rsidP="00202288">
            <w:pPr>
              <w:jc w:val="center"/>
            </w:pPr>
            <w:r w:rsidRPr="00202288">
              <w:rPr>
                <w:rFonts w:eastAsia="Times New Roman"/>
                <w:b/>
                <w:bCs/>
                <w:color w:val="000000"/>
              </w:rPr>
              <w:t>17450,6</w:t>
            </w:r>
            <w:r w:rsidR="001068E6" w:rsidRPr="00202288">
              <w:rPr>
                <w:rFonts w:eastAsia="Times New Roman"/>
                <w:b/>
                <w:bCs/>
                <w:color w:val="000000"/>
              </w:rPr>
              <w:t>9</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DE07CA" w:rsidP="00202288">
            <w:pPr>
              <w:jc w:val="center"/>
            </w:pPr>
            <w:r w:rsidRPr="00202288">
              <w:rPr>
                <w:rFonts w:eastAsia="Times New Roman"/>
                <w:b/>
                <w:bCs/>
                <w:color w:val="000000"/>
              </w:rPr>
              <w:t>1088,</w:t>
            </w:r>
            <w:r w:rsidR="001068E6" w:rsidRPr="00202288">
              <w:rPr>
                <w:rFonts w:eastAsia="Times New Roman"/>
                <w:b/>
                <w:bCs/>
                <w:color w:val="000000"/>
              </w:rPr>
              <w:t>46</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r w:rsidR="00911329" w:rsidRPr="00202288" w:rsidTr="00202288">
        <w:trPr>
          <w:trHeight w:val="327"/>
        </w:trPr>
        <w:tc>
          <w:tcPr>
            <w:tcW w:w="4432" w:type="dxa"/>
            <w:gridSpan w:val="3"/>
            <w:vMerge/>
            <w:tcBorders>
              <w:top w:val="single" w:sz="4" w:space="0" w:color="auto"/>
              <w:left w:val="single" w:sz="4" w:space="0" w:color="auto"/>
              <w:bottom w:val="single" w:sz="4" w:space="0" w:color="000000"/>
              <w:right w:val="single" w:sz="4" w:space="0" w:color="000000"/>
            </w:tcBorders>
            <w:vAlign w:val="center"/>
            <w:hideMark/>
          </w:tcPr>
          <w:p w:rsidR="00911329" w:rsidRPr="00202288" w:rsidRDefault="00911329" w:rsidP="00202288">
            <w:pPr>
              <w:widowControl/>
              <w:autoSpaceDE/>
              <w:autoSpaceDN/>
              <w:adjustRightInd/>
              <w:rPr>
                <w:rFonts w:eastAsia="Times New Roman"/>
                <w:b/>
                <w:bCs/>
                <w:color w:val="000000"/>
              </w:rPr>
            </w:pPr>
          </w:p>
        </w:tc>
        <w:tc>
          <w:tcPr>
            <w:tcW w:w="12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widowControl/>
              <w:autoSpaceDE/>
              <w:autoSpaceDN/>
              <w:adjustRightInd/>
              <w:jc w:val="center"/>
              <w:rPr>
                <w:rFonts w:eastAsia="Times New Roman"/>
                <w:b/>
                <w:bCs/>
                <w:color w:val="000000"/>
              </w:rPr>
            </w:pPr>
            <w:r w:rsidRPr="00202288">
              <w:rPr>
                <w:rFonts w:eastAsia="Times New Roman"/>
                <w:b/>
                <w:bCs/>
                <w:color w:val="000000"/>
              </w:rPr>
              <w:t>2030</w:t>
            </w:r>
          </w:p>
        </w:tc>
        <w:tc>
          <w:tcPr>
            <w:tcW w:w="79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422"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03"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0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1285" w:type="dxa"/>
            <w:tcBorders>
              <w:top w:val="nil"/>
              <w:left w:val="nil"/>
              <w:bottom w:val="single" w:sz="4" w:space="0" w:color="auto"/>
              <w:right w:val="single" w:sz="4" w:space="0" w:color="auto"/>
            </w:tcBorders>
            <w:shd w:val="clear" w:color="auto" w:fill="auto"/>
            <w:vAlign w:val="center"/>
            <w:hideMark/>
          </w:tcPr>
          <w:p w:rsidR="00911329" w:rsidRPr="00202288" w:rsidRDefault="00911329" w:rsidP="00202288">
            <w:pPr>
              <w:jc w:val="center"/>
            </w:pPr>
            <w:r w:rsidRPr="00202288">
              <w:rPr>
                <w:rFonts w:eastAsia="Times New Roman"/>
                <w:b/>
                <w:bCs/>
                <w:color w:val="000000"/>
              </w:rPr>
              <w:t>0,00</w:t>
            </w:r>
          </w:p>
        </w:tc>
        <w:tc>
          <w:tcPr>
            <w:tcW w:w="3249" w:type="dxa"/>
            <w:gridSpan w:val="2"/>
            <w:vMerge/>
            <w:tcBorders>
              <w:top w:val="nil"/>
              <w:left w:val="nil"/>
              <w:bottom w:val="single" w:sz="4" w:space="0" w:color="auto"/>
              <w:right w:val="single" w:sz="4" w:space="0" w:color="auto"/>
            </w:tcBorders>
            <w:vAlign w:val="center"/>
            <w:hideMark/>
          </w:tcPr>
          <w:p w:rsidR="00911329" w:rsidRPr="00202288" w:rsidRDefault="00911329" w:rsidP="00202288">
            <w:pPr>
              <w:widowControl/>
              <w:autoSpaceDE/>
              <w:autoSpaceDN/>
              <w:adjustRightInd/>
              <w:rPr>
                <w:rFonts w:eastAsia="Times New Roman"/>
                <w:b/>
                <w:bCs/>
                <w:color w:val="000000"/>
              </w:rPr>
            </w:pPr>
          </w:p>
        </w:tc>
      </w:tr>
    </w:tbl>
    <w:p w:rsidR="00B85EAB" w:rsidRPr="00202288" w:rsidRDefault="00B85EAB" w:rsidP="00B85EAB">
      <w:pPr>
        <w:widowControl/>
        <w:autoSpaceDE/>
        <w:autoSpaceDN/>
        <w:adjustRightInd/>
        <w:ind w:firstLine="709"/>
        <w:jc w:val="both"/>
        <w:rPr>
          <w:rFonts w:eastAsia="Times New Roman"/>
        </w:rPr>
      </w:pPr>
    </w:p>
    <w:p w:rsidR="00B85EAB" w:rsidRPr="00202288" w:rsidRDefault="00B85EAB" w:rsidP="00B85EAB">
      <w:pPr>
        <w:widowControl/>
        <w:autoSpaceDE/>
        <w:autoSpaceDN/>
        <w:adjustRightInd/>
        <w:ind w:firstLine="709"/>
        <w:jc w:val="both"/>
        <w:rPr>
          <w:rFonts w:eastAsia="Times New Roman"/>
        </w:rPr>
      </w:pPr>
    </w:p>
    <w:p w:rsidR="00B85EAB" w:rsidRPr="00202288" w:rsidRDefault="00B85EAB" w:rsidP="00B85EAB">
      <w:pPr>
        <w:widowControl/>
        <w:autoSpaceDE/>
        <w:autoSpaceDN/>
        <w:adjustRightInd/>
        <w:jc w:val="right"/>
        <w:rPr>
          <w:rFonts w:eastAsia="Times New Roman"/>
        </w:rPr>
      </w:pPr>
      <w:bookmarkStart w:id="3" w:name="_Hlk134712687"/>
    </w:p>
    <w:bookmarkEnd w:id="3"/>
    <w:p w:rsidR="00B85EAB" w:rsidRPr="00202288" w:rsidRDefault="00B85EAB" w:rsidP="00B85EAB">
      <w:pPr>
        <w:widowControl/>
        <w:autoSpaceDE/>
        <w:autoSpaceDN/>
        <w:adjustRightInd/>
        <w:ind w:firstLine="709"/>
        <w:jc w:val="both"/>
        <w:rPr>
          <w:rFonts w:eastAsia="Times New Roman"/>
        </w:rPr>
      </w:pPr>
    </w:p>
    <w:p w:rsidR="00B85EAB" w:rsidRPr="00202288" w:rsidRDefault="00B85EAB" w:rsidP="00B85EAB">
      <w:pPr>
        <w:widowControl/>
        <w:autoSpaceDE/>
        <w:autoSpaceDN/>
        <w:adjustRightInd/>
        <w:jc w:val="right"/>
        <w:rPr>
          <w:rFonts w:eastAsia="Times New Roman"/>
        </w:rPr>
      </w:pPr>
    </w:p>
    <w:p w:rsidR="00B85EAB" w:rsidRPr="00202288" w:rsidRDefault="00B85EAB" w:rsidP="00B85EAB">
      <w:pPr>
        <w:widowControl/>
        <w:autoSpaceDE/>
        <w:autoSpaceDN/>
        <w:adjustRightInd/>
        <w:jc w:val="right"/>
        <w:rPr>
          <w:rFonts w:eastAsia="Times New Roman"/>
        </w:rPr>
      </w:pPr>
    </w:p>
    <w:p w:rsidR="00B85EAB" w:rsidRPr="00202288" w:rsidRDefault="00B85EAB" w:rsidP="00B85EAB">
      <w:pPr>
        <w:widowControl/>
        <w:autoSpaceDE/>
        <w:autoSpaceDN/>
        <w:adjustRightInd/>
        <w:jc w:val="right"/>
        <w:rPr>
          <w:rFonts w:eastAsia="Times New Roman"/>
        </w:rPr>
      </w:pPr>
    </w:p>
    <w:p w:rsidR="00B85EAB" w:rsidRPr="00202288" w:rsidRDefault="00B85EAB" w:rsidP="00B85EAB">
      <w:pPr>
        <w:widowControl/>
        <w:autoSpaceDE/>
        <w:autoSpaceDN/>
        <w:adjustRightInd/>
        <w:rPr>
          <w:rFonts w:eastAsia="Times New Roman"/>
          <w:b/>
        </w:rPr>
        <w:sectPr w:rsidR="00B85EAB" w:rsidRPr="00202288" w:rsidSect="00202288">
          <w:pgSz w:w="16838" w:h="11906" w:orient="landscape"/>
          <w:pgMar w:top="1134" w:right="567" w:bottom="1134" w:left="1701" w:header="709" w:footer="709" w:gutter="0"/>
          <w:cols w:space="708"/>
          <w:docGrid w:linePitch="360"/>
        </w:sectPr>
      </w:pPr>
    </w:p>
    <w:p w:rsidR="00B85EAB" w:rsidRPr="00202288" w:rsidRDefault="00B85EAB" w:rsidP="00B85EAB">
      <w:pPr>
        <w:jc w:val="center"/>
      </w:pPr>
      <w:r w:rsidRPr="00202288">
        <w:rPr>
          <w:b/>
        </w:rPr>
        <w:lastRenderedPageBreak/>
        <w:t>4. Обоснование ресурсного обеспечения муниципальной программы</w:t>
      </w:r>
    </w:p>
    <w:p w:rsidR="003D7CFC" w:rsidRPr="00202288" w:rsidRDefault="003D7CFC" w:rsidP="003D7CFC">
      <w:pPr>
        <w:ind w:firstLine="709"/>
        <w:jc w:val="both"/>
        <w:rPr>
          <w:lang w:eastAsia="en-US"/>
        </w:rPr>
      </w:pPr>
      <w:bookmarkStart w:id="4" w:name="_Hlk134712707"/>
      <w:r w:rsidRPr="00202288">
        <w:rPr>
          <w:lang w:eastAsia="en-US"/>
        </w:rPr>
        <w:t>Основными источниками финансирования муниципальной программы являются:</w:t>
      </w:r>
    </w:p>
    <w:p w:rsidR="003D7CFC" w:rsidRPr="00202288" w:rsidRDefault="003D7CFC" w:rsidP="003D7CFC">
      <w:pPr>
        <w:ind w:firstLine="709"/>
        <w:jc w:val="both"/>
        <w:rPr>
          <w:lang w:eastAsia="en-US"/>
        </w:rPr>
      </w:pPr>
      <w:r w:rsidRPr="00202288">
        <w:rPr>
          <w:lang w:eastAsia="en-US"/>
        </w:rPr>
        <w:t>1) средства местного бюджета, на реализацию программ утверждаются решением о бюджете на соответствующий финансовый год;</w:t>
      </w:r>
    </w:p>
    <w:p w:rsidR="003D7CFC" w:rsidRPr="00202288" w:rsidRDefault="003D7CFC" w:rsidP="003D7CFC">
      <w:pPr>
        <w:ind w:firstLine="709"/>
        <w:jc w:val="both"/>
        <w:rPr>
          <w:lang w:eastAsia="en-US"/>
        </w:rPr>
      </w:pPr>
      <w:r w:rsidRPr="00202288">
        <w:rPr>
          <w:lang w:eastAsia="en-US"/>
        </w:rPr>
        <w:t xml:space="preserve">2) средства федерального и областного бюджетов в объемах, предусмотренных </w:t>
      </w:r>
      <w:hyperlink r:id="rId9" w:history="1">
        <w:r w:rsidRPr="00202288">
          <w:t>Постановлением</w:t>
        </w:r>
      </w:hyperlink>
      <w:r w:rsidRPr="00202288">
        <w:t xml:space="preserve"> Правительства Российской Федерации </w:t>
      </w:r>
      <w:r w:rsidRPr="00202288">
        <w:rPr>
          <w:color w:val="000000" w:themeColor="text1"/>
        </w:rPr>
        <w:t>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202288">
        <w:rPr>
          <w:color w:val="000000" w:themeColor="text1"/>
          <w:lang w:eastAsia="en-US"/>
        </w:rPr>
        <w:t xml:space="preserve"> </w:t>
      </w:r>
      <w:r w:rsidRPr="00202288">
        <w:rPr>
          <w:lang w:eastAsia="en-US"/>
        </w:rPr>
        <w:t>и государственной программы</w:t>
      </w:r>
      <w:r w:rsidRPr="00202288">
        <w:t xml:space="preserve"> Формирование комфортной г</w:t>
      </w:r>
      <w:r w:rsidR="00202288" w:rsidRPr="00202288">
        <w:t xml:space="preserve">ородской среды Томской области </w:t>
      </w:r>
      <w:r w:rsidRPr="00202288">
        <w:t xml:space="preserve">(далее – Государственная программа), утвержденной постановлением Администрации Томской области от </w:t>
      </w:r>
      <w:r w:rsidR="00EC5041" w:rsidRPr="00202288">
        <w:t>25</w:t>
      </w:r>
      <w:r w:rsidRPr="00202288">
        <w:t>.0</w:t>
      </w:r>
      <w:r w:rsidR="00EC5041" w:rsidRPr="00202288">
        <w:t>9</w:t>
      </w:r>
      <w:r w:rsidRPr="00202288">
        <w:t>.201</w:t>
      </w:r>
      <w:r w:rsidR="00EC5041" w:rsidRPr="00202288">
        <w:t>9</w:t>
      </w:r>
      <w:r w:rsidRPr="00202288">
        <w:t xml:space="preserve"> № 3</w:t>
      </w:r>
      <w:r w:rsidR="00EC5041" w:rsidRPr="00202288">
        <w:t>37</w:t>
      </w:r>
      <w:r w:rsidRPr="00202288">
        <w:t>а</w:t>
      </w:r>
      <w:r w:rsidRPr="00202288">
        <w:rPr>
          <w:lang w:eastAsia="en-US"/>
        </w:rPr>
        <w:t xml:space="preserve"> </w:t>
      </w:r>
      <w:r w:rsidR="00DB6FC7" w:rsidRPr="00202288">
        <w:rPr>
          <w:lang w:eastAsia="en-US"/>
        </w:rPr>
        <w:t>«Об утверждении государственной программы «Жилье и городская среда Томской области» на соответствующий финансовый год.</w:t>
      </w:r>
    </w:p>
    <w:p w:rsidR="003D7CFC" w:rsidRPr="00202288" w:rsidRDefault="003D7CFC" w:rsidP="00202288">
      <w:pPr>
        <w:ind w:firstLine="709"/>
        <w:jc w:val="both"/>
        <w:rPr>
          <w:lang w:eastAsia="en-US"/>
        </w:rPr>
      </w:pPr>
      <w:r w:rsidRPr="00202288">
        <w:rPr>
          <w:lang w:eastAsia="en-US"/>
        </w:rPr>
        <w:t xml:space="preserve">Привлечение средств внебюджетных источников производится в соответствии с </w:t>
      </w:r>
      <w:r w:rsidRPr="00202288">
        <w:t>Порядком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(Приложение 5 к Программе).</w:t>
      </w:r>
    </w:p>
    <w:p w:rsidR="003D7CFC" w:rsidRPr="00202288" w:rsidRDefault="003D7CFC" w:rsidP="003D7CFC">
      <w:pPr>
        <w:pStyle w:val="af8"/>
        <w:ind w:firstLine="709"/>
        <w:jc w:val="both"/>
        <w:outlineLvl w:val="0"/>
        <w:rPr>
          <w:rFonts w:ascii="Times New Roman" w:hAnsi="Times New Roman"/>
          <w:sz w:val="24"/>
          <w:szCs w:val="24"/>
        </w:rPr>
      </w:pPr>
      <w:r w:rsidRPr="00202288">
        <w:rPr>
          <w:rFonts w:ascii="Times New Roman" w:hAnsi="Times New Roman"/>
          <w:sz w:val="24"/>
          <w:szCs w:val="24"/>
        </w:rPr>
        <w:t>Общий объем и источники финансирования Программы представлен в Таблице 4.</w:t>
      </w:r>
    </w:p>
    <w:p w:rsidR="003D7CFC" w:rsidRPr="00202288" w:rsidRDefault="003D7CFC" w:rsidP="003D7CFC">
      <w:pPr>
        <w:pStyle w:val="af8"/>
        <w:ind w:firstLine="708"/>
        <w:jc w:val="right"/>
        <w:outlineLvl w:val="0"/>
        <w:rPr>
          <w:rFonts w:ascii="Times New Roman" w:hAnsi="Times New Roman"/>
          <w:sz w:val="24"/>
          <w:szCs w:val="24"/>
        </w:rPr>
      </w:pPr>
      <w:r w:rsidRPr="00202288">
        <w:rPr>
          <w:rFonts w:ascii="Times New Roman" w:hAnsi="Times New Roman"/>
          <w:sz w:val="24"/>
          <w:szCs w:val="24"/>
        </w:rPr>
        <w:t>Таблица 4</w:t>
      </w:r>
    </w:p>
    <w:p w:rsidR="003D7CFC" w:rsidRPr="00727847" w:rsidRDefault="003D7CFC" w:rsidP="003D7CFC">
      <w:pPr>
        <w:pStyle w:val="af8"/>
        <w:ind w:firstLine="709"/>
        <w:jc w:val="right"/>
        <w:rPr>
          <w:rFonts w:ascii="Times New Roman" w:hAnsi="Times New Roman"/>
          <w:sz w:val="24"/>
          <w:szCs w:val="24"/>
        </w:rPr>
      </w:pPr>
    </w:p>
    <w:tbl>
      <w:tblPr>
        <w:tblW w:w="9345" w:type="dxa"/>
        <w:jc w:val="center"/>
        <w:tblLook w:val="04A0" w:firstRow="1" w:lastRow="0" w:firstColumn="1" w:lastColumn="0" w:noHBand="0" w:noVBand="1"/>
      </w:tblPr>
      <w:tblGrid>
        <w:gridCol w:w="2085"/>
        <w:gridCol w:w="1908"/>
        <w:gridCol w:w="1198"/>
        <w:gridCol w:w="1198"/>
        <w:gridCol w:w="739"/>
        <w:gridCol w:w="739"/>
        <w:gridCol w:w="739"/>
        <w:gridCol w:w="739"/>
      </w:tblGrid>
      <w:tr w:rsidR="00B32D7F" w:rsidRPr="00202288" w:rsidTr="00202288">
        <w:trPr>
          <w:trHeight w:val="398"/>
          <w:jc w:val="center"/>
        </w:trPr>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2D7F" w:rsidRPr="00202288" w:rsidRDefault="00B32D7F" w:rsidP="00CB3183">
            <w:pPr>
              <w:widowControl/>
              <w:autoSpaceDE/>
              <w:autoSpaceDN/>
              <w:adjustRightInd/>
              <w:rPr>
                <w:rFonts w:eastAsia="Times New Roman"/>
                <w:color w:val="000000"/>
              </w:rPr>
            </w:pPr>
            <w:r w:rsidRPr="00202288">
              <w:rPr>
                <w:rFonts w:eastAsia="Times New Roman"/>
                <w:color w:val="000000"/>
              </w:rPr>
              <w:t>Объемы и источники финансирования программы (с детализацией по годам реализации, тыс. рублей)</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autoSpaceDE/>
              <w:autoSpaceDN/>
              <w:adjustRightInd/>
              <w:jc w:val="center"/>
              <w:rPr>
                <w:rFonts w:eastAsia="Times New Roman"/>
                <w:b/>
                <w:bCs/>
                <w:color w:val="000000"/>
              </w:rPr>
            </w:pPr>
            <w:r w:rsidRPr="00202288">
              <w:rPr>
                <w:rFonts w:eastAsia="Times New Roman"/>
                <w:b/>
                <w:bCs/>
                <w:color w:val="000000"/>
              </w:rPr>
              <w:t>Источники</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autoSpaceDE/>
              <w:autoSpaceDN/>
              <w:adjustRightInd/>
              <w:jc w:val="center"/>
              <w:rPr>
                <w:rFonts w:eastAsia="Times New Roman"/>
                <w:b/>
                <w:bCs/>
                <w:color w:val="000000"/>
              </w:rPr>
            </w:pPr>
            <w:r w:rsidRPr="00202288">
              <w:rPr>
                <w:rFonts w:eastAsia="Times New Roman"/>
                <w:b/>
                <w:bCs/>
                <w:color w:val="000000"/>
              </w:rPr>
              <w:t>Всего</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tabs>
                <w:tab w:val="left" w:pos="630"/>
              </w:tabs>
              <w:autoSpaceDE/>
              <w:autoSpaceDN/>
              <w:adjustRightInd/>
              <w:jc w:val="center"/>
              <w:rPr>
                <w:rFonts w:eastAsia="Times New Roman"/>
                <w:b/>
                <w:bCs/>
                <w:color w:val="000000"/>
              </w:rPr>
            </w:pPr>
            <w:r w:rsidRPr="00202288">
              <w:rPr>
                <w:rFonts w:eastAsia="Times New Roman"/>
                <w:b/>
                <w:bCs/>
                <w:color w:val="000000"/>
              </w:rPr>
              <w:t>2026</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autoSpaceDE/>
              <w:autoSpaceDN/>
              <w:adjustRightInd/>
              <w:jc w:val="center"/>
              <w:rPr>
                <w:rFonts w:eastAsia="Times New Roman"/>
                <w:b/>
                <w:bCs/>
                <w:color w:val="000000"/>
              </w:rPr>
            </w:pPr>
            <w:r w:rsidRPr="00202288">
              <w:rPr>
                <w:rFonts w:eastAsia="Times New Roman"/>
                <w:b/>
                <w:bCs/>
                <w:color w:val="000000"/>
              </w:rPr>
              <w:t>2027</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autoSpaceDE/>
              <w:autoSpaceDN/>
              <w:adjustRightInd/>
              <w:jc w:val="center"/>
              <w:rPr>
                <w:rFonts w:eastAsia="Times New Roman"/>
                <w:b/>
                <w:bCs/>
                <w:color w:val="000000"/>
              </w:rPr>
            </w:pPr>
            <w:r w:rsidRPr="00202288">
              <w:rPr>
                <w:rFonts w:eastAsia="Times New Roman"/>
                <w:b/>
                <w:bCs/>
                <w:color w:val="000000"/>
              </w:rPr>
              <w:t>2028</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autoSpaceDE/>
              <w:autoSpaceDN/>
              <w:adjustRightInd/>
              <w:jc w:val="center"/>
              <w:rPr>
                <w:rFonts w:eastAsia="Times New Roman"/>
                <w:b/>
                <w:bCs/>
                <w:color w:val="000000"/>
              </w:rPr>
            </w:pPr>
            <w:r w:rsidRPr="00202288">
              <w:rPr>
                <w:rFonts w:eastAsia="Times New Roman"/>
                <w:b/>
                <w:bCs/>
                <w:color w:val="000000"/>
              </w:rPr>
              <w:t>2029</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B32D7F" w:rsidRPr="00202288" w:rsidRDefault="00B32D7F" w:rsidP="00202288">
            <w:pPr>
              <w:widowControl/>
              <w:autoSpaceDE/>
              <w:autoSpaceDN/>
              <w:adjustRightInd/>
              <w:jc w:val="center"/>
              <w:rPr>
                <w:rFonts w:eastAsia="Times New Roman"/>
                <w:b/>
                <w:bCs/>
                <w:color w:val="000000"/>
              </w:rPr>
            </w:pPr>
            <w:r w:rsidRPr="00202288">
              <w:rPr>
                <w:rFonts w:eastAsia="Times New Roman"/>
                <w:b/>
                <w:bCs/>
                <w:color w:val="000000"/>
              </w:rPr>
              <w:t>2030</w:t>
            </w:r>
          </w:p>
        </w:tc>
      </w:tr>
      <w:tr w:rsidR="006444A7" w:rsidRPr="00202288" w:rsidTr="00202288">
        <w:trPr>
          <w:trHeight w:val="638"/>
          <w:jc w:val="center"/>
        </w:trPr>
        <w:tc>
          <w:tcPr>
            <w:tcW w:w="2085" w:type="dxa"/>
            <w:vMerge/>
            <w:tcBorders>
              <w:top w:val="single" w:sz="4" w:space="0" w:color="auto"/>
              <w:left w:val="single" w:sz="4" w:space="0" w:color="auto"/>
              <w:bottom w:val="single" w:sz="4" w:space="0" w:color="000000"/>
              <w:right w:val="single" w:sz="4" w:space="0" w:color="auto"/>
            </w:tcBorders>
            <w:vAlign w:val="center"/>
            <w:hideMark/>
          </w:tcPr>
          <w:p w:rsidR="006444A7" w:rsidRPr="00202288" w:rsidRDefault="006444A7" w:rsidP="006444A7">
            <w:pPr>
              <w:widowControl/>
              <w:autoSpaceDE/>
              <w:autoSpaceDN/>
              <w:adjustRightInd/>
              <w:rPr>
                <w:rFonts w:eastAsia="Times New Roman"/>
                <w:color w:val="000000"/>
              </w:rPr>
            </w:pPr>
          </w:p>
        </w:tc>
        <w:tc>
          <w:tcPr>
            <w:tcW w:w="190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6444A7">
            <w:pPr>
              <w:widowControl/>
              <w:autoSpaceDE/>
              <w:autoSpaceDN/>
              <w:adjustRightInd/>
              <w:rPr>
                <w:rFonts w:eastAsia="Times New Roman"/>
                <w:color w:val="000000"/>
              </w:rPr>
            </w:pPr>
            <w:r w:rsidRPr="00202288">
              <w:rPr>
                <w:rFonts w:eastAsia="Times New Roman"/>
                <w:color w:val="000000"/>
              </w:rPr>
              <w:t>Федеральный бюджет (по согласованию)</w:t>
            </w:r>
          </w:p>
        </w:tc>
        <w:tc>
          <w:tcPr>
            <w:tcW w:w="119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119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r>
      <w:tr w:rsidR="006444A7" w:rsidRPr="00202288" w:rsidTr="00202288">
        <w:trPr>
          <w:trHeight w:val="509"/>
          <w:jc w:val="center"/>
        </w:trPr>
        <w:tc>
          <w:tcPr>
            <w:tcW w:w="2085" w:type="dxa"/>
            <w:vMerge/>
            <w:tcBorders>
              <w:top w:val="single" w:sz="4" w:space="0" w:color="auto"/>
              <w:left w:val="single" w:sz="4" w:space="0" w:color="auto"/>
              <w:bottom w:val="single" w:sz="4" w:space="0" w:color="000000"/>
              <w:right w:val="single" w:sz="4" w:space="0" w:color="auto"/>
            </w:tcBorders>
            <w:vAlign w:val="center"/>
            <w:hideMark/>
          </w:tcPr>
          <w:p w:rsidR="006444A7" w:rsidRPr="00202288" w:rsidRDefault="006444A7" w:rsidP="006444A7">
            <w:pPr>
              <w:widowControl/>
              <w:autoSpaceDE/>
              <w:autoSpaceDN/>
              <w:adjustRightInd/>
              <w:rPr>
                <w:rFonts w:eastAsia="Times New Roman"/>
                <w:color w:val="000000"/>
              </w:rPr>
            </w:pPr>
          </w:p>
        </w:tc>
        <w:tc>
          <w:tcPr>
            <w:tcW w:w="190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6444A7">
            <w:pPr>
              <w:widowControl/>
              <w:autoSpaceDE/>
              <w:autoSpaceDN/>
              <w:adjustRightInd/>
              <w:rPr>
                <w:rFonts w:eastAsia="Times New Roman"/>
                <w:color w:val="000000"/>
              </w:rPr>
            </w:pPr>
            <w:r w:rsidRPr="00202288">
              <w:rPr>
                <w:rFonts w:eastAsia="Times New Roman"/>
                <w:color w:val="000000"/>
              </w:rPr>
              <w:t>Областной бюджет</w:t>
            </w:r>
          </w:p>
        </w:tc>
        <w:tc>
          <w:tcPr>
            <w:tcW w:w="1198" w:type="dxa"/>
            <w:tcBorders>
              <w:top w:val="nil"/>
              <w:left w:val="nil"/>
              <w:bottom w:val="single" w:sz="4" w:space="0" w:color="auto"/>
              <w:right w:val="single" w:sz="4" w:space="0" w:color="auto"/>
            </w:tcBorders>
            <w:shd w:val="clear" w:color="auto" w:fill="auto"/>
            <w:vAlign w:val="center"/>
            <w:hideMark/>
          </w:tcPr>
          <w:p w:rsidR="006444A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17450,6</w:t>
            </w:r>
            <w:r w:rsidR="00706567" w:rsidRPr="00202288">
              <w:rPr>
                <w:rFonts w:eastAsia="Times New Roman"/>
                <w:b/>
                <w:bCs/>
                <w:color w:val="000000"/>
              </w:rPr>
              <w:t>9</w:t>
            </w:r>
          </w:p>
        </w:tc>
        <w:tc>
          <w:tcPr>
            <w:tcW w:w="1198" w:type="dxa"/>
            <w:tcBorders>
              <w:top w:val="nil"/>
              <w:left w:val="nil"/>
              <w:bottom w:val="single" w:sz="4" w:space="0" w:color="auto"/>
              <w:right w:val="single" w:sz="4" w:space="0" w:color="auto"/>
            </w:tcBorders>
            <w:shd w:val="clear" w:color="auto" w:fill="auto"/>
            <w:vAlign w:val="center"/>
            <w:hideMark/>
          </w:tcPr>
          <w:p w:rsidR="006444A7" w:rsidRPr="00202288" w:rsidRDefault="00F51FAA" w:rsidP="00202288">
            <w:pPr>
              <w:widowControl/>
              <w:autoSpaceDE/>
              <w:autoSpaceDN/>
              <w:adjustRightInd/>
              <w:jc w:val="center"/>
              <w:rPr>
                <w:rFonts w:eastAsia="Times New Roman"/>
                <w:b/>
                <w:bCs/>
                <w:color w:val="000000"/>
              </w:rPr>
            </w:pPr>
            <w:r w:rsidRPr="00202288">
              <w:rPr>
                <w:rFonts w:eastAsia="Times New Roman"/>
                <w:b/>
                <w:bCs/>
                <w:color w:val="000000"/>
              </w:rPr>
              <w:t>17450,6</w:t>
            </w:r>
            <w:r w:rsidR="001068E6" w:rsidRPr="00202288">
              <w:rPr>
                <w:rFonts w:eastAsia="Times New Roman"/>
                <w:b/>
                <w:bCs/>
                <w:color w:val="000000"/>
              </w:rPr>
              <w:t>9</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r>
      <w:tr w:rsidR="00622117" w:rsidRPr="00202288" w:rsidTr="00202288">
        <w:trPr>
          <w:trHeight w:val="787"/>
          <w:jc w:val="center"/>
        </w:trPr>
        <w:tc>
          <w:tcPr>
            <w:tcW w:w="2085" w:type="dxa"/>
            <w:vMerge/>
            <w:tcBorders>
              <w:top w:val="single" w:sz="4" w:space="0" w:color="auto"/>
              <w:left w:val="single" w:sz="4" w:space="0" w:color="auto"/>
              <w:bottom w:val="single" w:sz="4" w:space="0" w:color="000000"/>
              <w:right w:val="single" w:sz="4" w:space="0" w:color="auto"/>
            </w:tcBorders>
            <w:vAlign w:val="center"/>
            <w:hideMark/>
          </w:tcPr>
          <w:p w:rsidR="00622117" w:rsidRPr="00202288" w:rsidRDefault="00622117" w:rsidP="00622117">
            <w:pPr>
              <w:widowControl/>
              <w:autoSpaceDE/>
              <w:autoSpaceDN/>
              <w:adjustRightInd/>
              <w:rPr>
                <w:rFonts w:eastAsia="Times New Roman"/>
                <w:color w:val="000000"/>
              </w:rPr>
            </w:pPr>
          </w:p>
        </w:tc>
        <w:tc>
          <w:tcPr>
            <w:tcW w:w="1908"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622117">
            <w:pPr>
              <w:widowControl/>
              <w:autoSpaceDE/>
              <w:autoSpaceDN/>
              <w:adjustRightInd/>
              <w:rPr>
                <w:rFonts w:eastAsia="Times New Roman"/>
                <w:color w:val="000000"/>
              </w:rPr>
            </w:pPr>
            <w:r w:rsidRPr="00202288">
              <w:rPr>
                <w:rFonts w:eastAsia="Times New Roman"/>
                <w:color w:val="000000"/>
              </w:rPr>
              <w:t>Местные бюджеты (по согласованию)</w:t>
            </w:r>
          </w:p>
        </w:tc>
        <w:tc>
          <w:tcPr>
            <w:tcW w:w="1198"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jc w:val="center"/>
            </w:pPr>
            <w:r w:rsidRPr="00202288">
              <w:rPr>
                <w:rFonts w:eastAsia="Times New Roman"/>
                <w:b/>
                <w:bCs/>
                <w:color w:val="000000"/>
              </w:rPr>
              <w:t>1088,</w:t>
            </w:r>
            <w:r w:rsidR="00706567" w:rsidRPr="00202288">
              <w:rPr>
                <w:rFonts w:eastAsia="Times New Roman"/>
                <w:b/>
                <w:bCs/>
                <w:color w:val="000000"/>
              </w:rPr>
              <w:t>46</w:t>
            </w:r>
          </w:p>
        </w:tc>
        <w:tc>
          <w:tcPr>
            <w:tcW w:w="1198"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jc w:val="center"/>
            </w:pPr>
            <w:r w:rsidRPr="00202288">
              <w:rPr>
                <w:rFonts w:eastAsia="Times New Roman"/>
                <w:b/>
                <w:bCs/>
                <w:color w:val="000000"/>
              </w:rPr>
              <w:t>1088,</w:t>
            </w:r>
            <w:r w:rsidR="001068E6" w:rsidRPr="00202288">
              <w:rPr>
                <w:rFonts w:eastAsia="Times New Roman"/>
                <w:b/>
                <w:bCs/>
                <w:color w:val="000000"/>
              </w:rPr>
              <w:t>46</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r>
      <w:tr w:rsidR="006444A7" w:rsidRPr="00202288" w:rsidTr="00202288">
        <w:trPr>
          <w:trHeight w:val="812"/>
          <w:jc w:val="center"/>
        </w:trPr>
        <w:tc>
          <w:tcPr>
            <w:tcW w:w="2085" w:type="dxa"/>
            <w:vMerge/>
            <w:tcBorders>
              <w:top w:val="single" w:sz="4" w:space="0" w:color="auto"/>
              <w:left w:val="single" w:sz="4" w:space="0" w:color="auto"/>
              <w:bottom w:val="single" w:sz="4" w:space="0" w:color="000000"/>
              <w:right w:val="single" w:sz="4" w:space="0" w:color="auto"/>
            </w:tcBorders>
            <w:vAlign w:val="center"/>
            <w:hideMark/>
          </w:tcPr>
          <w:p w:rsidR="006444A7" w:rsidRPr="00202288" w:rsidRDefault="006444A7" w:rsidP="006444A7">
            <w:pPr>
              <w:widowControl/>
              <w:autoSpaceDE/>
              <w:autoSpaceDN/>
              <w:adjustRightInd/>
              <w:rPr>
                <w:rFonts w:eastAsia="Times New Roman"/>
                <w:color w:val="000000"/>
              </w:rPr>
            </w:pPr>
          </w:p>
        </w:tc>
        <w:tc>
          <w:tcPr>
            <w:tcW w:w="190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6444A7">
            <w:pPr>
              <w:widowControl/>
              <w:autoSpaceDE/>
              <w:autoSpaceDN/>
              <w:adjustRightInd/>
              <w:rPr>
                <w:rFonts w:eastAsia="Times New Roman"/>
                <w:color w:val="000000"/>
              </w:rPr>
            </w:pPr>
            <w:r w:rsidRPr="00202288">
              <w:rPr>
                <w:rFonts w:eastAsia="Times New Roman"/>
                <w:color w:val="000000"/>
              </w:rPr>
              <w:t>Внебюджетные источники (по согласованию)</w:t>
            </w:r>
          </w:p>
        </w:tc>
        <w:tc>
          <w:tcPr>
            <w:tcW w:w="119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1198"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444A7" w:rsidRPr="00202288" w:rsidRDefault="006444A7" w:rsidP="00202288">
            <w:pPr>
              <w:widowControl/>
              <w:autoSpaceDE/>
              <w:autoSpaceDN/>
              <w:adjustRightInd/>
              <w:jc w:val="center"/>
              <w:rPr>
                <w:rFonts w:eastAsia="Times New Roman"/>
                <w:b/>
                <w:bCs/>
                <w:color w:val="000000"/>
              </w:rPr>
            </w:pPr>
            <w:r w:rsidRPr="00202288">
              <w:rPr>
                <w:rFonts w:eastAsia="Times New Roman"/>
                <w:b/>
                <w:bCs/>
                <w:color w:val="000000"/>
              </w:rPr>
              <w:t>0</w:t>
            </w:r>
          </w:p>
        </w:tc>
      </w:tr>
      <w:tr w:rsidR="00622117" w:rsidRPr="00202288" w:rsidTr="00202288">
        <w:trPr>
          <w:trHeight w:val="399"/>
          <w:jc w:val="center"/>
        </w:trPr>
        <w:tc>
          <w:tcPr>
            <w:tcW w:w="2085" w:type="dxa"/>
            <w:vMerge/>
            <w:tcBorders>
              <w:top w:val="single" w:sz="4" w:space="0" w:color="auto"/>
              <w:left w:val="single" w:sz="4" w:space="0" w:color="auto"/>
              <w:bottom w:val="single" w:sz="4" w:space="0" w:color="000000"/>
              <w:right w:val="single" w:sz="4" w:space="0" w:color="auto"/>
            </w:tcBorders>
            <w:vAlign w:val="center"/>
            <w:hideMark/>
          </w:tcPr>
          <w:p w:rsidR="00622117" w:rsidRPr="00202288" w:rsidRDefault="00622117" w:rsidP="00622117">
            <w:pPr>
              <w:widowControl/>
              <w:autoSpaceDE/>
              <w:autoSpaceDN/>
              <w:adjustRightInd/>
              <w:rPr>
                <w:rFonts w:eastAsia="Times New Roman"/>
                <w:color w:val="000000"/>
              </w:rPr>
            </w:pPr>
          </w:p>
        </w:tc>
        <w:tc>
          <w:tcPr>
            <w:tcW w:w="1908"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622117">
            <w:pPr>
              <w:widowControl/>
              <w:autoSpaceDE/>
              <w:autoSpaceDN/>
              <w:adjustRightInd/>
              <w:rPr>
                <w:rFonts w:eastAsia="Times New Roman"/>
                <w:b/>
                <w:bCs/>
                <w:color w:val="000000"/>
              </w:rPr>
            </w:pPr>
            <w:r w:rsidRPr="00202288">
              <w:rPr>
                <w:rFonts w:eastAsia="Times New Roman"/>
                <w:b/>
                <w:bCs/>
                <w:color w:val="000000"/>
              </w:rPr>
              <w:t>Всего по источникам</w:t>
            </w:r>
          </w:p>
        </w:tc>
        <w:tc>
          <w:tcPr>
            <w:tcW w:w="1198"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jc w:val="center"/>
            </w:pPr>
            <w:r w:rsidRPr="00202288">
              <w:rPr>
                <w:rFonts w:eastAsia="Times New Roman"/>
                <w:b/>
                <w:bCs/>
                <w:color w:val="000000"/>
              </w:rPr>
              <w:t>18539,15</w:t>
            </w:r>
          </w:p>
        </w:tc>
        <w:tc>
          <w:tcPr>
            <w:tcW w:w="1198"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jc w:val="center"/>
            </w:pPr>
            <w:r w:rsidRPr="00202288">
              <w:rPr>
                <w:rFonts w:eastAsia="Times New Roman"/>
                <w:b/>
                <w:bCs/>
                <w:color w:val="000000"/>
              </w:rPr>
              <w:t>18539,15</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c>
          <w:tcPr>
            <w:tcW w:w="739" w:type="dxa"/>
            <w:tcBorders>
              <w:top w:val="nil"/>
              <w:left w:val="nil"/>
              <w:bottom w:val="single" w:sz="4" w:space="0" w:color="auto"/>
              <w:right w:val="single" w:sz="4" w:space="0" w:color="auto"/>
            </w:tcBorders>
            <w:shd w:val="clear" w:color="auto" w:fill="auto"/>
            <w:vAlign w:val="center"/>
            <w:hideMark/>
          </w:tcPr>
          <w:p w:rsidR="00622117" w:rsidRPr="00202288" w:rsidRDefault="00622117" w:rsidP="00202288">
            <w:pPr>
              <w:widowControl/>
              <w:autoSpaceDE/>
              <w:autoSpaceDN/>
              <w:adjustRightInd/>
              <w:jc w:val="center"/>
              <w:rPr>
                <w:rFonts w:eastAsia="Times New Roman"/>
                <w:b/>
                <w:bCs/>
                <w:color w:val="000000"/>
              </w:rPr>
            </w:pPr>
            <w:r w:rsidRPr="00202288">
              <w:rPr>
                <w:rFonts w:eastAsia="Times New Roman"/>
                <w:b/>
                <w:bCs/>
                <w:color w:val="000000"/>
              </w:rPr>
              <w:t>0</w:t>
            </w:r>
          </w:p>
        </w:tc>
      </w:tr>
    </w:tbl>
    <w:p w:rsidR="00202288" w:rsidRDefault="00202288" w:rsidP="003D7CFC">
      <w:pPr>
        <w:pStyle w:val="af8"/>
        <w:ind w:firstLine="709"/>
        <w:jc w:val="both"/>
        <w:outlineLvl w:val="0"/>
        <w:rPr>
          <w:rFonts w:ascii="Times New Roman" w:hAnsi="Times New Roman"/>
          <w:sz w:val="26"/>
          <w:szCs w:val="26"/>
        </w:rPr>
      </w:pPr>
    </w:p>
    <w:p w:rsidR="003D7CFC" w:rsidRPr="00202288" w:rsidRDefault="003D7CFC" w:rsidP="003D7CFC">
      <w:pPr>
        <w:pStyle w:val="af8"/>
        <w:ind w:firstLine="709"/>
        <w:jc w:val="both"/>
        <w:outlineLvl w:val="0"/>
        <w:rPr>
          <w:rFonts w:ascii="Times New Roman" w:hAnsi="Times New Roman"/>
          <w:sz w:val="24"/>
          <w:szCs w:val="24"/>
        </w:rPr>
      </w:pPr>
      <w:r w:rsidRPr="00202288">
        <w:rPr>
          <w:rFonts w:ascii="Times New Roman" w:hAnsi="Times New Roman"/>
          <w:sz w:val="24"/>
          <w:szCs w:val="24"/>
        </w:rPr>
        <w:t>Срок реализации Программы: 20</w:t>
      </w:r>
      <w:r w:rsidR="00B32D7F" w:rsidRPr="00202288">
        <w:rPr>
          <w:rFonts w:ascii="Times New Roman" w:hAnsi="Times New Roman"/>
          <w:sz w:val="24"/>
          <w:szCs w:val="24"/>
        </w:rPr>
        <w:t>26</w:t>
      </w:r>
      <w:r w:rsidRPr="00202288">
        <w:rPr>
          <w:rFonts w:ascii="Times New Roman" w:hAnsi="Times New Roman"/>
          <w:sz w:val="24"/>
          <w:szCs w:val="24"/>
        </w:rPr>
        <w:t>-20</w:t>
      </w:r>
      <w:r w:rsidR="00B32D7F" w:rsidRPr="00202288">
        <w:rPr>
          <w:rFonts w:ascii="Times New Roman" w:hAnsi="Times New Roman"/>
          <w:sz w:val="24"/>
          <w:szCs w:val="24"/>
        </w:rPr>
        <w:t>30</w:t>
      </w:r>
      <w:r w:rsidRPr="00202288">
        <w:rPr>
          <w:rFonts w:ascii="Times New Roman" w:hAnsi="Times New Roman"/>
          <w:sz w:val="24"/>
          <w:szCs w:val="24"/>
        </w:rPr>
        <w:t xml:space="preserve"> годы.</w:t>
      </w:r>
    </w:p>
    <w:p w:rsidR="00B85EAB" w:rsidRPr="00727847" w:rsidRDefault="00B85EAB" w:rsidP="00B85EAB">
      <w:pPr>
        <w:pStyle w:val="af8"/>
        <w:ind w:firstLine="708"/>
        <w:jc w:val="right"/>
        <w:outlineLvl w:val="0"/>
        <w:rPr>
          <w:rFonts w:ascii="Times New Roman" w:hAnsi="Times New Roman"/>
          <w:sz w:val="24"/>
          <w:szCs w:val="24"/>
        </w:rPr>
        <w:sectPr w:rsidR="00B85EAB" w:rsidRPr="00727847" w:rsidSect="00202288">
          <w:pgSz w:w="11906" w:h="16838"/>
          <w:pgMar w:top="1134" w:right="567" w:bottom="1134" w:left="1701" w:header="709" w:footer="709" w:gutter="0"/>
          <w:cols w:space="708"/>
          <w:docGrid w:linePitch="360"/>
        </w:sectPr>
      </w:pPr>
    </w:p>
    <w:bookmarkEnd w:id="4"/>
    <w:p w:rsidR="00B85EAB" w:rsidRPr="00202288" w:rsidRDefault="00B85EAB" w:rsidP="00202288">
      <w:pPr>
        <w:widowControl/>
        <w:autoSpaceDE/>
        <w:autoSpaceDN/>
        <w:adjustRightInd/>
        <w:jc w:val="center"/>
        <w:rPr>
          <w:rFonts w:eastAsia="Times New Roman"/>
          <w:b/>
        </w:rPr>
      </w:pPr>
      <w:r w:rsidRPr="00202288">
        <w:rPr>
          <w:rFonts w:eastAsia="Times New Roman"/>
          <w:b/>
        </w:rPr>
        <w:lastRenderedPageBreak/>
        <w:t>5. Механизм реализации муниципальной программы, включающий в себя механизм управления программой и механизм взаимодействия муниципальных заказчиков</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 xml:space="preserve">Реализацию муниципальной программы осуществляет Администрация Первомайского района, Администрации сельских поселений Первомайского района, </w:t>
      </w:r>
      <w:r w:rsidR="00BD604C" w:rsidRPr="00202288">
        <w:rPr>
          <w:rFonts w:ascii="Times New Roman" w:hAnsi="Times New Roman"/>
          <w:sz w:val="24"/>
          <w:szCs w:val="24"/>
        </w:rPr>
        <w:t>УК «Вымпел», УК «Эксперт».</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 xml:space="preserve">Контроль над реализацией муниципальной программы осуществляет заместитель Главы Первомайского района </w:t>
      </w:r>
      <w:r w:rsidRPr="00202288">
        <w:rPr>
          <w:rFonts w:ascii="Times New Roman" w:hAnsi="Times New Roman"/>
          <w:iCs/>
          <w:sz w:val="24"/>
          <w:szCs w:val="24"/>
        </w:rPr>
        <w:t>по строительству, ЖКХ, дорожному комплексу, ГО и ЧС</w:t>
      </w:r>
      <w:r w:rsidRPr="00202288">
        <w:rPr>
          <w:rFonts w:ascii="Times New Roman" w:hAnsi="Times New Roman"/>
          <w:sz w:val="24"/>
          <w:szCs w:val="24"/>
        </w:rPr>
        <w:t xml:space="preserve">. Текущий контроль и мониторинг реализации муниципальной программы осуществляет </w:t>
      </w:r>
      <w:r w:rsidR="006444A7" w:rsidRPr="00202288">
        <w:rPr>
          <w:rFonts w:ascii="Times New Roman" w:hAnsi="Times New Roman"/>
          <w:sz w:val="24"/>
          <w:szCs w:val="24"/>
        </w:rPr>
        <w:t>главный</w:t>
      </w:r>
      <w:r w:rsidRPr="00202288">
        <w:rPr>
          <w:rFonts w:ascii="Times New Roman" w:hAnsi="Times New Roman"/>
          <w:sz w:val="24"/>
          <w:szCs w:val="24"/>
        </w:rPr>
        <w:t xml:space="preserve"> специалист по целевым программам отдела строительства</w:t>
      </w:r>
      <w:r w:rsidR="006444A7" w:rsidRPr="00202288">
        <w:rPr>
          <w:rFonts w:ascii="Times New Roman" w:hAnsi="Times New Roman"/>
          <w:sz w:val="24"/>
          <w:szCs w:val="24"/>
        </w:rPr>
        <w:t xml:space="preserve">, </w:t>
      </w:r>
      <w:r w:rsidRPr="00202288">
        <w:rPr>
          <w:rFonts w:ascii="Times New Roman" w:hAnsi="Times New Roman"/>
          <w:sz w:val="24"/>
          <w:szCs w:val="24"/>
        </w:rPr>
        <w:t xml:space="preserve">архитектуры </w:t>
      </w:r>
      <w:r w:rsidR="006444A7" w:rsidRPr="00202288">
        <w:rPr>
          <w:rFonts w:ascii="Times New Roman" w:hAnsi="Times New Roman"/>
          <w:sz w:val="24"/>
          <w:szCs w:val="24"/>
        </w:rPr>
        <w:t xml:space="preserve">и ЖКХ </w:t>
      </w:r>
      <w:r w:rsidRPr="00202288">
        <w:rPr>
          <w:rFonts w:ascii="Times New Roman" w:hAnsi="Times New Roman"/>
          <w:sz w:val="24"/>
          <w:szCs w:val="24"/>
        </w:rPr>
        <w:t>Администрации Первомайского района.</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Контроль и координация реализации настоящей муниципальной программы осуществляется также собственниками многоквартирных домов.</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Все решения, касающиеся благоустройства общественных территорий, принимаются открыто и гласно с учетом мнения жителей</w:t>
      </w:r>
      <w:r w:rsidRPr="00202288">
        <w:rPr>
          <w:rFonts w:ascii="Times New Roman" w:eastAsia="Courier New" w:hAnsi="Times New Roman"/>
          <w:color w:val="000000"/>
          <w:sz w:val="24"/>
          <w:szCs w:val="24"/>
          <w:lang w:bidi="ru-RU"/>
        </w:rPr>
        <w:t xml:space="preserve"> </w:t>
      </w:r>
      <w:r w:rsidRPr="00202288">
        <w:rPr>
          <w:rFonts w:ascii="Times New Roman" w:hAnsi="Times New Roman"/>
          <w:sz w:val="24"/>
          <w:szCs w:val="24"/>
          <w:lang w:bidi="ru-RU"/>
        </w:rPr>
        <w:t>Администраций сельских поселений Первомайского района</w:t>
      </w:r>
      <w:r w:rsidRPr="00202288">
        <w:rPr>
          <w:rFonts w:ascii="Times New Roman" w:hAnsi="Times New Roman"/>
          <w:sz w:val="24"/>
          <w:szCs w:val="24"/>
        </w:rPr>
        <w:t>.</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 xml:space="preserve">Для повышения уровня доступности информации и информирования граждан и других заинтересованных лиц о задачах и проектах по благоустройству дворовых территорий, общественных территорий на официальном портале муниципального образования в сети «Интернет» создан раздел, предоставляющий наиболее полную и актуальную информацию по реализации настоящей муниципальной программы. </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Гражданам, организациям предоставлена возможность внести свои предложения и дополнения к представленному проекту благоустройства общественной территории, парка, муниципальной программы. Такие предложения принимались по электронной почте, при личном приеме.</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lang w:bidi="ru-RU"/>
        </w:rPr>
        <w:t>Администрации сельских поселений Первомайского района</w:t>
      </w:r>
      <w:r w:rsidRPr="00202288">
        <w:rPr>
          <w:rFonts w:ascii="Times New Roman" w:hAnsi="Times New Roman"/>
          <w:sz w:val="24"/>
          <w:szCs w:val="24"/>
        </w:rPr>
        <w:t>, на территории которого реализуются мероприятия по благоустройству общественных и дворовых территорий, с целью обеспечения выполнения более качественных работ по благоустройству, необходимо обеспечить установление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областного бюджета.</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lang w:bidi="ru-RU"/>
        </w:rPr>
        <w:t xml:space="preserve">Администрации сельских поселений Первомайского района </w:t>
      </w:r>
      <w:r w:rsidRPr="00202288">
        <w:rPr>
          <w:rFonts w:ascii="Times New Roman" w:hAnsi="Times New Roman"/>
          <w:sz w:val="24"/>
          <w:szCs w:val="24"/>
        </w:rPr>
        <w:t>на территории которых реализуются мероприятия по благоустройству общественных и дворовых территорий обязаны соблюсти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lang w:bidi="ru-RU"/>
        </w:rPr>
        <w:lastRenderedPageBreak/>
        <w:t xml:space="preserve">Администрации сельских поселений Первомайского района </w:t>
      </w:r>
      <w:r w:rsidRPr="00202288">
        <w:rPr>
          <w:rFonts w:ascii="Times New Roman" w:hAnsi="Times New Roman"/>
          <w:sz w:val="24"/>
          <w:szCs w:val="24"/>
        </w:rPr>
        <w:t>на территории которых реализуются мероприятия по благоустройству общественных и дворовых территорий, обязаны обеспечить создание условий для привлечения добровольцев (волонтеров) к участию в реализации мероприятий, возникающих при реализации мероприятий по благоустройству.</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Для реализации Программы определены:</w:t>
      </w:r>
    </w:p>
    <w:p w:rsidR="00B85EAB" w:rsidRPr="00202288" w:rsidRDefault="00B85EAB" w:rsidP="00C81361">
      <w:pPr>
        <w:pStyle w:val="af8"/>
        <w:ind w:firstLine="709"/>
        <w:jc w:val="both"/>
        <w:rPr>
          <w:rFonts w:ascii="Times New Roman" w:hAnsi="Times New Roman"/>
          <w:bCs/>
          <w:sz w:val="24"/>
          <w:szCs w:val="24"/>
        </w:rPr>
      </w:pPr>
      <w:r w:rsidRPr="00202288">
        <w:rPr>
          <w:rFonts w:ascii="Times New Roman" w:hAnsi="Times New Roman"/>
          <w:sz w:val="24"/>
          <w:szCs w:val="24"/>
        </w:rPr>
        <w:t>1) Минимальный перечень работ по благоустройству дворовых территорий многоквартирных домов (Приложение 1</w:t>
      </w:r>
      <w:r w:rsidRPr="00202288">
        <w:rPr>
          <w:rFonts w:ascii="Times New Roman" w:hAnsi="Times New Roman"/>
          <w:b/>
          <w:sz w:val="24"/>
          <w:szCs w:val="24"/>
        </w:rPr>
        <w:t xml:space="preserve"> </w:t>
      </w:r>
      <w:r w:rsidRPr="00202288">
        <w:rPr>
          <w:rFonts w:ascii="Times New Roman" w:hAnsi="Times New Roman"/>
          <w:bCs/>
          <w:sz w:val="24"/>
          <w:szCs w:val="24"/>
        </w:rPr>
        <w:t xml:space="preserve">Минимальный перечень работ по благоустройству дворовых территорий многоквартирных домов </w:t>
      </w:r>
      <w:r w:rsidRPr="00202288">
        <w:rPr>
          <w:rFonts w:ascii="Times New Roman" w:hAnsi="Times New Roman"/>
          <w:sz w:val="24"/>
          <w:szCs w:val="24"/>
        </w:rPr>
        <w:t>к Программе);</w:t>
      </w:r>
    </w:p>
    <w:p w:rsidR="00B85EAB" w:rsidRPr="00202288" w:rsidRDefault="00B85EAB" w:rsidP="00C81361">
      <w:pPr>
        <w:pStyle w:val="af8"/>
        <w:ind w:firstLine="709"/>
        <w:jc w:val="both"/>
        <w:rPr>
          <w:rFonts w:ascii="Times New Roman" w:hAnsi="Times New Roman"/>
          <w:bCs/>
          <w:sz w:val="24"/>
          <w:szCs w:val="24"/>
        </w:rPr>
      </w:pPr>
      <w:r w:rsidRPr="00202288">
        <w:rPr>
          <w:rFonts w:ascii="Times New Roman" w:hAnsi="Times New Roman"/>
          <w:sz w:val="24"/>
          <w:szCs w:val="24"/>
        </w:rPr>
        <w:t>2) Дополнительный перечень работ по благоустройству дворовых территорий многоквартирных домов (Приложение 1</w:t>
      </w:r>
      <w:r w:rsidRPr="00202288">
        <w:rPr>
          <w:rFonts w:ascii="Times New Roman" w:hAnsi="Times New Roman"/>
          <w:b/>
          <w:sz w:val="24"/>
          <w:szCs w:val="24"/>
        </w:rPr>
        <w:t xml:space="preserve"> </w:t>
      </w:r>
      <w:r w:rsidRPr="00202288">
        <w:rPr>
          <w:rFonts w:ascii="Times New Roman" w:hAnsi="Times New Roman"/>
          <w:bCs/>
          <w:sz w:val="24"/>
          <w:szCs w:val="24"/>
        </w:rPr>
        <w:t>Минимальный перечень работ по благоустройству дворовых территорий многоквартирных домов</w:t>
      </w:r>
      <w:r w:rsidRPr="00202288">
        <w:rPr>
          <w:rFonts w:ascii="Times New Roman" w:hAnsi="Times New Roman"/>
          <w:sz w:val="24"/>
          <w:szCs w:val="24"/>
        </w:rPr>
        <w:t xml:space="preserve"> к Программе);</w:t>
      </w:r>
    </w:p>
    <w:p w:rsidR="00B85EAB" w:rsidRPr="00202288" w:rsidRDefault="00B85EAB" w:rsidP="00C81361">
      <w:pPr>
        <w:pStyle w:val="af8"/>
        <w:ind w:firstLine="709"/>
        <w:jc w:val="both"/>
        <w:rPr>
          <w:rFonts w:ascii="Times New Roman" w:hAnsi="Times New Roman"/>
          <w:sz w:val="24"/>
          <w:szCs w:val="24"/>
          <w:lang w:bidi="ru-RU"/>
        </w:rPr>
      </w:pPr>
      <w:r w:rsidRPr="00202288">
        <w:rPr>
          <w:rFonts w:ascii="Times New Roman" w:hAnsi="Times New Roman"/>
          <w:sz w:val="24"/>
          <w:szCs w:val="24"/>
        </w:rPr>
        <w:t xml:space="preserve">3) Визуализированный перечень образцов элементов благоустройства, предлагаемых к размещению на дворовой территории (Приложение 2 </w:t>
      </w:r>
      <w:r w:rsidRPr="00202288">
        <w:rPr>
          <w:rFonts w:ascii="Times New Roman" w:hAnsi="Times New Roman"/>
          <w:sz w:val="24"/>
          <w:szCs w:val="24"/>
          <w:lang w:bidi="ru-RU"/>
        </w:rPr>
        <w:t>Визуализированный перечень образцов элементов благоустройства, предлагаемых к размещению на дворовой территории</w:t>
      </w:r>
      <w:r w:rsidRPr="00202288">
        <w:rPr>
          <w:rFonts w:ascii="Times New Roman" w:hAnsi="Times New Roman"/>
          <w:sz w:val="24"/>
          <w:szCs w:val="24"/>
        </w:rPr>
        <w:t xml:space="preserve"> к Программе);</w:t>
      </w:r>
    </w:p>
    <w:p w:rsidR="00B85EAB" w:rsidRPr="00202288" w:rsidRDefault="00B85EAB" w:rsidP="00C81361">
      <w:pPr>
        <w:pStyle w:val="af8"/>
        <w:ind w:firstLine="709"/>
        <w:jc w:val="both"/>
        <w:rPr>
          <w:rFonts w:ascii="Times New Roman" w:hAnsi="Times New Roman"/>
          <w:sz w:val="24"/>
          <w:szCs w:val="24"/>
          <w:lang w:bidi="ru-RU"/>
        </w:rPr>
      </w:pPr>
      <w:r w:rsidRPr="00202288">
        <w:rPr>
          <w:rFonts w:ascii="Times New Roman" w:hAnsi="Times New Roman"/>
          <w:sz w:val="24"/>
          <w:szCs w:val="24"/>
        </w:rPr>
        <w:t xml:space="preserve">4) Нормативная стоимость (единичные расценки) работ по благоустройству дворовых территорий, входящих в состав минимального перечня таких работ (Приложение 3 </w:t>
      </w:r>
      <w:r w:rsidRPr="00202288">
        <w:rPr>
          <w:rFonts w:ascii="Times New Roman" w:hAnsi="Times New Roman"/>
          <w:sz w:val="24"/>
          <w:szCs w:val="24"/>
          <w:lang w:bidi="ru-RU"/>
        </w:rPr>
        <w:t xml:space="preserve">Нормативная стоимость (единичные расценки) работ по благоустройству дворовых территорий, входящих в минимальный и дополнительный перечни видов работ по благоустройству дворовых территорий (Томская область) </w:t>
      </w:r>
      <w:r w:rsidRPr="00202288">
        <w:rPr>
          <w:rFonts w:ascii="Times New Roman" w:hAnsi="Times New Roman"/>
          <w:sz w:val="24"/>
          <w:szCs w:val="24"/>
        </w:rPr>
        <w:t>к Программе);</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5)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 (Приложение 4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 к Программе);</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6)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(Приложение 5</w:t>
      </w:r>
      <w:r w:rsidRPr="00202288">
        <w:rPr>
          <w:rFonts w:ascii="Times New Roman" w:hAnsi="Times New Roman"/>
          <w:b/>
          <w:sz w:val="24"/>
          <w:szCs w:val="24"/>
        </w:rPr>
        <w:t xml:space="preserve"> </w:t>
      </w:r>
      <w:r w:rsidRPr="00202288">
        <w:rPr>
          <w:rFonts w:ascii="Times New Roman" w:hAnsi="Times New Roman"/>
          <w:sz w:val="24"/>
          <w:szCs w:val="24"/>
        </w:rPr>
        <w:t>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финансового участия граждан в выполнении указанных работ к Программе);</w:t>
      </w:r>
    </w:p>
    <w:p w:rsidR="00F9089C" w:rsidRPr="00202288" w:rsidRDefault="00B85EAB" w:rsidP="00C81361">
      <w:pPr>
        <w:widowControl/>
        <w:shd w:val="clear" w:color="auto" w:fill="FFFFFF"/>
        <w:autoSpaceDE/>
        <w:autoSpaceDN/>
        <w:adjustRightInd/>
        <w:ind w:firstLine="709"/>
        <w:jc w:val="both"/>
        <w:rPr>
          <w:rFonts w:eastAsia="Times New Roman"/>
          <w:color w:val="000000" w:themeColor="text1"/>
        </w:rPr>
      </w:pPr>
      <w:r w:rsidRPr="00202288">
        <w:t xml:space="preserve">7) </w:t>
      </w:r>
      <w:r w:rsidR="00F9089C" w:rsidRPr="00202288">
        <w:rPr>
          <w:rFonts w:eastAsia="Times New Roman"/>
          <w:color w:val="000000" w:themeColor="text1"/>
        </w:rPr>
        <w:t>Порядок включения предложений заинтересованных лиц о включении</w:t>
      </w:r>
    </w:p>
    <w:p w:rsidR="00F9089C" w:rsidRPr="00202288" w:rsidRDefault="00F9089C" w:rsidP="00C81361">
      <w:pPr>
        <w:widowControl/>
        <w:shd w:val="clear" w:color="auto" w:fill="FFFFFF"/>
        <w:autoSpaceDE/>
        <w:autoSpaceDN/>
        <w:adjustRightInd/>
        <w:ind w:firstLine="709"/>
        <w:jc w:val="both"/>
        <w:rPr>
          <w:rFonts w:eastAsia="Times New Roman"/>
          <w:color w:val="000000" w:themeColor="text1"/>
        </w:rPr>
      </w:pPr>
      <w:r w:rsidRPr="00202288">
        <w:rPr>
          <w:rFonts w:eastAsia="Times New Roman"/>
          <w:color w:val="000000" w:themeColor="text1"/>
        </w:rPr>
        <w:t>дворовой территории в муниципальную программу (Постановление Администрации</w:t>
      </w:r>
    </w:p>
    <w:p w:rsidR="00F9089C" w:rsidRPr="00202288" w:rsidRDefault="00F9089C" w:rsidP="00C81361">
      <w:pPr>
        <w:widowControl/>
        <w:shd w:val="clear" w:color="auto" w:fill="FFFFFF"/>
        <w:autoSpaceDE/>
        <w:autoSpaceDN/>
        <w:adjustRightInd/>
        <w:ind w:firstLine="709"/>
        <w:jc w:val="both"/>
        <w:rPr>
          <w:rFonts w:eastAsia="Times New Roman"/>
          <w:color w:val="000000" w:themeColor="text1"/>
        </w:rPr>
      </w:pPr>
      <w:r w:rsidRPr="00202288">
        <w:rPr>
          <w:rFonts w:eastAsia="Times New Roman"/>
          <w:color w:val="000000" w:themeColor="text1"/>
        </w:rPr>
        <w:t>Первомайского района от 21.08.2017 № 182 «Об утверждении Порядка включения</w:t>
      </w:r>
    </w:p>
    <w:p w:rsidR="00F9089C" w:rsidRPr="00202288" w:rsidRDefault="00F9089C" w:rsidP="00C81361">
      <w:pPr>
        <w:widowControl/>
        <w:shd w:val="clear" w:color="auto" w:fill="FFFFFF"/>
        <w:autoSpaceDE/>
        <w:autoSpaceDN/>
        <w:adjustRightInd/>
        <w:ind w:firstLine="709"/>
        <w:jc w:val="both"/>
        <w:rPr>
          <w:rFonts w:eastAsia="Times New Roman"/>
          <w:color w:val="000000" w:themeColor="text1"/>
        </w:rPr>
      </w:pPr>
      <w:r w:rsidRPr="00202288">
        <w:rPr>
          <w:rFonts w:eastAsia="Times New Roman"/>
          <w:color w:val="000000" w:themeColor="text1"/>
        </w:rPr>
        <w:t>объектов в муниципальную программу «Благоустройство территории</w:t>
      </w:r>
    </w:p>
    <w:p w:rsidR="00F9089C" w:rsidRPr="00202288" w:rsidRDefault="00F9089C" w:rsidP="00C81361">
      <w:pPr>
        <w:widowControl/>
        <w:shd w:val="clear" w:color="auto" w:fill="FFFFFF"/>
        <w:autoSpaceDE/>
        <w:autoSpaceDN/>
        <w:adjustRightInd/>
        <w:ind w:firstLine="709"/>
        <w:jc w:val="both"/>
        <w:rPr>
          <w:rFonts w:eastAsia="Times New Roman"/>
          <w:color w:val="000000" w:themeColor="text1"/>
        </w:rPr>
      </w:pPr>
      <w:r w:rsidRPr="00202288">
        <w:rPr>
          <w:rFonts w:eastAsia="Times New Roman"/>
          <w:color w:val="000000" w:themeColor="text1"/>
        </w:rPr>
        <w:t>Первомайского района</w:t>
      </w:r>
      <w:r w:rsidR="00FC71EA" w:rsidRPr="00202288">
        <w:rPr>
          <w:rFonts w:eastAsia="Times New Roman"/>
          <w:color w:val="000000" w:themeColor="text1"/>
        </w:rPr>
        <w:t xml:space="preserve"> Томской области</w:t>
      </w:r>
      <w:r w:rsidRPr="00202288">
        <w:rPr>
          <w:rFonts w:eastAsia="Times New Roman"/>
          <w:color w:val="000000" w:themeColor="text1"/>
        </w:rPr>
        <w:t>»);</w:t>
      </w:r>
    </w:p>
    <w:p w:rsidR="00B85EAB" w:rsidRPr="00202288" w:rsidRDefault="00B85EAB" w:rsidP="00C81361">
      <w:pPr>
        <w:pStyle w:val="af8"/>
        <w:ind w:firstLine="709"/>
        <w:jc w:val="both"/>
        <w:rPr>
          <w:rFonts w:ascii="Times New Roman" w:hAnsi="Times New Roman"/>
          <w:color w:val="000000"/>
          <w:sz w:val="24"/>
          <w:szCs w:val="24"/>
          <w:shd w:val="clear" w:color="auto" w:fill="FFFFFF"/>
        </w:rPr>
      </w:pPr>
      <w:r w:rsidRPr="00202288">
        <w:rPr>
          <w:rFonts w:ascii="Times New Roman" w:hAnsi="Times New Roman"/>
          <w:color w:val="000000"/>
          <w:sz w:val="24"/>
          <w:szCs w:val="24"/>
          <w:shd w:val="clear" w:color="auto" w:fill="FFFFFF"/>
        </w:rPr>
        <w:t>8) Порядок разработки, обсуждения с заинтересованными лицами и утверждения дизайн - проектов благоустройства дворовой территории (Приложение 6 разработки, обсуждения с заинтересованными лицами и утверждения дизайн - проектов благоустройства дворовых территорий, включенных в муниципальную программу муниципальной программы «Благоустройство территории Первомайского района Томской области» к Программе);</w:t>
      </w:r>
    </w:p>
    <w:p w:rsidR="00B85EAB" w:rsidRPr="00202288" w:rsidRDefault="00B85EAB" w:rsidP="00C81361">
      <w:pPr>
        <w:pStyle w:val="af8"/>
        <w:ind w:firstLine="709"/>
        <w:jc w:val="both"/>
        <w:rPr>
          <w:rFonts w:ascii="Times New Roman" w:hAnsi="Times New Roman"/>
          <w:sz w:val="24"/>
          <w:szCs w:val="24"/>
        </w:rPr>
      </w:pPr>
      <w:r w:rsidRPr="00202288">
        <w:rPr>
          <w:rFonts w:ascii="Times New Roman" w:hAnsi="Times New Roman"/>
          <w:sz w:val="24"/>
          <w:szCs w:val="24"/>
        </w:rPr>
        <w:t>Одним из требований к дизайн-проекту является необходимость предусматривать проведение мероприятий по благоустройству с учетом необходимости обеспечения физической, пространственной и информационной доступности зданий, сооружений, территорий для инвалидов и других маломобильных групп населения.</w:t>
      </w:r>
    </w:p>
    <w:p w:rsidR="00B85EAB" w:rsidRPr="00202288" w:rsidRDefault="00B85EAB" w:rsidP="00C81361">
      <w:pPr>
        <w:tabs>
          <w:tab w:val="left" w:pos="3900"/>
        </w:tabs>
        <w:ind w:firstLine="709"/>
        <w:jc w:val="both"/>
        <w:rPr>
          <w:shd w:val="clear" w:color="auto" w:fill="FFFFFF"/>
        </w:rPr>
      </w:pPr>
      <w:r w:rsidRPr="00202288">
        <w:t>9) Перечень дворовых и общественных территорий согласно поданным заявкам заинтересованных лиц и результатов проведенной инвентаризации в 2017 году, для участия в программе на 20</w:t>
      </w:r>
      <w:r w:rsidR="00BD604C" w:rsidRPr="00202288">
        <w:t>26</w:t>
      </w:r>
      <w:r w:rsidRPr="00202288">
        <w:t>-20</w:t>
      </w:r>
      <w:r w:rsidR="00BD604C" w:rsidRPr="00202288">
        <w:t>30</w:t>
      </w:r>
      <w:r w:rsidRPr="00202288">
        <w:t xml:space="preserve"> годы </w:t>
      </w:r>
      <w:r w:rsidRPr="00202288">
        <w:rPr>
          <w:shd w:val="clear" w:color="auto" w:fill="FFFFFF"/>
        </w:rPr>
        <w:t>(Приложение 7</w:t>
      </w:r>
      <w:r w:rsidRPr="00202288">
        <w:t xml:space="preserve"> </w:t>
      </w:r>
      <w:r w:rsidRPr="00202288">
        <w:rPr>
          <w:shd w:val="clear" w:color="auto" w:fill="FFFFFF"/>
        </w:rPr>
        <w:t xml:space="preserve">Перечень дворовых и общественных территорий </w:t>
      </w:r>
      <w:r w:rsidRPr="00202288">
        <w:rPr>
          <w:shd w:val="clear" w:color="auto" w:fill="FFFFFF"/>
        </w:rPr>
        <w:lastRenderedPageBreak/>
        <w:t>согласно поданным заявкам заинтересованных лиц и результатов проведенной инвентаризации в 2017 году, для участия в программе на 20</w:t>
      </w:r>
      <w:r w:rsidR="00BD604C" w:rsidRPr="00202288">
        <w:rPr>
          <w:shd w:val="clear" w:color="auto" w:fill="FFFFFF"/>
        </w:rPr>
        <w:t>26</w:t>
      </w:r>
      <w:r w:rsidRPr="00202288">
        <w:rPr>
          <w:shd w:val="clear" w:color="auto" w:fill="FFFFFF"/>
        </w:rPr>
        <w:t>-20</w:t>
      </w:r>
      <w:r w:rsidR="00BD604C" w:rsidRPr="00202288">
        <w:rPr>
          <w:shd w:val="clear" w:color="auto" w:fill="FFFFFF"/>
        </w:rPr>
        <w:t>30</w:t>
      </w:r>
      <w:r w:rsidRPr="00202288">
        <w:rPr>
          <w:shd w:val="clear" w:color="auto" w:fill="FFFFFF"/>
        </w:rPr>
        <w:t xml:space="preserve"> годы к Программе).</w:t>
      </w:r>
    </w:p>
    <w:p w:rsidR="00B85EAB" w:rsidRPr="00202288" w:rsidRDefault="00B85EAB" w:rsidP="00C81361">
      <w:pPr>
        <w:tabs>
          <w:tab w:val="left" w:pos="3900"/>
        </w:tabs>
        <w:ind w:firstLine="709"/>
        <w:jc w:val="both"/>
        <w:rPr>
          <w:shd w:val="clear" w:color="auto" w:fill="FFFFFF"/>
        </w:rPr>
      </w:pPr>
      <w:r w:rsidRPr="00202288">
        <w:rPr>
          <w:shd w:val="clear" w:color="auto" w:fill="FFFFFF"/>
        </w:rPr>
        <w:t xml:space="preserve">10) Адресный перечень объектов недвижимого имущества (включая объекты незавершенного строительства) и земельных участков в собственности (пользовании) юридических лиц и индивидуальных предпринимателей, которые подлежат благоустройству за счет средств указанных лиц будет сформирован после заключения соглашений между администрациями поселений Первомайского района и указанными лицами. В настоящий момент действующих соглашений с юридическими лицами и индивидуальными предпринимателями о благоустройстве </w:t>
      </w:r>
      <w:r w:rsidR="00BD604C" w:rsidRPr="00202288">
        <w:rPr>
          <w:shd w:val="clear" w:color="auto" w:fill="FFFFFF"/>
        </w:rPr>
        <w:t>территории,</w:t>
      </w:r>
      <w:r w:rsidRPr="00202288">
        <w:rPr>
          <w:shd w:val="clear" w:color="auto" w:fill="FFFFFF"/>
        </w:rPr>
        <w:t xml:space="preserve"> находящейся в собственности соответствующих юридических лиц и индивидуальных предпринимателей с одной стороны, и администрациями Первомайского, Комсомольского, сельских поселений с другой стороны, не имеется. Содержание данных территорий осуществляется в силу действия обязательных требований в области благоустройства изложенных в Решении Совета Комсомольского сельского поселения №17 от 01.09.2017г «Об утверждении Правил благоустройства территорий муниципального образования Комсомольское сельское поселение», Решении Совета Первомайского сельского поселения №13 от 10.04.2018 «Об утверждении Правил благоустройства территорий муниципального образования Первомайского  сельское поселение», Постановлении Администрации Первомайского района №52 от 28.02.2017 «Об утверждении Порядка включения объектов в муниципальную программу «Благоустройство территорий </w:t>
      </w:r>
      <w:r w:rsidR="005B3054" w:rsidRPr="00202288">
        <w:rPr>
          <w:shd w:val="clear" w:color="auto" w:fill="FFFFFF"/>
        </w:rPr>
        <w:t>П</w:t>
      </w:r>
      <w:r w:rsidRPr="00202288">
        <w:rPr>
          <w:shd w:val="clear" w:color="auto" w:fill="FFFFFF"/>
        </w:rPr>
        <w:t xml:space="preserve">ервомайского района </w:t>
      </w:r>
      <w:r w:rsidR="00FC71EA" w:rsidRPr="00202288">
        <w:rPr>
          <w:shd w:val="clear" w:color="auto" w:fill="FFFFFF"/>
        </w:rPr>
        <w:t>Томской области</w:t>
      </w:r>
      <w:r w:rsidRPr="00202288">
        <w:rPr>
          <w:shd w:val="clear" w:color="auto" w:fill="FFFFFF"/>
        </w:rPr>
        <w:t>».</w:t>
      </w:r>
    </w:p>
    <w:p w:rsidR="00B85EAB" w:rsidRPr="00202288" w:rsidRDefault="00BD604C" w:rsidP="00C81361">
      <w:pPr>
        <w:pStyle w:val="af8"/>
        <w:ind w:firstLine="709"/>
        <w:jc w:val="both"/>
        <w:rPr>
          <w:rFonts w:ascii="Times New Roman" w:hAnsi="Times New Roman"/>
          <w:sz w:val="24"/>
          <w:szCs w:val="24"/>
        </w:rPr>
      </w:pPr>
      <w:r w:rsidRPr="00202288">
        <w:rPr>
          <w:rFonts w:ascii="Times New Roman" w:hAnsi="Times New Roman"/>
          <w:sz w:val="24"/>
          <w:szCs w:val="24"/>
        </w:rPr>
        <w:t>Главный</w:t>
      </w:r>
      <w:r w:rsidR="00B85EAB" w:rsidRPr="00202288">
        <w:rPr>
          <w:rFonts w:ascii="Times New Roman" w:hAnsi="Times New Roman"/>
          <w:sz w:val="24"/>
          <w:szCs w:val="24"/>
        </w:rPr>
        <w:t xml:space="preserve"> специалист по целевым программам отдела строительства и архитектуры Администрации Первомайского района в соответствии с постановлением Администрации Первомайского района №55 от 18.03.2016 года готовит годовой отчет до 1 марта каждого года и квартальный отчет о реализации муниципальной программы представляются заказчиками и координаторами муниципальной программы в отдел промышленности, экономики и жизнеобеспечения администрации Первомайского района до десятого числа месяца, следующего за отчетным кварталом.</w:t>
      </w:r>
    </w:p>
    <w:p w:rsidR="00B85EAB" w:rsidRPr="00202288" w:rsidRDefault="00B85EAB" w:rsidP="00202288">
      <w:pPr>
        <w:widowControl/>
        <w:autoSpaceDE/>
        <w:autoSpaceDN/>
        <w:adjustRightInd/>
        <w:ind w:firstLine="567"/>
        <w:jc w:val="both"/>
        <w:rPr>
          <w:rFonts w:eastAsia="Times New Roman"/>
          <w:b/>
        </w:rPr>
      </w:pPr>
    </w:p>
    <w:p w:rsidR="00B85EAB" w:rsidRPr="00202288" w:rsidRDefault="00B85EAB" w:rsidP="00202288">
      <w:pPr>
        <w:widowControl/>
        <w:autoSpaceDE/>
        <w:autoSpaceDN/>
        <w:adjustRightInd/>
        <w:jc w:val="center"/>
        <w:rPr>
          <w:rFonts w:eastAsia="Times New Roman"/>
          <w:b/>
        </w:rPr>
      </w:pPr>
      <w:r w:rsidRPr="00202288">
        <w:rPr>
          <w:rFonts w:eastAsia="Times New Roman"/>
          <w:b/>
        </w:rPr>
        <w:t>5.1. Мероприятия по инвентаризации уровня благоустройства индивидуальных жилых домов и земельных участков, предоставленных для их размещения</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bCs/>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202288">
        <w:rPr>
          <w:rFonts w:ascii="Times New Roman" w:hAnsi="Times New Roman"/>
          <w:sz w:val="24"/>
          <w:szCs w:val="24"/>
        </w:rPr>
        <w:t>проводятся инвентаризационной комиссией, в порядке, установленном приказом Департамента архитектуры и строительства Томско</w:t>
      </w:r>
      <w:r w:rsidR="00C81361">
        <w:rPr>
          <w:rFonts w:ascii="Times New Roman" w:hAnsi="Times New Roman"/>
          <w:sz w:val="24"/>
          <w:szCs w:val="24"/>
        </w:rPr>
        <w:t>й области от 15.06.2017 № 20-п «</w:t>
      </w:r>
      <w:r w:rsidRPr="00202288">
        <w:rPr>
          <w:rFonts w:ascii="Times New Roman" w:hAnsi="Times New Roman"/>
          <w:sz w:val="24"/>
          <w:szCs w:val="24"/>
        </w:rPr>
        <w:t>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w:t>
      </w:r>
      <w:r w:rsidR="00C81361">
        <w:rPr>
          <w:rFonts w:ascii="Times New Roman" w:hAnsi="Times New Roman"/>
          <w:sz w:val="24"/>
          <w:szCs w:val="24"/>
        </w:rPr>
        <w:t>ых предпринимателей»</w:t>
      </w:r>
      <w:r w:rsidRPr="00202288">
        <w:rPr>
          <w:rFonts w:ascii="Times New Roman" w:hAnsi="Times New Roman"/>
          <w:sz w:val="24"/>
          <w:szCs w:val="24"/>
        </w:rPr>
        <w:t>.</w:t>
      </w:r>
    </w:p>
    <w:p w:rsidR="00B85EAB" w:rsidRPr="00202288" w:rsidRDefault="00B85EAB" w:rsidP="00202288">
      <w:pPr>
        <w:widowControl/>
        <w:autoSpaceDE/>
        <w:autoSpaceDN/>
        <w:adjustRightInd/>
        <w:rPr>
          <w:rFonts w:eastAsia="Times New Roman"/>
          <w:u w:val="single"/>
        </w:rPr>
      </w:pPr>
    </w:p>
    <w:p w:rsidR="00B85EAB" w:rsidRPr="00202288" w:rsidRDefault="00B85EAB" w:rsidP="00202288">
      <w:pPr>
        <w:widowControl/>
        <w:autoSpaceDE/>
        <w:autoSpaceDN/>
        <w:adjustRightInd/>
        <w:jc w:val="center"/>
        <w:rPr>
          <w:rFonts w:eastAsia="Times New Roman"/>
          <w:b/>
        </w:rPr>
      </w:pPr>
      <w:r w:rsidRPr="00202288">
        <w:rPr>
          <w:rFonts w:eastAsia="Times New Roman"/>
          <w:b/>
        </w:rPr>
        <w:t>5.2. Информация о форме участия (финансовое и (или) трудовое) и доле участия заинтересованных лиц в выполнении минимального и дополнительного перечня работ по благоустройству дворовых территорий</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В рамках реализации программы «Формирование </w:t>
      </w:r>
      <w:r w:rsidR="005B3054" w:rsidRPr="00202288">
        <w:rPr>
          <w:rFonts w:ascii="Times New Roman" w:hAnsi="Times New Roman"/>
          <w:sz w:val="24"/>
          <w:szCs w:val="24"/>
        </w:rPr>
        <w:t>комфортной</w:t>
      </w:r>
      <w:r w:rsidRPr="00202288">
        <w:rPr>
          <w:rFonts w:ascii="Times New Roman" w:hAnsi="Times New Roman"/>
          <w:sz w:val="24"/>
          <w:szCs w:val="24"/>
        </w:rPr>
        <w:t xml:space="preserve"> городской среды» работы по благоустройству дворовых территорий реализуются по минимальному и дополнительному перечню.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Минимальный перечень включает в себя: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ремонт дворовых проездов (капитальный и текущий ремонт);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обеспечение освещения дворовых территорий;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установку скамеек;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установку урн.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Дополнительный перечень включает в себя: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оборудование детских и спортивных площадок;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оборудование автомобильных парковок;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lastRenderedPageBreak/>
        <w:t xml:space="preserve">- озеленение территорий;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оборудование площадок для сбора коммунальных отходов, включая раздельный сбор отходов;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устройство и ремонт ограждений различного функционального назначения;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устройство и ремонт дворовых тротуаров и пешеходных дорожек;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устройство пандуса;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 устройство водоотводных лотков.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Для выполнения работ по минимальному перечню финансовое и (или) трудовое участие заинтересованных лиц, организаций в выполнении работ не требуется, данное участие возможно только в добровольном порядке по желанию заинтересованных лиц.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Для выполнения работ по дополнительному перечню финансовое и (или) трудовое участие заинтересованных лиц, организаций в выполнении работ установлено в размере не менее 20% от общей стоимости.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Дополнительный перечень работ по благоустройству дворовых территорий реализуется только при условии реализации работ, предусмотренных минимальным перечнем по благоустройству дворовых территорий.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Минимальный перечень работ по благоустройству дворовых территорий и дополнительный перечень работ по благоустройству дворовых территорий софинансируется за счет средств из федерального бюджета, областного бюджета и бюджета муниципального образования «Первомайский район» на текущий финансовый год.</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финансовое участие в реализации мероприятий по благоустройству дворовой территории в размере не менее 20 % от общего объема средств, необходимого на реализацию мероприятий по благоустройству дворовой территории.</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Заинтересованные лица обеспечивают трудовое участие в реализации мероприятий по благоустройству дворовых территорий. Под трудовым (неденежным) участием понимается, в том числе выполнение заинтересованными лицами неоплачиваемых работ, не требующих специальной квалификации, как например, подготовка объекта (дворовой территории) к началу работ (земляные работы, демонтаж старого оборудования, уборка мусора), покраска оборудования, озеленение территории, посадка деревьев, охрана объекта (дворовой территории).</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При определении ориентировочной цены на выполнение работ рекомендуется применять нормативную стоимость (единичные расценки) работ по благоустройству дворовых территорий, указанных в приложении № 3 к настоящей муниципальной программе. Визуализированный перечень образцов элементов благоустройства, предполагаемых к размещению на дворовой территории, представлен в приложении №2 к настоящей муниципальной программе.</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Включение дворовых территорий в настоящую муниципальную программу осуществляется на основании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формирования </w:t>
      </w:r>
      <w:r w:rsidR="005B3054" w:rsidRPr="00202288">
        <w:rPr>
          <w:rFonts w:ascii="Times New Roman" w:hAnsi="Times New Roman"/>
          <w:sz w:val="24"/>
          <w:szCs w:val="24"/>
        </w:rPr>
        <w:t>комфортной</w:t>
      </w:r>
      <w:r w:rsidRPr="00202288">
        <w:rPr>
          <w:rFonts w:ascii="Times New Roman" w:hAnsi="Times New Roman"/>
          <w:sz w:val="24"/>
          <w:szCs w:val="24"/>
        </w:rPr>
        <w:t xml:space="preserve"> городской среды на 20</w:t>
      </w:r>
      <w:r w:rsidR="00C75A8A" w:rsidRPr="00202288">
        <w:rPr>
          <w:rFonts w:ascii="Times New Roman" w:hAnsi="Times New Roman"/>
          <w:sz w:val="24"/>
          <w:szCs w:val="24"/>
        </w:rPr>
        <w:t>26</w:t>
      </w:r>
      <w:r w:rsidRPr="00202288">
        <w:rPr>
          <w:rFonts w:ascii="Times New Roman" w:hAnsi="Times New Roman"/>
          <w:sz w:val="24"/>
          <w:szCs w:val="24"/>
        </w:rPr>
        <w:t>-20</w:t>
      </w:r>
      <w:r w:rsidR="00C75A8A" w:rsidRPr="00202288">
        <w:rPr>
          <w:rFonts w:ascii="Times New Roman" w:hAnsi="Times New Roman"/>
          <w:sz w:val="24"/>
          <w:szCs w:val="24"/>
        </w:rPr>
        <w:t>30</w:t>
      </w:r>
      <w:r w:rsidRPr="00202288">
        <w:rPr>
          <w:rFonts w:ascii="Times New Roman" w:hAnsi="Times New Roman"/>
          <w:sz w:val="24"/>
          <w:szCs w:val="24"/>
        </w:rPr>
        <w:t xml:space="preserve"> годы.</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Порядок включения предложений заинтересованных лиц о включении дворовой территории в муниципальную программу предусматривает установление периода приема предложений, проведение Общественной комиссией оценки поступивших заявок, а в случае, если несколько предложений наберут одинаковое количество баллов, очередность включения в перечень домов определяется исходя из даты поступления предложения, приоритет отдается предложению, поступившему ранее.</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Мероприятия по проведению работ по образованию земельных участков, на которых расположены многоквартирные дома, с целью выполнения работ по благоустройству дворовых территорий</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lastRenderedPageBreak/>
        <w:t>Муниципальному образованию «Первомайский район» необходимо принять меры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B85EAB" w:rsidRPr="00202288" w:rsidRDefault="00B85EAB" w:rsidP="00202288">
      <w:pPr>
        <w:widowControl/>
        <w:autoSpaceDE/>
        <w:autoSpaceDN/>
        <w:adjustRightInd/>
        <w:jc w:val="center"/>
        <w:rPr>
          <w:rFonts w:eastAsia="Times New Roman"/>
        </w:rPr>
      </w:pPr>
    </w:p>
    <w:p w:rsidR="00B85EAB" w:rsidRPr="00202288" w:rsidRDefault="00B85EAB" w:rsidP="00202288">
      <w:pPr>
        <w:widowControl/>
        <w:autoSpaceDE/>
        <w:autoSpaceDN/>
        <w:adjustRightInd/>
        <w:jc w:val="center"/>
        <w:rPr>
          <w:rFonts w:eastAsia="Times New Roman"/>
          <w:b/>
        </w:rPr>
      </w:pPr>
      <w:r w:rsidRPr="00202288">
        <w:rPr>
          <w:rFonts w:eastAsia="Times New Roman"/>
          <w:b/>
        </w:rPr>
        <w:t>6. Оценка социально-экономической эффективности муниципальной программы.</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Экономическая эффективность реализации мероприятий Программы будет выражаться в обустройстве детских и спортивных площадок, дворовых территорий, обустройстве мест массового отдыха.</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 xml:space="preserve">Экологическая эффективность будет заключаться в ликвидации несанкционированных свалок, освещение улиц, оснащение улиц указателями с названиями улиц и номерами домов. Озеленение территории. </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Социальная эффективность будет выражаться в привитие жителям муниципального образования любви и уважения к своей малой Родине, к соблюдению чистоты и порядка на территории муниципального образования «Первомайский район», патриотическому воспитанию молодежи.</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Оценка эффективности настоящей муниципальной программы будет проводиться отделом экономического развития Администрации Первомайского района, в соответствии с порядком проведения мониторинга и оценки эффективности реализации муниципальных программ, Приложение №3, Постановления Администрации Первомайского района от 18.03.2016 № 55.</w:t>
      </w:r>
    </w:p>
    <w:p w:rsidR="00B85EAB" w:rsidRPr="00202288" w:rsidRDefault="00B85EAB" w:rsidP="00202288">
      <w:pPr>
        <w:widowControl/>
        <w:autoSpaceDE/>
        <w:autoSpaceDN/>
        <w:adjustRightInd/>
        <w:jc w:val="center"/>
        <w:rPr>
          <w:rFonts w:eastAsia="Times New Roman"/>
        </w:rPr>
      </w:pPr>
    </w:p>
    <w:p w:rsidR="00B85EAB" w:rsidRPr="00202288" w:rsidRDefault="00B85EAB" w:rsidP="00202288">
      <w:pPr>
        <w:widowControl/>
        <w:autoSpaceDE/>
        <w:autoSpaceDN/>
        <w:adjustRightInd/>
        <w:jc w:val="center"/>
        <w:rPr>
          <w:rFonts w:eastAsia="Times New Roman"/>
          <w:b/>
        </w:rPr>
      </w:pPr>
      <w:r w:rsidRPr="00202288">
        <w:rPr>
          <w:rFonts w:eastAsia="Times New Roman"/>
          <w:b/>
        </w:rPr>
        <w:t>6.1</w:t>
      </w:r>
      <w:r w:rsidRPr="00202288">
        <w:rPr>
          <w:rFonts w:eastAsia="Times New Roman"/>
          <w:b/>
        </w:rPr>
        <w:tab/>
        <w:t>Оценка и анализ рисков в ходе реализации муниципальной программы</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Основными рисками, которые могут осложнить достижение целей муниципальной программы, являются:</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1.Ухудшение социально-экономической ситуации в Первомайском районе, Томской области и Российской Федерации в целом и, как одно из возможных следствий, недостаточное ресурсное обеспечение запланированных мероприятий.</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2. Правовые риски.</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3. Финансовые риски.</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4. Крупные природные и техногенные аварии и катастрофы.</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5. Организационные риски, неэффективное управление муниципальной программой, неэффективное взаимодействие ответственных исполнителей, соисполнителей.</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Из вышеназванных рисков наибольшее отрицательное влияние на реализацию Муниципальной программы могут оказать внешние риски, связанные с ухудшением экономической ситуации и условий заимствования на внутреннем рынке, поскольку рычаги управления указанными рисками практически отсутствуют, а меры по снижению их влияния на устойчивость бюджета муниципального образования «Первомайский район» ограничены требованиями полного исполнения расходных обязательств муниципального образования Первомайский  район.</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К рискам реализации Муниципальной программы, которыми могут управлять ответственный исполнитель и соисполнители Муниципальной программы, уменьшая вероятность их возникновения, следует отнести следующие:</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1) правовые риски, связанные с отсутствием законодательного регулирования основных направлений Муниципальной программы на местном уровне и (или) недостаточно быстрым осуществлением институциональных преобразований, предусмотренных Муниципальной программой;</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2) организационные риски, связанные с возникновением проблем в реализации подпрограммы в результате недобросовестности ответственного исполнителя или соисполнителей, что может привести к неэффективному использованию бюджетных средств, несвоевременному финансированию, невыполнению ряда мероприятий подпрограммы.</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lastRenderedPageBreak/>
        <w:t>Снижению указанных рисков будут способствовать повышение квалификации ответственного исполнителя для своевременной и эффективной реализации запланированных мероприятий, координация деятельности персонала ответственного исполнителя и налаживание административных процедур для снижения организационных рисков, а также повышение ответственности учредителей и получателей бюджетных средств при составлении и исполнении бюджета.</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3) финансовые риски, которые связаны с финансированием Муниципальной программы в неполном объеме за счет бюджетных средств. Данные риски могут возникнуть по причине увеличения дефицита бюджета муниципального образования «Первомайский район, наращивания расходов бюджета муниципального образования «Первомайский район» необеспеченными доходами бюджета муниципального образования «Первомайский район.</w:t>
      </w:r>
    </w:p>
    <w:p w:rsidR="00B85EAB" w:rsidRPr="00202288" w:rsidRDefault="00B85EAB" w:rsidP="00202288">
      <w:pPr>
        <w:pStyle w:val="af8"/>
        <w:ind w:firstLine="709"/>
        <w:jc w:val="both"/>
        <w:rPr>
          <w:rFonts w:ascii="Times New Roman" w:hAnsi="Times New Roman"/>
          <w:sz w:val="24"/>
          <w:szCs w:val="24"/>
        </w:rPr>
      </w:pPr>
      <w:r w:rsidRPr="00202288">
        <w:rPr>
          <w:rFonts w:ascii="Times New Roman" w:hAnsi="Times New Roman"/>
          <w:sz w:val="24"/>
          <w:szCs w:val="24"/>
        </w:rPr>
        <w:t>Их снижению будут способствовать внедрение в практику долгосрочной бюджетной стратегии, обеспечивающей соблюдение законодательно установленных бюджетных правил, а также установление на долгосрочный период предельных расходов бюджета муниципального образования «Первомайский район на реализацию муниципальных программ муниципального образования «Первомайский район  («потолков расходов»), соответствующих долгосрочному прогнозу основных характеристик бюджета муниципального образования «Первомайский район» и их соблюдение при формировании проекта бюджета муниципального образования «Первомайский район » на очередной финансовый год и плановый период.</w:t>
      </w:r>
    </w:p>
    <w:p w:rsidR="00622117" w:rsidRPr="00727847" w:rsidRDefault="00622117" w:rsidP="00B85EAB">
      <w:pPr>
        <w:pStyle w:val="af8"/>
        <w:ind w:firstLine="709"/>
        <w:jc w:val="both"/>
        <w:rPr>
          <w:rFonts w:ascii="Times New Roman" w:hAnsi="Times New Roman"/>
          <w:sz w:val="24"/>
          <w:szCs w:val="24"/>
        </w:rPr>
      </w:pPr>
    </w:p>
    <w:p w:rsidR="00622117" w:rsidRPr="00727847" w:rsidRDefault="00622117" w:rsidP="00622117">
      <w:pPr>
        <w:jc w:val="center"/>
        <w:outlineLvl w:val="0"/>
        <w:rPr>
          <w:lang w:eastAsia="ja-JP"/>
        </w:rPr>
      </w:pPr>
      <w:r w:rsidRPr="00727847">
        <w:rPr>
          <w:b/>
          <w:bCs/>
          <w:lang w:eastAsia="ja-JP"/>
        </w:rPr>
        <w:t xml:space="preserve">7. СТРУКТУРА МУНИЦИПАЛЬНОЙ ПРОГРАММЫ  </w:t>
      </w:r>
    </w:p>
    <w:p w:rsidR="00622117" w:rsidRPr="00727847" w:rsidRDefault="00622117" w:rsidP="00B85EAB">
      <w:pPr>
        <w:pStyle w:val="af8"/>
        <w:ind w:firstLine="709"/>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3"/>
        <w:gridCol w:w="2546"/>
      </w:tblGrid>
      <w:tr w:rsidR="00622117" w:rsidRPr="00727847" w:rsidTr="00C81361">
        <w:trPr>
          <w:trHeight w:val="351"/>
          <w:jc w:val="center"/>
        </w:trPr>
        <w:tc>
          <w:tcPr>
            <w:tcW w:w="1838" w:type="pct"/>
            <w:tcBorders>
              <w:top w:val="single" w:sz="4" w:space="0" w:color="auto"/>
              <w:left w:val="single" w:sz="4" w:space="0" w:color="auto"/>
              <w:bottom w:val="single" w:sz="4" w:space="0" w:color="auto"/>
              <w:right w:val="single" w:sz="4" w:space="0" w:color="auto"/>
            </w:tcBorders>
            <w:hideMark/>
          </w:tcPr>
          <w:p w:rsidR="00622117" w:rsidRPr="00727847" w:rsidRDefault="00622117" w:rsidP="00C81361">
            <w:pPr>
              <w:jc w:val="center"/>
              <w:rPr>
                <w:color w:val="000000"/>
                <w:lang w:eastAsia="ja-JP"/>
              </w:rPr>
            </w:pPr>
            <w:r w:rsidRPr="00727847">
              <w:rPr>
                <w:rFonts w:eastAsia="MS Mincho"/>
                <w:b/>
                <w:bCs/>
                <w:color w:val="000000"/>
                <w:lang w:eastAsia="ja-JP"/>
              </w:rPr>
              <w:t>Программы, подпрограммы/Направления проектной деятельности /Региональные проекты</w:t>
            </w:r>
          </w:p>
        </w:tc>
        <w:tc>
          <w:tcPr>
            <w:tcW w:w="1840" w:type="pct"/>
            <w:tcBorders>
              <w:top w:val="single" w:sz="4" w:space="0" w:color="auto"/>
              <w:left w:val="single" w:sz="4" w:space="0" w:color="auto"/>
              <w:bottom w:val="single" w:sz="4" w:space="0" w:color="auto"/>
              <w:right w:val="single" w:sz="4" w:space="0" w:color="auto"/>
            </w:tcBorders>
            <w:hideMark/>
          </w:tcPr>
          <w:p w:rsidR="00622117" w:rsidRPr="00727847" w:rsidRDefault="00622117" w:rsidP="00C81361">
            <w:pPr>
              <w:jc w:val="center"/>
              <w:rPr>
                <w:color w:val="000000"/>
                <w:lang w:eastAsia="ja-JP"/>
              </w:rPr>
            </w:pPr>
            <w:r w:rsidRPr="00727847">
              <w:rPr>
                <w:rFonts w:eastAsia="MS Mincho"/>
                <w:b/>
                <w:bCs/>
                <w:color w:val="000000"/>
                <w:lang w:eastAsia="ja-JP"/>
              </w:rPr>
              <w:t>Соисполнитель программы, подпрограммы/Ответственный за региональный проект/Участники обеспечивающей подпрограммы</w:t>
            </w:r>
          </w:p>
        </w:tc>
        <w:tc>
          <w:tcPr>
            <w:tcW w:w="1322" w:type="pct"/>
            <w:tcBorders>
              <w:top w:val="single" w:sz="4" w:space="0" w:color="auto"/>
              <w:left w:val="single" w:sz="4" w:space="0" w:color="auto"/>
              <w:bottom w:val="single" w:sz="4" w:space="0" w:color="auto"/>
              <w:right w:val="single" w:sz="4" w:space="0" w:color="auto"/>
            </w:tcBorders>
            <w:hideMark/>
          </w:tcPr>
          <w:p w:rsidR="00622117" w:rsidRPr="00727847" w:rsidRDefault="00622117" w:rsidP="00C81361">
            <w:pPr>
              <w:jc w:val="center"/>
              <w:rPr>
                <w:color w:val="000000"/>
                <w:lang w:eastAsia="ja-JP"/>
              </w:rPr>
            </w:pPr>
            <w:r w:rsidRPr="00727847">
              <w:rPr>
                <w:rFonts w:eastAsia="MS Mincho"/>
                <w:b/>
                <w:bCs/>
                <w:color w:val="000000"/>
                <w:lang w:eastAsia="ja-JP"/>
              </w:rPr>
              <w:t>Цель программы, подпрограммы/регионального проекта</w:t>
            </w:r>
          </w:p>
        </w:tc>
      </w:tr>
      <w:tr w:rsidR="00622117" w:rsidRPr="00727847" w:rsidTr="00C81361">
        <w:trPr>
          <w:trHeight w:val="9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22117" w:rsidRPr="00727847" w:rsidRDefault="00622117" w:rsidP="00C81361">
            <w:pPr>
              <w:jc w:val="center"/>
              <w:rPr>
                <w:color w:val="000000"/>
                <w:lang w:eastAsia="ja-JP"/>
              </w:rPr>
            </w:pPr>
            <w:r w:rsidRPr="00727847">
              <w:rPr>
                <w:rFonts w:eastAsia="MS Mincho"/>
                <w:b/>
                <w:bCs/>
                <w:color w:val="000000"/>
                <w:lang w:eastAsia="ja-JP"/>
              </w:rPr>
              <w:t>Процессная часть муниципальной программы</w:t>
            </w:r>
          </w:p>
        </w:tc>
      </w:tr>
      <w:tr w:rsidR="00622117" w:rsidRPr="00727847" w:rsidTr="00C81361">
        <w:trPr>
          <w:trHeight w:val="100"/>
          <w:jc w:val="center"/>
        </w:trPr>
        <w:tc>
          <w:tcPr>
            <w:tcW w:w="1838" w:type="pct"/>
            <w:tcBorders>
              <w:top w:val="single" w:sz="4" w:space="0" w:color="auto"/>
              <w:left w:val="single" w:sz="4" w:space="0" w:color="auto"/>
              <w:bottom w:val="single" w:sz="4" w:space="0" w:color="auto"/>
              <w:right w:val="single" w:sz="4" w:space="0" w:color="auto"/>
            </w:tcBorders>
            <w:hideMark/>
          </w:tcPr>
          <w:p w:rsidR="00622117" w:rsidRPr="00727847" w:rsidRDefault="00622117" w:rsidP="00C81361">
            <w:pPr>
              <w:jc w:val="both"/>
              <w:rPr>
                <w:color w:val="000000"/>
                <w:lang w:eastAsia="ja-JP"/>
              </w:rPr>
            </w:pPr>
            <w:r w:rsidRPr="00727847">
              <w:t xml:space="preserve">Муниципальная программа «Благоустройство территории Первомайского района Томской области» </w:t>
            </w:r>
          </w:p>
        </w:tc>
        <w:tc>
          <w:tcPr>
            <w:tcW w:w="1840" w:type="pct"/>
            <w:tcBorders>
              <w:top w:val="single" w:sz="4" w:space="0" w:color="auto"/>
              <w:left w:val="single" w:sz="4" w:space="0" w:color="auto"/>
              <w:bottom w:val="single" w:sz="4" w:space="0" w:color="auto"/>
              <w:right w:val="single" w:sz="4" w:space="0" w:color="auto"/>
            </w:tcBorders>
          </w:tcPr>
          <w:p w:rsidR="00622117" w:rsidRPr="00727847" w:rsidRDefault="00622117" w:rsidP="00C81361">
            <w:pPr>
              <w:widowControl/>
              <w:numPr>
                <w:ilvl w:val="0"/>
                <w:numId w:val="44"/>
              </w:numPr>
              <w:ind w:left="0" w:firstLine="0"/>
              <w:contextualSpacing/>
              <w:jc w:val="both"/>
              <w:rPr>
                <w:color w:val="000000"/>
                <w:lang w:eastAsia="ja-JP"/>
              </w:rPr>
            </w:pPr>
            <w:r w:rsidRPr="00727847">
              <w:rPr>
                <w:color w:val="000000"/>
                <w:lang w:eastAsia="ja-JP"/>
              </w:rPr>
              <w:t>Отдел строительства, архитектуры и ЖКХ Администрации Первомайского района;</w:t>
            </w:r>
          </w:p>
          <w:p w:rsidR="00622117" w:rsidRPr="00727847" w:rsidRDefault="00622117" w:rsidP="00C81361">
            <w:pPr>
              <w:pStyle w:val="af8"/>
              <w:rPr>
                <w:rFonts w:ascii="Times New Roman" w:hAnsi="Times New Roman"/>
                <w:sz w:val="24"/>
                <w:szCs w:val="24"/>
              </w:rPr>
            </w:pPr>
            <w:r w:rsidRPr="00727847">
              <w:rPr>
                <w:rFonts w:ascii="Times New Roman" w:hAnsi="Times New Roman"/>
                <w:sz w:val="24"/>
                <w:szCs w:val="24"/>
              </w:rPr>
              <w:t>-         Администрации сельских поселений Первомайского района</w:t>
            </w:r>
          </w:p>
          <w:p w:rsidR="00622117" w:rsidRPr="00727847" w:rsidRDefault="00622117" w:rsidP="00C81361">
            <w:pPr>
              <w:widowControl/>
              <w:contextualSpacing/>
              <w:jc w:val="both"/>
              <w:rPr>
                <w:color w:val="000000"/>
                <w:lang w:eastAsia="ja-JP"/>
              </w:rPr>
            </w:pPr>
          </w:p>
        </w:tc>
        <w:tc>
          <w:tcPr>
            <w:tcW w:w="1322" w:type="pct"/>
            <w:tcBorders>
              <w:top w:val="single" w:sz="4" w:space="0" w:color="auto"/>
              <w:left w:val="single" w:sz="4" w:space="0" w:color="auto"/>
              <w:bottom w:val="single" w:sz="4" w:space="0" w:color="auto"/>
              <w:right w:val="single" w:sz="4" w:space="0" w:color="auto"/>
            </w:tcBorders>
          </w:tcPr>
          <w:p w:rsidR="00622117" w:rsidRPr="00727847" w:rsidRDefault="00706567" w:rsidP="00C81361">
            <w:pPr>
              <w:jc w:val="both"/>
              <w:rPr>
                <w:color w:val="000000"/>
                <w:lang w:eastAsia="ja-JP"/>
              </w:rPr>
            </w:pPr>
            <w:r w:rsidRPr="00727847">
              <w:t>Повышение качества и уровня внешнего благоустройства, а также санитарного содержания населенных пунктов Первомайского района.</w:t>
            </w:r>
          </w:p>
        </w:tc>
      </w:tr>
      <w:tr w:rsidR="00622117" w:rsidRPr="00727847" w:rsidTr="00C81361">
        <w:trPr>
          <w:trHeight w:val="9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22117" w:rsidRPr="00727847" w:rsidRDefault="00622117" w:rsidP="00C81361">
            <w:pPr>
              <w:jc w:val="center"/>
              <w:rPr>
                <w:color w:val="000000"/>
                <w:lang w:eastAsia="ja-JP"/>
              </w:rPr>
            </w:pPr>
            <w:r w:rsidRPr="00727847">
              <w:rPr>
                <w:rFonts w:eastAsia="MS Mincho"/>
                <w:b/>
                <w:bCs/>
                <w:color w:val="000000"/>
                <w:lang w:eastAsia="ja-JP"/>
              </w:rPr>
              <w:t>Проектная часть муниципальной программы</w:t>
            </w:r>
          </w:p>
        </w:tc>
      </w:tr>
      <w:tr w:rsidR="00622117" w:rsidRPr="00727847" w:rsidTr="00C81361">
        <w:trPr>
          <w:trHeight w:val="226"/>
          <w:jc w:val="center"/>
        </w:trPr>
        <w:tc>
          <w:tcPr>
            <w:tcW w:w="1838" w:type="pct"/>
            <w:tcBorders>
              <w:top w:val="single" w:sz="4" w:space="0" w:color="auto"/>
              <w:left w:val="single" w:sz="4" w:space="0" w:color="auto"/>
              <w:bottom w:val="single" w:sz="4" w:space="0" w:color="auto"/>
              <w:right w:val="single" w:sz="4" w:space="0" w:color="auto"/>
            </w:tcBorders>
          </w:tcPr>
          <w:p w:rsidR="00622117" w:rsidRPr="00727847" w:rsidRDefault="00622117" w:rsidP="00C81361">
            <w:pPr>
              <w:jc w:val="both"/>
              <w:rPr>
                <w:color w:val="000000"/>
                <w:highlight w:val="yellow"/>
                <w:lang w:eastAsia="ja-JP"/>
              </w:rPr>
            </w:pPr>
            <w:r w:rsidRPr="00727847">
              <w:rPr>
                <w:color w:val="000000"/>
                <w:lang w:eastAsia="ja-JP"/>
              </w:rPr>
              <w:t>Региональный проект «</w:t>
            </w:r>
            <w:r w:rsidR="00463E80" w:rsidRPr="00727847">
              <w:rPr>
                <w:color w:val="000000"/>
                <w:lang w:eastAsia="ja-JP"/>
              </w:rPr>
              <w:t>Формирование комфортной городской среды</w:t>
            </w:r>
            <w:r w:rsidRPr="00727847">
              <w:rPr>
                <w:color w:val="000000"/>
                <w:lang w:eastAsia="ja-JP"/>
              </w:rPr>
              <w:t>»</w:t>
            </w:r>
          </w:p>
        </w:tc>
        <w:tc>
          <w:tcPr>
            <w:tcW w:w="1840" w:type="pct"/>
            <w:tcBorders>
              <w:top w:val="single" w:sz="4" w:space="0" w:color="auto"/>
              <w:left w:val="single" w:sz="4" w:space="0" w:color="auto"/>
              <w:bottom w:val="single" w:sz="4" w:space="0" w:color="auto"/>
              <w:right w:val="single" w:sz="4" w:space="0" w:color="auto"/>
            </w:tcBorders>
          </w:tcPr>
          <w:p w:rsidR="00463E80" w:rsidRPr="00727847" w:rsidRDefault="00463E80" w:rsidP="00C81361">
            <w:pPr>
              <w:widowControl/>
              <w:autoSpaceDE/>
              <w:autoSpaceDN/>
              <w:adjustRightInd/>
              <w:rPr>
                <w:color w:val="000080"/>
                <w:sz w:val="27"/>
                <w:szCs w:val="27"/>
                <w:shd w:val="clear" w:color="auto" w:fill="FFFFFF"/>
              </w:rPr>
            </w:pPr>
            <w:r w:rsidRPr="00727847">
              <w:fldChar w:fldCharType="begin"/>
            </w:r>
            <w:r w:rsidRPr="00727847">
              <w:instrText xml:space="preserve"> HYPERLINK "https://ds.tomsk.gov.ru/obekty-fkgs" \t "_blank" </w:instrText>
            </w:r>
            <w:r w:rsidRPr="00727847">
              <w:fldChar w:fldCharType="separate"/>
            </w:r>
            <w:r w:rsidRPr="00727847">
              <w:rPr>
                <w:rStyle w:val="organictitlecontentspan"/>
                <w:color w:val="000000" w:themeColor="text1"/>
                <w:shd w:val="clear" w:color="auto" w:fill="FFFFFF"/>
              </w:rPr>
              <w:t>Департамент строительства</w:t>
            </w:r>
            <w:r w:rsidR="00C81361">
              <w:rPr>
                <w:rStyle w:val="organictitlecontentspan"/>
                <w:color w:val="000000" w:themeColor="text1"/>
                <w:shd w:val="clear" w:color="auto" w:fill="FFFFFF"/>
              </w:rPr>
              <w:t xml:space="preserve"> </w:t>
            </w:r>
            <w:r w:rsidRPr="00727847">
              <w:rPr>
                <w:rStyle w:val="organictitlecontentspan"/>
                <w:color w:val="000000" w:themeColor="text1"/>
                <w:shd w:val="clear" w:color="auto" w:fill="FFFFFF"/>
              </w:rPr>
              <w:t>Томской области</w:t>
            </w:r>
          </w:p>
          <w:p w:rsidR="00622117" w:rsidRPr="00727847" w:rsidRDefault="00463E80" w:rsidP="00C81361">
            <w:pPr>
              <w:rPr>
                <w:color w:val="000000"/>
                <w:highlight w:val="yellow"/>
                <w:lang w:eastAsia="ja-JP"/>
              </w:rPr>
            </w:pPr>
            <w:r w:rsidRPr="00727847">
              <w:fldChar w:fldCharType="end"/>
            </w:r>
          </w:p>
        </w:tc>
        <w:tc>
          <w:tcPr>
            <w:tcW w:w="1322" w:type="pct"/>
            <w:tcBorders>
              <w:top w:val="single" w:sz="4" w:space="0" w:color="auto"/>
              <w:left w:val="single" w:sz="4" w:space="0" w:color="auto"/>
              <w:bottom w:val="single" w:sz="4" w:space="0" w:color="auto"/>
              <w:right w:val="single" w:sz="4" w:space="0" w:color="auto"/>
            </w:tcBorders>
          </w:tcPr>
          <w:p w:rsidR="00622117" w:rsidRPr="00727847" w:rsidRDefault="00BD5767" w:rsidP="00C81361">
            <w:pPr>
              <w:rPr>
                <w:color w:val="000000"/>
                <w:highlight w:val="yellow"/>
                <w:lang w:eastAsia="ja-JP"/>
              </w:rPr>
            </w:pPr>
            <w:r w:rsidRPr="00727847">
              <w:rPr>
                <w:color w:val="000000"/>
                <w:lang w:eastAsia="ja-JP"/>
              </w:rPr>
              <w:t>Улучшение условий жизни граждан за счёт создания качественных и современных общественных пространств, формирования новых возможностей для отдыха, занятия спортом, самореализации людей.</w:t>
            </w:r>
          </w:p>
        </w:tc>
      </w:tr>
    </w:tbl>
    <w:p w:rsidR="00C81361" w:rsidRDefault="00C81361" w:rsidP="00C81361">
      <w:pPr>
        <w:widowControl/>
        <w:ind w:left="4961"/>
        <w:jc w:val="center"/>
        <w:rPr>
          <w:rFonts w:eastAsia="Times New Roman"/>
          <w:bCs/>
          <w:sz w:val="20"/>
          <w:szCs w:val="20"/>
        </w:rPr>
      </w:pPr>
      <w:r>
        <w:rPr>
          <w:rFonts w:eastAsia="Times New Roman"/>
          <w:bCs/>
          <w:sz w:val="20"/>
          <w:szCs w:val="20"/>
        </w:rPr>
        <w:lastRenderedPageBreak/>
        <w:t xml:space="preserve">            </w:t>
      </w:r>
      <w:r w:rsidR="00B85EAB" w:rsidRPr="00C81361">
        <w:rPr>
          <w:rFonts w:eastAsia="Times New Roman"/>
          <w:bCs/>
          <w:sz w:val="20"/>
          <w:szCs w:val="20"/>
        </w:rPr>
        <w:t>Приложени</w:t>
      </w:r>
      <w:r>
        <w:rPr>
          <w:rFonts w:eastAsia="Times New Roman"/>
          <w:bCs/>
          <w:sz w:val="20"/>
          <w:szCs w:val="20"/>
        </w:rPr>
        <w:t>е № 1 к муниципальной программе</w:t>
      </w:r>
    </w:p>
    <w:p w:rsidR="00B85EAB" w:rsidRPr="00C81361" w:rsidRDefault="00C81361" w:rsidP="00C81361">
      <w:pPr>
        <w:widowControl/>
        <w:ind w:left="4961"/>
        <w:rPr>
          <w:rFonts w:eastAsia="Times New Roman"/>
          <w:bCs/>
          <w:sz w:val="20"/>
          <w:szCs w:val="20"/>
        </w:rPr>
      </w:pPr>
      <w:r>
        <w:rPr>
          <w:rFonts w:eastAsia="Times New Roman"/>
          <w:bCs/>
          <w:sz w:val="20"/>
          <w:szCs w:val="20"/>
        </w:rPr>
        <w:t xml:space="preserve">             </w:t>
      </w:r>
      <w:r w:rsidR="00B85EAB" w:rsidRPr="00C81361">
        <w:rPr>
          <w:rFonts w:eastAsia="Times New Roman"/>
          <w:bCs/>
          <w:sz w:val="20"/>
          <w:szCs w:val="20"/>
        </w:rPr>
        <w:t xml:space="preserve">«Благоустройство территории </w:t>
      </w:r>
      <w:r w:rsidR="00B85EAB" w:rsidRPr="00C81361">
        <w:rPr>
          <w:rFonts w:eastAsia="Times New Roman"/>
          <w:bCs/>
          <w:sz w:val="20"/>
          <w:szCs w:val="20"/>
        </w:rPr>
        <w:br/>
      </w:r>
      <w:r>
        <w:rPr>
          <w:rFonts w:eastAsia="Times New Roman"/>
          <w:bCs/>
          <w:sz w:val="20"/>
          <w:szCs w:val="20"/>
        </w:rPr>
        <w:t xml:space="preserve">             </w:t>
      </w:r>
      <w:r w:rsidR="00B85EAB" w:rsidRPr="00C81361">
        <w:rPr>
          <w:rFonts w:eastAsia="Times New Roman"/>
          <w:bCs/>
          <w:sz w:val="20"/>
          <w:szCs w:val="20"/>
        </w:rPr>
        <w:t>Первомайского района</w:t>
      </w:r>
      <w:r>
        <w:rPr>
          <w:rFonts w:eastAsia="Times New Roman"/>
          <w:bCs/>
          <w:sz w:val="20"/>
          <w:szCs w:val="20"/>
        </w:rPr>
        <w:t xml:space="preserve"> </w:t>
      </w:r>
      <w:r w:rsidR="00B85EAB" w:rsidRPr="00C81361">
        <w:rPr>
          <w:rFonts w:eastAsia="Times New Roman"/>
          <w:bCs/>
          <w:sz w:val="20"/>
          <w:szCs w:val="20"/>
        </w:rPr>
        <w:t>Томской области</w:t>
      </w:r>
      <w:r w:rsidR="005B3054" w:rsidRPr="00C81361">
        <w:rPr>
          <w:rFonts w:eastAsia="Times New Roman"/>
          <w:bCs/>
          <w:sz w:val="20"/>
          <w:szCs w:val="20"/>
        </w:rPr>
        <w:t>»</w:t>
      </w:r>
    </w:p>
    <w:p w:rsidR="00B85EAB" w:rsidRPr="00727847" w:rsidRDefault="00B85EAB" w:rsidP="00B85EAB">
      <w:pPr>
        <w:widowControl/>
        <w:ind w:left="4962"/>
        <w:jc w:val="center"/>
        <w:rPr>
          <w:rFonts w:eastAsia="Times New Roman"/>
          <w:bCs/>
        </w:rPr>
      </w:pPr>
    </w:p>
    <w:p w:rsidR="00B85EAB" w:rsidRPr="00727847" w:rsidRDefault="00B85EAB" w:rsidP="00B85EAB">
      <w:pPr>
        <w:widowControl/>
        <w:jc w:val="center"/>
        <w:outlineLvl w:val="0"/>
        <w:rPr>
          <w:rFonts w:eastAsia="Times New Roman"/>
          <w:bCs/>
        </w:rPr>
      </w:pPr>
      <w:r w:rsidRPr="00727847">
        <w:rPr>
          <w:rFonts w:eastAsia="Times New Roman"/>
          <w:bCs/>
        </w:rPr>
        <w:t>Минимальный перечень работ по благоустройству дворовых территорий многоквартирных домов</w:t>
      </w:r>
    </w:p>
    <w:p w:rsidR="00B85EAB" w:rsidRPr="00727847" w:rsidRDefault="00B85EAB" w:rsidP="00B85EAB">
      <w:pPr>
        <w:widowControl/>
        <w:jc w:val="center"/>
        <w:rPr>
          <w:rFonts w:eastAsia="Times New Roman"/>
          <w:bCs/>
        </w:rPr>
      </w:pPr>
    </w:p>
    <w:tbl>
      <w:tblPr>
        <w:tblStyle w:val="af7"/>
        <w:tblW w:w="0" w:type="auto"/>
        <w:jc w:val="center"/>
        <w:tblLook w:val="04A0" w:firstRow="1" w:lastRow="0" w:firstColumn="1" w:lastColumn="0" w:noHBand="0" w:noVBand="1"/>
      </w:tblPr>
      <w:tblGrid>
        <w:gridCol w:w="1242"/>
        <w:gridCol w:w="8329"/>
      </w:tblGrid>
      <w:tr w:rsidR="00B85EAB" w:rsidRPr="00727847" w:rsidTr="00C81361">
        <w:trPr>
          <w:jc w:val="center"/>
        </w:trPr>
        <w:tc>
          <w:tcPr>
            <w:tcW w:w="1242"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 пп</w:t>
            </w:r>
          </w:p>
        </w:tc>
        <w:tc>
          <w:tcPr>
            <w:tcW w:w="8329"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Наименование видов работ</w:t>
            </w:r>
          </w:p>
        </w:tc>
      </w:tr>
      <w:tr w:rsidR="00B85EAB" w:rsidRPr="00727847" w:rsidTr="00C81361">
        <w:trPr>
          <w:jc w:val="center"/>
        </w:trPr>
        <w:tc>
          <w:tcPr>
            <w:tcW w:w="1242"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1</w:t>
            </w:r>
          </w:p>
        </w:tc>
        <w:tc>
          <w:tcPr>
            <w:tcW w:w="8329" w:type="dxa"/>
          </w:tcPr>
          <w:p w:rsidR="00B85EAB" w:rsidRPr="00727847" w:rsidRDefault="00B85EAB" w:rsidP="00CB3183">
            <w:pPr>
              <w:widowControl/>
              <w:rPr>
                <w:rFonts w:eastAsia="Times New Roman"/>
                <w:bCs/>
                <w:color w:val="000000"/>
              </w:rPr>
            </w:pPr>
            <w:r w:rsidRPr="00727847">
              <w:rPr>
                <w:rFonts w:eastAsia="Times New Roman"/>
                <w:bCs/>
                <w:color w:val="000000"/>
              </w:rPr>
              <w:t>Ремонт дворовых проездов</w:t>
            </w:r>
          </w:p>
        </w:tc>
      </w:tr>
      <w:tr w:rsidR="00B85EAB" w:rsidRPr="00727847" w:rsidTr="00C81361">
        <w:trPr>
          <w:jc w:val="center"/>
        </w:trPr>
        <w:tc>
          <w:tcPr>
            <w:tcW w:w="1242"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2</w:t>
            </w:r>
          </w:p>
        </w:tc>
        <w:tc>
          <w:tcPr>
            <w:tcW w:w="8329" w:type="dxa"/>
          </w:tcPr>
          <w:p w:rsidR="00B85EAB" w:rsidRPr="00727847" w:rsidRDefault="00B85EAB" w:rsidP="00CB3183">
            <w:pPr>
              <w:widowControl/>
              <w:rPr>
                <w:rFonts w:eastAsia="Times New Roman"/>
                <w:bCs/>
                <w:color w:val="000000"/>
              </w:rPr>
            </w:pPr>
            <w:r w:rsidRPr="00727847">
              <w:rPr>
                <w:rFonts w:eastAsia="Times New Roman"/>
                <w:bCs/>
                <w:color w:val="000000"/>
              </w:rPr>
              <w:t>Обеспечение освещения дворовых территорий</w:t>
            </w:r>
          </w:p>
        </w:tc>
      </w:tr>
      <w:tr w:rsidR="00B85EAB" w:rsidRPr="00727847" w:rsidTr="00C81361">
        <w:trPr>
          <w:jc w:val="center"/>
        </w:trPr>
        <w:tc>
          <w:tcPr>
            <w:tcW w:w="1242"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3</w:t>
            </w:r>
          </w:p>
        </w:tc>
        <w:tc>
          <w:tcPr>
            <w:tcW w:w="8329" w:type="dxa"/>
          </w:tcPr>
          <w:p w:rsidR="00B85EAB" w:rsidRPr="00727847" w:rsidRDefault="00B85EAB" w:rsidP="00CB3183">
            <w:pPr>
              <w:widowControl/>
              <w:rPr>
                <w:rFonts w:eastAsia="Times New Roman"/>
                <w:b/>
                <w:bCs/>
                <w:noProof/>
                <w:color w:val="000000"/>
              </w:rPr>
            </w:pPr>
            <w:r w:rsidRPr="00727847">
              <w:rPr>
                <w:rFonts w:eastAsia="Times New Roman"/>
                <w:bCs/>
                <w:color w:val="000000"/>
              </w:rPr>
              <w:t>Установка скамеек</w:t>
            </w:r>
          </w:p>
        </w:tc>
      </w:tr>
      <w:tr w:rsidR="00B85EAB" w:rsidRPr="00727847" w:rsidTr="00C81361">
        <w:trPr>
          <w:jc w:val="center"/>
        </w:trPr>
        <w:tc>
          <w:tcPr>
            <w:tcW w:w="1242"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4</w:t>
            </w:r>
          </w:p>
        </w:tc>
        <w:tc>
          <w:tcPr>
            <w:tcW w:w="8329" w:type="dxa"/>
          </w:tcPr>
          <w:p w:rsidR="00B85EAB" w:rsidRPr="00727847" w:rsidRDefault="00B85EAB" w:rsidP="00CB3183">
            <w:pPr>
              <w:widowControl/>
              <w:rPr>
                <w:rFonts w:eastAsia="Times New Roman"/>
                <w:bCs/>
                <w:color w:val="000000"/>
              </w:rPr>
            </w:pPr>
            <w:r w:rsidRPr="00727847">
              <w:rPr>
                <w:rFonts w:eastAsia="Times New Roman"/>
                <w:bCs/>
                <w:color w:val="000000"/>
              </w:rPr>
              <w:t>Установка урн</w:t>
            </w:r>
          </w:p>
        </w:tc>
      </w:tr>
    </w:tbl>
    <w:p w:rsidR="00B85EAB" w:rsidRPr="00727847" w:rsidRDefault="00B85EAB" w:rsidP="00B85EAB">
      <w:pPr>
        <w:widowControl/>
        <w:ind w:left="5664"/>
        <w:rPr>
          <w:rFonts w:eastAsia="Times New Roman"/>
          <w:bCs/>
        </w:rPr>
      </w:pPr>
    </w:p>
    <w:p w:rsidR="00B85EAB" w:rsidRPr="00727847" w:rsidRDefault="00B85EAB" w:rsidP="00B85EAB">
      <w:pPr>
        <w:widowControl/>
        <w:jc w:val="center"/>
        <w:outlineLvl w:val="0"/>
        <w:rPr>
          <w:rFonts w:eastAsia="Times New Roman"/>
          <w:bCs/>
        </w:rPr>
      </w:pPr>
      <w:r w:rsidRPr="00727847">
        <w:rPr>
          <w:rFonts w:eastAsia="Times New Roman"/>
          <w:bCs/>
        </w:rPr>
        <w:t>Дополнительный перечень работ по благоустройству дворовых территорий многоквартирных домов</w:t>
      </w:r>
    </w:p>
    <w:p w:rsidR="00B85EAB" w:rsidRPr="00727847" w:rsidRDefault="00B85EAB" w:rsidP="00B85EAB">
      <w:pPr>
        <w:widowControl/>
        <w:jc w:val="center"/>
        <w:rPr>
          <w:rFonts w:eastAsia="Times New Roman"/>
          <w:bCs/>
        </w:rPr>
      </w:pPr>
    </w:p>
    <w:tbl>
      <w:tblPr>
        <w:tblStyle w:val="af7"/>
        <w:tblW w:w="0" w:type="auto"/>
        <w:jc w:val="center"/>
        <w:tblLook w:val="04A0" w:firstRow="1" w:lastRow="0" w:firstColumn="1" w:lastColumn="0" w:noHBand="0" w:noVBand="1"/>
      </w:tblPr>
      <w:tblGrid>
        <w:gridCol w:w="1242"/>
        <w:gridCol w:w="8329"/>
      </w:tblGrid>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 пп</w:t>
            </w:r>
          </w:p>
        </w:tc>
        <w:tc>
          <w:tcPr>
            <w:tcW w:w="8329" w:type="dxa"/>
          </w:tcPr>
          <w:p w:rsidR="00B85EAB" w:rsidRPr="00727847" w:rsidRDefault="00B85EAB" w:rsidP="00CB3183">
            <w:pPr>
              <w:widowControl/>
              <w:jc w:val="center"/>
              <w:rPr>
                <w:rFonts w:eastAsia="Times New Roman"/>
                <w:bCs/>
                <w:color w:val="000000"/>
              </w:rPr>
            </w:pPr>
            <w:r w:rsidRPr="00727847">
              <w:rPr>
                <w:rFonts w:eastAsia="Times New Roman"/>
                <w:bCs/>
                <w:color w:val="000000"/>
              </w:rPr>
              <w:t>Наименование видов работ</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1</w:t>
            </w:r>
          </w:p>
        </w:tc>
        <w:tc>
          <w:tcPr>
            <w:tcW w:w="8329" w:type="dxa"/>
            <w:vAlign w:val="center"/>
          </w:tcPr>
          <w:p w:rsidR="00B85EAB" w:rsidRPr="00727847" w:rsidRDefault="00B85EAB" w:rsidP="00CB3183">
            <w:pPr>
              <w:rPr>
                <w:color w:val="000000"/>
              </w:rPr>
            </w:pPr>
            <w:r w:rsidRPr="00727847">
              <w:rPr>
                <w:color w:val="000000"/>
              </w:rPr>
              <w:t>Оборудование детских и спортивных площадок</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2</w:t>
            </w:r>
          </w:p>
        </w:tc>
        <w:tc>
          <w:tcPr>
            <w:tcW w:w="8329" w:type="dxa"/>
            <w:vAlign w:val="center"/>
          </w:tcPr>
          <w:p w:rsidR="00B85EAB" w:rsidRPr="00727847" w:rsidRDefault="00B85EAB" w:rsidP="00CB3183">
            <w:pPr>
              <w:rPr>
                <w:color w:val="000000"/>
              </w:rPr>
            </w:pPr>
            <w:r w:rsidRPr="00727847">
              <w:rPr>
                <w:color w:val="000000"/>
              </w:rPr>
              <w:t>Оборудование автомобильных парковок</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3</w:t>
            </w:r>
          </w:p>
        </w:tc>
        <w:tc>
          <w:tcPr>
            <w:tcW w:w="8329" w:type="dxa"/>
            <w:vAlign w:val="center"/>
          </w:tcPr>
          <w:p w:rsidR="00B85EAB" w:rsidRPr="00727847" w:rsidRDefault="00B85EAB" w:rsidP="00CB3183">
            <w:pPr>
              <w:rPr>
                <w:color w:val="000000"/>
              </w:rPr>
            </w:pPr>
            <w:r w:rsidRPr="00727847">
              <w:rPr>
                <w:color w:val="000000"/>
              </w:rPr>
              <w:t>Озеленение территорий</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4</w:t>
            </w:r>
          </w:p>
        </w:tc>
        <w:tc>
          <w:tcPr>
            <w:tcW w:w="8329" w:type="dxa"/>
            <w:vAlign w:val="center"/>
          </w:tcPr>
          <w:p w:rsidR="00B85EAB" w:rsidRPr="00727847" w:rsidRDefault="00B85EAB" w:rsidP="00CB3183">
            <w:pPr>
              <w:rPr>
                <w:color w:val="000000"/>
              </w:rPr>
            </w:pPr>
            <w:r w:rsidRPr="00727847">
              <w:rPr>
                <w:color w:val="000000"/>
              </w:rPr>
              <w:t>Оборудование площадок для сбора коммунальных отходов, включая раздельный сбор отходов</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5</w:t>
            </w:r>
          </w:p>
        </w:tc>
        <w:tc>
          <w:tcPr>
            <w:tcW w:w="8329" w:type="dxa"/>
            <w:vAlign w:val="center"/>
          </w:tcPr>
          <w:p w:rsidR="00B85EAB" w:rsidRPr="00727847" w:rsidRDefault="00B85EAB" w:rsidP="00CB3183">
            <w:pPr>
              <w:rPr>
                <w:color w:val="000000"/>
              </w:rPr>
            </w:pPr>
            <w:r w:rsidRPr="00727847">
              <w:rPr>
                <w:color w:val="000000"/>
              </w:rPr>
              <w:t>Устройство и ремонт ограждений различного функционального назначения</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6</w:t>
            </w:r>
          </w:p>
        </w:tc>
        <w:tc>
          <w:tcPr>
            <w:tcW w:w="8329" w:type="dxa"/>
            <w:vAlign w:val="center"/>
          </w:tcPr>
          <w:p w:rsidR="00B85EAB" w:rsidRPr="00727847" w:rsidRDefault="00B85EAB" w:rsidP="00CB3183">
            <w:pPr>
              <w:rPr>
                <w:color w:val="000000"/>
              </w:rPr>
            </w:pPr>
            <w:r w:rsidRPr="00727847">
              <w:rPr>
                <w:color w:val="000000"/>
              </w:rPr>
              <w:t>Устройство и ремонт дворовых тротуаров и пешеходных дорожек</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7</w:t>
            </w:r>
          </w:p>
        </w:tc>
        <w:tc>
          <w:tcPr>
            <w:tcW w:w="8329" w:type="dxa"/>
            <w:vAlign w:val="center"/>
          </w:tcPr>
          <w:p w:rsidR="00B85EAB" w:rsidRPr="00727847" w:rsidRDefault="00B85EAB" w:rsidP="00CB3183">
            <w:pPr>
              <w:rPr>
                <w:color w:val="000000"/>
              </w:rPr>
            </w:pPr>
            <w:r w:rsidRPr="00727847">
              <w:rPr>
                <w:color w:val="000000"/>
              </w:rPr>
              <w:t>Устройство пандуса</w:t>
            </w:r>
          </w:p>
        </w:tc>
      </w:tr>
      <w:tr w:rsidR="00B85EAB" w:rsidRPr="00727847" w:rsidTr="00C81361">
        <w:trPr>
          <w:jc w:val="center"/>
        </w:trPr>
        <w:tc>
          <w:tcPr>
            <w:tcW w:w="1242" w:type="dxa"/>
            <w:vAlign w:val="center"/>
          </w:tcPr>
          <w:p w:rsidR="00B85EAB" w:rsidRPr="00727847" w:rsidRDefault="00B85EAB" w:rsidP="00C81361">
            <w:pPr>
              <w:widowControl/>
              <w:jc w:val="center"/>
              <w:rPr>
                <w:rFonts w:eastAsia="Times New Roman"/>
                <w:bCs/>
                <w:color w:val="000000"/>
              </w:rPr>
            </w:pPr>
            <w:r w:rsidRPr="00727847">
              <w:rPr>
                <w:rFonts w:eastAsia="Times New Roman"/>
                <w:bCs/>
                <w:color w:val="000000"/>
              </w:rPr>
              <w:t>8</w:t>
            </w:r>
          </w:p>
        </w:tc>
        <w:tc>
          <w:tcPr>
            <w:tcW w:w="8329" w:type="dxa"/>
            <w:vAlign w:val="center"/>
          </w:tcPr>
          <w:p w:rsidR="00B85EAB" w:rsidRPr="00727847" w:rsidRDefault="00B85EAB" w:rsidP="00CB3183">
            <w:pPr>
              <w:rPr>
                <w:color w:val="000000"/>
              </w:rPr>
            </w:pPr>
            <w:r w:rsidRPr="00727847">
              <w:rPr>
                <w:color w:val="000000"/>
              </w:rPr>
              <w:t>Устройство водоотводных лотков</w:t>
            </w:r>
          </w:p>
        </w:tc>
      </w:tr>
    </w:tbl>
    <w:p w:rsidR="00B85EAB" w:rsidRPr="00727847" w:rsidRDefault="00B85EAB" w:rsidP="00B85EAB">
      <w:pPr>
        <w:rPr>
          <w:b/>
        </w:rPr>
      </w:pPr>
    </w:p>
    <w:p w:rsidR="00B85EAB" w:rsidRPr="00727847" w:rsidRDefault="00B85EAB" w:rsidP="00B85EAB">
      <w:pPr>
        <w:rPr>
          <w:rFonts w:eastAsia="Times New Roman"/>
          <w:bCs/>
        </w:rPr>
      </w:pPr>
      <w:r w:rsidRPr="00727847">
        <w:rPr>
          <w:b/>
        </w:rPr>
        <w:br w:type="page"/>
      </w:r>
    </w:p>
    <w:p w:rsidR="00C81361" w:rsidRDefault="00B85EAB" w:rsidP="00B85EAB">
      <w:pPr>
        <w:widowControl/>
        <w:ind w:left="3828"/>
        <w:jc w:val="right"/>
        <w:rPr>
          <w:rFonts w:eastAsia="Times New Roman"/>
          <w:bCs/>
          <w:sz w:val="20"/>
          <w:szCs w:val="20"/>
        </w:rPr>
      </w:pPr>
      <w:r w:rsidRPr="00C81361">
        <w:rPr>
          <w:rFonts w:eastAsia="Times New Roman"/>
          <w:bCs/>
          <w:sz w:val="20"/>
          <w:szCs w:val="20"/>
        </w:rPr>
        <w:lastRenderedPageBreak/>
        <w:t xml:space="preserve">Приложение № 2 к муниципальной программе </w:t>
      </w:r>
    </w:p>
    <w:p w:rsidR="00C81361" w:rsidRDefault="00C81361" w:rsidP="00C81361">
      <w:pPr>
        <w:widowControl/>
        <w:ind w:left="3828"/>
        <w:jc w:val="center"/>
        <w:rPr>
          <w:rFonts w:eastAsia="Times New Roman"/>
          <w:bCs/>
          <w:sz w:val="20"/>
          <w:szCs w:val="20"/>
        </w:rPr>
      </w:pPr>
      <w:r>
        <w:rPr>
          <w:rFonts w:eastAsia="Times New Roman"/>
          <w:bCs/>
          <w:sz w:val="20"/>
          <w:szCs w:val="20"/>
        </w:rPr>
        <w:t xml:space="preserve">        </w:t>
      </w:r>
      <w:r w:rsidR="00B85EAB" w:rsidRPr="00C81361">
        <w:rPr>
          <w:rFonts w:eastAsia="Times New Roman"/>
          <w:bCs/>
          <w:sz w:val="20"/>
          <w:szCs w:val="20"/>
        </w:rPr>
        <w:t xml:space="preserve">«Благоустройство территории </w:t>
      </w:r>
    </w:p>
    <w:p w:rsidR="00B85EAB" w:rsidRPr="00C81361" w:rsidRDefault="00C81361" w:rsidP="00C81361">
      <w:pPr>
        <w:widowControl/>
        <w:ind w:left="3828"/>
        <w:jc w:val="center"/>
        <w:rPr>
          <w:rFonts w:eastAsia="Times New Roman"/>
          <w:bCs/>
          <w:sz w:val="20"/>
          <w:szCs w:val="20"/>
        </w:rPr>
      </w:pPr>
      <w:r>
        <w:rPr>
          <w:rFonts w:eastAsia="Times New Roman"/>
          <w:bCs/>
          <w:sz w:val="20"/>
          <w:szCs w:val="20"/>
        </w:rPr>
        <w:t xml:space="preserve">                            </w:t>
      </w:r>
      <w:r w:rsidR="00B85EAB" w:rsidRPr="00C81361">
        <w:rPr>
          <w:rFonts w:eastAsia="Times New Roman"/>
          <w:bCs/>
          <w:sz w:val="20"/>
          <w:szCs w:val="20"/>
        </w:rPr>
        <w:t>Первомайского района Томской области»</w:t>
      </w:r>
    </w:p>
    <w:p w:rsidR="00B85EAB" w:rsidRPr="00727847" w:rsidRDefault="00B85EAB" w:rsidP="00B85EAB"/>
    <w:p w:rsidR="00B85EAB" w:rsidRPr="00727847" w:rsidRDefault="00B85EAB" w:rsidP="00B85EAB">
      <w:pPr>
        <w:jc w:val="center"/>
      </w:pPr>
      <w:r w:rsidRPr="00727847">
        <w:t>Визуализированный перечень образцов элементов благоустройства, предлагаемых к размещению на дворовой территории</w:t>
      </w:r>
    </w:p>
    <w:p w:rsidR="00B85EAB" w:rsidRPr="00727847" w:rsidRDefault="00B85EAB" w:rsidP="00B85EAB">
      <w:pPr>
        <w:jc w:val="center"/>
      </w:pPr>
    </w:p>
    <w:tbl>
      <w:tblPr>
        <w:tblStyle w:val="af7"/>
        <w:tblW w:w="0" w:type="auto"/>
        <w:tblLook w:val="04A0" w:firstRow="1" w:lastRow="0" w:firstColumn="1" w:lastColumn="0" w:noHBand="0" w:noVBand="1"/>
      </w:tblPr>
      <w:tblGrid>
        <w:gridCol w:w="2324"/>
        <w:gridCol w:w="2586"/>
        <w:gridCol w:w="2366"/>
        <w:gridCol w:w="2352"/>
      </w:tblGrid>
      <w:tr w:rsidR="00B85EAB" w:rsidRPr="00727847" w:rsidTr="00CB3183">
        <w:tc>
          <w:tcPr>
            <w:tcW w:w="2097" w:type="dxa"/>
          </w:tcPr>
          <w:p w:rsidR="00B85EAB" w:rsidRPr="00727847" w:rsidRDefault="00B85EAB" w:rsidP="00CB3183">
            <w:pPr>
              <w:rPr>
                <w:b/>
                <w:color w:val="000000"/>
              </w:rPr>
            </w:pPr>
            <w:r w:rsidRPr="00727847">
              <w:rPr>
                <w:noProof/>
                <w:color w:val="000000"/>
              </w:rPr>
              <w:drawing>
                <wp:inline distT="0" distB="0" distL="0" distR="0" wp14:anchorId="7C983031" wp14:editId="757DC0BB">
                  <wp:extent cx="1113183" cy="1092613"/>
                  <wp:effectExtent l="0" t="0" r="0" b="0"/>
                  <wp:docPr id="1" name="Рисунок 1" descr="http://www.elektrikoff.ru/data/images/uploaded/catalog_elements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ktrikoff.ru/data/images/uploaded/catalog_elements_4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642" cy="1095026"/>
                          </a:xfrm>
                          <a:prstGeom prst="rect">
                            <a:avLst/>
                          </a:prstGeom>
                          <a:noFill/>
                          <a:ln>
                            <a:noFill/>
                          </a:ln>
                        </pic:spPr>
                      </pic:pic>
                    </a:graphicData>
                  </a:graphic>
                </wp:inline>
              </w:drawing>
            </w:r>
          </w:p>
        </w:tc>
        <w:tc>
          <w:tcPr>
            <w:tcW w:w="2302" w:type="dxa"/>
          </w:tcPr>
          <w:p w:rsidR="00B85EAB" w:rsidRPr="00727847" w:rsidRDefault="00B85EAB" w:rsidP="00CB3183">
            <w:pPr>
              <w:rPr>
                <w:b/>
                <w:color w:val="000000"/>
              </w:rPr>
            </w:pPr>
            <w:r w:rsidRPr="00727847">
              <w:rPr>
                <w:noProof/>
                <w:color w:val="000000"/>
              </w:rPr>
              <w:drawing>
                <wp:inline distT="0" distB="0" distL="0" distR="0" wp14:anchorId="7457CCBA" wp14:editId="6755F314">
                  <wp:extent cx="1455089" cy="922993"/>
                  <wp:effectExtent l="0" t="0" r="0" b="0"/>
                  <wp:docPr id="2" name="Рисунок 2" descr="Картинки по запросу уличный фонарь на стол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уличный фонарь на стол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117" cy="924280"/>
                          </a:xfrm>
                          <a:prstGeom prst="rect">
                            <a:avLst/>
                          </a:prstGeom>
                          <a:noFill/>
                          <a:ln>
                            <a:noFill/>
                          </a:ln>
                        </pic:spPr>
                      </pic:pic>
                    </a:graphicData>
                  </a:graphic>
                </wp:inline>
              </w:drawing>
            </w:r>
          </w:p>
        </w:tc>
        <w:tc>
          <w:tcPr>
            <w:tcW w:w="2306" w:type="dxa"/>
          </w:tcPr>
          <w:p w:rsidR="00B85EAB" w:rsidRPr="00727847" w:rsidRDefault="00B85EAB" w:rsidP="00CB3183">
            <w:pPr>
              <w:rPr>
                <w:b/>
                <w:color w:val="000000"/>
              </w:rPr>
            </w:pPr>
            <w:r w:rsidRPr="00727847">
              <w:rPr>
                <w:noProof/>
                <w:color w:val="000000"/>
              </w:rPr>
              <w:drawing>
                <wp:inline distT="0" distB="0" distL="0" distR="0" wp14:anchorId="675B3BAD" wp14:editId="320D4DE4">
                  <wp:extent cx="1313740" cy="985962"/>
                  <wp:effectExtent l="0" t="0" r="1270" b="5080"/>
                  <wp:docPr id="6" name="Рисунок 6" descr="Картинки по запросу уличная скам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уличная скамейк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1290" cy="991628"/>
                          </a:xfrm>
                          <a:prstGeom prst="rect">
                            <a:avLst/>
                          </a:prstGeom>
                          <a:noFill/>
                          <a:ln>
                            <a:noFill/>
                          </a:ln>
                        </pic:spPr>
                      </pic:pic>
                    </a:graphicData>
                  </a:graphic>
                </wp:inline>
              </w:drawing>
            </w:r>
          </w:p>
        </w:tc>
        <w:tc>
          <w:tcPr>
            <w:tcW w:w="2866" w:type="dxa"/>
          </w:tcPr>
          <w:p w:rsidR="00B85EAB" w:rsidRPr="00727847" w:rsidRDefault="00B85EAB" w:rsidP="00CB3183">
            <w:pPr>
              <w:rPr>
                <w:b/>
                <w:color w:val="000000"/>
              </w:rPr>
            </w:pPr>
            <w:r w:rsidRPr="00727847">
              <w:rPr>
                <w:noProof/>
                <w:color w:val="000000"/>
              </w:rPr>
              <w:drawing>
                <wp:inline distT="0" distB="0" distL="0" distR="0" wp14:anchorId="4371E8D6" wp14:editId="03FE3EC0">
                  <wp:extent cx="1383527" cy="1091499"/>
                  <wp:effectExtent l="0" t="0" r="7620" b="0"/>
                  <wp:docPr id="32" name="Рисунок 32" descr="уличные скамей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личные скамейки фот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206" cy="1097557"/>
                          </a:xfrm>
                          <a:prstGeom prst="rect">
                            <a:avLst/>
                          </a:prstGeom>
                          <a:noFill/>
                          <a:ln>
                            <a:noFill/>
                          </a:ln>
                        </pic:spPr>
                      </pic:pic>
                    </a:graphicData>
                  </a:graphic>
                </wp:inline>
              </w:drawing>
            </w:r>
          </w:p>
        </w:tc>
      </w:tr>
      <w:tr w:rsidR="00B85EAB" w:rsidRPr="00727847" w:rsidTr="00CB3183">
        <w:tc>
          <w:tcPr>
            <w:tcW w:w="2097" w:type="dxa"/>
          </w:tcPr>
          <w:p w:rsidR="00B85EAB" w:rsidRPr="00727847" w:rsidRDefault="00B85EAB" w:rsidP="00CB3183">
            <w:pPr>
              <w:rPr>
                <w:b/>
                <w:color w:val="000000"/>
              </w:rPr>
            </w:pPr>
            <w:r w:rsidRPr="00727847">
              <w:rPr>
                <w:noProof/>
                <w:color w:val="000000"/>
              </w:rPr>
              <w:drawing>
                <wp:inline distT="0" distB="0" distL="0" distR="0" wp14:anchorId="4BB9F988" wp14:editId="38A6AF92">
                  <wp:extent cx="1160891" cy="1160891"/>
                  <wp:effectExtent l="0" t="0" r="0" b="0"/>
                  <wp:docPr id="33" name="Рисунок 33" descr="Картинки по запросу уличная у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уличная урн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0890" cy="1160890"/>
                          </a:xfrm>
                          <a:prstGeom prst="rect">
                            <a:avLst/>
                          </a:prstGeom>
                          <a:noFill/>
                          <a:ln>
                            <a:noFill/>
                          </a:ln>
                        </pic:spPr>
                      </pic:pic>
                    </a:graphicData>
                  </a:graphic>
                </wp:inline>
              </w:drawing>
            </w:r>
          </w:p>
        </w:tc>
        <w:tc>
          <w:tcPr>
            <w:tcW w:w="2302" w:type="dxa"/>
          </w:tcPr>
          <w:p w:rsidR="00B85EAB" w:rsidRPr="00727847" w:rsidRDefault="00B85EAB" w:rsidP="00CB3183">
            <w:pPr>
              <w:rPr>
                <w:b/>
                <w:color w:val="000000"/>
              </w:rPr>
            </w:pPr>
            <w:r w:rsidRPr="00727847">
              <w:rPr>
                <w:noProof/>
                <w:color w:val="000000"/>
              </w:rPr>
              <w:drawing>
                <wp:inline distT="0" distB="0" distL="0" distR="0" wp14:anchorId="6DAA53B8" wp14:editId="3A5AB853">
                  <wp:extent cx="818984" cy="1092829"/>
                  <wp:effectExtent l="0" t="0" r="635" b="0"/>
                  <wp:docPr id="34" name="Рисунок 34" descr="Картинки по запросу уличная у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уличная урн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121" cy="1097015"/>
                          </a:xfrm>
                          <a:prstGeom prst="rect">
                            <a:avLst/>
                          </a:prstGeom>
                          <a:noFill/>
                          <a:ln>
                            <a:noFill/>
                          </a:ln>
                        </pic:spPr>
                      </pic:pic>
                    </a:graphicData>
                  </a:graphic>
                </wp:inline>
              </w:drawing>
            </w:r>
          </w:p>
        </w:tc>
        <w:tc>
          <w:tcPr>
            <w:tcW w:w="2306" w:type="dxa"/>
          </w:tcPr>
          <w:p w:rsidR="00B85EAB" w:rsidRPr="00727847" w:rsidRDefault="00B85EAB" w:rsidP="00CB3183">
            <w:pPr>
              <w:rPr>
                <w:b/>
                <w:color w:val="000000"/>
              </w:rPr>
            </w:pPr>
            <w:r w:rsidRPr="00727847">
              <w:rPr>
                <w:noProof/>
                <w:color w:val="000000"/>
              </w:rPr>
              <w:drawing>
                <wp:inline distT="0" distB="0" distL="0" distR="0" wp14:anchorId="455E1301" wp14:editId="450BF8CF">
                  <wp:extent cx="1168842" cy="1168842"/>
                  <wp:effectExtent l="0" t="0" r="0" b="0"/>
                  <wp:docPr id="35" name="Рисунок 35" descr="Картинки по запросу детская площадка огра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детская площадка ограждени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8917" cy="1168917"/>
                          </a:xfrm>
                          <a:prstGeom prst="rect">
                            <a:avLst/>
                          </a:prstGeom>
                          <a:noFill/>
                          <a:ln>
                            <a:noFill/>
                          </a:ln>
                        </pic:spPr>
                      </pic:pic>
                    </a:graphicData>
                  </a:graphic>
                </wp:inline>
              </w:drawing>
            </w:r>
          </w:p>
        </w:tc>
        <w:tc>
          <w:tcPr>
            <w:tcW w:w="2866" w:type="dxa"/>
          </w:tcPr>
          <w:p w:rsidR="00B85EAB" w:rsidRPr="00727847" w:rsidRDefault="00B85EAB" w:rsidP="00CB3183">
            <w:pPr>
              <w:rPr>
                <w:b/>
                <w:color w:val="000000"/>
              </w:rPr>
            </w:pPr>
            <w:r w:rsidRPr="00727847">
              <w:rPr>
                <w:noProof/>
                <w:color w:val="000000"/>
              </w:rPr>
              <w:drawing>
                <wp:inline distT="0" distB="0" distL="0" distR="0" wp14:anchorId="7755092B" wp14:editId="144DAD03">
                  <wp:extent cx="1386787" cy="834887"/>
                  <wp:effectExtent l="0" t="0" r="4445" b="3810"/>
                  <wp:docPr id="36" name="Рисунок 36" descr="Картинки по запросу ограждение детск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граждение детская площадк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4385" cy="839461"/>
                          </a:xfrm>
                          <a:prstGeom prst="rect">
                            <a:avLst/>
                          </a:prstGeom>
                          <a:noFill/>
                          <a:ln>
                            <a:noFill/>
                          </a:ln>
                        </pic:spPr>
                      </pic:pic>
                    </a:graphicData>
                  </a:graphic>
                </wp:inline>
              </w:drawing>
            </w:r>
          </w:p>
        </w:tc>
      </w:tr>
      <w:tr w:rsidR="00B85EAB" w:rsidRPr="00727847" w:rsidTr="00CB3183">
        <w:tc>
          <w:tcPr>
            <w:tcW w:w="2097" w:type="dxa"/>
          </w:tcPr>
          <w:p w:rsidR="00B85EAB" w:rsidRPr="00727847" w:rsidRDefault="00B85EAB" w:rsidP="00CB3183">
            <w:pPr>
              <w:rPr>
                <w:noProof/>
                <w:color w:val="000000"/>
              </w:rPr>
            </w:pPr>
            <w:r w:rsidRPr="00727847">
              <w:rPr>
                <w:noProof/>
                <w:color w:val="000000"/>
              </w:rPr>
              <w:drawing>
                <wp:inline distT="0" distB="0" distL="0" distR="0" wp14:anchorId="02F2FF45" wp14:editId="3F37AFDE">
                  <wp:extent cx="1296063" cy="1238052"/>
                  <wp:effectExtent l="0" t="0" r="0" b="635"/>
                  <wp:docPr id="37" name="Рисунок 3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хожее изображение"/>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1140" cy="1242901"/>
                          </a:xfrm>
                          <a:prstGeom prst="rect">
                            <a:avLst/>
                          </a:prstGeom>
                          <a:noFill/>
                          <a:ln>
                            <a:noFill/>
                          </a:ln>
                        </pic:spPr>
                      </pic:pic>
                    </a:graphicData>
                  </a:graphic>
                </wp:inline>
              </w:drawing>
            </w:r>
          </w:p>
        </w:tc>
        <w:tc>
          <w:tcPr>
            <w:tcW w:w="2302" w:type="dxa"/>
          </w:tcPr>
          <w:p w:rsidR="00B85EAB" w:rsidRPr="00727847" w:rsidRDefault="00B85EAB" w:rsidP="00CB3183">
            <w:pPr>
              <w:rPr>
                <w:noProof/>
                <w:color w:val="000000"/>
              </w:rPr>
            </w:pPr>
            <w:r w:rsidRPr="00727847">
              <w:rPr>
                <w:noProof/>
                <w:color w:val="000000"/>
              </w:rPr>
              <w:drawing>
                <wp:inline distT="0" distB="0" distL="0" distR="0" wp14:anchorId="56629B29" wp14:editId="1FE757A0">
                  <wp:extent cx="1455089" cy="1274966"/>
                  <wp:effectExtent l="0" t="0" r="0" b="1905"/>
                  <wp:docPr id="38" name="Рисунок 3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хожее изображение"/>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7382" cy="1276975"/>
                          </a:xfrm>
                          <a:prstGeom prst="rect">
                            <a:avLst/>
                          </a:prstGeom>
                          <a:noFill/>
                          <a:ln>
                            <a:noFill/>
                          </a:ln>
                        </pic:spPr>
                      </pic:pic>
                    </a:graphicData>
                  </a:graphic>
                </wp:inline>
              </w:drawing>
            </w:r>
          </w:p>
        </w:tc>
        <w:tc>
          <w:tcPr>
            <w:tcW w:w="2306" w:type="dxa"/>
          </w:tcPr>
          <w:p w:rsidR="00B85EAB" w:rsidRPr="00727847" w:rsidRDefault="00B85EAB" w:rsidP="00CB3183">
            <w:pPr>
              <w:rPr>
                <w:noProof/>
                <w:color w:val="000000"/>
              </w:rPr>
            </w:pPr>
            <w:r w:rsidRPr="00727847">
              <w:rPr>
                <w:noProof/>
                <w:color w:val="000000"/>
              </w:rPr>
              <w:drawing>
                <wp:inline distT="0" distB="0" distL="0" distR="0" wp14:anchorId="091965E7" wp14:editId="2E66FB0D">
                  <wp:extent cx="1200647" cy="1191364"/>
                  <wp:effectExtent l="0" t="0" r="0" b="8890"/>
                  <wp:docPr id="39" name="Рисунок 39" descr="Картинки по запросу детская площадка спорти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детская площадка спортивная"/>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700" cy="1191417"/>
                          </a:xfrm>
                          <a:prstGeom prst="rect">
                            <a:avLst/>
                          </a:prstGeom>
                          <a:noFill/>
                          <a:ln>
                            <a:noFill/>
                          </a:ln>
                        </pic:spPr>
                      </pic:pic>
                    </a:graphicData>
                  </a:graphic>
                </wp:inline>
              </w:drawing>
            </w:r>
          </w:p>
        </w:tc>
        <w:tc>
          <w:tcPr>
            <w:tcW w:w="2866" w:type="dxa"/>
          </w:tcPr>
          <w:p w:rsidR="00B85EAB" w:rsidRPr="00727847" w:rsidRDefault="00B85EAB" w:rsidP="00CB3183">
            <w:pPr>
              <w:rPr>
                <w:b/>
                <w:color w:val="000000"/>
              </w:rPr>
            </w:pPr>
            <w:r w:rsidRPr="00727847">
              <w:rPr>
                <w:noProof/>
                <w:color w:val="000000"/>
              </w:rPr>
              <w:drawing>
                <wp:inline distT="0" distB="0" distL="0" distR="0" wp14:anchorId="3FB9FB0A" wp14:editId="5CE075E3">
                  <wp:extent cx="1383527" cy="1057523"/>
                  <wp:effectExtent l="0" t="0" r="7620" b="0"/>
                  <wp:docPr id="40" name="Рисунок 40" descr="Картинки по запросу детск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детская площадка"/>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8680" cy="1061462"/>
                          </a:xfrm>
                          <a:prstGeom prst="rect">
                            <a:avLst/>
                          </a:prstGeom>
                          <a:noFill/>
                          <a:ln>
                            <a:noFill/>
                          </a:ln>
                        </pic:spPr>
                      </pic:pic>
                    </a:graphicData>
                  </a:graphic>
                </wp:inline>
              </w:drawing>
            </w:r>
          </w:p>
        </w:tc>
      </w:tr>
      <w:tr w:rsidR="00B85EAB" w:rsidRPr="00727847" w:rsidTr="00CB3183">
        <w:tc>
          <w:tcPr>
            <w:tcW w:w="2097" w:type="dxa"/>
          </w:tcPr>
          <w:p w:rsidR="00B85EAB" w:rsidRPr="00727847" w:rsidRDefault="00B85EAB" w:rsidP="00CB3183">
            <w:pPr>
              <w:rPr>
                <w:noProof/>
                <w:color w:val="000000"/>
              </w:rPr>
            </w:pPr>
            <w:r w:rsidRPr="00727847">
              <w:rPr>
                <w:noProof/>
                <w:color w:val="000000"/>
              </w:rPr>
              <w:drawing>
                <wp:inline distT="0" distB="0" distL="0" distR="0" wp14:anchorId="2A177BB4" wp14:editId="61F173FE">
                  <wp:extent cx="1296062" cy="925265"/>
                  <wp:effectExtent l="0" t="0" r="0" b="8255"/>
                  <wp:docPr id="41" name="Рисунок 41" descr="Картинки по запросу детская площадка элементы 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детская площадка элементы качели"/>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6081" cy="925278"/>
                          </a:xfrm>
                          <a:prstGeom prst="rect">
                            <a:avLst/>
                          </a:prstGeom>
                          <a:noFill/>
                          <a:ln>
                            <a:noFill/>
                          </a:ln>
                        </pic:spPr>
                      </pic:pic>
                    </a:graphicData>
                  </a:graphic>
                </wp:inline>
              </w:drawing>
            </w:r>
          </w:p>
        </w:tc>
        <w:tc>
          <w:tcPr>
            <w:tcW w:w="2302" w:type="dxa"/>
          </w:tcPr>
          <w:p w:rsidR="00B85EAB" w:rsidRPr="00727847" w:rsidRDefault="00B85EAB" w:rsidP="00CB3183">
            <w:pPr>
              <w:rPr>
                <w:noProof/>
                <w:color w:val="000000"/>
              </w:rPr>
            </w:pPr>
            <w:r w:rsidRPr="00727847">
              <w:rPr>
                <w:noProof/>
                <w:color w:val="000000"/>
              </w:rPr>
              <w:drawing>
                <wp:inline distT="0" distB="0" distL="0" distR="0" wp14:anchorId="06FBBBAE" wp14:editId="025BC4FA">
                  <wp:extent cx="1534602" cy="1150440"/>
                  <wp:effectExtent l="0" t="0" r="8890" b="0"/>
                  <wp:docPr id="42" name="Рисунок 42" descr="Картинки по запросу детская площадка элементы песоч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детская площадка элементы песочница"/>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34640" cy="1150469"/>
                          </a:xfrm>
                          <a:prstGeom prst="rect">
                            <a:avLst/>
                          </a:prstGeom>
                          <a:noFill/>
                          <a:ln>
                            <a:noFill/>
                          </a:ln>
                        </pic:spPr>
                      </pic:pic>
                    </a:graphicData>
                  </a:graphic>
                </wp:inline>
              </w:drawing>
            </w:r>
          </w:p>
        </w:tc>
        <w:tc>
          <w:tcPr>
            <w:tcW w:w="2306" w:type="dxa"/>
          </w:tcPr>
          <w:p w:rsidR="00B85EAB" w:rsidRPr="00727847" w:rsidRDefault="00B85EAB" w:rsidP="00CB3183">
            <w:pPr>
              <w:rPr>
                <w:noProof/>
                <w:color w:val="000000"/>
              </w:rPr>
            </w:pPr>
            <w:r w:rsidRPr="00727847">
              <w:rPr>
                <w:noProof/>
                <w:color w:val="000000"/>
              </w:rPr>
              <w:drawing>
                <wp:inline distT="0" distB="0" distL="0" distR="0" wp14:anchorId="15A0583B" wp14:editId="436585C2">
                  <wp:extent cx="1399626" cy="1073426"/>
                  <wp:effectExtent l="0" t="0" r="0" b="0"/>
                  <wp:docPr id="43" name="Рисунок 43" descr="Картинки по запросу детская площадка эле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детская площадка элементы"/>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4376" cy="1077069"/>
                          </a:xfrm>
                          <a:prstGeom prst="rect">
                            <a:avLst/>
                          </a:prstGeom>
                          <a:noFill/>
                          <a:ln>
                            <a:noFill/>
                          </a:ln>
                        </pic:spPr>
                      </pic:pic>
                    </a:graphicData>
                  </a:graphic>
                </wp:inline>
              </w:drawing>
            </w:r>
          </w:p>
        </w:tc>
        <w:tc>
          <w:tcPr>
            <w:tcW w:w="2866" w:type="dxa"/>
          </w:tcPr>
          <w:p w:rsidR="00B85EAB" w:rsidRPr="00727847" w:rsidRDefault="00B85EAB" w:rsidP="00CB3183">
            <w:pPr>
              <w:rPr>
                <w:b/>
                <w:color w:val="000000"/>
              </w:rPr>
            </w:pPr>
            <w:r w:rsidRPr="00727847">
              <w:rPr>
                <w:noProof/>
                <w:color w:val="000000"/>
              </w:rPr>
              <w:drawing>
                <wp:inline distT="0" distB="0" distL="0" distR="0" wp14:anchorId="28C94868" wp14:editId="4CEB8AF5">
                  <wp:extent cx="1383527" cy="1212523"/>
                  <wp:effectExtent l="0" t="0" r="7620" b="6985"/>
                  <wp:docPr id="44" name="Рисунок 44" descr="Картинки по запросу детская площадка эле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детская площадка элементы"/>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418" cy="1218562"/>
                          </a:xfrm>
                          <a:prstGeom prst="rect">
                            <a:avLst/>
                          </a:prstGeom>
                          <a:noFill/>
                          <a:ln>
                            <a:noFill/>
                          </a:ln>
                        </pic:spPr>
                      </pic:pic>
                    </a:graphicData>
                  </a:graphic>
                </wp:inline>
              </w:drawing>
            </w:r>
          </w:p>
        </w:tc>
      </w:tr>
      <w:tr w:rsidR="00B85EAB" w:rsidRPr="00727847" w:rsidTr="00CB3183">
        <w:tc>
          <w:tcPr>
            <w:tcW w:w="2097" w:type="dxa"/>
          </w:tcPr>
          <w:p w:rsidR="00B85EAB" w:rsidRPr="00727847" w:rsidRDefault="00B85EAB" w:rsidP="00CB3183">
            <w:pPr>
              <w:rPr>
                <w:noProof/>
                <w:color w:val="000000"/>
              </w:rPr>
            </w:pPr>
            <w:r w:rsidRPr="00727847">
              <w:rPr>
                <w:noProof/>
                <w:color w:val="000000"/>
              </w:rPr>
              <w:drawing>
                <wp:inline distT="0" distB="0" distL="0" distR="0" wp14:anchorId="033EB64B" wp14:editId="17E41432">
                  <wp:extent cx="1367145" cy="914400"/>
                  <wp:effectExtent l="0" t="0" r="5080" b="0"/>
                  <wp:docPr id="45" name="Рисунок 45" descr="Картинки по запросу озеленение дворовой терри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озеленение дворовой территории"/>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6154" cy="920425"/>
                          </a:xfrm>
                          <a:prstGeom prst="rect">
                            <a:avLst/>
                          </a:prstGeom>
                          <a:noFill/>
                          <a:ln>
                            <a:noFill/>
                          </a:ln>
                        </pic:spPr>
                      </pic:pic>
                    </a:graphicData>
                  </a:graphic>
                </wp:inline>
              </w:drawing>
            </w:r>
          </w:p>
        </w:tc>
        <w:tc>
          <w:tcPr>
            <w:tcW w:w="2302" w:type="dxa"/>
          </w:tcPr>
          <w:p w:rsidR="00B85EAB" w:rsidRPr="00727847" w:rsidRDefault="00B85EAB" w:rsidP="00CB3183">
            <w:pPr>
              <w:rPr>
                <w:noProof/>
                <w:color w:val="000000"/>
              </w:rPr>
            </w:pPr>
            <w:r w:rsidRPr="00727847">
              <w:rPr>
                <w:noProof/>
                <w:color w:val="000000"/>
              </w:rPr>
              <w:drawing>
                <wp:inline distT="0" distB="0" distL="0" distR="0" wp14:anchorId="23E77771" wp14:editId="01DDFA27">
                  <wp:extent cx="1455088" cy="1017766"/>
                  <wp:effectExtent l="0" t="0" r="0" b="0"/>
                  <wp:docPr id="46" name="Рисунок 46" descr="Картинки по запросу площадка для сбора отх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площадка для сбора отходов"/>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64654" cy="1024457"/>
                          </a:xfrm>
                          <a:prstGeom prst="rect">
                            <a:avLst/>
                          </a:prstGeom>
                          <a:noFill/>
                          <a:ln>
                            <a:noFill/>
                          </a:ln>
                        </pic:spPr>
                      </pic:pic>
                    </a:graphicData>
                  </a:graphic>
                </wp:inline>
              </w:drawing>
            </w:r>
          </w:p>
        </w:tc>
        <w:tc>
          <w:tcPr>
            <w:tcW w:w="2306" w:type="dxa"/>
          </w:tcPr>
          <w:p w:rsidR="00B85EAB" w:rsidRPr="00727847" w:rsidRDefault="00B85EAB" w:rsidP="00CB3183">
            <w:pPr>
              <w:rPr>
                <w:noProof/>
                <w:color w:val="000000"/>
              </w:rPr>
            </w:pPr>
            <w:r w:rsidRPr="00727847">
              <w:rPr>
                <w:noProof/>
                <w:color w:val="000000"/>
              </w:rPr>
              <w:drawing>
                <wp:inline distT="0" distB="0" distL="0" distR="0" wp14:anchorId="3BD26450" wp14:editId="115F291C">
                  <wp:extent cx="1311966" cy="806946"/>
                  <wp:effectExtent l="0" t="0" r="2540" b="0"/>
                  <wp:docPr id="47" name="Рисунок 47" descr="Картинки по запросу оборудование для автомобильных парков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ртинки по запросу оборудование для автомобильных парковок"/>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8368" cy="810883"/>
                          </a:xfrm>
                          <a:prstGeom prst="rect">
                            <a:avLst/>
                          </a:prstGeom>
                          <a:noFill/>
                          <a:ln>
                            <a:noFill/>
                          </a:ln>
                        </pic:spPr>
                      </pic:pic>
                    </a:graphicData>
                  </a:graphic>
                </wp:inline>
              </w:drawing>
            </w:r>
          </w:p>
        </w:tc>
        <w:tc>
          <w:tcPr>
            <w:tcW w:w="2866" w:type="dxa"/>
          </w:tcPr>
          <w:p w:rsidR="00B85EAB" w:rsidRPr="00727847" w:rsidRDefault="00B85EAB" w:rsidP="00CB3183">
            <w:pPr>
              <w:rPr>
                <w:b/>
                <w:color w:val="000000"/>
              </w:rPr>
            </w:pPr>
            <w:r w:rsidRPr="00727847">
              <w:rPr>
                <w:noProof/>
                <w:color w:val="000000"/>
              </w:rPr>
              <w:drawing>
                <wp:inline distT="0" distB="0" distL="0" distR="0" wp14:anchorId="0AB8CBB3" wp14:editId="6E6B522A">
                  <wp:extent cx="1320117" cy="1062900"/>
                  <wp:effectExtent l="0" t="0" r="0" b="4445"/>
                  <wp:docPr id="48" name="Рисунок 48" descr="Картинки по запросу тротуарная плитка клев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тротуарная плитка клевер"/>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6394" cy="1067954"/>
                          </a:xfrm>
                          <a:prstGeom prst="rect">
                            <a:avLst/>
                          </a:prstGeom>
                          <a:noFill/>
                          <a:ln>
                            <a:noFill/>
                          </a:ln>
                        </pic:spPr>
                      </pic:pic>
                    </a:graphicData>
                  </a:graphic>
                </wp:inline>
              </w:drawing>
            </w:r>
          </w:p>
        </w:tc>
      </w:tr>
      <w:tr w:rsidR="00B85EAB" w:rsidRPr="00727847" w:rsidTr="00CB3183">
        <w:tc>
          <w:tcPr>
            <w:tcW w:w="2097" w:type="dxa"/>
          </w:tcPr>
          <w:p w:rsidR="00B85EAB" w:rsidRPr="00727847" w:rsidRDefault="00B85EAB" w:rsidP="00CB3183">
            <w:pPr>
              <w:rPr>
                <w:noProof/>
                <w:color w:val="000000"/>
              </w:rPr>
            </w:pPr>
            <w:r w:rsidRPr="00727847">
              <w:rPr>
                <w:noProof/>
                <w:color w:val="000000"/>
              </w:rPr>
              <w:drawing>
                <wp:inline distT="0" distB="0" distL="0" distR="0" wp14:anchorId="263C01AE" wp14:editId="671943C1">
                  <wp:extent cx="1304686" cy="874644"/>
                  <wp:effectExtent l="0" t="0" r="0" b="1905"/>
                  <wp:docPr id="49" name="Рисунок 49" descr="Картинки по запросу дворовый тротуар пли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артинки по запросу дворовый тротуар плитка"/>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1305110" cy="874928"/>
                          </a:xfrm>
                          <a:prstGeom prst="rect">
                            <a:avLst/>
                          </a:prstGeom>
                          <a:noFill/>
                          <a:ln>
                            <a:noFill/>
                          </a:ln>
                        </pic:spPr>
                      </pic:pic>
                    </a:graphicData>
                  </a:graphic>
                </wp:inline>
              </w:drawing>
            </w:r>
          </w:p>
        </w:tc>
        <w:tc>
          <w:tcPr>
            <w:tcW w:w="2302" w:type="dxa"/>
          </w:tcPr>
          <w:p w:rsidR="00B85EAB" w:rsidRPr="00727847" w:rsidRDefault="00B85EAB" w:rsidP="00CB3183">
            <w:pPr>
              <w:rPr>
                <w:noProof/>
                <w:color w:val="000000"/>
              </w:rPr>
            </w:pPr>
            <w:r w:rsidRPr="00727847">
              <w:rPr>
                <w:noProof/>
                <w:color w:val="000000"/>
              </w:rPr>
              <w:drawing>
                <wp:inline distT="0" distB="0" distL="0" distR="0" wp14:anchorId="4F493142" wp14:editId="45F38B44">
                  <wp:extent cx="1526650" cy="874644"/>
                  <wp:effectExtent l="0" t="0" r="0" b="1905"/>
                  <wp:docPr id="50" name="Рисунок 50" descr="Картинки по запросу панд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артинки по запросу пандус"/>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6143" cy="874354"/>
                          </a:xfrm>
                          <a:prstGeom prst="rect">
                            <a:avLst/>
                          </a:prstGeom>
                          <a:noFill/>
                          <a:ln>
                            <a:noFill/>
                          </a:ln>
                        </pic:spPr>
                      </pic:pic>
                    </a:graphicData>
                  </a:graphic>
                </wp:inline>
              </w:drawing>
            </w:r>
          </w:p>
        </w:tc>
        <w:tc>
          <w:tcPr>
            <w:tcW w:w="2306" w:type="dxa"/>
          </w:tcPr>
          <w:p w:rsidR="00B85EAB" w:rsidRPr="00727847" w:rsidRDefault="00B85EAB" w:rsidP="00CB3183">
            <w:pPr>
              <w:rPr>
                <w:noProof/>
                <w:color w:val="000000"/>
              </w:rPr>
            </w:pPr>
            <w:r w:rsidRPr="00727847">
              <w:rPr>
                <w:noProof/>
                <w:color w:val="000000"/>
              </w:rPr>
              <w:drawing>
                <wp:inline distT="0" distB="0" distL="0" distR="0" wp14:anchorId="2B3284D3" wp14:editId="4C1E5351">
                  <wp:extent cx="1311965" cy="985961"/>
                  <wp:effectExtent l="0" t="0" r="2540" b="5080"/>
                  <wp:docPr id="51" name="Рисунок 5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охожее изображение"/>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9237" cy="991426"/>
                          </a:xfrm>
                          <a:prstGeom prst="rect">
                            <a:avLst/>
                          </a:prstGeom>
                          <a:noFill/>
                          <a:ln>
                            <a:noFill/>
                          </a:ln>
                        </pic:spPr>
                      </pic:pic>
                    </a:graphicData>
                  </a:graphic>
                </wp:inline>
              </w:drawing>
            </w:r>
          </w:p>
        </w:tc>
        <w:tc>
          <w:tcPr>
            <w:tcW w:w="2866" w:type="dxa"/>
          </w:tcPr>
          <w:p w:rsidR="00B85EAB" w:rsidRPr="00727847" w:rsidRDefault="00B85EAB" w:rsidP="00CB3183">
            <w:pPr>
              <w:rPr>
                <w:b/>
                <w:color w:val="000000"/>
              </w:rPr>
            </w:pPr>
            <w:r w:rsidRPr="00727847">
              <w:rPr>
                <w:noProof/>
                <w:color w:val="000000"/>
              </w:rPr>
              <w:drawing>
                <wp:inline distT="0" distB="0" distL="0" distR="0" wp14:anchorId="426F1AE6" wp14:editId="3B67C68B">
                  <wp:extent cx="1256306" cy="974987"/>
                  <wp:effectExtent l="0" t="0" r="1270" b="0"/>
                  <wp:docPr id="52" name="Рисунок 52" descr="Картинки по запросу водоотводный ло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артинки по запросу водоотводный лоток"/>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56288" cy="974973"/>
                          </a:xfrm>
                          <a:prstGeom prst="rect">
                            <a:avLst/>
                          </a:prstGeom>
                          <a:noFill/>
                          <a:ln>
                            <a:noFill/>
                          </a:ln>
                        </pic:spPr>
                      </pic:pic>
                    </a:graphicData>
                  </a:graphic>
                </wp:inline>
              </w:drawing>
            </w:r>
          </w:p>
        </w:tc>
      </w:tr>
      <w:tr w:rsidR="00B85EAB" w:rsidRPr="00727847" w:rsidTr="00CB3183">
        <w:tc>
          <w:tcPr>
            <w:tcW w:w="2097" w:type="dxa"/>
          </w:tcPr>
          <w:p w:rsidR="00B85EAB" w:rsidRPr="00727847" w:rsidRDefault="00B85EAB" w:rsidP="00CB3183">
            <w:pPr>
              <w:rPr>
                <w:noProof/>
                <w:color w:val="000000"/>
              </w:rPr>
            </w:pPr>
            <w:r w:rsidRPr="00727847">
              <w:rPr>
                <w:noProof/>
                <w:color w:val="000000"/>
              </w:rPr>
              <w:drawing>
                <wp:inline distT="0" distB="0" distL="0" distR="0" wp14:anchorId="173885EF" wp14:editId="6E76E794">
                  <wp:extent cx="970060" cy="970060"/>
                  <wp:effectExtent l="0" t="0" r="0" b="0"/>
                  <wp:docPr id="53" name="Рисунок 53"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артинки по запросу уличные тренажеры"/>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70045" cy="970045"/>
                          </a:xfrm>
                          <a:prstGeom prst="rect">
                            <a:avLst/>
                          </a:prstGeom>
                          <a:noFill/>
                          <a:ln>
                            <a:noFill/>
                          </a:ln>
                        </pic:spPr>
                      </pic:pic>
                    </a:graphicData>
                  </a:graphic>
                </wp:inline>
              </w:drawing>
            </w:r>
          </w:p>
        </w:tc>
        <w:tc>
          <w:tcPr>
            <w:tcW w:w="2302" w:type="dxa"/>
          </w:tcPr>
          <w:p w:rsidR="00B85EAB" w:rsidRPr="00727847" w:rsidRDefault="00B85EAB" w:rsidP="00CB3183">
            <w:pPr>
              <w:rPr>
                <w:noProof/>
                <w:color w:val="000000"/>
              </w:rPr>
            </w:pPr>
            <w:r w:rsidRPr="00727847">
              <w:rPr>
                <w:noProof/>
                <w:color w:val="000000"/>
              </w:rPr>
              <w:drawing>
                <wp:inline distT="0" distB="0" distL="0" distR="0" wp14:anchorId="629F1D16" wp14:editId="0D2BCCCE">
                  <wp:extent cx="1001864" cy="1001864"/>
                  <wp:effectExtent l="0" t="0" r="8255" b="8255"/>
                  <wp:docPr id="54" name="Рисунок 54"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артинки по запросу уличные тренажеры"/>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0800000" flipV="1">
                            <a:off x="0" y="0"/>
                            <a:ext cx="1001928" cy="1001928"/>
                          </a:xfrm>
                          <a:prstGeom prst="rect">
                            <a:avLst/>
                          </a:prstGeom>
                          <a:noFill/>
                          <a:ln>
                            <a:noFill/>
                          </a:ln>
                        </pic:spPr>
                      </pic:pic>
                    </a:graphicData>
                  </a:graphic>
                </wp:inline>
              </w:drawing>
            </w:r>
          </w:p>
        </w:tc>
        <w:tc>
          <w:tcPr>
            <w:tcW w:w="2306" w:type="dxa"/>
          </w:tcPr>
          <w:p w:rsidR="00B85EAB" w:rsidRPr="00727847" w:rsidRDefault="00B85EAB" w:rsidP="00CB3183">
            <w:pPr>
              <w:rPr>
                <w:noProof/>
                <w:color w:val="000000"/>
              </w:rPr>
            </w:pPr>
            <w:r w:rsidRPr="00727847">
              <w:rPr>
                <w:noProof/>
                <w:color w:val="000000"/>
              </w:rPr>
              <w:drawing>
                <wp:inline distT="0" distB="0" distL="0" distR="0" wp14:anchorId="645CBF52" wp14:editId="55248760">
                  <wp:extent cx="985961" cy="985961"/>
                  <wp:effectExtent l="0" t="0" r="5080" b="5080"/>
                  <wp:docPr id="55" name="Рисунок 55"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артинки по запросу уличные тренажеры"/>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85982" cy="985982"/>
                          </a:xfrm>
                          <a:prstGeom prst="rect">
                            <a:avLst/>
                          </a:prstGeom>
                          <a:noFill/>
                          <a:ln>
                            <a:noFill/>
                          </a:ln>
                        </pic:spPr>
                      </pic:pic>
                    </a:graphicData>
                  </a:graphic>
                </wp:inline>
              </w:drawing>
            </w:r>
          </w:p>
        </w:tc>
        <w:tc>
          <w:tcPr>
            <w:tcW w:w="2866" w:type="dxa"/>
          </w:tcPr>
          <w:p w:rsidR="00B85EAB" w:rsidRPr="00727847" w:rsidRDefault="00B85EAB" w:rsidP="00CB3183">
            <w:pPr>
              <w:rPr>
                <w:noProof/>
                <w:color w:val="000000"/>
              </w:rPr>
            </w:pPr>
            <w:r w:rsidRPr="00727847">
              <w:rPr>
                <w:noProof/>
                <w:color w:val="000000"/>
              </w:rPr>
              <w:drawing>
                <wp:inline distT="0" distB="0" distL="0" distR="0" wp14:anchorId="756A5EDD" wp14:editId="0CC64132">
                  <wp:extent cx="1319917" cy="1073532"/>
                  <wp:effectExtent l="0" t="0" r="0" b="0"/>
                  <wp:docPr id="56" name="Рисунок 56" descr="Картинки по запросу уличные 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артинки по запросу уличные тренажеры"/>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001" cy="1073601"/>
                          </a:xfrm>
                          <a:prstGeom prst="rect">
                            <a:avLst/>
                          </a:prstGeom>
                          <a:noFill/>
                          <a:ln>
                            <a:noFill/>
                          </a:ln>
                        </pic:spPr>
                      </pic:pic>
                    </a:graphicData>
                  </a:graphic>
                </wp:inline>
              </w:drawing>
            </w:r>
          </w:p>
        </w:tc>
      </w:tr>
    </w:tbl>
    <w:p w:rsidR="00C81361" w:rsidRDefault="00C81361" w:rsidP="00C81361">
      <w:pPr>
        <w:widowControl/>
        <w:jc w:val="right"/>
        <w:rPr>
          <w:rFonts w:eastAsia="Times New Roman"/>
          <w:bCs/>
          <w:sz w:val="20"/>
          <w:szCs w:val="20"/>
        </w:rPr>
      </w:pPr>
    </w:p>
    <w:p w:rsidR="00C81361" w:rsidRDefault="00B85EAB" w:rsidP="00C81361">
      <w:pPr>
        <w:widowControl/>
        <w:jc w:val="right"/>
        <w:rPr>
          <w:rFonts w:eastAsia="Times New Roman"/>
          <w:bCs/>
          <w:sz w:val="20"/>
          <w:szCs w:val="20"/>
        </w:rPr>
      </w:pPr>
      <w:r w:rsidRPr="00C81361">
        <w:rPr>
          <w:rFonts w:eastAsia="Times New Roman"/>
          <w:bCs/>
          <w:sz w:val="20"/>
          <w:szCs w:val="20"/>
        </w:rPr>
        <w:lastRenderedPageBreak/>
        <w:t>Приложение</w:t>
      </w:r>
      <w:r w:rsidR="00C81361">
        <w:rPr>
          <w:rFonts w:eastAsia="Times New Roman"/>
          <w:bCs/>
          <w:sz w:val="20"/>
          <w:szCs w:val="20"/>
        </w:rPr>
        <w:t xml:space="preserve"> № 3 к муниципальной программе</w:t>
      </w:r>
    </w:p>
    <w:p w:rsidR="00C81361" w:rsidRDefault="00C81361" w:rsidP="00C81361">
      <w:pPr>
        <w:widowControl/>
        <w:jc w:val="center"/>
        <w:rPr>
          <w:rFonts w:eastAsia="Times New Roman"/>
          <w:bCs/>
          <w:sz w:val="20"/>
          <w:szCs w:val="20"/>
        </w:rPr>
      </w:pPr>
      <w:r>
        <w:rPr>
          <w:rFonts w:eastAsia="Times New Roman"/>
          <w:bCs/>
          <w:sz w:val="20"/>
          <w:szCs w:val="20"/>
        </w:rPr>
        <w:t xml:space="preserve">                                                                                    </w:t>
      </w:r>
      <w:r w:rsidR="00B85EAB" w:rsidRPr="00C81361">
        <w:rPr>
          <w:rFonts w:eastAsia="Times New Roman"/>
          <w:bCs/>
          <w:sz w:val="20"/>
          <w:szCs w:val="20"/>
        </w:rPr>
        <w:t xml:space="preserve">«Благоустройство территории </w:t>
      </w:r>
    </w:p>
    <w:p w:rsidR="00B85EAB" w:rsidRDefault="00C81361" w:rsidP="00C81361">
      <w:pPr>
        <w:widowControl/>
        <w:jc w:val="center"/>
        <w:rPr>
          <w:rFonts w:eastAsia="Times New Roman"/>
          <w:bCs/>
          <w:sz w:val="20"/>
          <w:szCs w:val="20"/>
        </w:rPr>
      </w:pPr>
      <w:r>
        <w:rPr>
          <w:rFonts w:eastAsia="Times New Roman"/>
          <w:bCs/>
          <w:sz w:val="20"/>
          <w:szCs w:val="20"/>
        </w:rPr>
        <w:t xml:space="preserve">                                                                                                        Первомайского района </w:t>
      </w:r>
      <w:r w:rsidR="00B85EAB" w:rsidRPr="00C81361">
        <w:rPr>
          <w:rFonts w:eastAsia="Times New Roman"/>
          <w:bCs/>
          <w:sz w:val="20"/>
          <w:szCs w:val="20"/>
        </w:rPr>
        <w:t>Томской области</w:t>
      </w:r>
      <w:r w:rsidR="005B3054" w:rsidRPr="00C81361">
        <w:rPr>
          <w:rFonts w:eastAsia="Times New Roman"/>
          <w:bCs/>
          <w:sz w:val="20"/>
          <w:szCs w:val="20"/>
        </w:rPr>
        <w:t>»</w:t>
      </w:r>
    </w:p>
    <w:p w:rsidR="00C81361" w:rsidRPr="00727847" w:rsidRDefault="00C81361" w:rsidP="00C81361">
      <w:pPr>
        <w:jc w:val="center"/>
        <w:rPr>
          <w:color w:val="000000"/>
        </w:rPr>
      </w:pPr>
      <w:r w:rsidRPr="00727847">
        <w:rPr>
          <w:color w:val="000000"/>
        </w:rPr>
        <w:t>Нормативная стоимость (единичные расценки) работ по благоустройству дворовых территорий, входящих в минимальный и дополнительный перечни видов работ по благоустройству дворовых территорий</w:t>
      </w:r>
    </w:p>
    <w:p w:rsidR="00C81361" w:rsidRPr="00727847" w:rsidRDefault="00C81361" w:rsidP="00C81361">
      <w:pPr>
        <w:jc w:val="center"/>
        <w:rPr>
          <w:color w:val="000000"/>
        </w:rPr>
      </w:pPr>
      <w:r w:rsidRPr="00727847">
        <w:rPr>
          <w:color w:val="000000"/>
        </w:rPr>
        <w:t>(Томская область)</w:t>
      </w:r>
    </w:p>
    <w:p w:rsidR="00C81361" w:rsidRPr="00C81361" w:rsidRDefault="00C81361" w:rsidP="00C81361">
      <w:pPr>
        <w:widowControl/>
        <w:jc w:val="center"/>
        <w:rPr>
          <w:rFonts w:eastAsia="Times New Roman"/>
          <w:bCs/>
          <w:sz w:val="20"/>
          <w:szCs w:val="20"/>
        </w:rPr>
      </w:pPr>
    </w:p>
    <w:p w:rsidR="00B85EAB" w:rsidRPr="00727847" w:rsidRDefault="00B85EAB" w:rsidP="00B85EAB">
      <w:pPr>
        <w:ind w:left="4956" w:firstLine="708"/>
      </w:pPr>
    </w:p>
    <w:tbl>
      <w:tblPr>
        <w:tblStyle w:val="af7"/>
        <w:tblW w:w="0" w:type="auto"/>
        <w:tblInd w:w="-5" w:type="dxa"/>
        <w:tblLook w:val="04A0" w:firstRow="1" w:lastRow="0" w:firstColumn="1" w:lastColumn="0" w:noHBand="0" w:noVBand="1"/>
      </w:tblPr>
      <w:tblGrid>
        <w:gridCol w:w="931"/>
        <w:gridCol w:w="3280"/>
        <w:gridCol w:w="2418"/>
        <w:gridCol w:w="2942"/>
      </w:tblGrid>
      <w:tr w:rsidR="00B85EAB" w:rsidRPr="00727847" w:rsidTr="00C81361">
        <w:tc>
          <w:tcPr>
            <w:tcW w:w="931" w:type="dxa"/>
            <w:tcBorders>
              <w:top w:val="single" w:sz="4" w:space="0" w:color="auto"/>
              <w:bottom w:val="single" w:sz="4" w:space="0" w:color="auto"/>
            </w:tcBorders>
            <w:vAlign w:val="center"/>
          </w:tcPr>
          <w:p w:rsidR="00B85EAB" w:rsidRPr="00727847" w:rsidRDefault="00B85EAB" w:rsidP="00C81361">
            <w:pPr>
              <w:jc w:val="center"/>
              <w:rPr>
                <w:color w:val="000000"/>
              </w:rPr>
            </w:pPr>
            <w:r w:rsidRPr="00727847">
              <w:rPr>
                <w:color w:val="000000"/>
              </w:rPr>
              <w:t>№ п/п</w:t>
            </w:r>
          </w:p>
        </w:tc>
        <w:tc>
          <w:tcPr>
            <w:tcW w:w="3280" w:type="dxa"/>
            <w:tcBorders>
              <w:top w:val="single" w:sz="4" w:space="0" w:color="auto"/>
              <w:bottom w:val="single" w:sz="4" w:space="0" w:color="auto"/>
            </w:tcBorders>
            <w:vAlign w:val="center"/>
          </w:tcPr>
          <w:p w:rsidR="00B85EAB" w:rsidRPr="00727847" w:rsidRDefault="00B85EAB" w:rsidP="00C81361">
            <w:pPr>
              <w:jc w:val="center"/>
              <w:rPr>
                <w:color w:val="000000"/>
              </w:rPr>
            </w:pPr>
            <w:r w:rsidRPr="00727847">
              <w:rPr>
                <w:color w:val="000000"/>
              </w:rPr>
              <w:t>Мероприятие</w:t>
            </w:r>
          </w:p>
        </w:tc>
        <w:tc>
          <w:tcPr>
            <w:tcW w:w="2418" w:type="dxa"/>
            <w:tcBorders>
              <w:top w:val="single" w:sz="4" w:space="0" w:color="auto"/>
              <w:bottom w:val="single" w:sz="4" w:space="0" w:color="auto"/>
            </w:tcBorders>
            <w:vAlign w:val="center"/>
          </w:tcPr>
          <w:p w:rsidR="00B85EAB" w:rsidRPr="00727847" w:rsidRDefault="00B85EAB" w:rsidP="00C81361">
            <w:pPr>
              <w:jc w:val="center"/>
              <w:rPr>
                <w:color w:val="000000"/>
              </w:rPr>
            </w:pPr>
            <w:r w:rsidRPr="00727847">
              <w:rPr>
                <w:color w:val="000000"/>
              </w:rPr>
              <w:t>Единица измерения</w:t>
            </w:r>
          </w:p>
        </w:tc>
        <w:tc>
          <w:tcPr>
            <w:tcW w:w="2942" w:type="dxa"/>
            <w:tcBorders>
              <w:top w:val="single" w:sz="4" w:space="0" w:color="auto"/>
              <w:bottom w:val="single" w:sz="4" w:space="0" w:color="auto"/>
            </w:tcBorders>
            <w:vAlign w:val="center"/>
          </w:tcPr>
          <w:p w:rsidR="00B85EAB" w:rsidRPr="00727847" w:rsidRDefault="00B85EAB" w:rsidP="00C81361">
            <w:pPr>
              <w:jc w:val="center"/>
              <w:rPr>
                <w:color w:val="000000"/>
              </w:rPr>
            </w:pPr>
            <w:r w:rsidRPr="00727847">
              <w:rPr>
                <w:color w:val="000000"/>
              </w:rPr>
              <w:t>Стоимость работ, руб.</w:t>
            </w:r>
          </w:p>
        </w:tc>
      </w:tr>
      <w:tr w:rsidR="00B85EAB" w:rsidRPr="00727847" w:rsidTr="00C81361">
        <w:trPr>
          <w:trHeight w:val="379"/>
        </w:trPr>
        <w:tc>
          <w:tcPr>
            <w:tcW w:w="9571" w:type="dxa"/>
            <w:gridSpan w:val="4"/>
            <w:tcBorders>
              <w:top w:val="single" w:sz="4" w:space="0" w:color="auto"/>
            </w:tcBorders>
            <w:vAlign w:val="center"/>
          </w:tcPr>
          <w:p w:rsidR="00B85EAB" w:rsidRPr="00727847" w:rsidRDefault="00B85EAB" w:rsidP="00C81361">
            <w:pPr>
              <w:widowControl/>
              <w:numPr>
                <w:ilvl w:val="0"/>
                <w:numId w:val="15"/>
              </w:numPr>
              <w:autoSpaceDE/>
              <w:autoSpaceDN/>
              <w:adjustRightInd/>
              <w:ind w:left="0" w:firstLine="0"/>
              <w:contextualSpacing/>
              <w:jc w:val="center"/>
              <w:rPr>
                <w:rFonts w:eastAsia="Times New Roman"/>
                <w:color w:val="000000"/>
              </w:rPr>
            </w:pPr>
            <w:r w:rsidRPr="00727847">
              <w:rPr>
                <w:rFonts w:eastAsia="Times New Roman"/>
                <w:i/>
                <w:color w:val="000000"/>
              </w:rPr>
              <w:t>Минимальный перечень видов работ по благоустройству дворовых территорий</w:t>
            </w:r>
          </w:p>
        </w:tc>
      </w:tr>
      <w:tr w:rsidR="00B85EAB" w:rsidRPr="00727847" w:rsidTr="00C81361">
        <w:tc>
          <w:tcPr>
            <w:tcW w:w="931" w:type="dxa"/>
            <w:tcBorders>
              <w:top w:val="nil"/>
            </w:tcBorders>
            <w:vAlign w:val="center"/>
          </w:tcPr>
          <w:p w:rsidR="00B85EAB" w:rsidRPr="00727847" w:rsidRDefault="00B85EAB" w:rsidP="00C81361">
            <w:pPr>
              <w:jc w:val="center"/>
              <w:rPr>
                <w:color w:val="000000"/>
              </w:rPr>
            </w:pPr>
            <w:r w:rsidRPr="00727847">
              <w:rPr>
                <w:color w:val="000000"/>
              </w:rPr>
              <w:t>1.1.</w:t>
            </w:r>
          </w:p>
        </w:tc>
        <w:tc>
          <w:tcPr>
            <w:tcW w:w="3280" w:type="dxa"/>
            <w:tcBorders>
              <w:top w:val="nil"/>
            </w:tcBorders>
            <w:vAlign w:val="center"/>
          </w:tcPr>
          <w:p w:rsidR="00B85EAB" w:rsidRPr="00727847" w:rsidRDefault="00B85EAB" w:rsidP="00C81361">
            <w:pPr>
              <w:jc w:val="both"/>
              <w:rPr>
                <w:i/>
                <w:color w:val="000000"/>
              </w:rPr>
            </w:pPr>
            <w:r w:rsidRPr="00727847">
              <w:rPr>
                <w:color w:val="000000"/>
              </w:rPr>
              <w:t>Ремонт дворовых проездов</w:t>
            </w:r>
          </w:p>
        </w:tc>
        <w:tc>
          <w:tcPr>
            <w:tcW w:w="2418" w:type="dxa"/>
            <w:tcBorders>
              <w:top w:val="nil"/>
            </w:tcBorders>
            <w:vAlign w:val="center"/>
          </w:tcPr>
          <w:p w:rsidR="00B85EAB" w:rsidRPr="00727847" w:rsidRDefault="00B85EAB" w:rsidP="00C81361">
            <w:pPr>
              <w:jc w:val="center"/>
              <w:rPr>
                <w:color w:val="000000"/>
              </w:rPr>
            </w:pPr>
            <w:r w:rsidRPr="00727847">
              <w:rPr>
                <w:color w:val="000000"/>
              </w:rPr>
              <w:t>кв.м.</w:t>
            </w:r>
          </w:p>
        </w:tc>
        <w:tc>
          <w:tcPr>
            <w:tcW w:w="2942" w:type="dxa"/>
            <w:tcBorders>
              <w:top w:val="nil"/>
            </w:tcBorders>
            <w:vAlign w:val="center"/>
          </w:tcPr>
          <w:p w:rsidR="00B85EAB" w:rsidRPr="00727847" w:rsidRDefault="00B85EAB" w:rsidP="00C81361">
            <w:pPr>
              <w:jc w:val="center"/>
              <w:rPr>
                <w:color w:val="000000"/>
              </w:rPr>
            </w:pPr>
            <w:r w:rsidRPr="00727847">
              <w:rPr>
                <w:color w:val="000000"/>
              </w:rPr>
              <w:t>1 476,0</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1.2.</w:t>
            </w:r>
          </w:p>
        </w:tc>
        <w:tc>
          <w:tcPr>
            <w:tcW w:w="3280" w:type="dxa"/>
            <w:vAlign w:val="center"/>
          </w:tcPr>
          <w:p w:rsidR="00B85EAB" w:rsidRPr="00727847" w:rsidRDefault="00B85EAB" w:rsidP="00C81361">
            <w:pPr>
              <w:jc w:val="both"/>
              <w:rPr>
                <w:color w:val="000000"/>
              </w:rPr>
            </w:pPr>
            <w:r w:rsidRPr="00727847">
              <w:rPr>
                <w:color w:val="000000"/>
              </w:rPr>
              <w:t>Обеспечение освещения дворовых территорий</w:t>
            </w:r>
          </w:p>
        </w:tc>
        <w:tc>
          <w:tcPr>
            <w:tcW w:w="2418" w:type="dxa"/>
            <w:vAlign w:val="center"/>
          </w:tcPr>
          <w:p w:rsidR="00B85EAB" w:rsidRPr="00727847" w:rsidRDefault="00B85EAB" w:rsidP="00C81361">
            <w:pPr>
              <w:jc w:val="center"/>
              <w:rPr>
                <w:color w:val="000000"/>
              </w:rPr>
            </w:pPr>
            <w:r w:rsidRPr="00727847">
              <w:rPr>
                <w:color w:val="000000"/>
              </w:rPr>
              <w:t>Установка 1 элемента освещения</w:t>
            </w:r>
          </w:p>
        </w:tc>
        <w:tc>
          <w:tcPr>
            <w:tcW w:w="2942" w:type="dxa"/>
            <w:vAlign w:val="center"/>
          </w:tcPr>
          <w:p w:rsidR="00B85EAB" w:rsidRPr="00727847" w:rsidRDefault="00B85EAB" w:rsidP="00C81361">
            <w:pPr>
              <w:jc w:val="center"/>
              <w:rPr>
                <w:color w:val="000000"/>
              </w:rPr>
            </w:pPr>
            <w:r w:rsidRPr="00727847">
              <w:rPr>
                <w:color w:val="000000"/>
              </w:rPr>
              <w:t>17 107,2</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1.3.</w:t>
            </w:r>
          </w:p>
        </w:tc>
        <w:tc>
          <w:tcPr>
            <w:tcW w:w="3280" w:type="dxa"/>
            <w:vAlign w:val="center"/>
          </w:tcPr>
          <w:p w:rsidR="00B85EAB" w:rsidRPr="00727847" w:rsidRDefault="00B85EAB" w:rsidP="00C81361">
            <w:pPr>
              <w:jc w:val="both"/>
              <w:rPr>
                <w:color w:val="000000"/>
              </w:rPr>
            </w:pPr>
            <w:r w:rsidRPr="00727847">
              <w:rPr>
                <w:color w:val="000000"/>
              </w:rPr>
              <w:t>Установка скамеек</w:t>
            </w:r>
          </w:p>
        </w:tc>
        <w:tc>
          <w:tcPr>
            <w:tcW w:w="2418" w:type="dxa"/>
            <w:vAlign w:val="center"/>
          </w:tcPr>
          <w:p w:rsidR="00B85EAB" w:rsidRPr="00727847" w:rsidRDefault="00B85EAB" w:rsidP="00C81361">
            <w:pPr>
              <w:jc w:val="center"/>
              <w:rPr>
                <w:color w:val="000000"/>
              </w:rPr>
            </w:pPr>
            <w:r w:rsidRPr="00727847">
              <w:rPr>
                <w:color w:val="000000"/>
              </w:rPr>
              <w:t>шт.</w:t>
            </w:r>
          </w:p>
        </w:tc>
        <w:tc>
          <w:tcPr>
            <w:tcW w:w="2942" w:type="dxa"/>
            <w:vAlign w:val="center"/>
          </w:tcPr>
          <w:p w:rsidR="00B85EAB" w:rsidRPr="00727847" w:rsidRDefault="00B85EAB" w:rsidP="00C81361">
            <w:pPr>
              <w:jc w:val="center"/>
              <w:rPr>
                <w:color w:val="000000"/>
              </w:rPr>
            </w:pPr>
            <w:r w:rsidRPr="00727847">
              <w:rPr>
                <w:color w:val="000000"/>
              </w:rPr>
              <w:t>16 450,0</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1.4.</w:t>
            </w:r>
          </w:p>
        </w:tc>
        <w:tc>
          <w:tcPr>
            <w:tcW w:w="3280" w:type="dxa"/>
            <w:vAlign w:val="center"/>
          </w:tcPr>
          <w:p w:rsidR="00B85EAB" w:rsidRPr="00727847" w:rsidRDefault="00B85EAB" w:rsidP="00C81361">
            <w:pPr>
              <w:jc w:val="both"/>
              <w:rPr>
                <w:color w:val="000000"/>
              </w:rPr>
            </w:pPr>
            <w:r w:rsidRPr="00727847">
              <w:rPr>
                <w:color w:val="000000"/>
              </w:rPr>
              <w:t>Установка урн</w:t>
            </w:r>
          </w:p>
        </w:tc>
        <w:tc>
          <w:tcPr>
            <w:tcW w:w="2418" w:type="dxa"/>
            <w:vAlign w:val="center"/>
          </w:tcPr>
          <w:p w:rsidR="00B85EAB" w:rsidRPr="00727847" w:rsidRDefault="00B85EAB" w:rsidP="00C81361">
            <w:pPr>
              <w:jc w:val="center"/>
              <w:rPr>
                <w:color w:val="000000"/>
              </w:rPr>
            </w:pPr>
            <w:r w:rsidRPr="00727847">
              <w:rPr>
                <w:color w:val="000000"/>
              </w:rPr>
              <w:t>шт.</w:t>
            </w:r>
          </w:p>
        </w:tc>
        <w:tc>
          <w:tcPr>
            <w:tcW w:w="2942" w:type="dxa"/>
            <w:vAlign w:val="center"/>
          </w:tcPr>
          <w:p w:rsidR="00B85EAB" w:rsidRPr="00727847" w:rsidRDefault="00B85EAB" w:rsidP="00C81361">
            <w:pPr>
              <w:jc w:val="center"/>
              <w:rPr>
                <w:color w:val="000000"/>
              </w:rPr>
            </w:pPr>
            <w:r w:rsidRPr="00727847">
              <w:rPr>
                <w:color w:val="000000"/>
              </w:rPr>
              <w:t>4 010,0</w:t>
            </w:r>
          </w:p>
        </w:tc>
      </w:tr>
      <w:tr w:rsidR="00B85EAB" w:rsidRPr="00727847" w:rsidTr="00C81361">
        <w:tc>
          <w:tcPr>
            <w:tcW w:w="9571" w:type="dxa"/>
            <w:gridSpan w:val="4"/>
            <w:vAlign w:val="center"/>
          </w:tcPr>
          <w:p w:rsidR="00B85EAB" w:rsidRPr="00727847" w:rsidRDefault="00B85EAB" w:rsidP="00C81361">
            <w:pPr>
              <w:widowControl/>
              <w:numPr>
                <w:ilvl w:val="0"/>
                <w:numId w:val="15"/>
              </w:numPr>
              <w:autoSpaceDE/>
              <w:autoSpaceDN/>
              <w:adjustRightInd/>
              <w:ind w:left="0" w:firstLine="0"/>
              <w:contextualSpacing/>
              <w:jc w:val="both"/>
              <w:rPr>
                <w:rFonts w:eastAsia="Times New Roman"/>
                <w:color w:val="000000"/>
              </w:rPr>
            </w:pPr>
            <w:r w:rsidRPr="00727847">
              <w:rPr>
                <w:rFonts w:eastAsia="Times New Roman"/>
                <w:i/>
                <w:color w:val="000000"/>
              </w:rPr>
              <w:t xml:space="preserve">Дополнительный перечень видов работ по благоустройству дворовых территорий </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2.1.</w:t>
            </w:r>
          </w:p>
        </w:tc>
        <w:tc>
          <w:tcPr>
            <w:tcW w:w="3280" w:type="dxa"/>
            <w:vAlign w:val="center"/>
          </w:tcPr>
          <w:p w:rsidR="00B85EAB" w:rsidRPr="00727847" w:rsidRDefault="00B85EAB" w:rsidP="00C81361">
            <w:pPr>
              <w:jc w:val="both"/>
              <w:rPr>
                <w:color w:val="000000"/>
              </w:rPr>
            </w:pPr>
            <w:r w:rsidRPr="00727847">
              <w:rPr>
                <w:color w:val="000000"/>
              </w:rPr>
              <w:t>Оборудование детских и спортивных площадок</w:t>
            </w:r>
          </w:p>
        </w:tc>
        <w:tc>
          <w:tcPr>
            <w:tcW w:w="2418" w:type="dxa"/>
            <w:vAlign w:val="center"/>
          </w:tcPr>
          <w:p w:rsidR="00B85EAB" w:rsidRPr="00727847" w:rsidRDefault="00B85EAB" w:rsidP="00C81361">
            <w:pPr>
              <w:jc w:val="center"/>
              <w:rPr>
                <w:color w:val="000000"/>
              </w:rPr>
            </w:pPr>
            <w:r w:rsidRPr="00727847">
              <w:rPr>
                <w:color w:val="000000"/>
              </w:rPr>
              <w:t>Установка 1 элемента</w:t>
            </w:r>
          </w:p>
        </w:tc>
        <w:tc>
          <w:tcPr>
            <w:tcW w:w="2942" w:type="dxa"/>
            <w:vAlign w:val="center"/>
          </w:tcPr>
          <w:p w:rsidR="00B85EAB" w:rsidRPr="00727847" w:rsidRDefault="00B85EAB" w:rsidP="00C81361">
            <w:pPr>
              <w:jc w:val="center"/>
              <w:rPr>
                <w:color w:val="000000"/>
              </w:rPr>
            </w:pPr>
            <w:r w:rsidRPr="00727847">
              <w:rPr>
                <w:color w:val="000000"/>
              </w:rPr>
              <w:t>35 161,8</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2.2.</w:t>
            </w:r>
          </w:p>
        </w:tc>
        <w:tc>
          <w:tcPr>
            <w:tcW w:w="3280" w:type="dxa"/>
            <w:vAlign w:val="center"/>
          </w:tcPr>
          <w:p w:rsidR="00B85EAB" w:rsidRPr="00727847" w:rsidRDefault="00B85EAB" w:rsidP="00C81361">
            <w:pPr>
              <w:jc w:val="both"/>
              <w:rPr>
                <w:color w:val="000000"/>
              </w:rPr>
            </w:pPr>
            <w:r w:rsidRPr="00727847">
              <w:rPr>
                <w:color w:val="000000"/>
              </w:rPr>
              <w:t>Оборудование автомобильных парковок</w:t>
            </w:r>
          </w:p>
        </w:tc>
        <w:tc>
          <w:tcPr>
            <w:tcW w:w="2418" w:type="dxa"/>
            <w:vAlign w:val="center"/>
          </w:tcPr>
          <w:p w:rsidR="00B85EAB" w:rsidRPr="00727847" w:rsidRDefault="00B85EAB" w:rsidP="00C81361">
            <w:pPr>
              <w:jc w:val="center"/>
              <w:rPr>
                <w:color w:val="000000"/>
              </w:rPr>
            </w:pPr>
            <w:r w:rsidRPr="00727847">
              <w:rPr>
                <w:color w:val="000000"/>
              </w:rPr>
              <w:t>кв.м</w:t>
            </w:r>
          </w:p>
        </w:tc>
        <w:tc>
          <w:tcPr>
            <w:tcW w:w="2942" w:type="dxa"/>
            <w:vAlign w:val="center"/>
          </w:tcPr>
          <w:p w:rsidR="00B85EAB" w:rsidRPr="00727847" w:rsidRDefault="00B85EAB" w:rsidP="00C81361">
            <w:pPr>
              <w:jc w:val="center"/>
              <w:rPr>
                <w:color w:val="000000"/>
              </w:rPr>
            </w:pPr>
            <w:r w:rsidRPr="00727847">
              <w:rPr>
                <w:color w:val="000000"/>
              </w:rPr>
              <w:t>1 933,1</w:t>
            </w:r>
          </w:p>
        </w:tc>
      </w:tr>
      <w:tr w:rsidR="00B85EAB" w:rsidRPr="00727847" w:rsidTr="00C81361">
        <w:trPr>
          <w:trHeight w:val="471"/>
        </w:trPr>
        <w:tc>
          <w:tcPr>
            <w:tcW w:w="931" w:type="dxa"/>
            <w:vAlign w:val="center"/>
          </w:tcPr>
          <w:p w:rsidR="00B85EAB" w:rsidRPr="00727847" w:rsidRDefault="00B85EAB" w:rsidP="00C81361">
            <w:pPr>
              <w:jc w:val="center"/>
              <w:rPr>
                <w:color w:val="000000"/>
              </w:rPr>
            </w:pPr>
            <w:r w:rsidRPr="00727847">
              <w:rPr>
                <w:color w:val="000000"/>
              </w:rPr>
              <w:t>2.3</w:t>
            </w:r>
          </w:p>
        </w:tc>
        <w:tc>
          <w:tcPr>
            <w:tcW w:w="3280" w:type="dxa"/>
            <w:vAlign w:val="center"/>
          </w:tcPr>
          <w:p w:rsidR="00B85EAB" w:rsidRPr="00727847" w:rsidRDefault="00B85EAB" w:rsidP="00C81361">
            <w:pPr>
              <w:jc w:val="both"/>
              <w:rPr>
                <w:color w:val="000000"/>
              </w:rPr>
            </w:pPr>
            <w:r w:rsidRPr="00727847">
              <w:rPr>
                <w:color w:val="000000"/>
              </w:rPr>
              <w:t>Озеленение территорий</w:t>
            </w:r>
          </w:p>
        </w:tc>
        <w:tc>
          <w:tcPr>
            <w:tcW w:w="2418" w:type="dxa"/>
            <w:vAlign w:val="center"/>
          </w:tcPr>
          <w:p w:rsidR="00B85EAB" w:rsidRPr="00727847" w:rsidRDefault="00B85EAB" w:rsidP="00C81361">
            <w:pPr>
              <w:jc w:val="center"/>
              <w:rPr>
                <w:color w:val="000000"/>
              </w:rPr>
            </w:pPr>
            <w:r w:rsidRPr="00727847">
              <w:rPr>
                <w:color w:val="000000"/>
              </w:rPr>
              <w:t>кв.м</w:t>
            </w:r>
          </w:p>
        </w:tc>
        <w:tc>
          <w:tcPr>
            <w:tcW w:w="2942" w:type="dxa"/>
            <w:vAlign w:val="center"/>
          </w:tcPr>
          <w:p w:rsidR="00B85EAB" w:rsidRPr="00727847" w:rsidRDefault="00B85EAB" w:rsidP="00C81361">
            <w:pPr>
              <w:jc w:val="center"/>
              <w:rPr>
                <w:color w:val="000000"/>
              </w:rPr>
            </w:pPr>
            <w:r w:rsidRPr="00727847">
              <w:rPr>
                <w:color w:val="000000"/>
              </w:rPr>
              <w:t>319,5</w:t>
            </w:r>
          </w:p>
        </w:tc>
      </w:tr>
      <w:tr w:rsidR="00B85EAB" w:rsidRPr="00727847" w:rsidTr="00C81361">
        <w:trPr>
          <w:trHeight w:val="471"/>
        </w:trPr>
        <w:tc>
          <w:tcPr>
            <w:tcW w:w="931" w:type="dxa"/>
            <w:vAlign w:val="center"/>
          </w:tcPr>
          <w:p w:rsidR="00B85EAB" w:rsidRPr="00727847" w:rsidRDefault="00B85EAB" w:rsidP="00C81361">
            <w:pPr>
              <w:jc w:val="center"/>
              <w:rPr>
                <w:color w:val="000000"/>
              </w:rPr>
            </w:pPr>
            <w:r w:rsidRPr="00727847">
              <w:rPr>
                <w:color w:val="000000"/>
              </w:rPr>
              <w:t>2.4.</w:t>
            </w:r>
          </w:p>
          <w:p w:rsidR="00B85EAB" w:rsidRPr="00727847" w:rsidRDefault="00B85EAB" w:rsidP="00C81361">
            <w:pPr>
              <w:jc w:val="center"/>
              <w:rPr>
                <w:color w:val="000000"/>
              </w:rPr>
            </w:pPr>
          </w:p>
        </w:tc>
        <w:tc>
          <w:tcPr>
            <w:tcW w:w="3280" w:type="dxa"/>
            <w:vAlign w:val="center"/>
          </w:tcPr>
          <w:p w:rsidR="00B85EAB" w:rsidRPr="00727847" w:rsidRDefault="00B85EAB" w:rsidP="00C81361">
            <w:pPr>
              <w:jc w:val="both"/>
              <w:rPr>
                <w:color w:val="000000"/>
              </w:rPr>
            </w:pPr>
            <w:r w:rsidRPr="00727847">
              <w:rPr>
                <w:color w:val="000000"/>
              </w:rPr>
              <w:t>Оборудование площадок для сбора коммунальных отходов, включая раздельный сбор отходов</w:t>
            </w:r>
          </w:p>
        </w:tc>
        <w:tc>
          <w:tcPr>
            <w:tcW w:w="2418" w:type="dxa"/>
            <w:vAlign w:val="center"/>
          </w:tcPr>
          <w:p w:rsidR="00B85EAB" w:rsidRPr="00727847" w:rsidRDefault="00B85EAB" w:rsidP="00C81361">
            <w:pPr>
              <w:jc w:val="center"/>
              <w:rPr>
                <w:color w:val="000000"/>
              </w:rPr>
            </w:pPr>
            <w:r w:rsidRPr="00727847">
              <w:rPr>
                <w:color w:val="000000"/>
              </w:rPr>
              <w:t>кв.м</w:t>
            </w:r>
          </w:p>
        </w:tc>
        <w:tc>
          <w:tcPr>
            <w:tcW w:w="2942" w:type="dxa"/>
            <w:vAlign w:val="center"/>
          </w:tcPr>
          <w:p w:rsidR="00B85EAB" w:rsidRPr="00727847" w:rsidRDefault="00B85EAB" w:rsidP="00C81361">
            <w:pPr>
              <w:jc w:val="center"/>
              <w:rPr>
                <w:color w:val="000000"/>
              </w:rPr>
            </w:pPr>
            <w:r w:rsidRPr="00727847">
              <w:rPr>
                <w:color w:val="000000"/>
              </w:rPr>
              <w:t>1 600,0</w:t>
            </w:r>
          </w:p>
        </w:tc>
      </w:tr>
      <w:tr w:rsidR="00B85EAB" w:rsidRPr="00727847" w:rsidTr="00C81361">
        <w:trPr>
          <w:trHeight w:val="471"/>
        </w:trPr>
        <w:tc>
          <w:tcPr>
            <w:tcW w:w="931" w:type="dxa"/>
            <w:vAlign w:val="center"/>
          </w:tcPr>
          <w:p w:rsidR="00B85EAB" w:rsidRPr="00727847" w:rsidRDefault="00B85EAB" w:rsidP="00C81361">
            <w:pPr>
              <w:jc w:val="center"/>
              <w:rPr>
                <w:color w:val="000000"/>
              </w:rPr>
            </w:pPr>
            <w:r w:rsidRPr="00727847">
              <w:rPr>
                <w:color w:val="000000"/>
              </w:rPr>
              <w:t>2.5.</w:t>
            </w:r>
          </w:p>
        </w:tc>
        <w:tc>
          <w:tcPr>
            <w:tcW w:w="3280" w:type="dxa"/>
            <w:vAlign w:val="center"/>
          </w:tcPr>
          <w:p w:rsidR="00B85EAB" w:rsidRPr="00727847" w:rsidRDefault="00B85EAB" w:rsidP="00C81361">
            <w:pPr>
              <w:jc w:val="both"/>
              <w:rPr>
                <w:color w:val="000000"/>
              </w:rPr>
            </w:pPr>
            <w:r w:rsidRPr="00727847">
              <w:rPr>
                <w:color w:val="000000"/>
              </w:rPr>
              <w:t>Устройство и ремонт ограждений различного функционального назначения</w:t>
            </w:r>
          </w:p>
        </w:tc>
        <w:tc>
          <w:tcPr>
            <w:tcW w:w="2418" w:type="dxa"/>
            <w:vAlign w:val="center"/>
          </w:tcPr>
          <w:p w:rsidR="00B85EAB" w:rsidRPr="00727847" w:rsidRDefault="00B85EAB" w:rsidP="00C81361">
            <w:pPr>
              <w:jc w:val="center"/>
              <w:rPr>
                <w:color w:val="000000"/>
              </w:rPr>
            </w:pPr>
            <w:r w:rsidRPr="00727847">
              <w:rPr>
                <w:color w:val="000000"/>
              </w:rPr>
              <w:t>п.м.</w:t>
            </w:r>
          </w:p>
        </w:tc>
        <w:tc>
          <w:tcPr>
            <w:tcW w:w="2942" w:type="dxa"/>
            <w:vAlign w:val="center"/>
          </w:tcPr>
          <w:p w:rsidR="00B85EAB" w:rsidRPr="00727847" w:rsidRDefault="00B85EAB" w:rsidP="00C81361">
            <w:pPr>
              <w:jc w:val="center"/>
              <w:rPr>
                <w:color w:val="000000"/>
              </w:rPr>
            </w:pPr>
            <w:r w:rsidRPr="00727847">
              <w:rPr>
                <w:color w:val="000000"/>
              </w:rPr>
              <w:t>8 248,0</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2.6.</w:t>
            </w:r>
          </w:p>
        </w:tc>
        <w:tc>
          <w:tcPr>
            <w:tcW w:w="3280" w:type="dxa"/>
            <w:vAlign w:val="center"/>
          </w:tcPr>
          <w:p w:rsidR="00B85EAB" w:rsidRPr="00727847" w:rsidRDefault="00B85EAB" w:rsidP="00C81361">
            <w:pPr>
              <w:jc w:val="both"/>
              <w:rPr>
                <w:color w:val="000000"/>
              </w:rPr>
            </w:pPr>
            <w:r w:rsidRPr="00727847">
              <w:rPr>
                <w:color w:val="000000"/>
              </w:rPr>
              <w:t>Устройство и ремонт дворовых тротуаров и пешеходных дорожек</w:t>
            </w:r>
          </w:p>
        </w:tc>
        <w:tc>
          <w:tcPr>
            <w:tcW w:w="2418" w:type="dxa"/>
            <w:vAlign w:val="center"/>
          </w:tcPr>
          <w:p w:rsidR="00B85EAB" w:rsidRPr="00727847" w:rsidRDefault="00B85EAB" w:rsidP="00C81361">
            <w:pPr>
              <w:jc w:val="center"/>
              <w:rPr>
                <w:color w:val="000000"/>
              </w:rPr>
            </w:pPr>
            <w:r w:rsidRPr="00727847">
              <w:rPr>
                <w:color w:val="000000"/>
              </w:rPr>
              <w:t>кв.м</w:t>
            </w:r>
          </w:p>
        </w:tc>
        <w:tc>
          <w:tcPr>
            <w:tcW w:w="2942" w:type="dxa"/>
            <w:vAlign w:val="center"/>
          </w:tcPr>
          <w:p w:rsidR="00B85EAB" w:rsidRPr="00727847" w:rsidRDefault="00B85EAB" w:rsidP="00C81361">
            <w:pPr>
              <w:jc w:val="center"/>
              <w:rPr>
                <w:color w:val="000000"/>
              </w:rPr>
            </w:pPr>
            <w:r w:rsidRPr="00727847">
              <w:rPr>
                <w:color w:val="000000"/>
              </w:rPr>
              <w:t>2 380,9</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2.7.</w:t>
            </w:r>
          </w:p>
        </w:tc>
        <w:tc>
          <w:tcPr>
            <w:tcW w:w="3280" w:type="dxa"/>
            <w:vAlign w:val="center"/>
          </w:tcPr>
          <w:p w:rsidR="00B85EAB" w:rsidRPr="00727847" w:rsidRDefault="00B85EAB" w:rsidP="00C81361">
            <w:pPr>
              <w:jc w:val="both"/>
              <w:rPr>
                <w:color w:val="000000"/>
              </w:rPr>
            </w:pPr>
            <w:r w:rsidRPr="00727847">
              <w:rPr>
                <w:color w:val="000000"/>
              </w:rPr>
              <w:t>Устройство пандуса</w:t>
            </w:r>
          </w:p>
        </w:tc>
        <w:tc>
          <w:tcPr>
            <w:tcW w:w="2418" w:type="dxa"/>
            <w:vAlign w:val="center"/>
          </w:tcPr>
          <w:p w:rsidR="00B85EAB" w:rsidRPr="00727847" w:rsidRDefault="00B85EAB" w:rsidP="00C81361">
            <w:pPr>
              <w:jc w:val="center"/>
              <w:rPr>
                <w:color w:val="000000"/>
              </w:rPr>
            </w:pPr>
            <w:r w:rsidRPr="00727847">
              <w:rPr>
                <w:color w:val="000000"/>
              </w:rPr>
              <w:t>п.м.</w:t>
            </w:r>
          </w:p>
        </w:tc>
        <w:tc>
          <w:tcPr>
            <w:tcW w:w="2942" w:type="dxa"/>
            <w:vAlign w:val="center"/>
          </w:tcPr>
          <w:p w:rsidR="00B85EAB" w:rsidRPr="00727847" w:rsidRDefault="00B85EAB" w:rsidP="00C81361">
            <w:pPr>
              <w:jc w:val="center"/>
              <w:rPr>
                <w:color w:val="000000"/>
              </w:rPr>
            </w:pPr>
            <w:r w:rsidRPr="00727847">
              <w:rPr>
                <w:color w:val="000000"/>
              </w:rPr>
              <w:t>6 055,0</w:t>
            </w:r>
          </w:p>
        </w:tc>
      </w:tr>
      <w:tr w:rsidR="00B85EAB" w:rsidRPr="00727847" w:rsidTr="00C81361">
        <w:tc>
          <w:tcPr>
            <w:tcW w:w="931" w:type="dxa"/>
            <w:vAlign w:val="center"/>
          </w:tcPr>
          <w:p w:rsidR="00B85EAB" w:rsidRPr="00727847" w:rsidRDefault="00B85EAB" w:rsidP="00C81361">
            <w:pPr>
              <w:jc w:val="center"/>
              <w:rPr>
                <w:color w:val="000000"/>
              </w:rPr>
            </w:pPr>
            <w:r w:rsidRPr="00727847">
              <w:rPr>
                <w:color w:val="000000"/>
              </w:rPr>
              <w:t>2.8.</w:t>
            </w:r>
          </w:p>
        </w:tc>
        <w:tc>
          <w:tcPr>
            <w:tcW w:w="3280" w:type="dxa"/>
            <w:vAlign w:val="center"/>
          </w:tcPr>
          <w:p w:rsidR="00B85EAB" w:rsidRPr="00727847" w:rsidRDefault="00B85EAB" w:rsidP="00C81361">
            <w:pPr>
              <w:jc w:val="both"/>
              <w:rPr>
                <w:color w:val="000000"/>
              </w:rPr>
            </w:pPr>
            <w:r w:rsidRPr="00727847">
              <w:rPr>
                <w:color w:val="000000"/>
              </w:rPr>
              <w:t>Устройство водоотводных лотков</w:t>
            </w:r>
          </w:p>
        </w:tc>
        <w:tc>
          <w:tcPr>
            <w:tcW w:w="2418" w:type="dxa"/>
            <w:vAlign w:val="center"/>
          </w:tcPr>
          <w:p w:rsidR="00B85EAB" w:rsidRPr="00727847" w:rsidRDefault="00B85EAB" w:rsidP="00C81361">
            <w:pPr>
              <w:jc w:val="center"/>
              <w:rPr>
                <w:color w:val="000000"/>
              </w:rPr>
            </w:pPr>
            <w:r w:rsidRPr="00727847">
              <w:rPr>
                <w:color w:val="000000"/>
              </w:rPr>
              <w:t>п.м.</w:t>
            </w:r>
          </w:p>
        </w:tc>
        <w:tc>
          <w:tcPr>
            <w:tcW w:w="2942" w:type="dxa"/>
            <w:vAlign w:val="center"/>
          </w:tcPr>
          <w:p w:rsidR="00B85EAB" w:rsidRPr="00727847" w:rsidRDefault="00B85EAB" w:rsidP="00C81361">
            <w:pPr>
              <w:jc w:val="center"/>
              <w:rPr>
                <w:color w:val="000000"/>
              </w:rPr>
            </w:pPr>
            <w:r w:rsidRPr="00727847">
              <w:rPr>
                <w:color w:val="000000"/>
              </w:rPr>
              <w:t>2 923,2</w:t>
            </w:r>
          </w:p>
        </w:tc>
      </w:tr>
    </w:tbl>
    <w:p w:rsidR="00B85EAB" w:rsidRPr="00727847" w:rsidRDefault="00B85EAB" w:rsidP="00B85EAB">
      <w:pPr>
        <w:widowControl/>
        <w:autoSpaceDE/>
        <w:autoSpaceDN/>
        <w:adjustRightInd/>
        <w:rPr>
          <w:rFonts w:eastAsia="Times New Roman"/>
        </w:rPr>
      </w:pPr>
    </w:p>
    <w:p w:rsidR="00B85EAB" w:rsidRPr="00727847" w:rsidRDefault="00B85EAB" w:rsidP="00B85EAB">
      <w:pPr>
        <w:rPr>
          <w:rFonts w:eastAsia="Times New Roman"/>
        </w:rPr>
      </w:pPr>
      <w:r w:rsidRPr="00727847">
        <w:br w:type="page"/>
      </w:r>
    </w:p>
    <w:p w:rsidR="00C81361" w:rsidRDefault="00C81361" w:rsidP="00C81361">
      <w:pPr>
        <w:widowControl/>
        <w:ind w:left="4678"/>
        <w:jc w:val="center"/>
        <w:rPr>
          <w:rFonts w:eastAsia="Times New Roman"/>
          <w:bCs/>
          <w:sz w:val="20"/>
          <w:szCs w:val="20"/>
        </w:rPr>
      </w:pPr>
      <w:r>
        <w:rPr>
          <w:rFonts w:eastAsia="Times New Roman"/>
          <w:bCs/>
          <w:sz w:val="20"/>
          <w:szCs w:val="20"/>
        </w:rPr>
        <w:lastRenderedPageBreak/>
        <w:t xml:space="preserve">                  </w:t>
      </w:r>
      <w:r w:rsidR="00B85EAB" w:rsidRPr="00C81361">
        <w:rPr>
          <w:rFonts w:eastAsia="Times New Roman"/>
          <w:bCs/>
          <w:sz w:val="20"/>
          <w:szCs w:val="20"/>
        </w:rPr>
        <w:t>Приложени</w:t>
      </w:r>
      <w:r>
        <w:rPr>
          <w:rFonts w:eastAsia="Times New Roman"/>
          <w:bCs/>
          <w:sz w:val="20"/>
          <w:szCs w:val="20"/>
        </w:rPr>
        <w:t>е № 4 к муниципальной программе</w:t>
      </w:r>
    </w:p>
    <w:p w:rsidR="00C81361" w:rsidRDefault="00C81361" w:rsidP="00C81361">
      <w:pPr>
        <w:widowControl/>
        <w:ind w:left="4678"/>
        <w:rPr>
          <w:rFonts w:eastAsia="Times New Roman"/>
          <w:bCs/>
          <w:sz w:val="20"/>
          <w:szCs w:val="20"/>
        </w:rPr>
      </w:pPr>
      <w:r>
        <w:rPr>
          <w:rFonts w:eastAsia="Times New Roman"/>
          <w:bCs/>
          <w:sz w:val="20"/>
          <w:szCs w:val="20"/>
        </w:rPr>
        <w:t xml:space="preserve">                   </w:t>
      </w:r>
      <w:r w:rsidR="00B85EAB" w:rsidRPr="00C81361">
        <w:rPr>
          <w:rFonts w:eastAsia="Times New Roman"/>
          <w:bCs/>
          <w:sz w:val="20"/>
          <w:szCs w:val="20"/>
        </w:rPr>
        <w:t>«Благоустройство территории</w:t>
      </w:r>
      <w:r w:rsidR="00B84757" w:rsidRPr="00C81361">
        <w:rPr>
          <w:rFonts w:eastAsia="Times New Roman"/>
          <w:bCs/>
          <w:sz w:val="20"/>
          <w:szCs w:val="20"/>
        </w:rPr>
        <w:t xml:space="preserve"> </w:t>
      </w:r>
    </w:p>
    <w:p w:rsidR="00B85EAB" w:rsidRPr="00C81361" w:rsidRDefault="00C81361" w:rsidP="00C81361">
      <w:pPr>
        <w:widowControl/>
        <w:ind w:left="4678"/>
        <w:jc w:val="center"/>
        <w:rPr>
          <w:rFonts w:eastAsia="Times New Roman"/>
          <w:bCs/>
          <w:sz w:val="20"/>
          <w:szCs w:val="20"/>
        </w:rPr>
      </w:pPr>
      <w:r>
        <w:rPr>
          <w:rFonts w:eastAsia="Times New Roman"/>
          <w:bCs/>
          <w:sz w:val="20"/>
          <w:szCs w:val="20"/>
        </w:rPr>
        <w:t xml:space="preserve">          </w:t>
      </w:r>
      <w:r w:rsidR="00B85EAB" w:rsidRPr="00C81361">
        <w:rPr>
          <w:rFonts w:eastAsia="Times New Roman"/>
          <w:bCs/>
          <w:sz w:val="20"/>
          <w:szCs w:val="20"/>
        </w:rPr>
        <w:t>Первомайского района Томской области</w:t>
      </w:r>
      <w:r w:rsidR="005B3054" w:rsidRPr="00C81361">
        <w:rPr>
          <w:rFonts w:eastAsia="Times New Roman"/>
          <w:bCs/>
          <w:sz w:val="20"/>
          <w:szCs w:val="20"/>
        </w:rPr>
        <w:t>»</w:t>
      </w:r>
    </w:p>
    <w:p w:rsidR="00B85EAB" w:rsidRPr="00727847" w:rsidRDefault="00B85EAB" w:rsidP="00B85EAB">
      <w:pPr>
        <w:widowControl/>
        <w:ind w:left="5664"/>
        <w:jc w:val="right"/>
        <w:rPr>
          <w:rFonts w:eastAsia="Times New Roman"/>
          <w:bCs/>
        </w:rPr>
      </w:pPr>
    </w:p>
    <w:p w:rsidR="00B85EAB" w:rsidRPr="00727847" w:rsidRDefault="00B85EAB" w:rsidP="00B85EAB">
      <w:pPr>
        <w:widowControl/>
        <w:autoSpaceDE/>
        <w:autoSpaceDN/>
        <w:adjustRightInd/>
        <w:jc w:val="center"/>
        <w:rPr>
          <w:rFonts w:eastAsia="Times New Roman"/>
        </w:rPr>
      </w:pPr>
      <w:r w:rsidRPr="00727847">
        <w:rPr>
          <w:rFonts w:eastAsia="Times New Roman"/>
        </w:rPr>
        <w:t>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w:t>
      </w:r>
    </w:p>
    <w:p w:rsidR="00B85EAB" w:rsidRPr="00727847" w:rsidRDefault="00B85EAB" w:rsidP="00B85EAB">
      <w:pPr>
        <w:widowControl/>
        <w:autoSpaceDE/>
        <w:autoSpaceDN/>
        <w:adjustRightInd/>
        <w:jc w:val="center"/>
        <w:rPr>
          <w:rFonts w:eastAsia="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5812"/>
        <w:gridCol w:w="1437"/>
        <w:gridCol w:w="1582"/>
      </w:tblGrid>
      <w:tr w:rsidR="00B85EAB" w:rsidRPr="00727847" w:rsidTr="008C033E">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 п/п</w:t>
            </w:r>
          </w:p>
        </w:tc>
        <w:tc>
          <w:tcPr>
            <w:tcW w:w="5812"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Наименование показателя</w:t>
            </w:r>
          </w:p>
        </w:tc>
        <w:tc>
          <w:tcPr>
            <w:tcW w:w="1437"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Единица измерения</w:t>
            </w:r>
          </w:p>
        </w:tc>
        <w:tc>
          <w:tcPr>
            <w:tcW w:w="1582"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Значение</w:t>
            </w:r>
          </w:p>
        </w:tc>
      </w:tr>
      <w:tr w:rsidR="00B85EAB" w:rsidRPr="00727847" w:rsidTr="008C033E">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1.</w:t>
            </w:r>
          </w:p>
        </w:tc>
        <w:tc>
          <w:tcPr>
            <w:tcW w:w="5812" w:type="dxa"/>
            <w:tcBorders>
              <w:top w:val="single" w:sz="4" w:space="0" w:color="auto"/>
              <w:left w:val="single" w:sz="4" w:space="0" w:color="auto"/>
              <w:bottom w:val="single" w:sz="4" w:space="0" w:color="auto"/>
              <w:right w:val="single" w:sz="4" w:space="0" w:color="auto"/>
            </w:tcBorders>
          </w:tcPr>
          <w:p w:rsidR="00B85EAB" w:rsidRPr="00727847" w:rsidRDefault="005B3054" w:rsidP="00CB3183">
            <w:pPr>
              <w:widowControl/>
              <w:autoSpaceDE/>
              <w:autoSpaceDN/>
              <w:adjustRightInd/>
              <w:rPr>
                <w:rFonts w:eastAsia="Times New Roman"/>
              </w:rPr>
            </w:pPr>
            <w:r w:rsidRPr="00727847">
              <w:rPr>
                <w:rFonts w:eastAsia="Times New Roman"/>
              </w:rPr>
              <w:t>Доля и</w:t>
            </w:r>
            <w:r w:rsidR="00B85EAB" w:rsidRPr="00727847">
              <w:rPr>
                <w:rFonts w:eastAsia="Times New Roman"/>
              </w:rPr>
              <w:t xml:space="preserve">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37"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Проценты</w:t>
            </w:r>
          </w:p>
        </w:tc>
        <w:tc>
          <w:tcPr>
            <w:tcW w:w="1582"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1</w:t>
            </w:r>
          </w:p>
        </w:tc>
      </w:tr>
      <w:tr w:rsidR="00B85EAB" w:rsidRPr="00727847" w:rsidTr="008C033E">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2.</w:t>
            </w:r>
          </w:p>
        </w:tc>
        <w:tc>
          <w:tcPr>
            <w:tcW w:w="5812" w:type="dxa"/>
            <w:tcBorders>
              <w:top w:val="single" w:sz="4" w:space="0" w:color="auto"/>
              <w:left w:val="single" w:sz="4" w:space="0" w:color="auto"/>
              <w:bottom w:val="single" w:sz="4" w:space="0" w:color="auto"/>
              <w:right w:val="single" w:sz="4" w:space="0" w:color="auto"/>
            </w:tcBorders>
          </w:tcPr>
          <w:p w:rsidR="00B85EAB" w:rsidRPr="00727847" w:rsidRDefault="00B85EAB" w:rsidP="00CB3183">
            <w:pPr>
              <w:widowControl/>
              <w:autoSpaceDE/>
              <w:autoSpaceDN/>
              <w:adjustRightInd/>
              <w:rPr>
                <w:rFonts w:eastAsia="Times New Roman"/>
              </w:rPr>
            </w:pPr>
            <w:r w:rsidRPr="00727847">
              <w:rPr>
                <w:rFonts w:eastAsia="Times New Roman"/>
              </w:rPr>
              <w:t>Объем трудового участия заинтересованных лиц в выполнении минимального перечня работ по благоустройству дворовых   территории</w:t>
            </w:r>
          </w:p>
        </w:tc>
        <w:tc>
          <w:tcPr>
            <w:tcW w:w="1437"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Чел./часы</w:t>
            </w:r>
          </w:p>
        </w:tc>
        <w:tc>
          <w:tcPr>
            <w:tcW w:w="1582"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20</w:t>
            </w:r>
          </w:p>
        </w:tc>
      </w:tr>
      <w:tr w:rsidR="00B85EAB" w:rsidRPr="00727847" w:rsidTr="008C033E">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3.</w:t>
            </w:r>
          </w:p>
        </w:tc>
        <w:tc>
          <w:tcPr>
            <w:tcW w:w="5812" w:type="dxa"/>
            <w:tcBorders>
              <w:top w:val="single" w:sz="4" w:space="0" w:color="auto"/>
              <w:left w:val="single" w:sz="4" w:space="0" w:color="auto"/>
              <w:bottom w:val="single" w:sz="4" w:space="0" w:color="auto"/>
              <w:right w:val="single" w:sz="4" w:space="0" w:color="auto"/>
            </w:tcBorders>
          </w:tcPr>
          <w:p w:rsidR="00B85EAB" w:rsidRPr="00727847" w:rsidRDefault="005B3054" w:rsidP="00CB3183">
            <w:pPr>
              <w:widowControl/>
              <w:autoSpaceDE/>
              <w:autoSpaceDN/>
              <w:adjustRightInd/>
              <w:rPr>
                <w:rFonts w:eastAsia="Times New Roman"/>
              </w:rPr>
            </w:pPr>
            <w:r w:rsidRPr="00727847">
              <w:rPr>
                <w:rFonts w:eastAsia="Times New Roman"/>
              </w:rPr>
              <w:t>Доля и</w:t>
            </w:r>
            <w:r w:rsidR="00B85EAB" w:rsidRPr="00727847">
              <w:rPr>
                <w:rFonts w:eastAsia="Times New Roman"/>
              </w:rPr>
              <w:t xml:space="preserve"> размер финансового участия заинтересованных лиц в выполнении дополнительного перечня работ </w:t>
            </w:r>
            <w:r w:rsidR="00B84757" w:rsidRPr="00727847">
              <w:rPr>
                <w:rFonts w:eastAsia="Times New Roman"/>
              </w:rPr>
              <w:t>по благоустройству</w:t>
            </w:r>
            <w:r w:rsidR="00B85EAB" w:rsidRPr="00727847">
              <w:rPr>
                <w:rFonts w:eastAsia="Times New Roman"/>
              </w:rPr>
              <w:t xml:space="preserve"> дворовых территорий от общей стоимости работ дополнительного перечня, включенных в программу</w:t>
            </w:r>
          </w:p>
        </w:tc>
        <w:tc>
          <w:tcPr>
            <w:tcW w:w="1437"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Проценты</w:t>
            </w:r>
          </w:p>
        </w:tc>
        <w:tc>
          <w:tcPr>
            <w:tcW w:w="1582"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1</w:t>
            </w:r>
          </w:p>
        </w:tc>
      </w:tr>
      <w:tr w:rsidR="00B85EAB" w:rsidRPr="00727847" w:rsidTr="008C033E">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4.</w:t>
            </w:r>
          </w:p>
        </w:tc>
        <w:tc>
          <w:tcPr>
            <w:tcW w:w="5812" w:type="dxa"/>
            <w:tcBorders>
              <w:top w:val="single" w:sz="4" w:space="0" w:color="auto"/>
              <w:left w:val="single" w:sz="4" w:space="0" w:color="auto"/>
              <w:bottom w:val="single" w:sz="4" w:space="0" w:color="auto"/>
              <w:right w:val="single" w:sz="4" w:space="0" w:color="auto"/>
            </w:tcBorders>
          </w:tcPr>
          <w:p w:rsidR="00B85EAB" w:rsidRPr="00727847" w:rsidRDefault="00B85EAB" w:rsidP="00CB3183">
            <w:pPr>
              <w:widowControl/>
              <w:autoSpaceDE/>
              <w:autoSpaceDN/>
              <w:adjustRightInd/>
              <w:rPr>
                <w:rFonts w:eastAsia="Times New Roman"/>
              </w:rPr>
            </w:pPr>
            <w:r w:rsidRPr="00727847">
              <w:rPr>
                <w:rFonts w:eastAsia="Times New Roman"/>
              </w:rPr>
              <w:t>Объем трудового участия заинтересованных лиц в выполнении дополнительного перечня работ по благоустройству дворовых территории</w:t>
            </w:r>
          </w:p>
        </w:tc>
        <w:tc>
          <w:tcPr>
            <w:tcW w:w="1437"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Чел./часы</w:t>
            </w:r>
          </w:p>
        </w:tc>
        <w:tc>
          <w:tcPr>
            <w:tcW w:w="1582" w:type="dxa"/>
            <w:tcBorders>
              <w:top w:val="single" w:sz="4" w:space="0" w:color="auto"/>
              <w:left w:val="single" w:sz="4" w:space="0" w:color="auto"/>
              <w:bottom w:val="single" w:sz="4" w:space="0" w:color="auto"/>
              <w:right w:val="single" w:sz="4" w:space="0" w:color="auto"/>
            </w:tcBorders>
            <w:vAlign w:val="center"/>
          </w:tcPr>
          <w:p w:rsidR="00B85EAB" w:rsidRPr="00727847" w:rsidRDefault="00B85EAB" w:rsidP="008C033E">
            <w:pPr>
              <w:widowControl/>
              <w:autoSpaceDE/>
              <w:autoSpaceDN/>
              <w:adjustRightInd/>
              <w:jc w:val="center"/>
              <w:rPr>
                <w:rFonts w:eastAsia="Times New Roman"/>
              </w:rPr>
            </w:pPr>
            <w:r w:rsidRPr="00727847">
              <w:rPr>
                <w:rFonts w:eastAsia="Times New Roman"/>
              </w:rPr>
              <w:t>20</w:t>
            </w:r>
          </w:p>
        </w:tc>
      </w:tr>
    </w:tbl>
    <w:p w:rsidR="00B85EAB" w:rsidRPr="00727847" w:rsidRDefault="00B85EAB" w:rsidP="00B85EAB">
      <w:pPr>
        <w:rPr>
          <w:b/>
        </w:rPr>
      </w:pPr>
    </w:p>
    <w:p w:rsidR="00B85EAB" w:rsidRPr="00727847" w:rsidRDefault="00B85EAB" w:rsidP="00B85EAB">
      <w:pPr>
        <w:rPr>
          <w:rFonts w:eastAsia="Times New Roman"/>
          <w:bCs/>
        </w:rPr>
      </w:pPr>
      <w:r w:rsidRPr="00727847">
        <w:rPr>
          <w:b/>
        </w:rPr>
        <w:br w:type="page"/>
      </w:r>
    </w:p>
    <w:p w:rsidR="008C033E" w:rsidRDefault="00B85EAB" w:rsidP="00B85EAB">
      <w:pPr>
        <w:widowControl/>
        <w:ind w:left="4962"/>
        <w:jc w:val="right"/>
        <w:rPr>
          <w:rFonts w:eastAsia="Times New Roman"/>
          <w:bCs/>
          <w:sz w:val="20"/>
          <w:szCs w:val="20"/>
        </w:rPr>
      </w:pPr>
      <w:r w:rsidRPr="008C033E">
        <w:rPr>
          <w:rFonts w:eastAsia="Times New Roman"/>
          <w:bCs/>
          <w:sz w:val="20"/>
          <w:szCs w:val="20"/>
        </w:rPr>
        <w:lastRenderedPageBreak/>
        <w:t>Приложени</w:t>
      </w:r>
      <w:r w:rsidR="008C033E">
        <w:rPr>
          <w:rFonts w:eastAsia="Times New Roman"/>
          <w:bCs/>
          <w:sz w:val="20"/>
          <w:szCs w:val="20"/>
        </w:rPr>
        <w:t>е № 5 к муниципальной программе</w:t>
      </w:r>
    </w:p>
    <w:p w:rsidR="008C033E" w:rsidRDefault="008C033E" w:rsidP="008C033E">
      <w:pPr>
        <w:widowControl/>
        <w:ind w:left="4962"/>
        <w:rPr>
          <w:rFonts w:eastAsia="Times New Roman"/>
          <w:bCs/>
          <w:sz w:val="20"/>
          <w:szCs w:val="20"/>
        </w:rPr>
      </w:pPr>
      <w:r>
        <w:rPr>
          <w:rFonts w:eastAsia="Times New Roman"/>
          <w:bCs/>
          <w:sz w:val="20"/>
          <w:szCs w:val="20"/>
        </w:rPr>
        <w:t xml:space="preserve">              </w:t>
      </w:r>
      <w:r w:rsidR="00B85EAB" w:rsidRPr="008C033E">
        <w:rPr>
          <w:rFonts w:eastAsia="Times New Roman"/>
          <w:bCs/>
          <w:sz w:val="20"/>
          <w:szCs w:val="20"/>
        </w:rPr>
        <w:t xml:space="preserve">«Благоустройство территории </w:t>
      </w:r>
    </w:p>
    <w:p w:rsidR="00B85EAB" w:rsidRPr="008C033E" w:rsidRDefault="008C033E" w:rsidP="008C033E">
      <w:pPr>
        <w:widowControl/>
        <w:ind w:left="4962"/>
        <w:jc w:val="center"/>
        <w:rPr>
          <w:rFonts w:eastAsia="Times New Roman"/>
          <w:bCs/>
          <w:sz w:val="20"/>
          <w:szCs w:val="20"/>
        </w:rPr>
      </w:pPr>
      <w:r>
        <w:rPr>
          <w:rFonts w:eastAsia="Times New Roman"/>
          <w:bCs/>
          <w:sz w:val="20"/>
          <w:szCs w:val="20"/>
        </w:rPr>
        <w:t xml:space="preserve">     </w:t>
      </w:r>
      <w:r w:rsidR="00B85EAB" w:rsidRPr="008C033E">
        <w:rPr>
          <w:rFonts w:eastAsia="Times New Roman"/>
          <w:bCs/>
          <w:sz w:val="20"/>
          <w:szCs w:val="20"/>
        </w:rPr>
        <w:t>Первомайского района Томской области</w:t>
      </w:r>
      <w:r w:rsidR="005B3054" w:rsidRPr="008C033E">
        <w:rPr>
          <w:rFonts w:eastAsia="Times New Roman"/>
          <w:bCs/>
          <w:sz w:val="20"/>
          <w:szCs w:val="20"/>
        </w:rPr>
        <w:t>»</w:t>
      </w:r>
    </w:p>
    <w:p w:rsidR="00B85EAB" w:rsidRPr="00727847" w:rsidRDefault="00B85EAB" w:rsidP="00B85EAB">
      <w:pPr>
        <w:widowControl/>
        <w:autoSpaceDE/>
        <w:autoSpaceDN/>
        <w:adjustRightInd/>
        <w:ind w:left="4956" w:firstLine="708"/>
        <w:jc w:val="right"/>
        <w:rPr>
          <w:rFonts w:eastAsia="Times New Roman"/>
        </w:rPr>
      </w:pPr>
    </w:p>
    <w:p w:rsidR="00B85EAB" w:rsidRPr="00727847" w:rsidRDefault="00B85EAB" w:rsidP="00B85EAB">
      <w:pPr>
        <w:widowControl/>
        <w:autoSpaceDE/>
        <w:autoSpaceDN/>
        <w:adjustRightInd/>
        <w:jc w:val="center"/>
        <w:outlineLvl w:val="0"/>
        <w:rPr>
          <w:rFonts w:eastAsia="Times New Roman"/>
          <w:b/>
        </w:rPr>
      </w:pPr>
      <w:r w:rsidRPr="00727847">
        <w:rPr>
          <w:rFonts w:eastAsia="Times New Roman"/>
          <w:b/>
        </w:rPr>
        <w:t>ПОРЯДОК</w:t>
      </w:r>
    </w:p>
    <w:p w:rsidR="00B85EAB" w:rsidRPr="00727847" w:rsidRDefault="00B85EAB" w:rsidP="00B85EAB">
      <w:pPr>
        <w:widowControl/>
        <w:autoSpaceDE/>
        <w:autoSpaceDN/>
        <w:adjustRightInd/>
        <w:jc w:val="center"/>
        <w:rPr>
          <w:rFonts w:eastAsia="Times New Roman"/>
          <w:b/>
        </w:rPr>
      </w:pPr>
      <w:r w:rsidRPr="00727847">
        <w:rPr>
          <w:rFonts w:eastAsia="Times New Roman"/>
          <w:b/>
        </w:rPr>
        <w:t>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финансового участия граждан в выполнении указанных работ</w:t>
      </w:r>
    </w:p>
    <w:p w:rsidR="00B85EAB" w:rsidRPr="00727847" w:rsidRDefault="00B85EAB" w:rsidP="00B85EAB">
      <w:pPr>
        <w:widowControl/>
        <w:autoSpaceDE/>
        <w:autoSpaceDN/>
        <w:adjustRightInd/>
        <w:jc w:val="both"/>
        <w:rPr>
          <w:rFonts w:eastAsia="Times New Roman"/>
        </w:rPr>
      </w:pPr>
    </w:p>
    <w:p w:rsidR="00B85EAB" w:rsidRPr="00727847" w:rsidRDefault="00B85EAB" w:rsidP="00B85EAB">
      <w:pPr>
        <w:widowControl/>
        <w:autoSpaceDE/>
        <w:autoSpaceDN/>
        <w:adjustRightInd/>
        <w:jc w:val="center"/>
        <w:outlineLvl w:val="0"/>
        <w:rPr>
          <w:rFonts w:eastAsia="Times New Roman"/>
          <w:b/>
        </w:rPr>
      </w:pPr>
      <w:r w:rsidRPr="00727847">
        <w:rPr>
          <w:rFonts w:eastAsia="Times New Roman"/>
          <w:b/>
        </w:rPr>
        <w:t>Общие положения</w:t>
      </w:r>
    </w:p>
    <w:p w:rsidR="00B85EAB" w:rsidRPr="00727847" w:rsidRDefault="00B85EAB" w:rsidP="00B85EAB">
      <w:pPr>
        <w:widowControl/>
        <w:autoSpaceDE/>
        <w:autoSpaceDN/>
        <w:adjustRightInd/>
        <w:jc w:val="both"/>
        <w:rPr>
          <w:rFonts w:eastAsia="Times New Roman"/>
        </w:rPr>
      </w:pP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1. Настоящий Порядок определяет механизм аккумулирования,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софинансирования мероприятий муниципальной программы «Благоустройство территории Первомайского района Томской области» муниципального образования «Первомайский район» Томской области.</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В целях настоящего Порядка:</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1) под дворовой территорией понимается совокупность территорий, прилегающих к многоквартирным домам, с расположенными на них объектами, предназначенными</w:t>
      </w:r>
      <w:r w:rsidR="006B34FA" w:rsidRPr="00727847">
        <w:rPr>
          <w:rFonts w:eastAsia="Times New Roman"/>
        </w:rPr>
        <w:tab/>
      </w:r>
      <w:r w:rsidRPr="00727847">
        <w:rPr>
          <w:rFonts w:eastAsia="Times New Roman"/>
        </w:rPr>
        <w:t xml:space="preserve">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w:t>
      </w:r>
      <w:r w:rsidRPr="00727847">
        <w:rPr>
          <w:rFonts w:eastAsia="Times New Roman"/>
        </w:rPr>
        <w:br/>
        <w:t>к территориям, прилегающим к многоквартирным домам;</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2) под заинтересованными лицами понимаются собственники помещений в многоквартирных домах, собственники иных зданий </w:t>
      </w:r>
      <w:r w:rsidRPr="00727847">
        <w:rPr>
          <w:rFonts w:eastAsia="Times New Roman"/>
        </w:rPr>
        <w:br/>
        <w:t>и сооружений, расположенных в границах дворовой территории, подлежащей благоустройству;</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3) под трудовым (неденежным) участием понимается, в том числе выполнение заинтересованными лицами неоплачиваемых работ, не требующих специальной квалификации, как например, подготовка объекта (дворовой территории) к началу работ (земляные работы, демонтаж старого оборудования, уборка мусора), покраска оборудования, озеленение территории, посадка деревьев, охрана объекта (дворовой территории);</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4) под минимальным перечнем видов работ по благоустройству дворовых территорий (далее – минимальный перечень) понимается ремонт дворовых проездов, обеспечение освещения дворовых территорий, установка скамеек, урн;</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5) под перечнем дополнительных видов работ по благоустройству дворовых территорий (далее – дополнительный перечень) понимается оборудование детских и  спортивных площадок, автомобильных парковок, озеленение территорий, оборудование площадок для сбора коммунальных отходов, включая раздельный сбор отходов, устройство и ремонт ограждений различного функционального назначения, устройство и ремонт дворовых тротуаров и пешеходных дорожек, устройство пандуса, устройство водоотводных лотков.</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2. Решение о финансовом и (или) трудовом участии заинтересованных лиц в реализации мероприятий по благоустройству дворовых территорий по минимальному и дополнительному перечню принимается в соответствии с законодательством Российской Федерации собственниками помещений в каждом многоквартирном доме и собственниками каждого здания и сооружения (при их наличии), расположенных в границах дворовой территории.</w:t>
      </w:r>
    </w:p>
    <w:p w:rsidR="00B85EAB" w:rsidRPr="00727847" w:rsidRDefault="00B85EAB" w:rsidP="008C033E">
      <w:pPr>
        <w:widowControl/>
        <w:autoSpaceDE/>
        <w:autoSpaceDN/>
        <w:adjustRightInd/>
        <w:ind w:firstLine="709"/>
        <w:jc w:val="both"/>
        <w:rPr>
          <w:rFonts w:eastAsia="Times New Roman"/>
          <w:b/>
          <w:color w:val="000000"/>
        </w:rPr>
      </w:pPr>
    </w:p>
    <w:p w:rsidR="00B85EAB" w:rsidRPr="00727847" w:rsidRDefault="00B85EAB" w:rsidP="00B85EAB">
      <w:pPr>
        <w:widowControl/>
        <w:autoSpaceDE/>
        <w:autoSpaceDN/>
        <w:adjustRightInd/>
        <w:jc w:val="center"/>
        <w:outlineLvl w:val="0"/>
        <w:rPr>
          <w:rFonts w:eastAsia="Times New Roman"/>
        </w:rPr>
      </w:pPr>
      <w:r w:rsidRPr="00727847">
        <w:rPr>
          <w:rFonts w:eastAsia="Times New Roman"/>
          <w:b/>
          <w:lang w:val="en-US"/>
        </w:rPr>
        <w:t>II</w:t>
      </w:r>
      <w:r w:rsidRPr="00727847">
        <w:rPr>
          <w:rFonts w:eastAsia="Times New Roman"/>
          <w:b/>
        </w:rPr>
        <w:t>. Порядок и формы финансового и трудового участия, их подтверждение</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lastRenderedPageBreak/>
        <w:t>3. При выполнении работ по минимальному и дополнительному перечню заинтересованные лица обеспечивают финансовое участие в размере не менее 1% от сметной стоимости работ на благоустройство дворовой территории.</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4.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(одного или нескольких):</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подготовка объекта (дворовой территории) к началу работ (земляные работы, демонтаж старого оборудования, уборка мусора);</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 покраска оборудования; </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 озеленение территории; </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 посадка деревьев; </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охрана объекта (дворовой территории).</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5. Финансовое и трудовое участие заинтересованных лиц в выполнении мероприятий по благоустройству дворовых территорий подтверждается документально. </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Документальное подтверждение финансового и трудового участия представляется в </w:t>
      </w:r>
      <w:r w:rsidR="002E7896" w:rsidRPr="00727847">
        <w:rPr>
          <w:rFonts w:eastAsia="Times New Roman"/>
        </w:rPr>
        <w:t>а</w:t>
      </w:r>
      <w:r w:rsidRPr="00727847">
        <w:rPr>
          <w:rFonts w:eastAsia="Times New Roman"/>
        </w:rPr>
        <w:t>дминистрацию Первомайского района, не позднее чем через 5-ть рабочих дней после осуществления финансового, трудового участия.</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Документами, подтверждающими финансовое участие, являются копии платежных документов о перечислении средств или внесении средств на специальный счет, открытый в порядке, установленном пунктом 8 настоящего Порядка.</w:t>
      </w:r>
    </w:p>
    <w:p w:rsidR="00B85EAB" w:rsidRPr="00727847" w:rsidRDefault="00B85EAB" w:rsidP="008C033E">
      <w:pPr>
        <w:widowControl/>
        <w:autoSpaceDE/>
        <w:autoSpaceDN/>
        <w:adjustRightInd/>
        <w:ind w:firstLine="709"/>
        <w:jc w:val="both"/>
        <w:rPr>
          <w:rFonts w:eastAsia="Times New Roman"/>
        </w:rPr>
      </w:pPr>
      <w:r w:rsidRPr="00727847">
        <w:rPr>
          <w:rFonts w:eastAsia="Times New Roman"/>
        </w:rPr>
        <w:t xml:space="preserve">Документами (материалами), подтверждающими трудовое участие являются письменный отчет совета многоквартирного дома и (или) лица, управляющего многоквартирным домом, о проведении мероприятия с трудовым участием заинтересованных лиц. В качестве приложения к такому отчету должны быть представлены фото-, видеоматериалы, подтверждающие проведение мероприятия с трудовым участием заинтересованных лиц. </w:t>
      </w:r>
      <w:r w:rsidR="002E7896" w:rsidRPr="00727847">
        <w:rPr>
          <w:rFonts w:eastAsia="Times New Roman"/>
        </w:rPr>
        <w:t>А</w:t>
      </w:r>
      <w:r w:rsidRPr="00727847">
        <w:rPr>
          <w:rFonts w:eastAsia="Times New Roman"/>
        </w:rPr>
        <w:t xml:space="preserve">дминистрация Первомайского района в течение 5-ти дней со дня их получения размещает указанные материалы на официальном сайте </w:t>
      </w:r>
      <w:r w:rsidR="002E7896" w:rsidRPr="00727847">
        <w:rPr>
          <w:rFonts w:eastAsia="Times New Roman"/>
        </w:rPr>
        <w:t>а</w:t>
      </w:r>
      <w:r w:rsidRPr="00727847">
        <w:rPr>
          <w:rFonts w:eastAsia="Times New Roman"/>
        </w:rPr>
        <w:t>дминистрации Первомайского района в информационно-телекоммуникационной сети Интернет (</w:t>
      </w:r>
      <w:r w:rsidRPr="00727847">
        <w:rPr>
          <w:rFonts w:eastAsia="Times New Roman"/>
          <w:lang w:val="en-US"/>
        </w:rPr>
        <w:t>http</w:t>
      </w:r>
      <w:r w:rsidRPr="00727847">
        <w:rPr>
          <w:rFonts w:eastAsia="Times New Roman"/>
        </w:rPr>
        <w:t>://</w:t>
      </w:r>
      <w:r w:rsidRPr="00727847">
        <w:rPr>
          <w:rFonts w:eastAsia="Times New Roman"/>
          <w:lang w:val="en-US"/>
        </w:rPr>
        <w:t>pmr</w:t>
      </w:r>
      <w:r w:rsidRPr="00727847">
        <w:rPr>
          <w:rFonts w:eastAsia="Times New Roman"/>
        </w:rPr>
        <w:t>.</w:t>
      </w:r>
      <w:r w:rsidRPr="00727847">
        <w:rPr>
          <w:rFonts w:eastAsia="Times New Roman"/>
          <w:lang w:val="en-US"/>
        </w:rPr>
        <w:t>tomsk</w:t>
      </w:r>
      <w:r w:rsidRPr="00727847">
        <w:rPr>
          <w:rFonts w:eastAsia="Times New Roman"/>
        </w:rPr>
        <w:t>.</w:t>
      </w:r>
      <w:r w:rsidRPr="00727847">
        <w:rPr>
          <w:rFonts w:eastAsia="Times New Roman"/>
          <w:lang w:val="en-US"/>
        </w:rPr>
        <w:t>ru</w:t>
      </w:r>
      <w:r w:rsidRPr="00727847">
        <w:rPr>
          <w:rFonts w:eastAsia="Times New Roman"/>
        </w:rPr>
        <w:t>/) (далее – портал).</w:t>
      </w:r>
    </w:p>
    <w:p w:rsidR="00B85EAB" w:rsidRPr="00727847" w:rsidRDefault="00B85EAB" w:rsidP="00B85EAB">
      <w:pPr>
        <w:widowControl/>
        <w:autoSpaceDE/>
        <w:autoSpaceDN/>
        <w:adjustRightInd/>
        <w:jc w:val="both"/>
        <w:rPr>
          <w:rFonts w:eastAsia="Times New Roman"/>
          <w:color w:val="000000"/>
        </w:rPr>
      </w:pPr>
    </w:p>
    <w:p w:rsidR="00B85EAB" w:rsidRPr="00727847" w:rsidRDefault="00B85EAB" w:rsidP="00B85EAB">
      <w:pPr>
        <w:widowControl/>
        <w:autoSpaceDE/>
        <w:autoSpaceDN/>
        <w:adjustRightInd/>
        <w:jc w:val="center"/>
        <w:outlineLvl w:val="0"/>
        <w:rPr>
          <w:rFonts w:eastAsia="Times New Roman"/>
          <w:b/>
          <w:color w:val="000000"/>
        </w:rPr>
      </w:pPr>
      <w:r w:rsidRPr="00727847">
        <w:rPr>
          <w:rFonts w:eastAsia="Times New Roman"/>
          <w:b/>
          <w:color w:val="000000"/>
          <w:lang w:val="en-US"/>
        </w:rPr>
        <w:t>III</w:t>
      </w:r>
      <w:r w:rsidRPr="00727847">
        <w:rPr>
          <w:rFonts w:eastAsia="Times New Roman"/>
          <w:b/>
          <w:color w:val="000000"/>
        </w:rPr>
        <w:t>. Аккумулирование, расходование и контроль за расходованием средств заинтересованных лиц</w:t>
      </w:r>
    </w:p>
    <w:p w:rsidR="00B85EAB" w:rsidRPr="00727847" w:rsidRDefault="00B85EAB" w:rsidP="00B85EAB">
      <w:pPr>
        <w:widowControl/>
        <w:autoSpaceDE/>
        <w:autoSpaceDN/>
        <w:adjustRightInd/>
        <w:jc w:val="both"/>
        <w:rPr>
          <w:rFonts w:eastAsia="Times New Roman"/>
          <w:color w:val="000000"/>
        </w:rPr>
      </w:pPr>
    </w:p>
    <w:p w:rsidR="00B85EAB" w:rsidRPr="00727847" w:rsidRDefault="00B85EAB" w:rsidP="00B85EAB">
      <w:pPr>
        <w:widowControl/>
        <w:autoSpaceDE/>
        <w:autoSpaceDN/>
        <w:adjustRightInd/>
        <w:ind w:firstLine="708"/>
        <w:jc w:val="both"/>
        <w:rPr>
          <w:rFonts w:eastAsia="Times New Roman"/>
        </w:rPr>
      </w:pPr>
      <w:r w:rsidRPr="00727847">
        <w:rPr>
          <w:rFonts w:eastAsia="Times New Roman"/>
          <w:color w:val="000000"/>
        </w:rPr>
        <w:t xml:space="preserve">6. Сбор средств заинтересованных лиц на выполнение </w:t>
      </w:r>
      <w:r w:rsidRPr="00727847">
        <w:rPr>
          <w:rFonts w:eastAsia="Times New Roman"/>
        </w:rPr>
        <w:t>минимального и дополнительного перечней работ по благоустройству дворовых территорий обеспечивают управляющие организации (в случае реализации способа управления - управление управляющей организацией), товарищества собственников жилья (в случае реализации способа управления - управление товариществом собственников жилья) (далее – лица, управляющие МКД).</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7. Собранные средства перечисляются лицами, управляющими многоквартирного дома, на лицевой счет, открытый </w:t>
      </w:r>
      <w:r w:rsidR="002E7896" w:rsidRPr="00727847">
        <w:rPr>
          <w:rFonts w:eastAsia="Times New Roman"/>
        </w:rPr>
        <w:t>а</w:t>
      </w:r>
      <w:r w:rsidRPr="00727847">
        <w:rPr>
          <w:rFonts w:eastAsia="Times New Roman"/>
        </w:rPr>
        <w:t>дминистрацией Первомайского района в Управлении Федерального казначейства по Томской области для учета операций со средствами, поступающими во временное распоряжение (далее – специальный счет). На указанный специальный счет лица, управляющие многоквартирного дома, перечисляют средства на благоустройство дворовой территории в целях софинансирования мероприятий муниципальной программы «Благоустройство территории Первомайского района Томской области» (далее – муниципальная программа).</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8. Не позднее 5-ти рабочих дней с момента завершения государственной экспертизы сметной стоимости мероприятий по благоустройству дворовой территории </w:t>
      </w:r>
      <w:r w:rsidR="002E7896" w:rsidRPr="00727847">
        <w:rPr>
          <w:rFonts w:eastAsia="Times New Roman"/>
        </w:rPr>
        <w:t>а</w:t>
      </w:r>
      <w:r w:rsidRPr="00727847">
        <w:rPr>
          <w:rFonts w:eastAsia="Times New Roman"/>
        </w:rPr>
        <w:t xml:space="preserve">дминистрация Первомайского района информирует лиц, управляющих многоквартирного дома, дворовые территории многоквартирных домов, которыми они управляют, включены в муниципальную </w:t>
      </w:r>
      <w:r w:rsidRPr="00727847">
        <w:rPr>
          <w:rFonts w:eastAsia="Times New Roman"/>
        </w:rPr>
        <w:lastRenderedPageBreak/>
        <w:t>программу, о реквизитах специального счета, о сметной стоимости работ на благоустройство дворовой территории.</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Лица, управляющие многоквартирного дома, в срок не позднее 5-ти рабочих дней с момента получения информации, указанной в первом абзаце настоящего пункта, обеспечивают перечисление средств на специальный счет в размере, установленном в протоколе общего собрания собственников помещений многоквартирного дома.</w:t>
      </w:r>
    </w:p>
    <w:p w:rsidR="00B85EAB" w:rsidRPr="00727847" w:rsidRDefault="00B85EAB" w:rsidP="00A97B06">
      <w:pPr>
        <w:widowControl/>
        <w:autoSpaceDE/>
        <w:autoSpaceDN/>
        <w:adjustRightInd/>
        <w:ind w:firstLine="708"/>
        <w:jc w:val="both"/>
        <w:rPr>
          <w:rFonts w:eastAsia="Times New Roman"/>
        </w:rPr>
      </w:pPr>
      <w:r w:rsidRPr="00727847">
        <w:rPr>
          <w:rFonts w:eastAsia="Times New Roman"/>
        </w:rPr>
        <w:t xml:space="preserve">Не позднее 20 июля текущего финансового года </w:t>
      </w:r>
      <w:r w:rsidR="002E7896" w:rsidRPr="00727847">
        <w:rPr>
          <w:rFonts w:eastAsia="Times New Roman"/>
        </w:rPr>
        <w:t>а</w:t>
      </w:r>
      <w:r w:rsidRPr="00727847">
        <w:rPr>
          <w:rFonts w:eastAsia="Times New Roman"/>
        </w:rPr>
        <w:t xml:space="preserve">дминистрация Первомайского района направляет справку в </w:t>
      </w:r>
      <w:r w:rsidRPr="00727847">
        <w:rPr>
          <w:rFonts w:eastAsiaTheme="minorHAnsi"/>
          <w:lang w:eastAsia="en-US"/>
        </w:rPr>
        <w:t xml:space="preserve">комиссию по принятию </w:t>
      </w:r>
      <w:r w:rsidR="00A97B06" w:rsidRPr="00727847">
        <w:rPr>
          <w:rFonts w:eastAsiaTheme="minorHAnsi"/>
          <w:lang w:eastAsia="en-US"/>
        </w:rPr>
        <w:t>решения о</w:t>
      </w:r>
      <w:r w:rsidRPr="00727847">
        <w:rPr>
          <w:rFonts w:eastAsiaTheme="minorHAnsi"/>
          <w:lang w:eastAsia="en-US"/>
        </w:rPr>
        <w:t xml:space="preserve"> внесении (невнесении) изменений в проект муниципальной программы «Благоустройство территории Первомайского района</w:t>
      </w:r>
      <w:r w:rsidR="002D3C77" w:rsidRPr="00727847">
        <w:rPr>
          <w:rFonts w:eastAsiaTheme="minorHAnsi"/>
          <w:lang w:eastAsia="en-US"/>
        </w:rPr>
        <w:t xml:space="preserve"> Томской области</w:t>
      </w:r>
      <w:r w:rsidRPr="00727847">
        <w:rPr>
          <w:rFonts w:eastAsiaTheme="minorHAnsi"/>
          <w:lang w:eastAsia="en-US"/>
        </w:rPr>
        <w:t>»</w:t>
      </w:r>
      <w:r w:rsidRPr="00727847">
        <w:rPr>
          <w:rFonts w:eastAsia="Times New Roman"/>
        </w:rPr>
        <w:t>, созданной</w:t>
      </w:r>
      <w:r w:rsidR="00A97B06" w:rsidRPr="00727847">
        <w:rPr>
          <w:rFonts w:eastAsia="Times New Roman"/>
        </w:rPr>
        <w:t xml:space="preserve"> постановлением Администрации Первомайского района от 21.08.2017 №182 «Об утверждении Порядка включения объектов в муниципальную программу «Благоустройство территории Первомайского района на 2018-2024 года» (далее – Комиссия)</w:t>
      </w:r>
      <w:r w:rsidRPr="00727847">
        <w:rPr>
          <w:rFonts w:eastAsia="Times New Roman"/>
        </w:rPr>
        <w:t>, о размере поступивших средств в разрезе многоквартирных домов и о сметной стоимости работ на благоустройство дворовой территории. Комиссия в срок до 23 июля текущего финансового года рассматривает поступившую информацию, и, в случае неисполнения указанного в настоящем пункте обязательства,  в срок до 27 июля текущего финансового года принимает решение об исключении дворовой территории из перечня домов и муниципальной программы и о включении в муниципальную программу дворовой территории из резервного перечня многоквартирных домов.</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9. Администрация Первомайского района обязана:</w:t>
      </w:r>
    </w:p>
    <w:p w:rsidR="00B85EAB" w:rsidRPr="00727847" w:rsidRDefault="00B85EAB" w:rsidP="00B85EAB">
      <w:pPr>
        <w:widowControl/>
        <w:autoSpaceDE/>
        <w:autoSpaceDN/>
        <w:adjustRightInd/>
        <w:jc w:val="both"/>
        <w:rPr>
          <w:rFonts w:eastAsia="Times New Roman"/>
        </w:rPr>
      </w:pPr>
      <w:r w:rsidRPr="00727847">
        <w:rPr>
          <w:rFonts w:eastAsia="Times New Roman"/>
        </w:rPr>
        <w:t>1) вести учет поступающих средств в разрезе многоквартирных домов, дворовые территории которых подлежат благоустройству;</w:t>
      </w:r>
    </w:p>
    <w:p w:rsidR="00B85EAB" w:rsidRPr="00727847" w:rsidRDefault="00B85EAB" w:rsidP="00B85EAB">
      <w:pPr>
        <w:widowControl/>
        <w:autoSpaceDE/>
        <w:autoSpaceDN/>
        <w:adjustRightInd/>
        <w:jc w:val="both"/>
        <w:rPr>
          <w:rFonts w:eastAsia="Times New Roman"/>
        </w:rPr>
      </w:pPr>
      <w:r w:rsidRPr="00727847">
        <w:rPr>
          <w:rFonts w:eastAsia="Times New Roman"/>
        </w:rPr>
        <w:t>2) обеспечить ежемесячное опубликование на портале информации о размере поступивших средств в разрезе многоквартирных домов;</w:t>
      </w:r>
    </w:p>
    <w:p w:rsidR="00B85EAB" w:rsidRPr="00727847" w:rsidRDefault="00B85EAB" w:rsidP="00B85EAB">
      <w:pPr>
        <w:widowControl/>
        <w:autoSpaceDE/>
        <w:autoSpaceDN/>
        <w:adjustRightInd/>
        <w:jc w:val="both"/>
        <w:rPr>
          <w:rFonts w:eastAsia="Times New Roman"/>
        </w:rPr>
      </w:pPr>
      <w:r w:rsidRPr="00727847">
        <w:rPr>
          <w:rFonts w:eastAsia="Times New Roman"/>
        </w:rPr>
        <w:t>3) ежемесячно, в срок до 5-го числа каждого месяца, направлять информацию о размере поступивших средств в разрезе многоквартирных домов в Комиссию.</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С целью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w:t>
      </w:r>
      <w:r w:rsidR="00A97B06" w:rsidRPr="00727847">
        <w:rPr>
          <w:rFonts w:eastAsia="Times New Roman"/>
        </w:rPr>
        <w:t>а</w:t>
      </w:r>
      <w:r w:rsidRPr="00727847">
        <w:rPr>
          <w:rFonts w:eastAsia="Times New Roman"/>
        </w:rPr>
        <w:t xml:space="preserve">дминистрация Первомайского района осуществляет операции по возврату средств, поступивших во временное распоряжение, всем лицам, управляющим многоквартирного дома, денежные средства которых находятся на специальном счете. Непосредственное перечисление подрядным организациям, выполняющим работы минимального и дополнительного перечней работ по благоустройству дворовых территорий, осуществляют лица, управляющие многоквартирного дома. Механизм перечисления средств заинтересованных лиц подрядным организациям, выполняющим работы минимального и дополнительного перечней работ по благоустройству дворовых территорий, ответственность лиц, управляющих многоквартирного дома, за целевое расходование средств заинтересованных лиц устанавливаются постановлением </w:t>
      </w:r>
      <w:r w:rsidR="00A97B06" w:rsidRPr="00727847">
        <w:rPr>
          <w:rFonts w:eastAsia="Times New Roman"/>
        </w:rPr>
        <w:t>а</w:t>
      </w:r>
      <w:r w:rsidRPr="00727847">
        <w:rPr>
          <w:rFonts w:eastAsia="Times New Roman"/>
        </w:rPr>
        <w:t>дминистрации Первомайского района.</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Контроль за расходованием средств заинтересованных лиц, а также контроль за своевременным и в полном объеме возвратом аккумулированных денежных средств осуществляет орган, уполномоченный на проведение муниципального финансового контроля.</w:t>
      </w:r>
    </w:p>
    <w:p w:rsidR="008C033E" w:rsidRDefault="00B85EAB" w:rsidP="00B85EAB">
      <w:pPr>
        <w:widowControl/>
        <w:ind w:left="4253"/>
        <w:jc w:val="right"/>
        <w:rPr>
          <w:rFonts w:eastAsia="Times New Roman"/>
          <w:bCs/>
          <w:sz w:val="20"/>
          <w:szCs w:val="20"/>
        </w:rPr>
      </w:pPr>
      <w:r w:rsidRPr="00727847">
        <w:rPr>
          <w:rFonts w:eastAsia="Times New Roman"/>
          <w:b/>
          <w:bCs/>
        </w:rPr>
        <w:br w:type="page"/>
      </w:r>
      <w:r w:rsidRPr="008C033E">
        <w:rPr>
          <w:rFonts w:eastAsia="Times New Roman"/>
          <w:bCs/>
          <w:sz w:val="20"/>
          <w:szCs w:val="20"/>
        </w:rPr>
        <w:lastRenderedPageBreak/>
        <w:t>Приложени</w:t>
      </w:r>
      <w:r w:rsidR="008C033E">
        <w:rPr>
          <w:rFonts w:eastAsia="Times New Roman"/>
          <w:bCs/>
          <w:sz w:val="20"/>
          <w:szCs w:val="20"/>
        </w:rPr>
        <w:t>е № 6 к муниципальной программе</w:t>
      </w:r>
    </w:p>
    <w:p w:rsidR="008C033E" w:rsidRDefault="00B85EAB" w:rsidP="008C033E">
      <w:pPr>
        <w:widowControl/>
        <w:ind w:left="4253"/>
        <w:jc w:val="center"/>
        <w:rPr>
          <w:rFonts w:eastAsia="Times New Roman"/>
          <w:bCs/>
          <w:sz w:val="20"/>
          <w:szCs w:val="20"/>
        </w:rPr>
      </w:pPr>
      <w:r w:rsidRPr="008C033E">
        <w:rPr>
          <w:rFonts w:eastAsia="Times New Roman"/>
          <w:bCs/>
          <w:sz w:val="20"/>
          <w:szCs w:val="20"/>
        </w:rPr>
        <w:t xml:space="preserve">«Благоустройство территории </w:t>
      </w:r>
    </w:p>
    <w:p w:rsidR="00B85EAB" w:rsidRPr="008C033E" w:rsidRDefault="008C033E" w:rsidP="008C033E">
      <w:pPr>
        <w:widowControl/>
        <w:ind w:left="4253"/>
        <w:jc w:val="center"/>
        <w:rPr>
          <w:rFonts w:eastAsia="Times New Roman"/>
          <w:bCs/>
          <w:sz w:val="20"/>
          <w:szCs w:val="20"/>
        </w:rPr>
      </w:pPr>
      <w:r>
        <w:rPr>
          <w:rFonts w:eastAsia="Times New Roman"/>
          <w:bCs/>
          <w:sz w:val="20"/>
          <w:szCs w:val="20"/>
        </w:rPr>
        <w:t xml:space="preserve">                    Первомайского района </w:t>
      </w:r>
      <w:r w:rsidR="00B85EAB" w:rsidRPr="008C033E">
        <w:rPr>
          <w:rFonts w:eastAsia="Times New Roman"/>
          <w:bCs/>
          <w:sz w:val="20"/>
          <w:szCs w:val="20"/>
        </w:rPr>
        <w:t>Томской области</w:t>
      </w:r>
      <w:r w:rsidR="002D3C77" w:rsidRPr="008C033E">
        <w:rPr>
          <w:rFonts w:eastAsia="Times New Roman"/>
          <w:bCs/>
          <w:sz w:val="20"/>
          <w:szCs w:val="20"/>
        </w:rPr>
        <w:t>»</w:t>
      </w:r>
    </w:p>
    <w:p w:rsidR="00B85EAB" w:rsidRPr="00727847" w:rsidRDefault="00B85EAB" w:rsidP="00B85EAB">
      <w:pPr>
        <w:widowControl/>
        <w:ind w:left="4956" w:firstLine="708"/>
        <w:jc w:val="right"/>
        <w:rPr>
          <w:rFonts w:eastAsia="Times New Roman"/>
          <w:bCs/>
        </w:rPr>
      </w:pPr>
    </w:p>
    <w:p w:rsidR="00B85EAB" w:rsidRPr="00727847" w:rsidRDefault="00B85EAB" w:rsidP="00B85EAB">
      <w:pPr>
        <w:widowControl/>
        <w:ind w:left="4956" w:firstLine="708"/>
        <w:jc w:val="right"/>
        <w:rPr>
          <w:rFonts w:eastAsia="Times New Roman"/>
          <w:bCs/>
        </w:rPr>
      </w:pPr>
    </w:p>
    <w:p w:rsidR="00B85EAB" w:rsidRPr="00727847" w:rsidRDefault="00B85EAB" w:rsidP="00B85EAB">
      <w:pPr>
        <w:widowControl/>
        <w:autoSpaceDE/>
        <w:autoSpaceDN/>
        <w:adjustRightInd/>
        <w:jc w:val="center"/>
        <w:outlineLvl w:val="0"/>
        <w:rPr>
          <w:rFonts w:eastAsia="Times New Roman"/>
          <w:b/>
        </w:rPr>
      </w:pPr>
      <w:bookmarkStart w:id="5" w:name="OLE_LINK85"/>
      <w:r w:rsidRPr="00727847">
        <w:rPr>
          <w:rFonts w:eastAsia="Times New Roman"/>
          <w:b/>
        </w:rPr>
        <w:t>ПОРЯДОК</w:t>
      </w:r>
    </w:p>
    <w:p w:rsidR="00B85EAB" w:rsidRPr="00727847" w:rsidRDefault="00B85EAB" w:rsidP="00B85EAB">
      <w:pPr>
        <w:widowControl/>
        <w:autoSpaceDE/>
        <w:autoSpaceDN/>
        <w:adjustRightInd/>
        <w:jc w:val="center"/>
        <w:rPr>
          <w:rFonts w:eastAsia="Times New Roman"/>
          <w:b/>
        </w:rPr>
      </w:pPr>
      <w:r w:rsidRPr="00727847">
        <w:rPr>
          <w:rFonts w:eastAsia="Times New Roman"/>
          <w:b/>
        </w:rPr>
        <w:t xml:space="preserve">разработки, обсуждения с заинтересованными лицами и утверждения дизайн - проектов благоустройства дворовых территорий, включенных </w:t>
      </w:r>
      <w:r w:rsidRPr="00727847">
        <w:rPr>
          <w:rFonts w:eastAsia="Times New Roman"/>
          <w:b/>
        </w:rPr>
        <w:br/>
        <w:t>в муниципальную программу</w:t>
      </w:r>
      <w:bookmarkEnd w:id="5"/>
      <w:r w:rsidRPr="00727847">
        <w:rPr>
          <w:rFonts w:eastAsia="Times New Roman"/>
          <w:b/>
        </w:rPr>
        <w:t xml:space="preserve"> муниципальной программы «Благоустройство территории Первомайского района Томской области</w:t>
      </w:r>
      <w:r w:rsidR="002D3C77" w:rsidRPr="00727847">
        <w:rPr>
          <w:rFonts w:eastAsia="Times New Roman"/>
          <w:b/>
        </w:rPr>
        <w:t>»</w:t>
      </w:r>
    </w:p>
    <w:p w:rsidR="00B85EAB" w:rsidRPr="00727847" w:rsidRDefault="00B85EAB" w:rsidP="00B85EAB">
      <w:pPr>
        <w:widowControl/>
        <w:autoSpaceDE/>
        <w:autoSpaceDN/>
        <w:adjustRightInd/>
        <w:jc w:val="center"/>
        <w:rPr>
          <w:rFonts w:eastAsia="Times New Roman"/>
        </w:rPr>
      </w:pPr>
    </w:p>
    <w:p w:rsidR="00B85EAB" w:rsidRPr="00727847" w:rsidRDefault="00B85EAB" w:rsidP="00B85EAB">
      <w:pPr>
        <w:widowControl/>
        <w:autoSpaceDE/>
        <w:autoSpaceDN/>
        <w:adjustRightInd/>
        <w:jc w:val="center"/>
        <w:outlineLvl w:val="0"/>
        <w:rPr>
          <w:rFonts w:eastAsia="Times New Roman"/>
          <w:b/>
        </w:rPr>
      </w:pPr>
      <w:bookmarkStart w:id="6" w:name="OLE_LINK13"/>
      <w:bookmarkStart w:id="7" w:name="OLE_LINK14"/>
      <w:r w:rsidRPr="00727847">
        <w:rPr>
          <w:rFonts w:eastAsia="Times New Roman"/>
          <w:b/>
          <w:lang w:val="en-US"/>
        </w:rPr>
        <w:t>I</w:t>
      </w:r>
      <w:r w:rsidRPr="00727847">
        <w:rPr>
          <w:rFonts w:eastAsia="Times New Roman"/>
          <w:b/>
        </w:rPr>
        <w:t>. Общие положения</w:t>
      </w:r>
    </w:p>
    <w:bookmarkEnd w:id="6"/>
    <w:bookmarkEnd w:id="7"/>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1. Настоящий Порядок определяет механизм действий по разработке </w:t>
      </w:r>
      <w:bookmarkStart w:id="8" w:name="OLE_LINK4"/>
      <w:r w:rsidRPr="00727847">
        <w:rPr>
          <w:rFonts w:eastAsia="Times New Roman"/>
        </w:rPr>
        <w:t>и утверждению дизайн - проектов</w:t>
      </w:r>
      <w:bookmarkEnd w:id="8"/>
      <w:r w:rsidRPr="00727847">
        <w:rPr>
          <w:rFonts w:eastAsia="Times New Roman"/>
        </w:rPr>
        <w:t xml:space="preserve"> благоустройства дворовых территорий (далее – дизайн-проект), требования к их оформлению, порядок их обсуждения с заинтересованными лицами в целях конкретизации размещения на дворовой территории элементов благоустройства с учетом мнения заинтересованных лиц.</w:t>
      </w:r>
    </w:p>
    <w:p w:rsidR="00B85EAB" w:rsidRPr="00727847" w:rsidRDefault="00B85EAB" w:rsidP="00B85EAB">
      <w:pPr>
        <w:widowControl/>
        <w:autoSpaceDE/>
        <w:autoSpaceDN/>
        <w:adjustRightInd/>
        <w:ind w:firstLine="708"/>
        <w:jc w:val="both"/>
        <w:rPr>
          <w:rFonts w:eastAsia="Times New Roman"/>
        </w:rPr>
      </w:pPr>
      <w:bookmarkStart w:id="9" w:name="OLE_LINK15"/>
      <w:bookmarkStart w:id="10" w:name="OLE_LINK16"/>
      <w:bookmarkStart w:id="11" w:name="OLE_LINK17"/>
      <w:r w:rsidRPr="00727847">
        <w:rPr>
          <w:rFonts w:eastAsia="Times New Roman"/>
        </w:rPr>
        <w:t>В целях настоящего Порядка:</w:t>
      </w:r>
    </w:p>
    <w:bookmarkEnd w:id="9"/>
    <w:bookmarkEnd w:id="10"/>
    <w:bookmarkEnd w:id="11"/>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1)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w:t>
      </w:r>
      <w:r w:rsidRPr="00727847">
        <w:rPr>
          <w:rFonts w:eastAsia="Times New Roman"/>
        </w:rPr>
        <w:br/>
        <w:t>к территориям, прилегающим к многоквартирным домам;</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2) под заинтересованными лицами понимаются собственники помещений в многоквартирных домах, собственники иных зданий </w:t>
      </w:r>
      <w:r w:rsidRPr="00727847">
        <w:rPr>
          <w:rFonts w:eastAsia="Times New Roman"/>
        </w:rPr>
        <w:br/>
        <w:t>и сооружений, расположенных в границах дворовой территории, подлежащей благоустройству;</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3) под минимальным перечнем видов работ по благоустройству дворовых территорий (далее – минимальный перечень) понимается ремонт дворовых проездов, обеспечение освещения дворовых территорий, установка скамеек, урн;</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4) под перечнем дополнительных видов работ по благоустройству дворовых территорий (далее – дополнительный перечень) понимается оборудование детских и  спортивных площадок, автомобильных парковок, озеленение территорий, оборудование площадок для сбора коммунальных отходов, включая раздельный сбор отходов, устройство и ремонт ограждений различного функционального назначения, устройство и ремонт дворовых тротуаров и пешеходных дорожек, устройство пандуса, устройство водоотводных лотков.</w:t>
      </w:r>
    </w:p>
    <w:p w:rsidR="00B85EAB" w:rsidRPr="00727847" w:rsidRDefault="00B85EAB" w:rsidP="00B85EAB">
      <w:pPr>
        <w:widowControl/>
        <w:autoSpaceDE/>
        <w:autoSpaceDN/>
        <w:adjustRightInd/>
        <w:jc w:val="both"/>
        <w:rPr>
          <w:rFonts w:eastAsia="Times New Roman"/>
        </w:rPr>
      </w:pPr>
    </w:p>
    <w:p w:rsidR="00B85EAB" w:rsidRPr="00727847" w:rsidRDefault="00B85EAB" w:rsidP="00B85EAB">
      <w:pPr>
        <w:widowControl/>
        <w:autoSpaceDE/>
        <w:autoSpaceDN/>
        <w:adjustRightInd/>
        <w:jc w:val="center"/>
        <w:outlineLvl w:val="0"/>
        <w:rPr>
          <w:rFonts w:eastAsia="Times New Roman"/>
          <w:b/>
        </w:rPr>
      </w:pPr>
      <w:r w:rsidRPr="00727847">
        <w:rPr>
          <w:rFonts w:eastAsia="Times New Roman"/>
          <w:b/>
          <w:lang w:val="en-US"/>
        </w:rPr>
        <w:t>II</w:t>
      </w:r>
      <w:r w:rsidRPr="00727847">
        <w:rPr>
          <w:rFonts w:eastAsia="Times New Roman"/>
          <w:b/>
        </w:rPr>
        <w:t>. Порядок разработки и требования к дизайн - проектам</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2. Дизайн-проект должен быть оформлен в письменном виде и содержать следующую информацию:</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1) наименование дизайн - проекта по благоустройству дворовой территории, включающее адрес многоквартирного дома (далее – МКД);</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2)текстовое и визуальное описание предлагаемого проекта, перечня </w:t>
      </w:r>
      <w:r w:rsidRPr="00727847">
        <w:rPr>
          <w:rFonts w:eastAsia="Times New Roman"/>
        </w:rPr>
        <w:br/>
        <w:t>(в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B85EAB" w:rsidRPr="00727847" w:rsidRDefault="00B85EAB" w:rsidP="00B85EAB">
      <w:pPr>
        <w:widowControl/>
        <w:autoSpaceDE/>
        <w:autoSpaceDN/>
        <w:adjustRightInd/>
        <w:jc w:val="both"/>
        <w:rPr>
          <w:rFonts w:eastAsia="Times New Roman"/>
        </w:rPr>
      </w:pPr>
      <w:r w:rsidRPr="00727847">
        <w:rPr>
          <w:rFonts w:eastAsia="Times New Roman"/>
        </w:rPr>
        <w:t>сметный расчет стоимости мероприятий.</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Дизайн-проект должен предусматривать возможность реализации обустройства дворовой территории в соответствии с минимальным и дополнительным (в случае если он выбран собственниками МКД) перечнем работ по благоустройству, выбранным общим собранием собственников помещений в МКД.</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3. Дизайн-проект должен учитывать рельеф местности, быть адаптированным к фактическим границам дворовой территории.</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lastRenderedPageBreak/>
        <w:t>4. Дизайн-проект должен предусматривать проведение мероприятий по благоустройству дворовой территорий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5. Заказчиком дизайн - проекта является Администрация Первомайского района. Администрация Первомайского района в условия муниципального контракта (договора) включает обязательное участие подрядной организации, разрабатывающей дизайн-проект, в обсуждениях дизайн - проекта с заинтересованными лицами и последующую его доработку в соответствии с решением </w:t>
      </w:r>
      <w:r w:rsidRPr="00727847">
        <w:rPr>
          <w:rFonts w:eastAsiaTheme="minorHAnsi"/>
          <w:lang w:eastAsia="en-US"/>
        </w:rPr>
        <w:t>комиссии по принятию решения  о внесении (невнесении) изменений в проект муниципальной программы «Благоустройство территории Первомайского района»</w:t>
      </w:r>
      <w:r w:rsidRPr="00727847">
        <w:rPr>
          <w:rFonts w:eastAsia="Times New Roman"/>
        </w:rPr>
        <w:t>, созданной постановлением   Администрации Первомайского района от 21.08.2017  №182 «Об утверждении Порядка включения объектов в муниципальную программу «Благоустройство территории Первомайского района»   (далее – Комиссия).</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6. Администрация Первомайского района обеспечивает подготовку дизайн - проекта в срок не позднее 28 июня текущего финансового года.</w:t>
      </w:r>
    </w:p>
    <w:p w:rsidR="00B85EAB" w:rsidRPr="00727847" w:rsidRDefault="00B85EAB" w:rsidP="00B85EAB">
      <w:pPr>
        <w:widowControl/>
        <w:autoSpaceDE/>
        <w:autoSpaceDN/>
        <w:adjustRightInd/>
        <w:jc w:val="both"/>
        <w:rPr>
          <w:rFonts w:eastAsia="Times New Roman"/>
        </w:rPr>
      </w:pPr>
    </w:p>
    <w:p w:rsidR="00B85EAB" w:rsidRPr="00727847" w:rsidRDefault="00B85EAB" w:rsidP="00B85EAB">
      <w:pPr>
        <w:widowControl/>
        <w:autoSpaceDE/>
        <w:autoSpaceDN/>
        <w:adjustRightInd/>
        <w:jc w:val="center"/>
        <w:outlineLvl w:val="0"/>
        <w:rPr>
          <w:rFonts w:eastAsia="Times New Roman"/>
          <w:b/>
        </w:rPr>
      </w:pPr>
      <w:r w:rsidRPr="00727847">
        <w:rPr>
          <w:rFonts w:eastAsia="Times New Roman"/>
          <w:b/>
          <w:lang w:val="en-US"/>
        </w:rPr>
        <w:t>III</w:t>
      </w:r>
      <w:r w:rsidRPr="00727847">
        <w:rPr>
          <w:rFonts w:eastAsia="Times New Roman"/>
          <w:b/>
        </w:rPr>
        <w:t>. Обсуждение дизайн - проектов и их утверждение</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7. </w:t>
      </w:r>
      <w:bookmarkStart w:id="12" w:name="OLE_LINK21"/>
      <w:bookmarkStart w:id="13" w:name="OLE_LINK22"/>
      <w:r w:rsidRPr="00727847">
        <w:rPr>
          <w:rFonts w:eastAsia="Times New Roman"/>
        </w:rPr>
        <w:t xml:space="preserve">Комиссия </w:t>
      </w:r>
      <w:bookmarkEnd w:id="12"/>
      <w:bookmarkEnd w:id="13"/>
      <w:r w:rsidRPr="00727847">
        <w:rPr>
          <w:rFonts w:eastAsia="Times New Roman"/>
        </w:rPr>
        <w:t>обеспечивает рассмотрение предложенных дизайн - проектов совместно с представителями заинтересованных лиц в срок не позднее 10 июля текущего финансового года.</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8. При рассмотрении дизайн - проектов заинтересованные лица могут высказать имеющиеся по дизайн-проекту замечания и предложения,  каждое из которых рассматривает Комиссия и дает по ним рекомендации, оформляемые протоколом заседания Комиссии, который в срок не позднее 5-ти рабочих дней со дня заседания подлежит направлению в Администрацию Первомайского района и размещению на официальном сайте Администрации Первомайского района в информационно-телекоммуникационной сети Интернет (</w:t>
      </w:r>
      <w:r w:rsidRPr="00727847">
        <w:rPr>
          <w:rFonts w:eastAsia="Times New Roman"/>
          <w:lang w:val="en-US"/>
        </w:rPr>
        <w:t>http</w:t>
      </w:r>
      <w:r w:rsidRPr="00727847">
        <w:rPr>
          <w:rFonts w:eastAsia="Times New Roman"/>
        </w:rPr>
        <w:t>://</w:t>
      </w:r>
      <w:r w:rsidRPr="00727847">
        <w:rPr>
          <w:rFonts w:eastAsia="Times New Roman"/>
          <w:lang w:val="en-US"/>
        </w:rPr>
        <w:t>pmr</w:t>
      </w:r>
      <w:r w:rsidRPr="00727847">
        <w:rPr>
          <w:rFonts w:eastAsia="Times New Roman"/>
        </w:rPr>
        <w:t>.</w:t>
      </w:r>
      <w:r w:rsidRPr="00727847">
        <w:rPr>
          <w:rFonts w:eastAsia="Times New Roman"/>
          <w:lang w:val="en-US"/>
        </w:rPr>
        <w:t>tomsk</w:t>
      </w:r>
      <w:r w:rsidRPr="00727847">
        <w:rPr>
          <w:rFonts w:eastAsia="Times New Roman"/>
        </w:rPr>
        <w:t>.</w:t>
      </w:r>
      <w:r w:rsidRPr="00727847">
        <w:rPr>
          <w:rFonts w:eastAsia="Times New Roman"/>
          <w:lang w:val="en-US"/>
        </w:rPr>
        <w:t>ru</w:t>
      </w:r>
      <w:r w:rsidRPr="00727847">
        <w:rPr>
          <w:rFonts w:eastAsia="Times New Roman"/>
        </w:rPr>
        <w:t>/) (далее – Сайт). При обсуждении должны быть определены пути устранения (учета) предложений (замечаний), при неустранении (неучете) которых дизайн-проект не сможет быть утвержден, а также сроки устранения (учета) предложений (замечаний).</w:t>
      </w:r>
    </w:p>
    <w:p w:rsidR="00B85EAB" w:rsidRPr="00727847" w:rsidRDefault="00B85EAB" w:rsidP="00B85EAB">
      <w:pPr>
        <w:widowControl/>
        <w:autoSpaceDE/>
        <w:autoSpaceDN/>
        <w:adjustRightInd/>
        <w:ind w:firstLine="708"/>
        <w:jc w:val="both"/>
      </w:pPr>
      <w:r w:rsidRPr="00727847">
        <w:t xml:space="preserve">9. Администрация Первомайского района в срок до 20 июля </w:t>
      </w:r>
      <w:r w:rsidRPr="00727847">
        <w:rPr>
          <w:rFonts w:eastAsia="Times New Roman"/>
        </w:rPr>
        <w:t xml:space="preserve">текущего финансового </w:t>
      </w:r>
      <w:r w:rsidRPr="00727847">
        <w:t>года обеспечивают доработку дизайн - проекта и перечня мероприятий с учетом протокола заседания Комиссии.</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10. Доработанный дизайн-проект в срок до 25 июля текущего финансового года направляется Администрацией Первомайского района для согласования в Комиссию.</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11. Дизайн-проект, прошедший обсуждение без предложений (замечаний), либо доработанный в порядке, установленном настоящим разделом, согласовывается с Комиссией и представителями заинтересованных лиц.</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12. Решение о согласовании дизайн - проекта принимается не позднее 28 июля текущего финансового года и оформляется протоколом заседания Комиссии, который в течение одного рабочего дня после принятия решения направляется в </w:t>
      </w:r>
      <w:r w:rsidR="00A97B06" w:rsidRPr="00727847">
        <w:rPr>
          <w:rFonts w:eastAsia="Times New Roman"/>
        </w:rPr>
        <w:t>а</w:t>
      </w:r>
      <w:r w:rsidRPr="00727847">
        <w:rPr>
          <w:rFonts w:eastAsia="Times New Roman"/>
        </w:rPr>
        <w:t>дминистрацию Первомайского района.</w:t>
      </w:r>
    </w:p>
    <w:p w:rsidR="00B85EAB" w:rsidRPr="00727847" w:rsidRDefault="00A97B06" w:rsidP="00B85EAB">
      <w:pPr>
        <w:widowControl/>
        <w:autoSpaceDE/>
        <w:autoSpaceDN/>
        <w:adjustRightInd/>
        <w:jc w:val="both"/>
        <w:rPr>
          <w:rFonts w:eastAsia="Times New Roman"/>
        </w:rPr>
      </w:pPr>
      <w:r w:rsidRPr="00727847">
        <w:rPr>
          <w:rFonts w:eastAsia="Times New Roman"/>
        </w:rPr>
        <w:t>а</w:t>
      </w:r>
      <w:r w:rsidR="00B85EAB" w:rsidRPr="00727847">
        <w:rPr>
          <w:rFonts w:eastAsia="Times New Roman"/>
        </w:rPr>
        <w:t xml:space="preserve">дминистрация Первомайского района в срок до 1 августа текущего финансового года подготавливает </w:t>
      </w:r>
      <w:r w:rsidR="00B85EAB" w:rsidRPr="00727847">
        <w:rPr>
          <w:rFonts w:eastAsia="Times New Roman"/>
        </w:rPr>
        <w:br/>
        <w:t xml:space="preserve">и обеспечивает подписание распоряжения </w:t>
      </w:r>
      <w:r w:rsidRPr="00727847">
        <w:rPr>
          <w:rFonts w:eastAsia="Times New Roman"/>
        </w:rPr>
        <w:t>а</w:t>
      </w:r>
      <w:r w:rsidR="00B85EAB" w:rsidRPr="00727847">
        <w:rPr>
          <w:rFonts w:eastAsia="Times New Roman"/>
        </w:rPr>
        <w:t>дминистрации Первомайского района об утверждении дизайн - проектов обустройства дворовых территорий, подлежащих благоустройству в текущем финансовом году (далее – Распоряжение).</w:t>
      </w:r>
    </w:p>
    <w:p w:rsidR="00B85EAB" w:rsidRPr="00727847" w:rsidRDefault="00B85EAB" w:rsidP="00B85EAB">
      <w:pPr>
        <w:widowControl/>
        <w:autoSpaceDE/>
        <w:autoSpaceDN/>
        <w:adjustRightInd/>
        <w:ind w:firstLine="708"/>
        <w:jc w:val="both"/>
        <w:rPr>
          <w:rFonts w:eastAsia="Times New Roman"/>
        </w:rPr>
      </w:pPr>
      <w:r w:rsidRPr="00727847">
        <w:rPr>
          <w:rFonts w:eastAsia="Times New Roman"/>
        </w:rPr>
        <w:t xml:space="preserve">13. Решение Комиссии и Распоряжение размещаются </w:t>
      </w:r>
      <w:r w:rsidR="00A97B06" w:rsidRPr="00727847">
        <w:rPr>
          <w:rFonts w:eastAsia="Times New Roman"/>
        </w:rPr>
        <w:t>а</w:t>
      </w:r>
      <w:r w:rsidRPr="00727847">
        <w:rPr>
          <w:rFonts w:eastAsia="Times New Roman"/>
        </w:rPr>
        <w:t>дминистрацией Первомайского района на Сайте в течение 3-х календарных дней со дня подписания Распоряжения.</w:t>
      </w:r>
    </w:p>
    <w:p w:rsidR="00B85EAB" w:rsidRPr="00727847" w:rsidRDefault="00B85EAB" w:rsidP="00B85EAB">
      <w:pPr>
        <w:widowControl/>
        <w:autoSpaceDE/>
        <w:autoSpaceDN/>
        <w:adjustRightInd/>
        <w:spacing w:after="160" w:line="259" w:lineRule="auto"/>
      </w:pPr>
      <w:r w:rsidRPr="00727847">
        <w:br w:type="page"/>
      </w:r>
    </w:p>
    <w:p w:rsidR="008C033E" w:rsidRDefault="00B85EAB" w:rsidP="00B85EAB">
      <w:pPr>
        <w:widowControl/>
        <w:ind w:left="4111"/>
        <w:jc w:val="right"/>
        <w:rPr>
          <w:rFonts w:eastAsia="Times New Roman"/>
          <w:bCs/>
          <w:sz w:val="20"/>
          <w:szCs w:val="20"/>
        </w:rPr>
      </w:pPr>
      <w:r w:rsidRPr="008C033E">
        <w:rPr>
          <w:rFonts w:eastAsia="Times New Roman"/>
          <w:bCs/>
          <w:sz w:val="20"/>
          <w:szCs w:val="20"/>
        </w:rPr>
        <w:lastRenderedPageBreak/>
        <w:t xml:space="preserve">Приложение № 7 к муниципальной программе </w:t>
      </w:r>
    </w:p>
    <w:p w:rsidR="008C033E" w:rsidRDefault="008C033E" w:rsidP="008C033E">
      <w:pPr>
        <w:widowControl/>
        <w:ind w:left="4111"/>
        <w:jc w:val="center"/>
        <w:rPr>
          <w:rFonts w:eastAsia="Times New Roman"/>
          <w:bCs/>
          <w:sz w:val="20"/>
          <w:szCs w:val="20"/>
        </w:rPr>
      </w:pPr>
      <w:r>
        <w:rPr>
          <w:rFonts w:eastAsia="Times New Roman"/>
          <w:bCs/>
          <w:sz w:val="20"/>
          <w:szCs w:val="20"/>
        </w:rPr>
        <w:t xml:space="preserve">  </w:t>
      </w:r>
      <w:r w:rsidR="00B85EAB" w:rsidRPr="008C033E">
        <w:rPr>
          <w:rFonts w:eastAsia="Times New Roman"/>
          <w:bCs/>
          <w:sz w:val="20"/>
          <w:szCs w:val="20"/>
        </w:rPr>
        <w:t xml:space="preserve">«Благоустройство территории </w:t>
      </w:r>
    </w:p>
    <w:p w:rsidR="00B85EAB" w:rsidRPr="008C033E" w:rsidRDefault="008C033E" w:rsidP="008C033E">
      <w:pPr>
        <w:widowControl/>
        <w:ind w:left="4111"/>
        <w:jc w:val="center"/>
        <w:rPr>
          <w:sz w:val="20"/>
          <w:szCs w:val="20"/>
        </w:rPr>
      </w:pPr>
      <w:r>
        <w:rPr>
          <w:rFonts w:eastAsia="Times New Roman"/>
          <w:bCs/>
          <w:sz w:val="20"/>
          <w:szCs w:val="20"/>
        </w:rPr>
        <w:t xml:space="preserve">                      </w:t>
      </w:r>
      <w:r w:rsidR="00B85EAB" w:rsidRPr="008C033E">
        <w:rPr>
          <w:rFonts w:eastAsia="Times New Roman"/>
          <w:bCs/>
          <w:sz w:val="20"/>
          <w:szCs w:val="20"/>
        </w:rPr>
        <w:t xml:space="preserve">Первомайского района </w:t>
      </w:r>
      <w:r w:rsidR="00B85EAB" w:rsidRPr="008C033E">
        <w:rPr>
          <w:sz w:val="20"/>
          <w:szCs w:val="20"/>
        </w:rPr>
        <w:t>Томской области»</w:t>
      </w:r>
    </w:p>
    <w:p w:rsidR="00B85EAB" w:rsidRPr="00727847" w:rsidRDefault="00B85EAB" w:rsidP="00B85EAB">
      <w:pPr>
        <w:tabs>
          <w:tab w:val="left" w:pos="3900"/>
        </w:tabs>
      </w:pPr>
    </w:p>
    <w:p w:rsidR="00B85EAB" w:rsidRPr="00727847" w:rsidRDefault="00B85EAB" w:rsidP="00B85EAB">
      <w:pPr>
        <w:jc w:val="center"/>
      </w:pPr>
      <w:r w:rsidRPr="00727847">
        <w:t>Перечень дворовых и общественных территорий согласно поданным заявкам заинтересованных лиц и результатов проведенной инвентаризации в 2017 году, для участия в программе на 20</w:t>
      </w:r>
      <w:r w:rsidR="008F12F5" w:rsidRPr="00727847">
        <w:t>26</w:t>
      </w:r>
      <w:r w:rsidRPr="00727847">
        <w:t>-20</w:t>
      </w:r>
      <w:r w:rsidR="008F12F5" w:rsidRPr="00727847">
        <w:t>30</w:t>
      </w:r>
      <w:r w:rsidRPr="00727847">
        <w:t xml:space="preserve"> годы</w:t>
      </w:r>
    </w:p>
    <w:p w:rsidR="00B85EAB" w:rsidRPr="00727847" w:rsidRDefault="00B85EAB" w:rsidP="00B85EAB">
      <w:pPr>
        <w:jc w:val="center"/>
      </w:pPr>
    </w:p>
    <w:tbl>
      <w:tblPr>
        <w:tblStyle w:val="af7"/>
        <w:tblW w:w="9628" w:type="dxa"/>
        <w:tblLayout w:type="fixed"/>
        <w:tblLook w:val="04A0" w:firstRow="1" w:lastRow="0" w:firstColumn="1" w:lastColumn="0" w:noHBand="0" w:noVBand="1"/>
      </w:tblPr>
      <w:tblGrid>
        <w:gridCol w:w="704"/>
        <w:gridCol w:w="3686"/>
        <w:gridCol w:w="708"/>
        <w:gridCol w:w="4530"/>
      </w:tblGrid>
      <w:tr w:rsidR="00B85EAB" w:rsidRPr="00727847" w:rsidTr="008C033E">
        <w:tc>
          <w:tcPr>
            <w:tcW w:w="704" w:type="dxa"/>
            <w:vAlign w:val="center"/>
          </w:tcPr>
          <w:p w:rsidR="00B85EAB" w:rsidRPr="00727847" w:rsidRDefault="00B85EAB" w:rsidP="008C033E">
            <w:pPr>
              <w:jc w:val="center"/>
              <w:rPr>
                <w:b/>
                <w:bCs/>
              </w:rPr>
            </w:pPr>
            <w:r w:rsidRPr="00727847">
              <w:rPr>
                <w:b/>
                <w:bCs/>
              </w:rPr>
              <w:t>№ п/п</w:t>
            </w:r>
          </w:p>
        </w:tc>
        <w:tc>
          <w:tcPr>
            <w:tcW w:w="3686" w:type="dxa"/>
            <w:vAlign w:val="center"/>
          </w:tcPr>
          <w:p w:rsidR="00B85EAB" w:rsidRPr="00727847" w:rsidRDefault="00B85EAB" w:rsidP="008C033E">
            <w:pPr>
              <w:jc w:val="center"/>
              <w:rPr>
                <w:b/>
                <w:bCs/>
              </w:rPr>
            </w:pPr>
            <w:r w:rsidRPr="00727847">
              <w:rPr>
                <w:b/>
                <w:bCs/>
              </w:rPr>
              <w:t>Адреса многоквартирных домов в Первомайском районе *</w:t>
            </w:r>
          </w:p>
        </w:tc>
        <w:tc>
          <w:tcPr>
            <w:tcW w:w="708" w:type="dxa"/>
            <w:vAlign w:val="center"/>
          </w:tcPr>
          <w:p w:rsidR="00B85EAB" w:rsidRPr="00727847" w:rsidRDefault="00B85EAB" w:rsidP="008C033E">
            <w:pPr>
              <w:jc w:val="center"/>
              <w:rPr>
                <w:b/>
                <w:bCs/>
              </w:rPr>
            </w:pPr>
            <w:r w:rsidRPr="00727847">
              <w:rPr>
                <w:b/>
                <w:bCs/>
              </w:rPr>
              <w:t>№ п/п</w:t>
            </w:r>
          </w:p>
        </w:tc>
        <w:tc>
          <w:tcPr>
            <w:tcW w:w="4530" w:type="dxa"/>
            <w:vAlign w:val="center"/>
          </w:tcPr>
          <w:p w:rsidR="00B85EAB" w:rsidRPr="00727847" w:rsidRDefault="00B85EAB" w:rsidP="008C033E">
            <w:pPr>
              <w:jc w:val="center"/>
              <w:rPr>
                <w:b/>
                <w:bCs/>
              </w:rPr>
            </w:pPr>
            <w:r w:rsidRPr="00727847">
              <w:rPr>
                <w:b/>
                <w:bCs/>
              </w:rPr>
              <w:t>Местоположение общественной территории Первомайского района *</w:t>
            </w:r>
          </w:p>
        </w:tc>
      </w:tr>
      <w:tr w:rsidR="00B85EAB" w:rsidRPr="00727847" w:rsidTr="00A97B06">
        <w:tc>
          <w:tcPr>
            <w:tcW w:w="9628" w:type="dxa"/>
            <w:gridSpan w:val="4"/>
            <w:shd w:val="clear" w:color="auto" w:fill="auto"/>
          </w:tcPr>
          <w:p w:rsidR="00B85EAB" w:rsidRPr="00727847" w:rsidRDefault="008F12F5" w:rsidP="00CB3183">
            <w:pPr>
              <w:jc w:val="center"/>
              <w:rPr>
                <w:b/>
                <w:bCs/>
              </w:rPr>
            </w:pPr>
            <w:r w:rsidRPr="00727847">
              <w:rPr>
                <w:b/>
                <w:bCs/>
              </w:rPr>
              <w:t>2026</w:t>
            </w:r>
          </w:p>
        </w:tc>
      </w:tr>
      <w:tr w:rsidR="00B85EAB" w:rsidRPr="00727847" w:rsidTr="008C033E">
        <w:tc>
          <w:tcPr>
            <w:tcW w:w="704" w:type="dxa"/>
            <w:vAlign w:val="center"/>
          </w:tcPr>
          <w:p w:rsidR="00B85EAB" w:rsidRPr="00727847" w:rsidRDefault="00B85EAB" w:rsidP="008C033E">
            <w:pPr>
              <w:jc w:val="center"/>
            </w:pPr>
            <w:r w:rsidRPr="00727847">
              <w:t>1</w:t>
            </w:r>
          </w:p>
        </w:tc>
        <w:tc>
          <w:tcPr>
            <w:tcW w:w="3686" w:type="dxa"/>
          </w:tcPr>
          <w:p w:rsidR="00B85EAB" w:rsidRPr="00727847" w:rsidRDefault="00B85EAB" w:rsidP="00CB3183">
            <w:r w:rsidRPr="00727847">
              <w:t>Томская область, Первомайский район, с. Первомайское, ул. Ленинская 71</w:t>
            </w:r>
          </w:p>
        </w:tc>
        <w:tc>
          <w:tcPr>
            <w:tcW w:w="708" w:type="dxa"/>
            <w:vAlign w:val="center"/>
          </w:tcPr>
          <w:p w:rsidR="00B85EAB" w:rsidRPr="00727847" w:rsidRDefault="00B85EAB" w:rsidP="008C033E">
            <w:pPr>
              <w:jc w:val="center"/>
            </w:pPr>
            <w:r w:rsidRPr="00727847">
              <w:t>1</w:t>
            </w:r>
          </w:p>
        </w:tc>
        <w:tc>
          <w:tcPr>
            <w:tcW w:w="4530" w:type="dxa"/>
          </w:tcPr>
          <w:p w:rsidR="00B85EAB" w:rsidRPr="00727847" w:rsidRDefault="008F12F5" w:rsidP="00CB3183">
            <w:r w:rsidRPr="00727847">
              <w:t>Обустройство зоны отдыха по адресу: Томская область, Первомайский район, с. Первомайское, ул.Ленинская, 97 а.</w:t>
            </w:r>
          </w:p>
        </w:tc>
      </w:tr>
      <w:tr w:rsidR="00181A53" w:rsidRPr="00727847" w:rsidTr="008C033E">
        <w:tc>
          <w:tcPr>
            <w:tcW w:w="704" w:type="dxa"/>
            <w:vAlign w:val="center"/>
          </w:tcPr>
          <w:p w:rsidR="00181A53" w:rsidRPr="00727847" w:rsidRDefault="00181A53" w:rsidP="008C033E">
            <w:pPr>
              <w:jc w:val="center"/>
            </w:pPr>
          </w:p>
        </w:tc>
        <w:tc>
          <w:tcPr>
            <w:tcW w:w="3686" w:type="dxa"/>
          </w:tcPr>
          <w:p w:rsidR="00181A53" w:rsidRPr="00727847" w:rsidRDefault="00B93291" w:rsidP="00CB3183">
            <w:r w:rsidRPr="00727847">
              <w:t>Томская область, Первомайский район, с. Комсомольск, ул. Комсомольская д.38, ул. Первомайская д.8</w:t>
            </w:r>
          </w:p>
        </w:tc>
        <w:tc>
          <w:tcPr>
            <w:tcW w:w="708" w:type="dxa"/>
            <w:vAlign w:val="center"/>
          </w:tcPr>
          <w:p w:rsidR="00181A53" w:rsidRPr="00727847" w:rsidRDefault="00181A53" w:rsidP="008C033E">
            <w:pPr>
              <w:jc w:val="center"/>
            </w:pPr>
          </w:p>
        </w:tc>
        <w:tc>
          <w:tcPr>
            <w:tcW w:w="4530" w:type="dxa"/>
          </w:tcPr>
          <w:p w:rsidR="00181A53" w:rsidRPr="00727847" w:rsidRDefault="00181A53" w:rsidP="00CB3183">
            <w:pPr>
              <w:rPr>
                <w:highlight w:val="green"/>
              </w:rPr>
            </w:pPr>
            <w:r w:rsidRPr="00727847">
              <w:t>Благоустройство территории по адресу: Томская область, Первомайский район, село Первомайское, ул. Коммунистическая, (участок №5).</w:t>
            </w:r>
          </w:p>
        </w:tc>
      </w:tr>
      <w:tr w:rsidR="00B85EAB" w:rsidRPr="00727847" w:rsidTr="008C033E">
        <w:tc>
          <w:tcPr>
            <w:tcW w:w="704" w:type="dxa"/>
            <w:vAlign w:val="center"/>
          </w:tcPr>
          <w:p w:rsidR="00B85EAB" w:rsidRPr="00727847" w:rsidRDefault="00B85EAB" w:rsidP="008C033E">
            <w:pPr>
              <w:jc w:val="center"/>
            </w:pPr>
            <w:r w:rsidRPr="00727847">
              <w:t>2</w:t>
            </w:r>
          </w:p>
        </w:tc>
        <w:tc>
          <w:tcPr>
            <w:tcW w:w="3686" w:type="dxa"/>
          </w:tcPr>
          <w:p w:rsidR="00B85EAB" w:rsidRPr="00727847" w:rsidRDefault="00B93291" w:rsidP="00CB3183">
            <w:pPr>
              <w:rPr>
                <w:lang w:val="en-US"/>
              </w:rPr>
            </w:pPr>
            <w:r w:rsidRPr="00727847">
              <w:t xml:space="preserve">Томская область, Первомайский район, с. Первомайское, ул. </w:t>
            </w:r>
            <w:r w:rsidRPr="00727847">
              <w:rPr>
                <w:lang w:val="en-US"/>
              </w:rPr>
              <w:t>Ленинская д.33</w:t>
            </w:r>
          </w:p>
        </w:tc>
        <w:tc>
          <w:tcPr>
            <w:tcW w:w="708" w:type="dxa"/>
            <w:vAlign w:val="center"/>
          </w:tcPr>
          <w:p w:rsidR="00B85EAB" w:rsidRPr="00727847" w:rsidRDefault="00B85EAB" w:rsidP="008C033E">
            <w:pPr>
              <w:jc w:val="center"/>
            </w:pPr>
            <w:r w:rsidRPr="00727847">
              <w:t>2</w:t>
            </w:r>
          </w:p>
        </w:tc>
        <w:tc>
          <w:tcPr>
            <w:tcW w:w="4530" w:type="dxa"/>
          </w:tcPr>
          <w:p w:rsidR="00967027" w:rsidRPr="00727847" w:rsidRDefault="00967027" w:rsidP="00967027">
            <w:r w:rsidRPr="00727847">
              <w:t>Благоустройство общественной</w:t>
            </w:r>
          </w:p>
          <w:p w:rsidR="00967027" w:rsidRPr="00727847" w:rsidRDefault="00967027" w:rsidP="00967027">
            <w:r w:rsidRPr="00727847">
              <w:t>территории по адресу: Томская</w:t>
            </w:r>
          </w:p>
          <w:p w:rsidR="00967027" w:rsidRPr="00727847" w:rsidRDefault="00967027" w:rsidP="00967027">
            <w:r w:rsidRPr="00727847">
              <w:t>область, Первомайский район, с.</w:t>
            </w:r>
          </w:p>
          <w:p w:rsidR="00967027" w:rsidRPr="00727847" w:rsidRDefault="00967027" w:rsidP="00967027">
            <w:r w:rsidRPr="00727847">
              <w:t>Комсомольск, ул. Комсомольская 35,</w:t>
            </w:r>
          </w:p>
          <w:p w:rsidR="00967027" w:rsidRPr="00727847" w:rsidRDefault="00967027" w:rsidP="00967027">
            <w:r w:rsidRPr="00727847">
              <w:t>Первомайская 6, Железнодорожная 42</w:t>
            </w:r>
          </w:p>
          <w:p w:rsidR="00B85EAB" w:rsidRPr="00727847" w:rsidRDefault="00967027" w:rsidP="00967027">
            <w:r w:rsidRPr="00727847">
              <w:t>(Рыночная площадь)</w:t>
            </w:r>
          </w:p>
        </w:tc>
      </w:tr>
      <w:tr w:rsidR="00B85EAB" w:rsidRPr="00727847" w:rsidTr="008C033E">
        <w:trPr>
          <w:trHeight w:val="660"/>
        </w:trPr>
        <w:tc>
          <w:tcPr>
            <w:tcW w:w="704" w:type="dxa"/>
            <w:tcBorders>
              <w:bottom w:val="single" w:sz="4" w:space="0" w:color="auto"/>
            </w:tcBorders>
            <w:vAlign w:val="center"/>
          </w:tcPr>
          <w:p w:rsidR="00B85EAB" w:rsidRPr="00727847" w:rsidRDefault="00B85EAB" w:rsidP="008C033E">
            <w:pPr>
              <w:jc w:val="center"/>
            </w:pPr>
            <w:r w:rsidRPr="00727847">
              <w:t>3</w:t>
            </w:r>
          </w:p>
        </w:tc>
        <w:tc>
          <w:tcPr>
            <w:tcW w:w="3686" w:type="dxa"/>
            <w:tcBorders>
              <w:bottom w:val="single" w:sz="4" w:space="0" w:color="auto"/>
            </w:tcBorders>
          </w:tcPr>
          <w:p w:rsidR="00B85EAB" w:rsidRPr="00727847" w:rsidRDefault="00B93291" w:rsidP="00CB3183">
            <w:r w:rsidRPr="00727847">
              <w:t>Томская область, Первомайский район, с. Первомайское, ул. Ленинская д.50</w:t>
            </w:r>
          </w:p>
        </w:tc>
        <w:tc>
          <w:tcPr>
            <w:tcW w:w="708" w:type="dxa"/>
            <w:tcBorders>
              <w:bottom w:val="single" w:sz="4" w:space="0" w:color="auto"/>
            </w:tcBorders>
            <w:vAlign w:val="center"/>
          </w:tcPr>
          <w:p w:rsidR="00B85EAB" w:rsidRPr="00727847" w:rsidRDefault="00B85EAB" w:rsidP="008C033E">
            <w:pPr>
              <w:jc w:val="center"/>
            </w:pPr>
            <w:r w:rsidRPr="00727847">
              <w:t>3</w:t>
            </w:r>
          </w:p>
        </w:tc>
        <w:tc>
          <w:tcPr>
            <w:tcW w:w="4530" w:type="dxa"/>
            <w:tcBorders>
              <w:bottom w:val="single" w:sz="4" w:space="0" w:color="auto"/>
            </w:tcBorders>
          </w:tcPr>
          <w:p w:rsidR="00B85EAB" w:rsidRPr="00727847" w:rsidRDefault="00B85EAB" w:rsidP="00CB3183"/>
        </w:tc>
      </w:tr>
      <w:tr w:rsidR="00B85EAB" w:rsidRPr="00727847" w:rsidTr="008C033E">
        <w:trPr>
          <w:trHeight w:val="359"/>
        </w:trPr>
        <w:tc>
          <w:tcPr>
            <w:tcW w:w="704" w:type="dxa"/>
            <w:tcBorders>
              <w:top w:val="single" w:sz="4" w:space="0" w:color="auto"/>
            </w:tcBorders>
            <w:vAlign w:val="center"/>
          </w:tcPr>
          <w:p w:rsidR="00B85EAB" w:rsidRPr="00727847" w:rsidRDefault="00B85EAB" w:rsidP="008C033E">
            <w:pPr>
              <w:jc w:val="center"/>
            </w:pPr>
            <w:r w:rsidRPr="00727847">
              <w:t>4</w:t>
            </w:r>
          </w:p>
        </w:tc>
        <w:tc>
          <w:tcPr>
            <w:tcW w:w="3686" w:type="dxa"/>
            <w:tcBorders>
              <w:top w:val="single" w:sz="4" w:space="0" w:color="auto"/>
            </w:tcBorders>
          </w:tcPr>
          <w:p w:rsidR="00B85EAB" w:rsidRPr="00727847" w:rsidRDefault="00B85EAB" w:rsidP="00CB3183"/>
        </w:tc>
        <w:tc>
          <w:tcPr>
            <w:tcW w:w="708" w:type="dxa"/>
            <w:tcBorders>
              <w:top w:val="single" w:sz="4" w:space="0" w:color="auto"/>
            </w:tcBorders>
          </w:tcPr>
          <w:p w:rsidR="00B85EAB" w:rsidRPr="00727847" w:rsidRDefault="00B85EAB" w:rsidP="00CB3183"/>
        </w:tc>
        <w:tc>
          <w:tcPr>
            <w:tcW w:w="4530" w:type="dxa"/>
            <w:tcBorders>
              <w:top w:val="single" w:sz="4" w:space="0" w:color="auto"/>
            </w:tcBorders>
          </w:tcPr>
          <w:p w:rsidR="00B85EAB" w:rsidRPr="00727847" w:rsidRDefault="00B85EAB" w:rsidP="00CB3183"/>
        </w:tc>
      </w:tr>
      <w:tr w:rsidR="00B85EAB" w:rsidRPr="00727847" w:rsidTr="00CB3183">
        <w:tc>
          <w:tcPr>
            <w:tcW w:w="9628" w:type="dxa"/>
            <w:gridSpan w:val="4"/>
          </w:tcPr>
          <w:p w:rsidR="00B85EAB" w:rsidRPr="00727847" w:rsidRDefault="00B85EAB" w:rsidP="00CB3183">
            <w:pPr>
              <w:jc w:val="center"/>
              <w:rPr>
                <w:b/>
                <w:bCs/>
              </w:rPr>
            </w:pPr>
            <w:r w:rsidRPr="00727847">
              <w:rPr>
                <w:b/>
                <w:bCs/>
              </w:rPr>
              <w:t>20</w:t>
            </w:r>
            <w:r w:rsidR="008F12F5" w:rsidRPr="00727847">
              <w:rPr>
                <w:b/>
                <w:bCs/>
              </w:rPr>
              <w:t>27</w:t>
            </w:r>
          </w:p>
        </w:tc>
      </w:tr>
      <w:tr w:rsidR="00B85EAB" w:rsidRPr="00727847" w:rsidTr="008C033E">
        <w:tc>
          <w:tcPr>
            <w:tcW w:w="704" w:type="dxa"/>
            <w:vAlign w:val="center"/>
          </w:tcPr>
          <w:p w:rsidR="00B85EAB" w:rsidRPr="00727847" w:rsidRDefault="00B85EAB" w:rsidP="008C033E">
            <w:pPr>
              <w:jc w:val="center"/>
            </w:pPr>
            <w:r w:rsidRPr="00727847">
              <w:t>1</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1</w:t>
            </w:r>
          </w:p>
        </w:tc>
        <w:tc>
          <w:tcPr>
            <w:tcW w:w="4530" w:type="dxa"/>
          </w:tcPr>
          <w:p w:rsidR="00B85EAB" w:rsidRPr="00727847" w:rsidRDefault="00B85EAB" w:rsidP="00CB3183"/>
        </w:tc>
      </w:tr>
      <w:tr w:rsidR="00B85EAB" w:rsidRPr="00727847" w:rsidTr="008C033E">
        <w:tc>
          <w:tcPr>
            <w:tcW w:w="704" w:type="dxa"/>
            <w:vAlign w:val="center"/>
          </w:tcPr>
          <w:p w:rsidR="00B85EAB" w:rsidRPr="00727847" w:rsidRDefault="00B85EAB" w:rsidP="008C033E">
            <w:pPr>
              <w:jc w:val="center"/>
            </w:pPr>
            <w:r w:rsidRPr="00727847">
              <w:t>2</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2</w:t>
            </w:r>
          </w:p>
        </w:tc>
        <w:tc>
          <w:tcPr>
            <w:tcW w:w="4530" w:type="dxa"/>
          </w:tcPr>
          <w:p w:rsidR="00B85EAB" w:rsidRPr="00727847" w:rsidRDefault="00B85EAB" w:rsidP="00CB3183"/>
        </w:tc>
      </w:tr>
      <w:tr w:rsidR="00B85EAB" w:rsidRPr="00727847" w:rsidTr="00CB3183">
        <w:tc>
          <w:tcPr>
            <w:tcW w:w="9628" w:type="dxa"/>
            <w:gridSpan w:val="4"/>
          </w:tcPr>
          <w:p w:rsidR="00B85EAB" w:rsidRPr="00727847" w:rsidRDefault="00B85EAB" w:rsidP="00CB3183">
            <w:pPr>
              <w:jc w:val="center"/>
              <w:rPr>
                <w:b/>
                <w:bCs/>
              </w:rPr>
            </w:pPr>
            <w:r w:rsidRPr="00727847">
              <w:rPr>
                <w:b/>
                <w:bCs/>
              </w:rPr>
              <w:t>202</w:t>
            </w:r>
            <w:r w:rsidR="008F12F5" w:rsidRPr="00727847">
              <w:rPr>
                <w:b/>
                <w:bCs/>
              </w:rPr>
              <w:t>8</w:t>
            </w:r>
          </w:p>
        </w:tc>
      </w:tr>
      <w:tr w:rsidR="00B85EAB" w:rsidRPr="00727847" w:rsidTr="008C033E">
        <w:tc>
          <w:tcPr>
            <w:tcW w:w="704" w:type="dxa"/>
            <w:vAlign w:val="center"/>
          </w:tcPr>
          <w:p w:rsidR="00B85EAB" w:rsidRPr="00727847" w:rsidRDefault="00B85EAB" w:rsidP="008C033E">
            <w:pPr>
              <w:jc w:val="center"/>
            </w:pPr>
            <w:r w:rsidRPr="00727847">
              <w:t>1</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1</w:t>
            </w:r>
          </w:p>
        </w:tc>
        <w:tc>
          <w:tcPr>
            <w:tcW w:w="4530" w:type="dxa"/>
          </w:tcPr>
          <w:p w:rsidR="00B85EAB" w:rsidRPr="00727847" w:rsidRDefault="00B85EAB" w:rsidP="00CB3183"/>
        </w:tc>
      </w:tr>
      <w:tr w:rsidR="00B85EAB" w:rsidRPr="00727847" w:rsidTr="008C033E">
        <w:tc>
          <w:tcPr>
            <w:tcW w:w="704" w:type="dxa"/>
            <w:vAlign w:val="center"/>
          </w:tcPr>
          <w:p w:rsidR="00B85EAB" w:rsidRPr="00727847" w:rsidRDefault="00B85EAB" w:rsidP="008C033E">
            <w:pPr>
              <w:jc w:val="center"/>
            </w:pPr>
            <w:r w:rsidRPr="00727847">
              <w:t>2</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2</w:t>
            </w:r>
          </w:p>
        </w:tc>
        <w:tc>
          <w:tcPr>
            <w:tcW w:w="4530" w:type="dxa"/>
          </w:tcPr>
          <w:p w:rsidR="00B85EAB" w:rsidRPr="00727847" w:rsidRDefault="00B85EAB" w:rsidP="00CB3183"/>
        </w:tc>
      </w:tr>
      <w:tr w:rsidR="00B85EAB" w:rsidRPr="00727847" w:rsidTr="008C033E">
        <w:tc>
          <w:tcPr>
            <w:tcW w:w="704" w:type="dxa"/>
            <w:vAlign w:val="center"/>
          </w:tcPr>
          <w:p w:rsidR="00B85EAB" w:rsidRPr="00727847" w:rsidRDefault="00B85EAB" w:rsidP="008C033E">
            <w:pPr>
              <w:jc w:val="center"/>
            </w:pPr>
            <w:r w:rsidRPr="00727847">
              <w:t>3</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3</w:t>
            </w:r>
          </w:p>
        </w:tc>
        <w:tc>
          <w:tcPr>
            <w:tcW w:w="4530" w:type="dxa"/>
          </w:tcPr>
          <w:p w:rsidR="00B85EAB" w:rsidRPr="00727847" w:rsidRDefault="00B85EAB" w:rsidP="00CB3183"/>
        </w:tc>
      </w:tr>
      <w:tr w:rsidR="00B85EAB" w:rsidRPr="00727847" w:rsidTr="00CB3183">
        <w:tc>
          <w:tcPr>
            <w:tcW w:w="9628" w:type="dxa"/>
            <w:gridSpan w:val="4"/>
          </w:tcPr>
          <w:p w:rsidR="00B85EAB" w:rsidRPr="00727847" w:rsidRDefault="00B85EAB" w:rsidP="00CB3183">
            <w:pPr>
              <w:jc w:val="center"/>
              <w:rPr>
                <w:b/>
                <w:bCs/>
              </w:rPr>
            </w:pPr>
            <w:r w:rsidRPr="00727847">
              <w:rPr>
                <w:b/>
                <w:bCs/>
              </w:rPr>
              <w:t>202</w:t>
            </w:r>
            <w:r w:rsidR="008F12F5" w:rsidRPr="00727847">
              <w:rPr>
                <w:b/>
                <w:bCs/>
              </w:rPr>
              <w:t>9</w:t>
            </w:r>
          </w:p>
        </w:tc>
      </w:tr>
      <w:tr w:rsidR="00B85EAB" w:rsidRPr="00727847" w:rsidTr="008C033E">
        <w:tc>
          <w:tcPr>
            <w:tcW w:w="704" w:type="dxa"/>
            <w:vAlign w:val="center"/>
          </w:tcPr>
          <w:p w:rsidR="00B85EAB" w:rsidRPr="00727847" w:rsidRDefault="00B85EAB" w:rsidP="008C033E">
            <w:pPr>
              <w:jc w:val="center"/>
            </w:pPr>
            <w:r w:rsidRPr="00727847">
              <w:t>1</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1</w:t>
            </w:r>
          </w:p>
        </w:tc>
        <w:tc>
          <w:tcPr>
            <w:tcW w:w="4530" w:type="dxa"/>
          </w:tcPr>
          <w:p w:rsidR="00B85EAB" w:rsidRPr="00727847" w:rsidRDefault="00B85EAB" w:rsidP="00CB3183"/>
        </w:tc>
      </w:tr>
      <w:tr w:rsidR="00B85EAB" w:rsidRPr="00727847" w:rsidTr="00CB3183">
        <w:tc>
          <w:tcPr>
            <w:tcW w:w="9628" w:type="dxa"/>
            <w:gridSpan w:val="4"/>
          </w:tcPr>
          <w:p w:rsidR="00B85EAB" w:rsidRPr="00727847" w:rsidRDefault="00B85EAB" w:rsidP="00CB3183">
            <w:pPr>
              <w:jc w:val="center"/>
              <w:rPr>
                <w:b/>
                <w:bCs/>
              </w:rPr>
            </w:pPr>
            <w:r w:rsidRPr="00727847">
              <w:rPr>
                <w:b/>
                <w:bCs/>
              </w:rPr>
              <w:t>20</w:t>
            </w:r>
            <w:r w:rsidR="008F12F5" w:rsidRPr="00727847">
              <w:rPr>
                <w:b/>
                <w:bCs/>
              </w:rPr>
              <w:t>30</w:t>
            </w:r>
          </w:p>
        </w:tc>
      </w:tr>
      <w:tr w:rsidR="00B85EAB" w:rsidRPr="00727847" w:rsidTr="008C033E">
        <w:tc>
          <w:tcPr>
            <w:tcW w:w="704" w:type="dxa"/>
            <w:vAlign w:val="center"/>
          </w:tcPr>
          <w:p w:rsidR="00B85EAB" w:rsidRPr="00727847" w:rsidRDefault="00B85EAB" w:rsidP="008C033E">
            <w:pPr>
              <w:jc w:val="center"/>
            </w:pPr>
            <w:r w:rsidRPr="00727847">
              <w:t>1</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1</w:t>
            </w:r>
          </w:p>
        </w:tc>
        <w:tc>
          <w:tcPr>
            <w:tcW w:w="4530" w:type="dxa"/>
          </w:tcPr>
          <w:p w:rsidR="00B85EAB" w:rsidRPr="00727847" w:rsidRDefault="00B85EAB" w:rsidP="00CB3183"/>
        </w:tc>
      </w:tr>
      <w:tr w:rsidR="00B85EAB" w:rsidRPr="00727847" w:rsidTr="008C033E">
        <w:tc>
          <w:tcPr>
            <w:tcW w:w="704" w:type="dxa"/>
            <w:vAlign w:val="center"/>
          </w:tcPr>
          <w:p w:rsidR="00B85EAB" w:rsidRPr="00727847" w:rsidRDefault="00B85EAB" w:rsidP="008C033E">
            <w:pPr>
              <w:jc w:val="center"/>
            </w:pPr>
            <w:r w:rsidRPr="00727847">
              <w:t>2</w:t>
            </w:r>
          </w:p>
        </w:tc>
        <w:tc>
          <w:tcPr>
            <w:tcW w:w="3686" w:type="dxa"/>
          </w:tcPr>
          <w:p w:rsidR="00B85EAB" w:rsidRPr="00727847" w:rsidRDefault="00B85EAB" w:rsidP="00CB3183"/>
        </w:tc>
        <w:tc>
          <w:tcPr>
            <w:tcW w:w="708" w:type="dxa"/>
            <w:vAlign w:val="center"/>
          </w:tcPr>
          <w:p w:rsidR="00B85EAB" w:rsidRPr="00727847" w:rsidRDefault="00B85EAB" w:rsidP="008C033E">
            <w:pPr>
              <w:jc w:val="center"/>
            </w:pPr>
            <w:r w:rsidRPr="00727847">
              <w:t>2</w:t>
            </w:r>
          </w:p>
        </w:tc>
        <w:tc>
          <w:tcPr>
            <w:tcW w:w="4530" w:type="dxa"/>
          </w:tcPr>
          <w:p w:rsidR="00B85EAB" w:rsidRPr="00727847" w:rsidRDefault="00B85EAB" w:rsidP="00CB3183"/>
        </w:tc>
      </w:tr>
    </w:tbl>
    <w:p w:rsidR="00B85EAB" w:rsidRPr="00727847" w:rsidRDefault="00B85EAB" w:rsidP="00B85EAB"/>
    <w:p w:rsidR="00B85EAB" w:rsidRPr="00727847" w:rsidRDefault="00B85EAB" w:rsidP="008C033E">
      <w:pPr>
        <w:ind w:firstLine="709"/>
      </w:pPr>
      <w:r w:rsidRPr="00727847">
        <w:t>*Адреса многоквартирных домов и общественных территорий будут определены по результатам конкурса и инвентаризации</w:t>
      </w:r>
    </w:p>
    <w:p w:rsidR="00B85EAB" w:rsidRPr="00727847" w:rsidRDefault="00B85EAB" w:rsidP="00B85EAB"/>
    <w:bookmarkEnd w:id="1"/>
    <w:p w:rsidR="000601E1" w:rsidRDefault="000601E1"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p>
    <w:p w:rsidR="008C033E" w:rsidRDefault="008C033E" w:rsidP="002D3C77">
      <w:pPr>
        <w:outlineLvl w:val="0"/>
        <w:rPr>
          <w:sz w:val="20"/>
          <w:szCs w:val="20"/>
        </w:rPr>
      </w:pPr>
      <w:r>
        <w:rPr>
          <w:sz w:val="20"/>
          <w:szCs w:val="20"/>
        </w:rPr>
        <w:t>Рассылка:</w:t>
      </w:r>
    </w:p>
    <w:p w:rsidR="008C033E" w:rsidRDefault="008C033E" w:rsidP="002D3C77">
      <w:pPr>
        <w:outlineLvl w:val="0"/>
        <w:rPr>
          <w:sz w:val="20"/>
          <w:szCs w:val="20"/>
        </w:rPr>
      </w:pPr>
      <w:r>
        <w:rPr>
          <w:sz w:val="20"/>
          <w:szCs w:val="20"/>
        </w:rPr>
        <w:t xml:space="preserve">1 – дело </w:t>
      </w:r>
    </w:p>
    <w:p w:rsidR="008C033E" w:rsidRDefault="008C033E" w:rsidP="002D3C77">
      <w:pPr>
        <w:outlineLvl w:val="0"/>
        <w:rPr>
          <w:sz w:val="20"/>
          <w:szCs w:val="20"/>
        </w:rPr>
      </w:pPr>
      <w:r>
        <w:rPr>
          <w:sz w:val="20"/>
          <w:szCs w:val="20"/>
        </w:rPr>
        <w:t xml:space="preserve">1 – архитектура </w:t>
      </w:r>
    </w:p>
    <w:p w:rsidR="008C033E" w:rsidRDefault="008C033E" w:rsidP="002D3C77">
      <w:pPr>
        <w:outlineLvl w:val="0"/>
        <w:rPr>
          <w:sz w:val="20"/>
          <w:szCs w:val="20"/>
        </w:rPr>
      </w:pPr>
      <w:r>
        <w:rPr>
          <w:sz w:val="20"/>
          <w:szCs w:val="20"/>
        </w:rPr>
        <w:t xml:space="preserve">1 – бухгалтерия </w:t>
      </w:r>
    </w:p>
    <w:p w:rsidR="008C033E" w:rsidRPr="008C033E" w:rsidRDefault="008C033E" w:rsidP="002D3C77">
      <w:pPr>
        <w:outlineLvl w:val="0"/>
        <w:rPr>
          <w:sz w:val="20"/>
          <w:szCs w:val="20"/>
        </w:rPr>
      </w:pPr>
      <w:r>
        <w:rPr>
          <w:sz w:val="20"/>
          <w:szCs w:val="20"/>
        </w:rPr>
        <w:t xml:space="preserve">1 – экономисты </w:t>
      </w:r>
      <w:bookmarkStart w:id="14" w:name="_GoBack"/>
      <w:bookmarkEnd w:id="14"/>
    </w:p>
    <w:sectPr w:rsidR="008C033E" w:rsidRPr="008C033E" w:rsidSect="002022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55" w:rsidRDefault="00130F55" w:rsidP="00A4621B">
      <w:r>
        <w:separator/>
      </w:r>
    </w:p>
  </w:endnote>
  <w:endnote w:type="continuationSeparator" w:id="0">
    <w:p w:rsidR="00130F55" w:rsidRDefault="00130F55" w:rsidP="00A4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 MS Sans Serif"/>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entury Gothic">
    <w:charset w:val="CC"/>
    <w:family w:val="swiss"/>
    <w:pitch w:val="variable"/>
    <w:sig w:usb0="00000287" w:usb1="00000000" w:usb2="00000000" w:usb3="00000000" w:csb0="000000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55" w:rsidRDefault="00130F55" w:rsidP="00A4621B">
      <w:r>
        <w:separator/>
      </w:r>
    </w:p>
  </w:footnote>
  <w:footnote w:type="continuationSeparator" w:id="0">
    <w:p w:rsidR="00130F55" w:rsidRDefault="00130F55" w:rsidP="00A462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5D0"/>
    <w:multiLevelType w:val="hybridMultilevel"/>
    <w:tmpl w:val="B0D695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3" w15:restartNumberingAfterBreak="0">
    <w:nsid w:val="0D0C4A5D"/>
    <w:multiLevelType w:val="hybridMultilevel"/>
    <w:tmpl w:val="0700DC1A"/>
    <w:lvl w:ilvl="0" w:tplc="D840BBE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C2599D"/>
    <w:multiLevelType w:val="multilevel"/>
    <w:tmpl w:val="5A5E569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72724"/>
    <w:multiLevelType w:val="hybridMultilevel"/>
    <w:tmpl w:val="460E0972"/>
    <w:lvl w:ilvl="0" w:tplc="AC92D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50998"/>
    <w:multiLevelType w:val="multilevel"/>
    <w:tmpl w:val="E300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46D3AF6"/>
    <w:multiLevelType w:val="hybridMultilevel"/>
    <w:tmpl w:val="4A6470C2"/>
    <w:lvl w:ilvl="0" w:tplc="CF602B58">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091EE5"/>
    <w:multiLevelType w:val="hybridMultilevel"/>
    <w:tmpl w:val="0060CCBC"/>
    <w:lvl w:ilvl="0" w:tplc="8ED61DD0">
      <w:start w:val="3"/>
      <w:numFmt w:val="decimal"/>
      <w:lvlText w:val="%1."/>
      <w:lvlJc w:val="left"/>
      <w:pPr>
        <w:ind w:left="2164" w:hanging="360"/>
      </w:pPr>
      <w:rPr>
        <w:rFonts w:hint="default"/>
      </w:rPr>
    </w:lvl>
    <w:lvl w:ilvl="1" w:tplc="04190019" w:tentative="1">
      <w:start w:val="1"/>
      <w:numFmt w:val="lowerLetter"/>
      <w:lvlText w:val="%2."/>
      <w:lvlJc w:val="left"/>
      <w:pPr>
        <w:ind w:left="2884" w:hanging="360"/>
      </w:pPr>
    </w:lvl>
    <w:lvl w:ilvl="2" w:tplc="0419001B" w:tentative="1">
      <w:start w:val="1"/>
      <w:numFmt w:val="lowerRoman"/>
      <w:lvlText w:val="%3."/>
      <w:lvlJc w:val="right"/>
      <w:pPr>
        <w:ind w:left="3604" w:hanging="180"/>
      </w:pPr>
    </w:lvl>
    <w:lvl w:ilvl="3" w:tplc="0419000F" w:tentative="1">
      <w:start w:val="1"/>
      <w:numFmt w:val="decimal"/>
      <w:lvlText w:val="%4."/>
      <w:lvlJc w:val="left"/>
      <w:pPr>
        <w:ind w:left="4324" w:hanging="360"/>
      </w:pPr>
    </w:lvl>
    <w:lvl w:ilvl="4" w:tplc="04190019" w:tentative="1">
      <w:start w:val="1"/>
      <w:numFmt w:val="lowerLetter"/>
      <w:lvlText w:val="%5."/>
      <w:lvlJc w:val="left"/>
      <w:pPr>
        <w:ind w:left="5044" w:hanging="360"/>
      </w:pPr>
    </w:lvl>
    <w:lvl w:ilvl="5" w:tplc="0419001B" w:tentative="1">
      <w:start w:val="1"/>
      <w:numFmt w:val="lowerRoman"/>
      <w:lvlText w:val="%6."/>
      <w:lvlJc w:val="right"/>
      <w:pPr>
        <w:ind w:left="5764" w:hanging="180"/>
      </w:pPr>
    </w:lvl>
    <w:lvl w:ilvl="6" w:tplc="0419000F" w:tentative="1">
      <w:start w:val="1"/>
      <w:numFmt w:val="decimal"/>
      <w:lvlText w:val="%7."/>
      <w:lvlJc w:val="left"/>
      <w:pPr>
        <w:ind w:left="6484" w:hanging="360"/>
      </w:pPr>
    </w:lvl>
    <w:lvl w:ilvl="7" w:tplc="04190019" w:tentative="1">
      <w:start w:val="1"/>
      <w:numFmt w:val="lowerLetter"/>
      <w:lvlText w:val="%8."/>
      <w:lvlJc w:val="left"/>
      <w:pPr>
        <w:ind w:left="7204" w:hanging="360"/>
      </w:pPr>
    </w:lvl>
    <w:lvl w:ilvl="8" w:tplc="0419001B" w:tentative="1">
      <w:start w:val="1"/>
      <w:numFmt w:val="lowerRoman"/>
      <w:lvlText w:val="%9."/>
      <w:lvlJc w:val="right"/>
      <w:pPr>
        <w:ind w:left="7924" w:hanging="180"/>
      </w:pPr>
    </w:lvl>
  </w:abstractNum>
  <w:abstractNum w:abstractNumId="10" w15:restartNumberingAfterBreak="0">
    <w:nsid w:val="18731E8B"/>
    <w:multiLevelType w:val="hybridMultilevel"/>
    <w:tmpl w:val="D5B87E5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1" w15:restartNumberingAfterBreak="0">
    <w:nsid w:val="18B470A7"/>
    <w:multiLevelType w:val="hybridMultilevel"/>
    <w:tmpl w:val="9EAA6B36"/>
    <w:lvl w:ilvl="0" w:tplc="2FA29F0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B0D6A9F"/>
    <w:multiLevelType w:val="hybridMultilevel"/>
    <w:tmpl w:val="1BD87CA4"/>
    <w:lvl w:ilvl="0" w:tplc="F1F28F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D2A7851"/>
    <w:multiLevelType w:val="hybridMultilevel"/>
    <w:tmpl w:val="B49A290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534D64"/>
    <w:multiLevelType w:val="hybridMultilevel"/>
    <w:tmpl w:val="7834C996"/>
    <w:lvl w:ilvl="0" w:tplc="F5264834">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F85045"/>
    <w:multiLevelType w:val="multilevel"/>
    <w:tmpl w:val="E300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FD5E3E"/>
    <w:multiLevelType w:val="multilevel"/>
    <w:tmpl w:val="ED4AD180"/>
    <w:lvl w:ilvl="0">
      <w:start w:val="1"/>
      <w:numFmt w:val="decimal"/>
      <w:lvlText w:val="%1."/>
      <w:lvlJc w:val="left"/>
      <w:pPr>
        <w:ind w:left="1114" w:hanging="405"/>
      </w:pPr>
      <w:rPr>
        <w:rFonts w:hint="default"/>
      </w:rPr>
    </w:lvl>
    <w:lvl w:ilvl="1">
      <w:start w:val="1"/>
      <w:numFmt w:val="decimal"/>
      <w:isLgl/>
      <w:lvlText w:val="%1.%2"/>
      <w:lvlJc w:val="left"/>
      <w:pPr>
        <w:ind w:left="1534" w:hanging="420"/>
      </w:pPr>
      <w:rPr>
        <w:rFonts w:hint="default"/>
      </w:rPr>
    </w:lvl>
    <w:lvl w:ilvl="2">
      <w:start w:val="1"/>
      <w:numFmt w:val="decimal"/>
      <w:isLgl/>
      <w:lvlText w:val="%1.%2.%3"/>
      <w:lvlJc w:val="left"/>
      <w:pPr>
        <w:ind w:left="2239" w:hanging="720"/>
      </w:pPr>
      <w:rPr>
        <w:rFonts w:hint="default"/>
      </w:rPr>
    </w:lvl>
    <w:lvl w:ilvl="3">
      <w:start w:val="1"/>
      <w:numFmt w:val="decimal"/>
      <w:isLgl/>
      <w:lvlText w:val="%1.%2.%3.%4"/>
      <w:lvlJc w:val="left"/>
      <w:pPr>
        <w:ind w:left="2644" w:hanging="720"/>
      </w:pPr>
      <w:rPr>
        <w:rFonts w:hint="default"/>
      </w:rPr>
    </w:lvl>
    <w:lvl w:ilvl="4">
      <w:start w:val="1"/>
      <w:numFmt w:val="decimal"/>
      <w:isLgl/>
      <w:lvlText w:val="%1.%2.%3.%4.%5"/>
      <w:lvlJc w:val="left"/>
      <w:pPr>
        <w:ind w:left="3409" w:hanging="1080"/>
      </w:pPr>
      <w:rPr>
        <w:rFonts w:hint="default"/>
      </w:rPr>
    </w:lvl>
    <w:lvl w:ilvl="5">
      <w:start w:val="1"/>
      <w:numFmt w:val="decimal"/>
      <w:isLgl/>
      <w:lvlText w:val="%1.%2.%3.%4.%5.%6"/>
      <w:lvlJc w:val="left"/>
      <w:pPr>
        <w:ind w:left="4174" w:hanging="144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5344" w:hanging="1800"/>
      </w:pPr>
      <w:rPr>
        <w:rFonts w:hint="default"/>
      </w:rPr>
    </w:lvl>
    <w:lvl w:ilvl="8">
      <w:start w:val="1"/>
      <w:numFmt w:val="decimal"/>
      <w:isLgl/>
      <w:lvlText w:val="%1.%2.%3.%4.%5.%6.%7.%8.%9"/>
      <w:lvlJc w:val="left"/>
      <w:pPr>
        <w:ind w:left="5749" w:hanging="1800"/>
      </w:pPr>
      <w:rPr>
        <w:rFonts w:hint="default"/>
      </w:rPr>
    </w:lvl>
  </w:abstractNum>
  <w:abstractNum w:abstractNumId="17" w15:restartNumberingAfterBreak="0">
    <w:nsid w:val="28893A89"/>
    <w:multiLevelType w:val="hybridMultilevel"/>
    <w:tmpl w:val="750E2130"/>
    <w:lvl w:ilvl="0" w:tplc="647C5EB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19706C"/>
    <w:multiLevelType w:val="hybridMultilevel"/>
    <w:tmpl w:val="5EFA0B54"/>
    <w:lvl w:ilvl="0" w:tplc="F6524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9535E1"/>
    <w:multiLevelType w:val="hybridMultilevel"/>
    <w:tmpl w:val="9550AE9A"/>
    <w:lvl w:ilvl="0" w:tplc="C0700956">
      <w:start w:val="1"/>
      <w:numFmt w:val="decimal"/>
      <w:lvlText w:val="%1)"/>
      <w:lvlJc w:val="left"/>
      <w:pPr>
        <w:ind w:left="1176" w:hanging="39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3312AA7"/>
    <w:multiLevelType w:val="multilevel"/>
    <w:tmpl w:val="182EEA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1221FC"/>
    <w:multiLevelType w:val="hybridMultilevel"/>
    <w:tmpl w:val="A2EE022C"/>
    <w:lvl w:ilvl="0" w:tplc="6D42E2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3F696A"/>
    <w:multiLevelType w:val="hybridMultilevel"/>
    <w:tmpl w:val="4CF25488"/>
    <w:lvl w:ilvl="0" w:tplc="76DC784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B969BB"/>
    <w:multiLevelType w:val="hybridMultilevel"/>
    <w:tmpl w:val="22B030CA"/>
    <w:lvl w:ilvl="0" w:tplc="971ED1B8">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7AF4021"/>
    <w:multiLevelType w:val="hybridMultilevel"/>
    <w:tmpl w:val="CE181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A64E85"/>
    <w:multiLevelType w:val="hybridMultilevel"/>
    <w:tmpl w:val="2F36B8F8"/>
    <w:lvl w:ilvl="0" w:tplc="55642F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CD16FA"/>
    <w:multiLevelType w:val="hybridMultilevel"/>
    <w:tmpl w:val="393400A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FCC1066"/>
    <w:multiLevelType w:val="hybridMultilevel"/>
    <w:tmpl w:val="7B3AEC94"/>
    <w:lvl w:ilvl="0" w:tplc="C3FC4E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0A7F9A"/>
    <w:multiLevelType w:val="multilevel"/>
    <w:tmpl w:val="E300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E70DB3"/>
    <w:multiLevelType w:val="hybridMultilevel"/>
    <w:tmpl w:val="32900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CB127A"/>
    <w:multiLevelType w:val="hybridMultilevel"/>
    <w:tmpl w:val="96802204"/>
    <w:lvl w:ilvl="0" w:tplc="660C767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FA5F31"/>
    <w:multiLevelType w:val="hybridMultilevel"/>
    <w:tmpl w:val="73BC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230181"/>
    <w:multiLevelType w:val="multilevel"/>
    <w:tmpl w:val="E300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2B7371"/>
    <w:multiLevelType w:val="multilevel"/>
    <w:tmpl w:val="152CB1C6"/>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44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9594ACA"/>
    <w:multiLevelType w:val="multilevel"/>
    <w:tmpl w:val="E84E9B9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B766E95"/>
    <w:multiLevelType w:val="multilevel"/>
    <w:tmpl w:val="3368A73C"/>
    <w:lvl w:ilvl="0">
      <w:start w:val="8"/>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EDC2C0A"/>
    <w:multiLevelType w:val="hybridMultilevel"/>
    <w:tmpl w:val="E17CF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D82362"/>
    <w:multiLevelType w:val="hybridMultilevel"/>
    <w:tmpl w:val="8A88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E46FD6"/>
    <w:multiLevelType w:val="hybridMultilevel"/>
    <w:tmpl w:val="64963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B86EB6"/>
    <w:multiLevelType w:val="hybridMultilevel"/>
    <w:tmpl w:val="B6789A5C"/>
    <w:lvl w:ilvl="0" w:tplc="88BAED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7A76626F"/>
    <w:multiLevelType w:val="hybridMultilevel"/>
    <w:tmpl w:val="39EA3030"/>
    <w:lvl w:ilvl="0" w:tplc="0419000F">
      <w:start w:val="2"/>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C35594D"/>
    <w:multiLevelType w:val="hybridMultilevel"/>
    <w:tmpl w:val="5C6E6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5"/>
  </w:num>
  <w:num w:numId="7">
    <w:abstractNumId w:val="30"/>
  </w:num>
  <w:num w:numId="8">
    <w:abstractNumId w:val="35"/>
  </w:num>
  <w:num w:numId="9">
    <w:abstractNumId w:val="28"/>
  </w:num>
  <w:num w:numId="10">
    <w:abstractNumId w:val="31"/>
  </w:num>
  <w:num w:numId="11">
    <w:abstractNumId w:val="27"/>
  </w:num>
  <w:num w:numId="12">
    <w:abstractNumId w:val="22"/>
  </w:num>
  <w:num w:numId="13">
    <w:abstractNumId w:val="17"/>
  </w:num>
  <w:num w:numId="14">
    <w:abstractNumId w:val="41"/>
  </w:num>
  <w:num w:numId="15">
    <w:abstractNumId w:val="5"/>
  </w:num>
  <w:num w:numId="16">
    <w:abstractNumId w:val="23"/>
  </w:num>
  <w:num w:numId="17">
    <w:abstractNumId w:val="8"/>
  </w:num>
  <w:num w:numId="18">
    <w:abstractNumId w:val="19"/>
  </w:num>
  <w:num w:numId="19">
    <w:abstractNumId w:val="12"/>
  </w:num>
  <w:num w:numId="20">
    <w:abstractNumId w:val="11"/>
  </w:num>
  <w:num w:numId="21">
    <w:abstractNumId w:val="9"/>
  </w:num>
  <w:num w:numId="22">
    <w:abstractNumId w:val="14"/>
  </w:num>
  <w:num w:numId="23">
    <w:abstractNumId w:val="38"/>
  </w:num>
  <w:num w:numId="24">
    <w:abstractNumId w:val="33"/>
  </w:num>
  <w:num w:numId="25">
    <w:abstractNumId w:val="10"/>
  </w:num>
  <w:num w:numId="26">
    <w:abstractNumId w:val="21"/>
  </w:num>
  <w:num w:numId="27">
    <w:abstractNumId w:val="4"/>
  </w:num>
  <w:num w:numId="28">
    <w:abstractNumId w:val="36"/>
  </w:num>
  <w:num w:numId="29">
    <w:abstractNumId w:val="29"/>
  </w:num>
  <w:num w:numId="30">
    <w:abstractNumId w:val="6"/>
  </w:num>
  <w:num w:numId="31">
    <w:abstractNumId w:val="15"/>
  </w:num>
  <w:num w:numId="32">
    <w:abstractNumId w:val="0"/>
  </w:num>
  <w:num w:numId="33">
    <w:abstractNumId w:val="39"/>
  </w:num>
  <w:num w:numId="34">
    <w:abstractNumId w:val="37"/>
  </w:num>
  <w:num w:numId="35">
    <w:abstractNumId w:val="13"/>
  </w:num>
  <w:num w:numId="36">
    <w:abstractNumId w:val="34"/>
  </w:num>
  <w:num w:numId="37">
    <w:abstractNumId w:val="2"/>
  </w:num>
  <w:num w:numId="38">
    <w:abstractNumId w:val="24"/>
  </w:num>
  <w:num w:numId="39">
    <w:abstractNumId w:val="3"/>
  </w:num>
  <w:num w:numId="40">
    <w:abstractNumId w:val="40"/>
  </w:num>
  <w:num w:numId="41">
    <w:abstractNumId w:val="20"/>
  </w:num>
  <w:num w:numId="42">
    <w:abstractNumId w:val="16"/>
  </w:num>
  <w:num w:numId="43">
    <w:abstractNumId w:val="2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2D"/>
    <w:rsid w:val="00002068"/>
    <w:rsid w:val="00042E2D"/>
    <w:rsid w:val="000449DC"/>
    <w:rsid w:val="0005341A"/>
    <w:rsid w:val="00056378"/>
    <w:rsid w:val="00056B2F"/>
    <w:rsid w:val="000601E1"/>
    <w:rsid w:val="00072B23"/>
    <w:rsid w:val="00077BED"/>
    <w:rsid w:val="000879D9"/>
    <w:rsid w:val="00097DCE"/>
    <w:rsid w:val="000A4668"/>
    <w:rsid w:val="000B0942"/>
    <w:rsid w:val="000B1F3A"/>
    <w:rsid w:val="000B3016"/>
    <w:rsid w:val="000C4020"/>
    <w:rsid w:val="000D619A"/>
    <w:rsid w:val="000E799E"/>
    <w:rsid w:val="000E7FAA"/>
    <w:rsid w:val="000F34A7"/>
    <w:rsid w:val="00102AB3"/>
    <w:rsid w:val="001068E6"/>
    <w:rsid w:val="00115D2F"/>
    <w:rsid w:val="00117912"/>
    <w:rsid w:val="00126A04"/>
    <w:rsid w:val="00130F55"/>
    <w:rsid w:val="00137DBE"/>
    <w:rsid w:val="001549B4"/>
    <w:rsid w:val="0016379C"/>
    <w:rsid w:val="00166322"/>
    <w:rsid w:val="00175538"/>
    <w:rsid w:val="00181A53"/>
    <w:rsid w:val="00186B14"/>
    <w:rsid w:val="00192950"/>
    <w:rsid w:val="001B0955"/>
    <w:rsid w:val="001B2CAE"/>
    <w:rsid w:val="001B793E"/>
    <w:rsid w:val="001B7C8F"/>
    <w:rsid w:val="001C7FCD"/>
    <w:rsid w:val="001E5520"/>
    <w:rsid w:val="001E7C29"/>
    <w:rsid w:val="002016AA"/>
    <w:rsid w:val="00202288"/>
    <w:rsid w:val="002042DE"/>
    <w:rsid w:val="00207E37"/>
    <w:rsid w:val="00222E37"/>
    <w:rsid w:val="00243484"/>
    <w:rsid w:val="00256FB5"/>
    <w:rsid w:val="00265E9A"/>
    <w:rsid w:val="002A17C2"/>
    <w:rsid w:val="002A19AD"/>
    <w:rsid w:val="002A1FC7"/>
    <w:rsid w:val="002C4E71"/>
    <w:rsid w:val="002D1C58"/>
    <w:rsid w:val="002D3C77"/>
    <w:rsid w:val="002E2102"/>
    <w:rsid w:val="002E7896"/>
    <w:rsid w:val="002F1B87"/>
    <w:rsid w:val="002F53E2"/>
    <w:rsid w:val="00302AD0"/>
    <w:rsid w:val="00321E94"/>
    <w:rsid w:val="0032591A"/>
    <w:rsid w:val="003400D6"/>
    <w:rsid w:val="0036322C"/>
    <w:rsid w:val="00374BEC"/>
    <w:rsid w:val="0038404A"/>
    <w:rsid w:val="003B538C"/>
    <w:rsid w:val="003D0796"/>
    <w:rsid w:val="003D6A0A"/>
    <w:rsid w:val="003D7CFC"/>
    <w:rsid w:val="003E6D1A"/>
    <w:rsid w:val="003F4470"/>
    <w:rsid w:val="00407E4B"/>
    <w:rsid w:val="00421463"/>
    <w:rsid w:val="004251EE"/>
    <w:rsid w:val="00430E71"/>
    <w:rsid w:val="00463E80"/>
    <w:rsid w:val="00464730"/>
    <w:rsid w:val="004648B1"/>
    <w:rsid w:val="00491A19"/>
    <w:rsid w:val="004A132E"/>
    <w:rsid w:val="004A6870"/>
    <w:rsid w:val="004B245D"/>
    <w:rsid w:val="004C05C4"/>
    <w:rsid w:val="004C230F"/>
    <w:rsid w:val="004C463C"/>
    <w:rsid w:val="004D12F1"/>
    <w:rsid w:val="004F608D"/>
    <w:rsid w:val="004F739F"/>
    <w:rsid w:val="00503620"/>
    <w:rsid w:val="00503634"/>
    <w:rsid w:val="00517548"/>
    <w:rsid w:val="0051799A"/>
    <w:rsid w:val="0054184C"/>
    <w:rsid w:val="00557819"/>
    <w:rsid w:val="00557E7E"/>
    <w:rsid w:val="00567787"/>
    <w:rsid w:val="00567D47"/>
    <w:rsid w:val="00584230"/>
    <w:rsid w:val="00591F8F"/>
    <w:rsid w:val="005B3054"/>
    <w:rsid w:val="005F0D0B"/>
    <w:rsid w:val="005F2450"/>
    <w:rsid w:val="005F2A0D"/>
    <w:rsid w:val="005F2FB7"/>
    <w:rsid w:val="006128B0"/>
    <w:rsid w:val="00614462"/>
    <w:rsid w:val="00615053"/>
    <w:rsid w:val="00622117"/>
    <w:rsid w:val="006328F9"/>
    <w:rsid w:val="006444A7"/>
    <w:rsid w:val="00650B57"/>
    <w:rsid w:val="00667A67"/>
    <w:rsid w:val="00687585"/>
    <w:rsid w:val="006931B0"/>
    <w:rsid w:val="006945C8"/>
    <w:rsid w:val="00697C10"/>
    <w:rsid w:val="006A24FC"/>
    <w:rsid w:val="006A272C"/>
    <w:rsid w:val="006B1A69"/>
    <w:rsid w:val="006B34FA"/>
    <w:rsid w:val="006B7FE0"/>
    <w:rsid w:val="006D5A03"/>
    <w:rsid w:val="006E38E7"/>
    <w:rsid w:val="006F6663"/>
    <w:rsid w:val="006F706A"/>
    <w:rsid w:val="00706567"/>
    <w:rsid w:val="007145AC"/>
    <w:rsid w:val="00723113"/>
    <w:rsid w:val="007276D3"/>
    <w:rsid w:val="00727847"/>
    <w:rsid w:val="00730311"/>
    <w:rsid w:val="007332B4"/>
    <w:rsid w:val="0073385B"/>
    <w:rsid w:val="007376EC"/>
    <w:rsid w:val="007416AC"/>
    <w:rsid w:val="00744BFB"/>
    <w:rsid w:val="0075274E"/>
    <w:rsid w:val="0075281F"/>
    <w:rsid w:val="00755773"/>
    <w:rsid w:val="00772E8A"/>
    <w:rsid w:val="0077668D"/>
    <w:rsid w:val="00777706"/>
    <w:rsid w:val="007A041D"/>
    <w:rsid w:val="007A2CCE"/>
    <w:rsid w:val="00815A49"/>
    <w:rsid w:val="008452AC"/>
    <w:rsid w:val="00846600"/>
    <w:rsid w:val="00866785"/>
    <w:rsid w:val="00874CFF"/>
    <w:rsid w:val="0088345C"/>
    <w:rsid w:val="0088609B"/>
    <w:rsid w:val="008A1E30"/>
    <w:rsid w:val="008B26A4"/>
    <w:rsid w:val="008C033E"/>
    <w:rsid w:val="008C0558"/>
    <w:rsid w:val="008E4BF2"/>
    <w:rsid w:val="008F12F5"/>
    <w:rsid w:val="008F6A88"/>
    <w:rsid w:val="00907625"/>
    <w:rsid w:val="00911329"/>
    <w:rsid w:val="00921585"/>
    <w:rsid w:val="00932041"/>
    <w:rsid w:val="00940FC2"/>
    <w:rsid w:val="00954BEB"/>
    <w:rsid w:val="00964517"/>
    <w:rsid w:val="00967027"/>
    <w:rsid w:val="00994C88"/>
    <w:rsid w:val="009A5501"/>
    <w:rsid w:val="009B4D56"/>
    <w:rsid w:val="009D0621"/>
    <w:rsid w:val="009D24C4"/>
    <w:rsid w:val="009D3D13"/>
    <w:rsid w:val="009D7920"/>
    <w:rsid w:val="009E170E"/>
    <w:rsid w:val="009F4F1E"/>
    <w:rsid w:val="009F6A7F"/>
    <w:rsid w:val="00A101AF"/>
    <w:rsid w:val="00A44E41"/>
    <w:rsid w:val="00A4621B"/>
    <w:rsid w:val="00A47799"/>
    <w:rsid w:val="00A50478"/>
    <w:rsid w:val="00A50BF0"/>
    <w:rsid w:val="00A52A36"/>
    <w:rsid w:val="00A569D9"/>
    <w:rsid w:val="00A57EAF"/>
    <w:rsid w:val="00A73891"/>
    <w:rsid w:val="00A80BAC"/>
    <w:rsid w:val="00A97B06"/>
    <w:rsid w:val="00AA4CA4"/>
    <w:rsid w:val="00AC2057"/>
    <w:rsid w:val="00AC4B9B"/>
    <w:rsid w:val="00AD3364"/>
    <w:rsid w:val="00AD6D81"/>
    <w:rsid w:val="00AE2D80"/>
    <w:rsid w:val="00AF0555"/>
    <w:rsid w:val="00AF724C"/>
    <w:rsid w:val="00B04A19"/>
    <w:rsid w:val="00B123CA"/>
    <w:rsid w:val="00B20795"/>
    <w:rsid w:val="00B23DC0"/>
    <w:rsid w:val="00B32D7F"/>
    <w:rsid w:val="00B515E4"/>
    <w:rsid w:val="00B71A68"/>
    <w:rsid w:val="00B84757"/>
    <w:rsid w:val="00B85EAB"/>
    <w:rsid w:val="00B87D66"/>
    <w:rsid w:val="00B93291"/>
    <w:rsid w:val="00B95DDB"/>
    <w:rsid w:val="00BA745D"/>
    <w:rsid w:val="00BA7BEA"/>
    <w:rsid w:val="00BA7D2E"/>
    <w:rsid w:val="00BC2690"/>
    <w:rsid w:val="00BC480D"/>
    <w:rsid w:val="00BD5767"/>
    <w:rsid w:val="00BD604C"/>
    <w:rsid w:val="00BE5249"/>
    <w:rsid w:val="00BF543B"/>
    <w:rsid w:val="00C32490"/>
    <w:rsid w:val="00C32B92"/>
    <w:rsid w:val="00C33EA0"/>
    <w:rsid w:val="00C45F6D"/>
    <w:rsid w:val="00C472DD"/>
    <w:rsid w:val="00C6325E"/>
    <w:rsid w:val="00C646D2"/>
    <w:rsid w:val="00C64793"/>
    <w:rsid w:val="00C74512"/>
    <w:rsid w:val="00C7588F"/>
    <w:rsid w:val="00C75A8A"/>
    <w:rsid w:val="00C81361"/>
    <w:rsid w:val="00C90025"/>
    <w:rsid w:val="00CA2DAA"/>
    <w:rsid w:val="00CB1FE8"/>
    <w:rsid w:val="00CB3183"/>
    <w:rsid w:val="00CC1CFA"/>
    <w:rsid w:val="00CC7875"/>
    <w:rsid w:val="00CD09AA"/>
    <w:rsid w:val="00CF5561"/>
    <w:rsid w:val="00D17090"/>
    <w:rsid w:val="00D36016"/>
    <w:rsid w:val="00D364A4"/>
    <w:rsid w:val="00D37DE5"/>
    <w:rsid w:val="00D40520"/>
    <w:rsid w:val="00D40FB8"/>
    <w:rsid w:val="00D467AA"/>
    <w:rsid w:val="00D51895"/>
    <w:rsid w:val="00D70507"/>
    <w:rsid w:val="00D7072C"/>
    <w:rsid w:val="00D735D9"/>
    <w:rsid w:val="00D7462C"/>
    <w:rsid w:val="00D8062D"/>
    <w:rsid w:val="00D8400D"/>
    <w:rsid w:val="00D846EA"/>
    <w:rsid w:val="00D85BCA"/>
    <w:rsid w:val="00DB3F7F"/>
    <w:rsid w:val="00DB6FC7"/>
    <w:rsid w:val="00DD604A"/>
    <w:rsid w:val="00DD6338"/>
    <w:rsid w:val="00DE07CA"/>
    <w:rsid w:val="00DE6EA7"/>
    <w:rsid w:val="00DF2715"/>
    <w:rsid w:val="00E05639"/>
    <w:rsid w:val="00E0604E"/>
    <w:rsid w:val="00E151A3"/>
    <w:rsid w:val="00E34673"/>
    <w:rsid w:val="00E36623"/>
    <w:rsid w:val="00E36DF0"/>
    <w:rsid w:val="00E37579"/>
    <w:rsid w:val="00E37C02"/>
    <w:rsid w:val="00E54540"/>
    <w:rsid w:val="00E61CFB"/>
    <w:rsid w:val="00E650C2"/>
    <w:rsid w:val="00E87C8A"/>
    <w:rsid w:val="00E93987"/>
    <w:rsid w:val="00EA0F36"/>
    <w:rsid w:val="00EA4EC0"/>
    <w:rsid w:val="00EB3741"/>
    <w:rsid w:val="00EC5041"/>
    <w:rsid w:val="00ED7619"/>
    <w:rsid w:val="00EE5F73"/>
    <w:rsid w:val="00EE6E65"/>
    <w:rsid w:val="00EF02AD"/>
    <w:rsid w:val="00EF628A"/>
    <w:rsid w:val="00F0710A"/>
    <w:rsid w:val="00F1245E"/>
    <w:rsid w:val="00F139F1"/>
    <w:rsid w:val="00F2652E"/>
    <w:rsid w:val="00F463D1"/>
    <w:rsid w:val="00F51FAA"/>
    <w:rsid w:val="00F550AC"/>
    <w:rsid w:val="00F608A7"/>
    <w:rsid w:val="00F62264"/>
    <w:rsid w:val="00F75A10"/>
    <w:rsid w:val="00F763F4"/>
    <w:rsid w:val="00F9089C"/>
    <w:rsid w:val="00F92201"/>
    <w:rsid w:val="00F95897"/>
    <w:rsid w:val="00F97D3D"/>
    <w:rsid w:val="00FC04B3"/>
    <w:rsid w:val="00FC5AE1"/>
    <w:rsid w:val="00FC71EA"/>
    <w:rsid w:val="00FD7714"/>
    <w:rsid w:val="00FF3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1E36"/>
  <w15:docId w15:val="{3A7A000A-D4B8-4015-B1DF-17D01C77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D364A4"/>
    <w:pPr>
      <w:keepNext/>
      <w:widowControl/>
      <w:autoSpaceDE/>
      <w:autoSpaceDN/>
      <w:adjustRightInd/>
      <w:jc w:val="right"/>
      <w:outlineLvl w:val="1"/>
    </w:pPr>
    <w:rPr>
      <w:rFonts w:eastAsia="Times New Roman"/>
      <w:sz w:val="28"/>
      <w:lang w:val="x-none" w:eastAsia="x-none"/>
    </w:rPr>
  </w:style>
  <w:style w:type="paragraph" w:styleId="3">
    <w:name w:val="heading 3"/>
    <w:basedOn w:val="a"/>
    <w:next w:val="a"/>
    <w:link w:val="30"/>
    <w:unhideWhenUsed/>
    <w:qFormat/>
    <w:rsid w:val="00777706"/>
    <w:pPr>
      <w:keepNext/>
      <w:widowControl/>
      <w:overflowPunct w:val="0"/>
      <w:ind w:firstLine="567"/>
      <w:outlineLvl w:val="2"/>
    </w:pPr>
    <w:rPr>
      <w:rFonts w:eastAsia="Times New Roman"/>
      <w:b/>
      <w:szCs w:val="20"/>
    </w:rPr>
  </w:style>
  <w:style w:type="paragraph" w:styleId="4">
    <w:name w:val="heading 4"/>
    <w:basedOn w:val="a"/>
    <w:next w:val="a"/>
    <w:link w:val="40"/>
    <w:qFormat/>
    <w:rsid w:val="00D364A4"/>
    <w:pPr>
      <w:keepNext/>
      <w:widowControl/>
      <w:numPr>
        <w:numId w:val="36"/>
      </w:numPr>
      <w:tabs>
        <w:tab w:val="clear" w:pos="1485"/>
        <w:tab w:val="num" w:pos="0"/>
      </w:tabs>
      <w:autoSpaceDE/>
      <w:autoSpaceDN/>
      <w:adjustRightInd/>
      <w:ind w:left="0" w:firstLine="0"/>
      <w:jc w:val="center"/>
      <w:outlineLvl w:val="3"/>
    </w:pPr>
    <w:rPr>
      <w:rFonts w:eastAsia="Times New Roman"/>
      <w:b/>
      <w:sz w:val="28"/>
      <w:lang w:val="x-none" w:eastAsia="x-none"/>
    </w:rPr>
  </w:style>
  <w:style w:type="paragraph" w:styleId="5">
    <w:name w:val="heading 5"/>
    <w:basedOn w:val="a"/>
    <w:next w:val="a"/>
    <w:link w:val="50"/>
    <w:qFormat/>
    <w:rsid w:val="00D364A4"/>
    <w:pPr>
      <w:widowControl/>
      <w:overflowPunct w:val="0"/>
      <w:spacing w:before="240" w:after="60"/>
      <w:outlineLvl w:val="4"/>
    </w:pPr>
    <w:rPr>
      <w:rFonts w:eastAsia="Times New Roman"/>
      <w:b/>
      <w:bCs/>
      <w:i/>
      <w:iCs/>
      <w:sz w:val="26"/>
      <w:szCs w:val="26"/>
    </w:rPr>
  </w:style>
  <w:style w:type="paragraph" w:styleId="6">
    <w:name w:val="heading 6"/>
    <w:basedOn w:val="a"/>
    <w:next w:val="a"/>
    <w:link w:val="60"/>
    <w:qFormat/>
    <w:rsid w:val="00D364A4"/>
    <w:pPr>
      <w:keepNext/>
      <w:widowControl/>
      <w:autoSpaceDE/>
      <w:autoSpaceDN/>
      <w:adjustRightInd/>
      <w:jc w:val="center"/>
      <w:outlineLvl w:val="5"/>
    </w:pPr>
    <w:rPr>
      <w:rFonts w:eastAsia="Times New Roman"/>
      <w:b/>
      <w:sz w:val="20"/>
      <w:lang w:val="x-none" w:eastAsia="x-none"/>
    </w:rPr>
  </w:style>
  <w:style w:type="paragraph" w:styleId="7">
    <w:name w:val="heading 7"/>
    <w:basedOn w:val="a"/>
    <w:next w:val="a"/>
    <w:link w:val="70"/>
    <w:qFormat/>
    <w:rsid w:val="00D364A4"/>
    <w:pPr>
      <w:keepNext/>
      <w:widowControl/>
      <w:autoSpaceDE/>
      <w:autoSpaceDN/>
      <w:adjustRightInd/>
      <w:jc w:val="both"/>
      <w:outlineLvl w:val="6"/>
    </w:pPr>
    <w:rPr>
      <w:rFonts w:eastAsia="Times New Roman"/>
      <w:b/>
      <w:lang w:val="x-none" w:eastAsia="x-none"/>
    </w:rPr>
  </w:style>
  <w:style w:type="paragraph" w:styleId="8">
    <w:name w:val="heading 8"/>
    <w:basedOn w:val="a"/>
    <w:next w:val="a"/>
    <w:link w:val="80"/>
    <w:qFormat/>
    <w:rsid w:val="00D364A4"/>
    <w:pPr>
      <w:keepNext/>
      <w:widowControl/>
      <w:numPr>
        <w:numId w:val="37"/>
      </w:numPr>
      <w:autoSpaceDE/>
      <w:autoSpaceDN/>
      <w:adjustRightInd/>
      <w:jc w:val="center"/>
      <w:outlineLvl w:val="7"/>
    </w:pPr>
    <w:rPr>
      <w:rFonts w:eastAsia="Times New Roman"/>
      <w:b/>
      <w:lang w:val="x-none" w:eastAsia="x-none"/>
    </w:rPr>
  </w:style>
  <w:style w:type="paragraph" w:styleId="9">
    <w:name w:val="heading 9"/>
    <w:basedOn w:val="a"/>
    <w:next w:val="a"/>
    <w:link w:val="90"/>
    <w:qFormat/>
    <w:rsid w:val="00D364A4"/>
    <w:pPr>
      <w:keepNext/>
      <w:widowControl/>
      <w:autoSpaceDE/>
      <w:autoSpaceDN/>
      <w:adjustRightInd/>
      <w:jc w:val="center"/>
      <w:outlineLvl w:val="8"/>
    </w:pPr>
    <w:rPr>
      <w:rFonts w:eastAsia="Times New Roman"/>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2F"/>
    <w:rPr>
      <w:rFonts w:ascii="Arial" w:eastAsia="Times New Roman" w:hAnsi="Arial" w:cs="Arial"/>
      <w:b/>
      <w:bCs/>
      <w:kern w:val="32"/>
      <w:sz w:val="32"/>
      <w:szCs w:val="32"/>
      <w:lang w:eastAsia="ru-RU"/>
    </w:rPr>
  </w:style>
  <w:style w:type="character" w:customStyle="1" w:styleId="30">
    <w:name w:val="Заголовок 3 Знак"/>
    <w:basedOn w:val="a0"/>
    <w:link w:val="3"/>
    <w:rsid w:val="00777706"/>
    <w:rPr>
      <w:rFonts w:ascii="Times New Roman" w:eastAsia="Times New Roman" w:hAnsi="Times New Roman" w:cs="Times New Roman"/>
      <w:b/>
      <w:sz w:val="24"/>
      <w:szCs w:val="20"/>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07625"/>
    <w:pPr>
      <w:widowControl/>
      <w:autoSpaceDE/>
      <w:autoSpaceDN/>
      <w:adjustRightInd/>
      <w:ind w:left="720"/>
      <w:contextualSpacing/>
    </w:pPr>
    <w:rPr>
      <w:sz w:val="20"/>
      <w:szCs w:val="20"/>
    </w:rPr>
  </w:style>
  <w:style w:type="paragraph" w:styleId="a5">
    <w:name w:val="Normal (Web)"/>
    <w:aliases w:val="Обычный (Web)1"/>
    <w:basedOn w:val="a"/>
    <w:uiPriority w:val="99"/>
    <w:unhideWhenUsed/>
    <w:rsid w:val="00115D2F"/>
    <w:pPr>
      <w:widowControl/>
      <w:autoSpaceDE/>
      <w:autoSpaceDN/>
      <w:adjustRightInd/>
      <w:spacing w:before="100" w:beforeAutospacing="1" w:after="100" w:afterAutospacing="1"/>
      <w:jc w:val="center"/>
    </w:pPr>
  </w:style>
  <w:style w:type="paragraph" w:styleId="a6">
    <w:name w:val="header"/>
    <w:basedOn w:val="a"/>
    <w:link w:val="a7"/>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rsid w:val="00115D2F"/>
    <w:rPr>
      <w:rFonts w:ascii="Times New Roman" w:eastAsia="Times New Roman" w:hAnsi="Times New Roman" w:cs="Times New Roman"/>
      <w:sz w:val="20"/>
      <w:szCs w:val="20"/>
      <w:lang w:eastAsia="ru-RU"/>
    </w:rPr>
  </w:style>
  <w:style w:type="paragraph" w:styleId="a8">
    <w:name w:val="footer"/>
    <w:basedOn w:val="a"/>
    <w:link w:val="a9"/>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rsid w:val="00115D2F"/>
    <w:rPr>
      <w:rFonts w:ascii="Times New Roman" w:eastAsia="Times New Roman" w:hAnsi="Times New Roman" w:cs="Times New Roman"/>
      <w:sz w:val="20"/>
      <w:szCs w:val="20"/>
      <w:lang w:eastAsia="ru-RU"/>
    </w:rPr>
  </w:style>
  <w:style w:type="paragraph" w:styleId="aa">
    <w:name w:val="Body Text Indent"/>
    <w:basedOn w:val="a"/>
    <w:link w:val="ab"/>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rsid w:val="00115D2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1">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2"/>
    <w:locked/>
    <w:rsid w:val="00EB3741"/>
    <w:rPr>
      <w:sz w:val="24"/>
      <w:szCs w:val="24"/>
      <w:shd w:val="clear" w:color="auto" w:fill="FFFFFF"/>
    </w:rPr>
  </w:style>
  <w:style w:type="paragraph" w:customStyle="1" w:styleId="12">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uiPriority w:val="99"/>
    <w:unhideWhenUsed/>
    <w:rsid w:val="004F739F"/>
    <w:rPr>
      <w:color w:val="0000FF"/>
      <w:u w:val="single"/>
    </w:rPr>
  </w:style>
  <w:style w:type="character" w:customStyle="1" w:styleId="af5">
    <w:name w:val="Основной текст Знак"/>
    <w:basedOn w:val="a0"/>
    <w:link w:val="af6"/>
    <w:rsid w:val="00777706"/>
    <w:rPr>
      <w:rFonts w:ascii="Times New Roman" w:eastAsia="Times New Roman" w:hAnsi="Times New Roman" w:cs="Times New Roman"/>
      <w:sz w:val="24"/>
      <w:szCs w:val="24"/>
    </w:rPr>
  </w:style>
  <w:style w:type="paragraph" w:styleId="af6">
    <w:name w:val="Body Text"/>
    <w:basedOn w:val="a"/>
    <w:link w:val="af5"/>
    <w:unhideWhenUsed/>
    <w:rsid w:val="00777706"/>
    <w:pPr>
      <w:widowControl/>
      <w:autoSpaceDE/>
      <w:autoSpaceDN/>
      <w:adjustRightInd/>
      <w:spacing w:after="120"/>
    </w:pPr>
    <w:rPr>
      <w:rFonts w:eastAsia="Times New Roman"/>
    </w:rPr>
  </w:style>
  <w:style w:type="paragraph" w:customStyle="1" w:styleId="ConsPlusTitle">
    <w:name w:val="ConsPlusTitle"/>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paragraph" w:customStyle="1" w:styleId="Default">
    <w:name w:val="Default"/>
    <w:rsid w:val="0051754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7">
    <w:name w:val="Table Grid"/>
    <w:basedOn w:val="a1"/>
    <w:uiPriority w:val="59"/>
    <w:rsid w:val="0051754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 Spacing"/>
    <w:link w:val="af9"/>
    <w:uiPriority w:val="1"/>
    <w:qFormat/>
    <w:rsid w:val="00517548"/>
    <w:pPr>
      <w:spacing w:after="0" w:line="240" w:lineRule="auto"/>
    </w:pPr>
    <w:rPr>
      <w:rFonts w:ascii="Calibri" w:eastAsia="Times New Roman" w:hAnsi="Calibri" w:cs="Times New Roman"/>
      <w:lang w:eastAsia="ru-RU"/>
    </w:rPr>
  </w:style>
  <w:style w:type="character" w:customStyle="1" w:styleId="af9">
    <w:name w:val="Без интервала Знак"/>
    <w:link w:val="af8"/>
    <w:uiPriority w:val="1"/>
    <w:rsid w:val="00517548"/>
    <w:rPr>
      <w:rFonts w:ascii="Calibri" w:eastAsia="Times New Roman" w:hAnsi="Calibri" w:cs="Times New Roman"/>
      <w:lang w:eastAsia="ru-RU"/>
    </w:rPr>
  </w:style>
  <w:style w:type="paragraph" w:styleId="HTML">
    <w:name w:val="HTML Preformatted"/>
    <w:basedOn w:val="a"/>
    <w:link w:val="HTML0"/>
    <w:rsid w:val="0051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rsid w:val="00517548"/>
    <w:rPr>
      <w:rFonts w:ascii="Courier New" w:eastAsia="Times New Roman" w:hAnsi="Courier New" w:cs="Courier New"/>
      <w:sz w:val="20"/>
      <w:szCs w:val="20"/>
      <w:lang w:eastAsia="ru-RU"/>
    </w:rPr>
  </w:style>
  <w:style w:type="paragraph" w:customStyle="1" w:styleId="printj">
    <w:name w:val="printj"/>
    <w:basedOn w:val="a"/>
    <w:rsid w:val="00517548"/>
    <w:pPr>
      <w:widowControl/>
      <w:autoSpaceDE/>
      <w:autoSpaceDN/>
      <w:adjustRightInd/>
      <w:spacing w:before="100" w:beforeAutospacing="1" w:after="100" w:afterAutospacing="1"/>
    </w:pPr>
    <w:rPr>
      <w:rFonts w:eastAsia="Times New Roman"/>
    </w:rPr>
  </w:style>
  <w:style w:type="paragraph" w:customStyle="1" w:styleId="printc">
    <w:name w:val="printc"/>
    <w:basedOn w:val="a"/>
    <w:rsid w:val="00517548"/>
    <w:pPr>
      <w:widowControl/>
      <w:autoSpaceDE/>
      <w:autoSpaceDN/>
      <w:adjustRightInd/>
      <w:spacing w:before="100" w:beforeAutospacing="1" w:after="100" w:afterAutospacing="1"/>
    </w:pPr>
    <w:rPr>
      <w:rFonts w:eastAsia="Times New Roman"/>
    </w:rPr>
  </w:style>
  <w:style w:type="character" w:styleId="afa">
    <w:name w:val="Emphasis"/>
    <w:basedOn w:val="a0"/>
    <w:uiPriority w:val="20"/>
    <w:qFormat/>
    <w:rsid w:val="00517548"/>
    <w:rPr>
      <w:i/>
      <w:iCs/>
    </w:rPr>
  </w:style>
  <w:style w:type="paragraph" w:styleId="afb">
    <w:name w:val="footnote text"/>
    <w:basedOn w:val="a"/>
    <w:link w:val="afc"/>
    <w:uiPriority w:val="99"/>
    <w:unhideWhenUsed/>
    <w:rsid w:val="00517548"/>
    <w:pPr>
      <w:widowControl/>
      <w:autoSpaceDE/>
      <w:autoSpaceDN/>
      <w:adjustRightInd/>
    </w:pPr>
    <w:rPr>
      <w:rFonts w:ascii="Calibri" w:hAnsi="Calibri"/>
    </w:rPr>
  </w:style>
  <w:style w:type="character" w:customStyle="1" w:styleId="afc">
    <w:name w:val="Текст сноски Знак"/>
    <w:basedOn w:val="a0"/>
    <w:link w:val="afb"/>
    <w:uiPriority w:val="99"/>
    <w:rsid w:val="00517548"/>
    <w:rPr>
      <w:rFonts w:ascii="Calibri" w:eastAsia="Calibri" w:hAnsi="Calibri" w:cs="Times New Roman"/>
      <w:sz w:val="24"/>
      <w:szCs w:val="24"/>
    </w:rPr>
  </w:style>
  <w:style w:type="paragraph" w:styleId="afd">
    <w:name w:val="Document Map"/>
    <w:basedOn w:val="a"/>
    <w:link w:val="afe"/>
    <w:uiPriority w:val="99"/>
    <w:unhideWhenUsed/>
    <w:rsid w:val="0038404A"/>
    <w:rPr>
      <w:rFonts w:ascii="Tahoma" w:hAnsi="Tahoma" w:cs="Tahoma"/>
      <w:sz w:val="16"/>
      <w:szCs w:val="16"/>
    </w:rPr>
  </w:style>
  <w:style w:type="character" w:customStyle="1" w:styleId="afe">
    <w:name w:val="Схема документа Знак"/>
    <w:basedOn w:val="a0"/>
    <w:link w:val="afd"/>
    <w:uiPriority w:val="99"/>
    <w:rsid w:val="0038404A"/>
    <w:rPr>
      <w:rFonts w:ascii="Tahoma" w:eastAsia="Calibri" w:hAnsi="Tahoma" w:cs="Tahoma"/>
      <w:sz w:val="16"/>
      <w:szCs w:val="16"/>
      <w:lang w:eastAsia="ru-RU"/>
    </w:rPr>
  </w:style>
  <w:style w:type="table" w:customStyle="1" w:styleId="13">
    <w:name w:val="Сетка таблицы1"/>
    <w:basedOn w:val="a1"/>
    <w:next w:val="af7"/>
    <w:uiPriority w:val="59"/>
    <w:rsid w:val="00EF02A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7"/>
    <w:uiPriority w:val="59"/>
    <w:rsid w:val="00650B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7"/>
    <w:uiPriority w:val="59"/>
    <w:rsid w:val="003B538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7"/>
    <w:uiPriority w:val="59"/>
    <w:rsid w:val="003B538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7"/>
    <w:uiPriority w:val="59"/>
    <w:rsid w:val="003B538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3">
    <w:name w:val="Основной текст (2)_"/>
    <w:basedOn w:val="a0"/>
    <w:link w:val="24"/>
    <w:rsid w:val="00EA0F36"/>
    <w:rPr>
      <w:rFonts w:ascii="Times New Roman" w:eastAsia="Times New Roman" w:hAnsi="Times New Roman" w:cs="Times New Roman"/>
      <w:b/>
      <w:bCs/>
      <w:shd w:val="clear" w:color="auto" w:fill="FFFFFF"/>
    </w:rPr>
  </w:style>
  <w:style w:type="paragraph" w:customStyle="1" w:styleId="24">
    <w:name w:val="Основной текст (2)"/>
    <w:basedOn w:val="a"/>
    <w:link w:val="23"/>
    <w:rsid w:val="00EA0F36"/>
    <w:pPr>
      <w:shd w:val="clear" w:color="auto" w:fill="FFFFFF"/>
      <w:autoSpaceDE/>
      <w:autoSpaceDN/>
      <w:adjustRightInd/>
      <w:spacing w:after="360" w:line="0" w:lineRule="atLeast"/>
      <w:jc w:val="center"/>
    </w:pPr>
    <w:rPr>
      <w:rFonts w:eastAsia="Times New Roman"/>
      <w:b/>
      <w:bCs/>
      <w:sz w:val="22"/>
      <w:szCs w:val="22"/>
      <w:lang w:eastAsia="en-US"/>
    </w:rPr>
  </w:style>
  <w:style w:type="character" w:customStyle="1" w:styleId="14">
    <w:name w:val="Заголовок №1_"/>
    <w:basedOn w:val="a0"/>
    <w:link w:val="15"/>
    <w:rsid w:val="00EA0F36"/>
    <w:rPr>
      <w:rFonts w:ascii="Times New Roman" w:eastAsia="Times New Roman" w:hAnsi="Times New Roman" w:cs="Times New Roman"/>
      <w:b/>
      <w:bCs/>
      <w:spacing w:val="10"/>
      <w:sz w:val="30"/>
      <w:szCs w:val="30"/>
      <w:shd w:val="clear" w:color="auto" w:fill="FFFFFF"/>
    </w:rPr>
  </w:style>
  <w:style w:type="paragraph" w:customStyle="1" w:styleId="15">
    <w:name w:val="Заголовок №1"/>
    <w:basedOn w:val="a"/>
    <w:link w:val="14"/>
    <w:rsid w:val="00EA0F36"/>
    <w:pPr>
      <w:shd w:val="clear" w:color="auto" w:fill="FFFFFF"/>
      <w:autoSpaceDE/>
      <w:autoSpaceDN/>
      <w:adjustRightInd/>
      <w:spacing w:before="360" w:after="540" w:line="0" w:lineRule="atLeast"/>
      <w:jc w:val="center"/>
      <w:outlineLvl w:val="0"/>
    </w:pPr>
    <w:rPr>
      <w:rFonts w:eastAsia="Times New Roman"/>
      <w:b/>
      <w:bCs/>
      <w:spacing w:val="10"/>
      <w:sz w:val="30"/>
      <w:szCs w:val="30"/>
      <w:lang w:eastAsia="en-US"/>
    </w:rPr>
  </w:style>
  <w:style w:type="character" w:customStyle="1" w:styleId="3pt">
    <w:name w:val="Основной текст + Интервал 3 pt"/>
    <w:basedOn w:val="af1"/>
    <w:rsid w:val="00EA0F36"/>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ru-RU" w:eastAsia="ru-RU" w:bidi="ru-RU"/>
    </w:rPr>
  </w:style>
  <w:style w:type="character" w:customStyle="1" w:styleId="32">
    <w:name w:val="Основной текст (3)_"/>
    <w:basedOn w:val="a0"/>
    <w:link w:val="33"/>
    <w:rsid w:val="00EA0F36"/>
    <w:rPr>
      <w:rFonts w:ascii="Century Gothic" w:eastAsia="Century Gothic" w:hAnsi="Century Gothic" w:cs="Century Gothic"/>
      <w:sz w:val="9"/>
      <w:szCs w:val="9"/>
      <w:shd w:val="clear" w:color="auto" w:fill="FFFFFF"/>
    </w:rPr>
  </w:style>
  <w:style w:type="paragraph" w:customStyle="1" w:styleId="33">
    <w:name w:val="Основной текст (3)"/>
    <w:basedOn w:val="a"/>
    <w:link w:val="32"/>
    <w:rsid w:val="00EA0F36"/>
    <w:pPr>
      <w:shd w:val="clear" w:color="auto" w:fill="FFFFFF"/>
      <w:autoSpaceDE/>
      <w:autoSpaceDN/>
      <w:adjustRightInd/>
      <w:spacing w:line="158" w:lineRule="exact"/>
    </w:pPr>
    <w:rPr>
      <w:rFonts w:ascii="Century Gothic" w:eastAsia="Century Gothic" w:hAnsi="Century Gothic" w:cs="Century Gothic"/>
      <w:sz w:val="9"/>
      <w:szCs w:val="9"/>
      <w:lang w:eastAsia="en-US"/>
    </w:rPr>
  </w:style>
  <w:style w:type="character" w:customStyle="1" w:styleId="41">
    <w:name w:val="Основной текст (4)_"/>
    <w:basedOn w:val="a0"/>
    <w:link w:val="42"/>
    <w:rsid w:val="00EA0F36"/>
    <w:rPr>
      <w:rFonts w:ascii="Segoe UI" w:eastAsia="Segoe UI" w:hAnsi="Segoe UI" w:cs="Segoe UI"/>
      <w:sz w:val="13"/>
      <w:szCs w:val="13"/>
      <w:shd w:val="clear" w:color="auto" w:fill="FFFFFF"/>
    </w:rPr>
  </w:style>
  <w:style w:type="paragraph" w:customStyle="1" w:styleId="42">
    <w:name w:val="Основной текст (4)"/>
    <w:basedOn w:val="a"/>
    <w:link w:val="41"/>
    <w:rsid w:val="00EA0F36"/>
    <w:pPr>
      <w:shd w:val="clear" w:color="auto" w:fill="FFFFFF"/>
      <w:autoSpaceDE/>
      <w:autoSpaceDN/>
      <w:adjustRightInd/>
      <w:spacing w:line="158" w:lineRule="exact"/>
    </w:pPr>
    <w:rPr>
      <w:rFonts w:ascii="Segoe UI" w:eastAsia="Segoe UI" w:hAnsi="Segoe UI" w:cs="Segoe UI"/>
      <w:sz w:val="13"/>
      <w:szCs w:val="13"/>
      <w:lang w:eastAsia="en-US"/>
    </w:rPr>
  </w:style>
  <w:style w:type="character" w:customStyle="1" w:styleId="51">
    <w:name w:val="Основной текст (5)_"/>
    <w:basedOn w:val="a0"/>
    <w:link w:val="52"/>
    <w:rsid w:val="00EA0F36"/>
    <w:rPr>
      <w:rFonts w:ascii="Calibri" w:eastAsia="Calibri" w:hAnsi="Calibri" w:cs="Calibri"/>
      <w:sz w:val="11"/>
      <w:szCs w:val="11"/>
      <w:shd w:val="clear" w:color="auto" w:fill="FFFFFF"/>
    </w:rPr>
  </w:style>
  <w:style w:type="paragraph" w:customStyle="1" w:styleId="52">
    <w:name w:val="Основной текст (5)"/>
    <w:basedOn w:val="a"/>
    <w:link w:val="51"/>
    <w:rsid w:val="00EA0F36"/>
    <w:pPr>
      <w:shd w:val="clear" w:color="auto" w:fill="FFFFFF"/>
      <w:autoSpaceDE/>
      <w:autoSpaceDN/>
      <w:adjustRightInd/>
      <w:spacing w:line="158" w:lineRule="exact"/>
    </w:pPr>
    <w:rPr>
      <w:rFonts w:ascii="Calibri" w:hAnsi="Calibri" w:cs="Calibri"/>
      <w:sz w:val="11"/>
      <w:szCs w:val="11"/>
      <w:lang w:eastAsia="en-US"/>
    </w:rPr>
  </w:style>
  <w:style w:type="character" w:customStyle="1" w:styleId="61">
    <w:name w:val="Основной текст (6)_"/>
    <w:basedOn w:val="a0"/>
    <w:link w:val="62"/>
    <w:rsid w:val="00EA0F36"/>
    <w:rPr>
      <w:rFonts w:ascii="Times New Roman" w:eastAsia="Times New Roman" w:hAnsi="Times New Roman" w:cs="Times New Roman"/>
      <w:sz w:val="9"/>
      <w:szCs w:val="9"/>
      <w:shd w:val="clear" w:color="auto" w:fill="FFFFFF"/>
    </w:rPr>
  </w:style>
  <w:style w:type="paragraph" w:customStyle="1" w:styleId="62">
    <w:name w:val="Основной текст (6)"/>
    <w:basedOn w:val="a"/>
    <w:link w:val="61"/>
    <w:rsid w:val="00EA0F36"/>
    <w:pPr>
      <w:shd w:val="clear" w:color="auto" w:fill="FFFFFF"/>
      <w:autoSpaceDE/>
      <w:autoSpaceDN/>
      <w:adjustRightInd/>
      <w:spacing w:after="60" w:line="158" w:lineRule="exact"/>
    </w:pPr>
    <w:rPr>
      <w:rFonts w:eastAsia="Times New Roman"/>
      <w:sz w:val="9"/>
      <w:szCs w:val="9"/>
      <w:lang w:eastAsia="en-US"/>
    </w:rPr>
  </w:style>
  <w:style w:type="character" w:customStyle="1" w:styleId="610pt">
    <w:name w:val="Основной текст (6) + 10 pt;Курсив"/>
    <w:basedOn w:val="61"/>
    <w:rsid w:val="00EA0F36"/>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71">
    <w:name w:val="Основной текст (7)_"/>
    <w:basedOn w:val="a0"/>
    <w:link w:val="72"/>
    <w:rsid w:val="00EA0F36"/>
    <w:rPr>
      <w:rFonts w:ascii="Times New Roman" w:eastAsia="Times New Roman" w:hAnsi="Times New Roman" w:cs="Times New Roman"/>
      <w:spacing w:val="20"/>
      <w:sz w:val="9"/>
      <w:szCs w:val="9"/>
      <w:shd w:val="clear" w:color="auto" w:fill="FFFFFF"/>
    </w:rPr>
  </w:style>
  <w:style w:type="paragraph" w:customStyle="1" w:styleId="72">
    <w:name w:val="Основной текст (7)"/>
    <w:basedOn w:val="a"/>
    <w:link w:val="71"/>
    <w:rsid w:val="00EA0F36"/>
    <w:pPr>
      <w:shd w:val="clear" w:color="auto" w:fill="FFFFFF"/>
      <w:autoSpaceDE/>
      <w:autoSpaceDN/>
      <w:adjustRightInd/>
      <w:spacing w:before="60" w:line="0" w:lineRule="atLeast"/>
    </w:pPr>
    <w:rPr>
      <w:rFonts w:eastAsia="Times New Roman"/>
      <w:spacing w:val="20"/>
      <w:sz w:val="9"/>
      <w:szCs w:val="9"/>
      <w:lang w:eastAsia="en-US"/>
    </w:rPr>
  </w:style>
  <w:style w:type="character" w:customStyle="1" w:styleId="Exact">
    <w:name w:val="Основной текст Exact"/>
    <w:basedOn w:val="a0"/>
    <w:rsid w:val="00EA0F36"/>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81">
    <w:name w:val="Основной текст (8)_"/>
    <w:basedOn w:val="a0"/>
    <w:link w:val="82"/>
    <w:rsid w:val="00EA0F36"/>
    <w:rPr>
      <w:rFonts w:ascii="Times New Roman" w:eastAsia="Times New Roman" w:hAnsi="Times New Roman" w:cs="Times New Roman"/>
      <w:b/>
      <w:bCs/>
      <w:sz w:val="17"/>
      <w:szCs w:val="17"/>
      <w:shd w:val="clear" w:color="auto" w:fill="FFFFFF"/>
    </w:rPr>
  </w:style>
  <w:style w:type="paragraph" w:customStyle="1" w:styleId="82">
    <w:name w:val="Основной текст (8)"/>
    <w:basedOn w:val="a"/>
    <w:link w:val="81"/>
    <w:rsid w:val="00EA0F36"/>
    <w:pPr>
      <w:shd w:val="clear" w:color="auto" w:fill="FFFFFF"/>
      <w:autoSpaceDE/>
      <w:autoSpaceDN/>
      <w:adjustRightInd/>
      <w:spacing w:before="3300" w:line="235" w:lineRule="exact"/>
    </w:pPr>
    <w:rPr>
      <w:rFonts w:eastAsia="Times New Roman"/>
      <w:b/>
      <w:bCs/>
      <w:sz w:val="17"/>
      <w:szCs w:val="17"/>
      <w:lang w:eastAsia="en-US"/>
    </w:rPr>
  </w:style>
  <w:style w:type="character" w:customStyle="1" w:styleId="8SegoeUI8pt">
    <w:name w:val="Основной текст (8) + Segoe UI;8 pt;Не полужирный"/>
    <w:basedOn w:val="81"/>
    <w:rsid w:val="00EA0F36"/>
    <w:rPr>
      <w:rFonts w:ascii="Segoe UI" w:eastAsia="Segoe UI" w:hAnsi="Segoe UI" w:cs="Segoe UI"/>
      <w:b/>
      <w:bCs/>
      <w:color w:val="000000"/>
      <w:spacing w:val="0"/>
      <w:w w:val="100"/>
      <w:position w:val="0"/>
      <w:sz w:val="16"/>
      <w:szCs w:val="16"/>
      <w:shd w:val="clear" w:color="auto" w:fill="FFFFFF"/>
      <w:lang w:val="ru-RU" w:eastAsia="ru-RU" w:bidi="ru-RU"/>
    </w:rPr>
  </w:style>
  <w:style w:type="character" w:customStyle="1" w:styleId="84pt">
    <w:name w:val="Основной текст (8) + 4 pt;Не полужирный"/>
    <w:basedOn w:val="81"/>
    <w:rsid w:val="00EA0F36"/>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16">
    <w:name w:val="Основной текст Знак1"/>
    <w:basedOn w:val="a0"/>
    <w:uiPriority w:val="99"/>
    <w:semiHidden/>
    <w:rsid w:val="00940FC2"/>
    <w:rPr>
      <w:color w:val="000000"/>
    </w:rPr>
  </w:style>
  <w:style w:type="character" w:customStyle="1" w:styleId="20">
    <w:name w:val="Заголовок 2 Знак"/>
    <w:basedOn w:val="a0"/>
    <w:link w:val="2"/>
    <w:rsid w:val="00D364A4"/>
    <w:rPr>
      <w:rFonts w:ascii="Times New Roman" w:eastAsia="Times New Roman" w:hAnsi="Times New Roman" w:cs="Times New Roman"/>
      <w:sz w:val="28"/>
      <w:szCs w:val="24"/>
      <w:lang w:val="x-none" w:eastAsia="x-none"/>
    </w:rPr>
  </w:style>
  <w:style w:type="character" w:customStyle="1" w:styleId="40">
    <w:name w:val="Заголовок 4 Знак"/>
    <w:basedOn w:val="a0"/>
    <w:link w:val="4"/>
    <w:rsid w:val="00D364A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rsid w:val="00D364A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364A4"/>
    <w:rPr>
      <w:rFonts w:ascii="Times New Roman" w:eastAsia="Times New Roman" w:hAnsi="Times New Roman" w:cs="Times New Roman"/>
      <w:b/>
      <w:sz w:val="20"/>
      <w:szCs w:val="24"/>
      <w:lang w:val="x-none" w:eastAsia="x-none"/>
    </w:rPr>
  </w:style>
  <w:style w:type="character" w:customStyle="1" w:styleId="70">
    <w:name w:val="Заголовок 7 Знак"/>
    <w:basedOn w:val="a0"/>
    <w:link w:val="7"/>
    <w:rsid w:val="00D364A4"/>
    <w:rPr>
      <w:rFonts w:ascii="Times New Roman" w:eastAsia="Times New Roman" w:hAnsi="Times New Roman" w:cs="Times New Roman"/>
      <w:b/>
      <w:sz w:val="24"/>
      <w:szCs w:val="24"/>
      <w:lang w:val="x-none" w:eastAsia="x-none"/>
    </w:rPr>
  </w:style>
  <w:style w:type="character" w:customStyle="1" w:styleId="80">
    <w:name w:val="Заголовок 8 Знак"/>
    <w:basedOn w:val="a0"/>
    <w:link w:val="8"/>
    <w:rsid w:val="00D364A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rsid w:val="00D364A4"/>
    <w:rPr>
      <w:rFonts w:ascii="Times New Roman" w:eastAsia="Times New Roman" w:hAnsi="Times New Roman" w:cs="Times New Roman"/>
      <w:b/>
      <w:sz w:val="24"/>
      <w:szCs w:val="24"/>
      <w:lang w:val="x-none" w:eastAsia="x-none"/>
    </w:rPr>
  </w:style>
  <w:style w:type="numbering" w:customStyle="1" w:styleId="17">
    <w:name w:val="Нет списка1"/>
    <w:next w:val="a2"/>
    <w:uiPriority w:val="99"/>
    <w:semiHidden/>
    <w:rsid w:val="00D364A4"/>
  </w:style>
  <w:style w:type="table" w:customStyle="1" w:styleId="43">
    <w:name w:val="Сетка таблицы4"/>
    <w:basedOn w:val="a1"/>
    <w:next w:val="af7"/>
    <w:rsid w:val="00D364A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sid w:val="00D364A4"/>
    <w:rPr>
      <w:b/>
      <w:bCs/>
    </w:rPr>
  </w:style>
  <w:style w:type="paragraph" w:customStyle="1" w:styleId="aff0">
    <w:name w:val="реквизитПодпись"/>
    <w:basedOn w:val="a"/>
    <w:rsid w:val="00D364A4"/>
    <w:pPr>
      <w:widowControl/>
      <w:tabs>
        <w:tab w:val="left" w:pos="6804"/>
      </w:tabs>
      <w:autoSpaceDE/>
      <w:autoSpaceDN/>
      <w:adjustRightInd/>
      <w:spacing w:before="360"/>
    </w:pPr>
    <w:rPr>
      <w:rFonts w:eastAsia="Times New Roman"/>
      <w:szCs w:val="20"/>
    </w:rPr>
  </w:style>
  <w:style w:type="paragraph" w:styleId="34">
    <w:name w:val="Body Text Indent 3"/>
    <w:basedOn w:val="a"/>
    <w:link w:val="35"/>
    <w:rsid w:val="00D364A4"/>
    <w:pPr>
      <w:widowControl/>
      <w:overflowPunct w:val="0"/>
      <w:spacing w:after="120"/>
      <w:ind w:left="283"/>
    </w:pPr>
    <w:rPr>
      <w:rFonts w:eastAsia="Times New Roman"/>
      <w:sz w:val="16"/>
      <w:szCs w:val="16"/>
    </w:rPr>
  </w:style>
  <w:style w:type="character" w:customStyle="1" w:styleId="35">
    <w:name w:val="Основной текст с отступом 3 Знак"/>
    <w:basedOn w:val="a0"/>
    <w:link w:val="34"/>
    <w:rsid w:val="00D364A4"/>
    <w:rPr>
      <w:rFonts w:ascii="Times New Roman" w:eastAsia="Times New Roman" w:hAnsi="Times New Roman" w:cs="Times New Roman"/>
      <w:sz w:val="16"/>
      <w:szCs w:val="16"/>
      <w:lang w:eastAsia="ru-RU"/>
    </w:rPr>
  </w:style>
  <w:style w:type="character" w:styleId="aff1">
    <w:name w:val="line number"/>
    <w:basedOn w:val="a0"/>
    <w:rsid w:val="00D364A4"/>
  </w:style>
  <w:style w:type="character" w:styleId="aff2">
    <w:name w:val="page number"/>
    <w:basedOn w:val="a0"/>
    <w:rsid w:val="00D364A4"/>
  </w:style>
  <w:style w:type="character" w:styleId="aff3">
    <w:name w:val="annotation reference"/>
    <w:rsid w:val="00D364A4"/>
    <w:rPr>
      <w:sz w:val="16"/>
      <w:szCs w:val="16"/>
    </w:rPr>
  </w:style>
  <w:style w:type="paragraph" w:styleId="aff4">
    <w:name w:val="annotation text"/>
    <w:basedOn w:val="a"/>
    <w:link w:val="aff5"/>
    <w:rsid w:val="00D364A4"/>
    <w:pPr>
      <w:widowControl/>
      <w:autoSpaceDE/>
      <w:autoSpaceDN/>
      <w:adjustRightInd/>
    </w:pPr>
    <w:rPr>
      <w:rFonts w:eastAsia="Times New Roman"/>
      <w:sz w:val="20"/>
      <w:szCs w:val="20"/>
    </w:rPr>
  </w:style>
  <w:style w:type="character" w:customStyle="1" w:styleId="aff5">
    <w:name w:val="Текст примечания Знак"/>
    <w:basedOn w:val="a0"/>
    <w:link w:val="aff4"/>
    <w:rsid w:val="00D364A4"/>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D364A4"/>
    <w:rPr>
      <w:b/>
      <w:bCs/>
      <w:lang w:val="x-none" w:eastAsia="x-none"/>
    </w:rPr>
  </w:style>
  <w:style w:type="character" w:customStyle="1" w:styleId="aff7">
    <w:name w:val="Тема примечания Знак"/>
    <w:basedOn w:val="aff5"/>
    <w:link w:val="aff6"/>
    <w:rsid w:val="00D364A4"/>
    <w:rPr>
      <w:rFonts w:ascii="Times New Roman" w:eastAsia="Times New Roman" w:hAnsi="Times New Roman" w:cs="Times New Roman"/>
      <w:b/>
      <w:bCs/>
      <w:sz w:val="20"/>
      <w:szCs w:val="20"/>
      <w:lang w:val="x-none" w:eastAsia="x-none"/>
    </w:rPr>
  </w:style>
  <w:style w:type="character" w:customStyle="1" w:styleId="aff8">
    <w:name w:val="Знак Знак"/>
    <w:rsid w:val="00D364A4"/>
    <w:rPr>
      <w:noProof w:val="0"/>
      <w:sz w:val="28"/>
      <w:szCs w:val="24"/>
      <w:lang w:val="ru-RU" w:eastAsia="ru-RU" w:bidi="ar-SA"/>
    </w:rPr>
  </w:style>
  <w:style w:type="paragraph" w:styleId="25">
    <w:name w:val="Body Text 2"/>
    <w:basedOn w:val="a"/>
    <w:link w:val="26"/>
    <w:rsid w:val="00D364A4"/>
    <w:pPr>
      <w:widowControl/>
      <w:autoSpaceDE/>
      <w:autoSpaceDN/>
      <w:adjustRightInd/>
      <w:spacing w:line="360" w:lineRule="auto"/>
    </w:pPr>
    <w:rPr>
      <w:rFonts w:eastAsia="Times New Roman"/>
      <w:sz w:val="28"/>
      <w:lang w:val="x-none" w:eastAsia="x-none"/>
    </w:rPr>
  </w:style>
  <w:style w:type="character" w:customStyle="1" w:styleId="26">
    <w:name w:val="Основной текст 2 Знак"/>
    <w:basedOn w:val="a0"/>
    <w:link w:val="25"/>
    <w:rsid w:val="00D364A4"/>
    <w:rPr>
      <w:rFonts w:ascii="Times New Roman" w:eastAsia="Times New Roman" w:hAnsi="Times New Roman" w:cs="Times New Roman"/>
      <w:sz w:val="28"/>
      <w:szCs w:val="24"/>
      <w:lang w:val="x-none" w:eastAsia="x-none"/>
    </w:rPr>
  </w:style>
  <w:style w:type="paragraph" w:styleId="27">
    <w:name w:val="List Bullet 2"/>
    <w:basedOn w:val="a"/>
    <w:autoRedefine/>
    <w:rsid w:val="00D364A4"/>
    <w:pPr>
      <w:widowControl/>
      <w:tabs>
        <w:tab w:val="num" w:pos="643"/>
      </w:tabs>
      <w:autoSpaceDE/>
      <w:autoSpaceDN/>
      <w:adjustRightInd/>
      <w:ind w:left="643" w:hanging="360"/>
    </w:pPr>
    <w:rPr>
      <w:rFonts w:eastAsia="Times New Roman"/>
      <w:sz w:val="20"/>
    </w:rPr>
  </w:style>
  <w:style w:type="paragraph" w:styleId="36">
    <w:name w:val="Body Text 3"/>
    <w:basedOn w:val="a"/>
    <w:link w:val="37"/>
    <w:rsid w:val="00D364A4"/>
    <w:pPr>
      <w:widowControl/>
      <w:autoSpaceDE/>
      <w:autoSpaceDN/>
      <w:adjustRightInd/>
      <w:spacing w:after="120"/>
    </w:pPr>
    <w:rPr>
      <w:rFonts w:eastAsia="Times New Roman"/>
      <w:sz w:val="16"/>
      <w:lang w:val="x-none" w:eastAsia="x-none"/>
    </w:rPr>
  </w:style>
  <w:style w:type="character" w:customStyle="1" w:styleId="37">
    <w:name w:val="Основной текст 3 Знак"/>
    <w:basedOn w:val="a0"/>
    <w:link w:val="36"/>
    <w:rsid w:val="00D364A4"/>
    <w:rPr>
      <w:rFonts w:ascii="Times New Roman" w:eastAsia="Times New Roman" w:hAnsi="Times New Roman" w:cs="Times New Roman"/>
      <w:sz w:val="16"/>
      <w:szCs w:val="24"/>
      <w:lang w:val="x-none" w:eastAsia="x-none"/>
    </w:rPr>
  </w:style>
  <w:style w:type="paragraph" w:styleId="28">
    <w:name w:val="Body Text Indent 2"/>
    <w:basedOn w:val="a"/>
    <w:link w:val="29"/>
    <w:rsid w:val="00D364A4"/>
    <w:pPr>
      <w:widowControl/>
      <w:autoSpaceDE/>
      <w:autoSpaceDN/>
      <w:adjustRightInd/>
      <w:spacing w:after="120" w:line="480" w:lineRule="auto"/>
      <w:ind w:left="283"/>
    </w:pPr>
    <w:rPr>
      <w:rFonts w:eastAsia="Times New Roman"/>
      <w:lang w:val="x-none" w:eastAsia="x-none"/>
    </w:rPr>
  </w:style>
  <w:style w:type="character" w:customStyle="1" w:styleId="29">
    <w:name w:val="Основной текст с отступом 2 Знак"/>
    <w:basedOn w:val="a0"/>
    <w:link w:val="28"/>
    <w:rsid w:val="00D364A4"/>
    <w:rPr>
      <w:rFonts w:ascii="Times New Roman" w:eastAsia="Times New Roman" w:hAnsi="Times New Roman" w:cs="Times New Roman"/>
      <w:sz w:val="24"/>
      <w:szCs w:val="24"/>
      <w:lang w:val="x-none" w:eastAsia="x-none"/>
    </w:rPr>
  </w:style>
  <w:style w:type="numbering" w:customStyle="1" w:styleId="111">
    <w:name w:val="Нет списка11"/>
    <w:next w:val="a2"/>
    <w:semiHidden/>
    <w:unhideWhenUsed/>
    <w:rsid w:val="00D364A4"/>
  </w:style>
  <w:style w:type="character" w:customStyle="1" w:styleId="200">
    <w:name w:val="Знак Знак20"/>
    <w:rsid w:val="00D364A4"/>
    <w:rPr>
      <w:sz w:val="28"/>
      <w:szCs w:val="24"/>
    </w:rPr>
  </w:style>
  <w:style w:type="character" w:customStyle="1" w:styleId="2a">
    <w:name w:val="Знак Знак2"/>
    <w:rsid w:val="00D364A4"/>
    <w:rPr>
      <w:noProof w:val="0"/>
      <w:sz w:val="28"/>
      <w:szCs w:val="24"/>
      <w:lang w:val="ru-RU" w:eastAsia="ru-RU" w:bidi="ar-SA"/>
    </w:rPr>
  </w:style>
  <w:style w:type="character" w:styleId="aff9">
    <w:name w:val="FollowedHyperlink"/>
    <w:uiPriority w:val="99"/>
    <w:unhideWhenUsed/>
    <w:rsid w:val="00D364A4"/>
    <w:rPr>
      <w:color w:val="800080"/>
      <w:u w:val="single"/>
    </w:rPr>
  </w:style>
  <w:style w:type="paragraph" w:customStyle="1" w:styleId="font5">
    <w:name w:val="font5"/>
    <w:basedOn w:val="a"/>
    <w:rsid w:val="00D364A4"/>
    <w:pPr>
      <w:widowControl/>
      <w:autoSpaceDE/>
      <w:autoSpaceDN/>
      <w:adjustRightInd/>
      <w:spacing w:before="100" w:beforeAutospacing="1" w:after="100" w:afterAutospacing="1"/>
    </w:pPr>
    <w:rPr>
      <w:rFonts w:eastAsia="Times New Roman"/>
      <w:color w:val="000000"/>
      <w:sz w:val="20"/>
      <w:szCs w:val="20"/>
    </w:rPr>
  </w:style>
  <w:style w:type="paragraph" w:customStyle="1" w:styleId="font6">
    <w:name w:val="font6"/>
    <w:basedOn w:val="a"/>
    <w:rsid w:val="00D364A4"/>
    <w:pPr>
      <w:widowControl/>
      <w:autoSpaceDE/>
      <w:autoSpaceDN/>
      <w:adjustRightInd/>
      <w:spacing w:before="100" w:beforeAutospacing="1" w:after="100" w:afterAutospacing="1"/>
    </w:pPr>
    <w:rPr>
      <w:rFonts w:eastAsia="Times New Roman"/>
      <w:color w:val="000000"/>
      <w:sz w:val="18"/>
      <w:szCs w:val="18"/>
    </w:rPr>
  </w:style>
  <w:style w:type="paragraph" w:customStyle="1" w:styleId="xl65">
    <w:name w:val="xl65"/>
    <w:basedOn w:val="a"/>
    <w:rsid w:val="00D364A4"/>
    <w:pPr>
      <w:widowControl/>
      <w:pBdr>
        <w:right w:val="single" w:sz="12" w:space="0" w:color="auto"/>
      </w:pBdr>
      <w:autoSpaceDE/>
      <w:autoSpaceDN/>
      <w:adjustRightInd/>
      <w:spacing w:before="100" w:beforeAutospacing="1" w:after="100" w:afterAutospacing="1"/>
      <w:textAlignment w:val="top"/>
    </w:pPr>
    <w:rPr>
      <w:rFonts w:eastAsia="Times New Roman"/>
    </w:rPr>
  </w:style>
  <w:style w:type="paragraph" w:customStyle="1" w:styleId="xl66">
    <w:name w:val="xl66"/>
    <w:basedOn w:val="a"/>
    <w:rsid w:val="00D364A4"/>
    <w:pPr>
      <w:widowControl/>
      <w:pBdr>
        <w:bottom w:val="single" w:sz="12" w:space="0" w:color="auto"/>
        <w:right w:val="single" w:sz="12" w:space="0" w:color="auto"/>
      </w:pBdr>
      <w:autoSpaceDE/>
      <w:autoSpaceDN/>
      <w:adjustRightInd/>
      <w:spacing w:before="100" w:beforeAutospacing="1" w:after="100" w:afterAutospacing="1"/>
      <w:textAlignment w:val="top"/>
    </w:pPr>
    <w:rPr>
      <w:rFonts w:eastAsia="Times New Roman"/>
    </w:rPr>
  </w:style>
  <w:style w:type="paragraph" w:customStyle="1" w:styleId="xl67">
    <w:name w:val="xl67"/>
    <w:basedOn w:val="a"/>
    <w:rsid w:val="00D364A4"/>
    <w:pPr>
      <w:widowControl/>
      <w:pBdr>
        <w:bottom w:val="single" w:sz="12" w:space="0" w:color="auto"/>
        <w:right w:val="single" w:sz="8" w:space="0" w:color="auto"/>
      </w:pBdr>
      <w:autoSpaceDE/>
      <w:autoSpaceDN/>
      <w:adjustRightInd/>
      <w:spacing w:before="100" w:beforeAutospacing="1" w:after="100" w:afterAutospacing="1"/>
      <w:jc w:val="both"/>
      <w:textAlignment w:val="top"/>
    </w:pPr>
    <w:rPr>
      <w:rFonts w:eastAsia="Times New Roman"/>
      <w:b/>
      <w:bCs/>
      <w:sz w:val="20"/>
      <w:szCs w:val="20"/>
    </w:rPr>
  </w:style>
  <w:style w:type="paragraph" w:customStyle="1" w:styleId="xl68">
    <w:name w:val="xl68"/>
    <w:basedOn w:val="a"/>
    <w:rsid w:val="00D364A4"/>
    <w:pPr>
      <w:widowControl/>
      <w:pBdr>
        <w:bottom w:val="single" w:sz="12" w:space="0" w:color="auto"/>
        <w:right w:val="single" w:sz="12" w:space="0" w:color="auto"/>
      </w:pBdr>
      <w:autoSpaceDE/>
      <w:autoSpaceDN/>
      <w:adjustRightInd/>
      <w:spacing w:before="100" w:beforeAutospacing="1" w:after="100" w:afterAutospacing="1"/>
      <w:jc w:val="both"/>
      <w:textAlignment w:val="top"/>
    </w:pPr>
    <w:rPr>
      <w:rFonts w:eastAsia="Times New Roman"/>
      <w:b/>
      <w:bCs/>
      <w:sz w:val="20"/>
      <w:szCs w:val="20"/>
    </w:rPr>
  </w:style>
  <w:style w:type="paragraph" w:customStyle="1" w:styleId="xl69">
    <w:name w:val="xl69"/>
    <w:basedOn w:val="a"/>
    <w:rsid w:val="00D364A4"/>
    <w:pPr>
      <w:widowControl/>
      <w:pBdr>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70">
    <w:name w:val="xl70"/>
    <w:basedOn w:val="a"/>
    <w:rsid w:val="00D364A4"/>
    <w:pPr>
      <w:widowControl/>
      <w:pBdr>
        <w:bottom w:val="single" w:sz="12" w:space="0" w:color="auto"/>
        <w:right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71">
    <w:name w:val="xl71"/>
    <w:basedOn w:val="a"/>
    <w:rsid w:val="00D364A4"/>
    <w:pPr>
      <w:widowControl/>
      <w:pBdr>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72">
    <w:name w:val="xl72"/>
    <w:basedOn w:val="a"/>
    <w:rsid w:val="00D364A4"/>
    <w:pPr>
      <w:widowControl/>
      <w:pBdr>
        <w:bottom w:val="single" w:sz="8"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73">
    <w:name w:val="xl73"/>
    <w:basedOn w:val="a"/>
    <w:rsid w:val="00D364A4"/>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b/>
      <w:bCs/>
      <w:sz w:val="20"/>
      <w:szCs w:val="20"/>
    </w:rPr>
  </w:style>
  <w:style w:type="paragraph" w:customStyle="1" w:styleId="xl74">
    <w:name w:val="xl74"/>
    <w:basedOn w:val="a"/>
    <w:rsid w:val="00D364A4"/>
    <w:pPr>
      <w:widowControl/>
      <w:pBdr>
        <w:bottom w:val="single" w:sz="8" w:space="0" w:color="auto"/>
        <w:right w:val="single" w:sz="12" w:space="0" w:color="auto"/>
      </w:pBdr>
      <w:autoSpaceDE/>
      <w:autoSpaceDN/>
      <w:adjustRightInd/>
      <w:spacing w:before="100" w:beforeAutospacing="1" w:after="100" w:afterAutospacing="1"/>
      <w:jc w:val="both"/>
      <w:textAlignment w:val="top"/>
    </w:pPr>
    <w:rPr>
      <w:rFonts w:eastAsia="Times New Roman"/>
      <w:b/>
      <w:bCs/>
      <w:sz w:val="20"/>
      <w:szCs w:val="20"/>
    </w:rPr>
  </w:style>
  <w:style w:type="paragraph" w:customStyle="1" w:styleId="xl75">
    <w:name w:val="xl75"/>
    <w:basedOn w:val="a"/>
    <w:rsid w:val="00D364A4"/>
    <w:pPr>
      <w:widowControl/>
      <w:pBdr>
        <w:bottom w:val="single" w:sz="8" w:space="0" w:color="auto"/>
        <w:right w:val="single" w:sz="12" w:space="0" w:color="auto"/>
      </w:pBdr>
      <w:autoSpaceDE/>
      <w:autoSpaceDN/>
      <w:adjustRightInd/>
      <w:spacing w:before="100" w:beforeAutospacing="1" w:after="100" w:afterAutospacing="1"/>
      <w:textAlignment w:val="top"/>
    </w:pPr>
    <w:rPr>
      <w:rFonts w:eastAsia="Times New Roman"/>
      <w:b/>
      <w:bCs/>
      <w:i/>
      <w:iCs/>
      <w:sz w:val="20"/>
      <w:szCs w:val="20"/>
    </w:rPr>
  </w:style>
  <w:style w:type="paragraph" w:customStyle="1" w:styleId="xl76">
    <w:name w:val="xl76"/>
    <w:basedOn w:val="a"/>
    <w:rsid w:val="00D364A4"/>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77">
    <w:name w:val="xl77"/>
    <w:basedOn w:val="a"/>
    <w:rsid w:val="00D364A4"/>
    <w:pPr>
      <w:widowControl/>
      <w:pBdr>
        <w:bottom w:val="single" w:sz="8" w:space="0" w:color="auto"/>
        <w:right w:val="single" w:sz="12" w:space="0" w:color="auto"/>
      </w:pBdr>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78">
    <w:name w:val="xl78"/>
    <w:basedOn w:val="a"/>
    <w:rsid w:val="00D364A4"/>
    <w:pPr>
      <w:widowControl/>
      <w:pBdr>
        <w:bottom w:val="single" w:sz="12" w:space="0" w:color="auto"/>
        <w:right w:val="single" w:sz="12" w:space="0" w:color="auto"/>
      </w:pBdr>
      <w:autoSpaceDE/>
      <w:autoSpaceDN/>
      <w:adjustRightInd/>
      <w:spacing w:before="100" w:beforeAutospacing="1" w:after="100" w:afterAutospacing="1"/>
      <w:textAlignment w:val="top"/>
    </w:pPr>
    <w:rPr>
      <w:rFonts w:eastAsia="Times New Roman"/>
      <w:b/>
      <w:bCs/>
      <w:i/>
      <w:iCs/>
      <w:sz w:val="20"/>
      <w:szCs w:val="20"/>
    </w:rPr>
  </w:style>
  <w:style w:type="paragraph" w:customStyle="1" w:styleId="xl79">
    <w:name w:val="xl79"/>
    <w:basedOn w:val="a"/>
    <w:rsid w:val="00D364A4"/>
    <w:pPr>
      <w:widowControl/>
      <w:pBdr>
        <w:bottom w:val="single" w:sz="12" w:space="0" w:color="auto"/>
        <w:right w:val="single" w:sz="8" w:space="0" w:color="auto"/>
      </w:pBdr>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80">
    <w:name w:val="xl80"/>
    <w:basedOn w:val="a"/>
    <w:rsid w:val="00D364A4"/>
    <w:pPr>
      <w:widowControl/>
      <w:pBdr>
        <w:bottom w:val="single" w:sz="12" w:space="0" w:color="auto"/>
        <w:right w:val="single" w:sz="12" w:space="0" w:color="auto"/>
      </w:pBdr>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81">
    <w:name w:val="xl81"/>
    <w:basedOn w:val="a"/>
    <w:rsid w:val="00D364A4"/>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82">
    <w:name w:val="xl82"/>
    <w:basedOn w:val="a"/>
    <w:rsid w:val="00D364A4"/>
    <w:pPr>
      <w:widowControl/>
      <w:pBdr>
        <w:bottom w:val="single" w:sz="8" w:space="0" w:color="auto"/>
        <w:right w:val="single" w:sz="12"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83">
    <w:name w:val="xl83"/>
    <w:basedOn w:val="a"/>
    <w:rsid w:val="00D364A4"/>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84">
    <w:name w:val="xl84"/>
    <w:basedOn w:val="a"/>
    <w:rsid w:val="00D364A4"/>
    <w:pPr>
      <w:widowControl/>
      <w:pBdr>
        <w:bottom w:val="single" w:sz="8" w:space="0" w:color="auto"/>
        <w:right w:val="single" w:sz="12" w:space="0" w:color="auto"/>
      </w:pBdr>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85">
    <w:name w:val="xl85"/>
    <w:basedOn w:val="a"/>
    <w:rsid w:val="00D364A4"/>
    <w:pPr>
      <w:widowControl/>
      <w:pBdr>
        <w:bottom w:val="single" w:sz="12" w:space="0" w:color="auto"/>
        <w:right w:val="single" w:sz="8" w:space="0" w:color="auto"/>
      </w:pBdr>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86">
    <w:name w:val="xl86"/>
    <w:basedOn w:val="a"/>
    <w:rsid w:val="00D364A4"/>
    <w:pPr>
      <w:widowControl/>
      <w:pBdr>
        <w:bottom w:val="single" w:sz="12" w:space="0" w:color="auto"/>
        <w:right w:val="single" w:sz="12" w:space="0" w:color="auto"/>
      </w:pBdr>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87">
    <w:name w:val="xl87"/>
    <w:basedOn w:val="a"/>
    <w:rsid w:val="00D364A4"/>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88">
    <w:name w:val="xl88"/>
    <w:basedOn w:val="a"/>
    <w:rsid w:val="00D364A4"/>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eastAsia="Times New Roman"/>
      <w:color w:val="000000"/>
      <w:sz w:val="20"/>
      <w:szCs w:val="20"/>
    </w:rPr>
  </w:style>
  <w:style w:type="paragraph" w:customStyle="1" w:styleId="xl89">
    <w:name w:val="xl89"/>
    <w:basedOn w:val="a"/>
    <w:rsid w:val="00D364A4"/>
    <w:pPr>
      <w:widowControl/>
      <w:pBdr>
        <w:bottom w:val="single" w:sz="12" w:space="0" w:color="auto"/>
        <w:right w:val="single" w:sz="8" w:space="0" w:color="auto"/>
      </w:pBdr>
      <w:autoSpaceDE/>
      <w:autoSpaceDN/>
      <w:adjustRightInd/>
      <w:spacing w:before="100" w:beforeAutospacing="1" w:after="100" w:afterAutospacing="1"/>
      <w:jc w:val="center"/>
      <w:textAlignment w:val="top"/>
    </w:pPr>
    <w:rPr>
      <w:rFonts w:eastAsia="Times New Roman"/>
      <w:color w:val="000000"/>
      <w:sz w:val="20"/>
      <w:szCs w:val="20"/>
    </w:rPr>
  </w:style>
  <w:style w:type="paragraph" w:customStyle="1" w:styleId="xl90">
    <w:name w:val="xl90"/>
    <w:basedOn w:val="a"/>
    <w:rsid w:val="00D364A4"/>
    <w:pPr>
      <w:widowControl/>
      <w:pBdr>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color w:val="000000"/>
      <w:sz w:val="20"/>
      <w:szCs w:val="20"/>
    </w:rPr>
  </w:style>
  <w:style w:type="paragraph" w:customStyle="1" w:styleId="xl91">
    <w:name w:val="xl91"/>
    <w:basedOn w:val="a"/>
    <w:rsid w:val="00D364A4"/>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92">
    <w:name w:val="xl92"/>
    <w:basedOn w:val="a"/>
    <w:rsid w:val="00D364A4"/>
    <w:pPr>
      <w:widowControl/>
      <w:pBdr>
        <w:bottom w:val="single" w:sz="12" w:space="0" w:color="auto"/>
        <w:right w:val="single" w:sz="8"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93">
    <w:name w:val="xl93"/>
    <w:basedOn w:val="a"/>
    <w:rsid w:val="00D364A4"/>
    <w:pPr>
      <w:widowControl/>
      <w:pBdr>
        <w:right w:val="single" w:sz="12" w:space="0" w:color="auto"/>
      </w:pBdr>
      <w:autoSpaceDE/>
      <w:autoSpaceDN/>
      <w:adjustRightInd/>
      <w:spacing w:before="100" w:beforeAutospacing="1" w:after="100" w:afterAutospacing="1"/>
      <w:textAlignment w:val="top"/>
    </w:pPr>
    <w:rPr>
      <w:rFonts w:eastAsia="Times New Roman"/>
      <w:b/>
      <w:bCs/>
      <w:sz w:val="18"/>
      <w:szCs w:val="18"/>
    </w:rPr>
  </w:style>
  <w:style w:type="paragraph" w:customStyle="1" w:styleId="xl94">
    <w:name w:val="xl94"/>
    <w:basedOn w:val="a"/>
    <w:rsid w:val="00D364A4"/>
    <w:pPr>
      <w:widowControl/>
      <w:pBdr>
        <w:bottom w:val="single" w:sz="12" w:space="0" w:color="auto"/>
        <w:right w:val="single" w:sz="8"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95">
    <w:name w:val="xl95"/>
    <w:basedOn w:val="a"/>
    <w:rsid w:val="00D364A4"/>
    <w:pPr>
      <w:widowControl/>
      <w:pBdr>
        <w:bottom w:val="single" w:sz="12" w:space="0" w:color="auto"/>
        <w:right w:val="single" w:sz="12"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96">
    <w:name w:val="xl96"/>
    <w:basedOn w:val="a"/>
    <w:rsid w:val="00D364A4"/>
    <w:pPr>
      <w:widowControl/>
      <w:pBdr>
        <w:bottom w:val="single" w:sz="8" w:space="0" w:color="auto"/>
        <w:right w:val="single" w:sz="12"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97">
    <w:name w:val="xl97"/>
    <w:basedOn w:val="a"/>
    <w:rsid w:val="00D364A4"/>
    <w:pPr>
      <w:widowControl/>
      <w:pBdr>
        <w:bottom w:val="single" w:sz="8" w:space="0" w:color="auto"/>
        <w:right w:val="single" w:sz="8"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98">
    <w:name w:val="xl98"/>
    <w:basedOn w:val="a"/>
    <w:rsid w:val="00D364A4"/>
    <w:pPr>
      <w:widowControl/>
      <w:pBdr>
        <w:bottom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99">
    <w:name w:val="xl99"/>
    <w:basedOn w:val="a"/>
    <w:rsid w:val="00D364A4"/>
    <w:pPr>
      <w:widowControl/>
      <w:pBdr>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100">
    <w:name w:val="xl100"/>
    <w:basedOn w:val="a"/>
    <w:rsid w:val="00D364A4"/>
    <w:pPr>
      <w:widowControl/>
      <w:pBdr>
        <w:bottom w:val="single" w:sz="8" w:space="0" w:color="auto"/>
        <w:right w:val="single" w:sz="12" w:space="0" w:color="auto"/>
      </w:pBdr>
      <w:shd w:val="clear" w:color="000000" w:fill="FFFF00"/>
      <w:autoSpaceDE/>
      <w:autoSpaceDN/>
      <w:adjustRightInd/>
      <w:spacing w:before="100" w:beforeAutospacing="1" w:after="100" w:afterAutospacing="1"/>
      <w:textAlignment w:val="top"/>
    </w:pPr>
    <w:rPr>
      <w:rFonts w:eastAsia="Times New Roman"/>
      <w:b/>
      <w:bCs/>
      <w:i/>
      <w:iCs/>
      <w:sz w:val="20"/>
      <w:szCs w:val="20"/>
    </w:rPr>
  </w:style>
  <w:style w:type="paragraph" w:customStyle="1" w:styleId="xl101">
    <w:name w:val="xl101"/>
    <w:basedOn w:val="a"/>
    <w:rsid w:val="00D364A4"/>
    <w:pPr>
      <w:widowControl/>
      <w:pBdr>
        <w:bottom w:val="single" w:sz="8" w:space="0" w:color="auto"/>
        <w:right w:val="single" w:sz="8" w:space="0" w:color="auto"/>
      </w:pBdr>
      <w:shd w:val="clear" w:color="000000" w:fill="FFFF0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02">
    <w:name w:val="xl102"/>
    <w:basedOn w:val="a"/>
    <w:rsid w:val="00D364A4"/>
    <w:pPr>
      <w:widowControl/>
      <w:pBdr>
        <w:bottom w:val="single" w:sz="8" w:space="0" w:color="auto"/>
        <w:right w:val="single" w:sz="12" w:space="0" w:color="auto"/>
      </w:pBdr>
      <w:shd w:val="clear" w:color="000000" w:fill="FFFF0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03">
    <w:name w:val="xl103"/>
    <w:basedOn w:val="a"/>
    <w:rsid w:val="00D364A4"/>
    <w:pPr>
      <w:widowControl/>
      <w:pBdr>
        <w:bottom w:val="single" w:sz="8" w:space="0" w:color="auto"/>
        <w:right w:val="single" w:sz="12" w:space="0" w:color="auto"/>
      </w:pBdr>
      <w:shd w:val="clear" w:color="000000" w:fill="92D050"/>
      <w:autoSpaceDE/>
      <w:autoSpaceDN/>
      <w:adjustRightInd/>
      <w:spacing w:before="100" w:beforeAutospacing="1" w:after="100" w:afterAutospacing="1"/>
      <w:textAlignment w:val="top"/>
    </w:pPr>
    <w:rPr>
      <w:rFonts w:eastAsia="Times New Roman"/>
      <w:b/>
      <w:bCs/>
      <w:i/>
      <w:iCs/>
      <w:sz w:val="20"/>
      <w:szCs w:val="20"/>
    </w:rPr>
  </w:style>
  <w:style w:type="paragraph" w:customStyle="1" w:styleId="xl104">
    <w:name w:val="xl104"/>
    <w:basedOn w:val="a"/>
    <w:rsid w:val="00D364A4"/>
    <w:pPr>
      <w:widowControl/>
      <w:pBdr>
        <w:bottom w:val="single" w:sz="8" w:space="0" w:color="auto"/>
        <w:right w:val="single" w:sz="8" w:space="0" w:color="auto"/>
      </w:pBdr>
      <w:shd w:val="clear" w:color="000000" w:fill="92D05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05">
    <w:name w:val="xl105"/>
    <w:basedOn w:val="a"/>
    <w:rsid w:val="00D364A4"/>
    <w:pPr>
      <w:widowControl/>
      <w:pBdr>
        <w:bottom w:val="single" w:sz="8" w:space="0" w:color="auto"/>
        <w:right w:val="single" w:sz="12" w:space="0" w:color="auto"/>
      </w:pBdr>
      <w:shd w:val="clear" w:color="000000" w:fill="92D05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06">
    <w:name w:val="xl106"/>
    <w:basedOn w:val="a"/>
    <w:rsid w:val="00D364A4"/>
    <w:pPr>
      <w:widowControl/>
      <w:pBdr>
        <w:bottom w:val="single" w:sz="8" w:space="0" w:color="auto"/>
        <w:right w:val="single" w:sz="8" w:space="0" w:color="auto"/>
      </w:pBdr>
      <w:shd w:val="clear" w:color="000000" w:fill="92D050"/>
      <w:autoSpaceDE/>
      <w:autoSpaceDN/>
      <w:adjustRightInd/>
      <w:spacing w:before="100" w:beforeAutospacing="1" w:after="100" w:afterAutospacing="1"/>
      <w:jc w:val="both"/>
      <w:textAlignment w:val="top"/>
    </w:pPr>
    <w:rPr>
      <w:rFonts w:eastAsia="Times New Roman"/>
      <w:sz w:val="20"/>
      <w:szCs w:val="20"/>
    </w:rPr>
  </w:style>
  <w:style w:type="paragraph" w:customStyle="1" w:styleId="xl107">
    <w:name w:val="xl107"/>
    <w:basedOn w:val="a"/>
    <w:rsid w:val="00D364A4"/>
    <w:pPr>
      <w:widowControl/>
      <w:pBdr>
        <w:bottom w:val="single" w:sz="8" w:space="0" w:color="auto"/>
        <w:right w:val="single" w:sz="12" w:space="0" w:color="auto"/>
      </w:pBdr>
      <w:shd w:val="clear" w:color="000000" w:fill="92D050"/>
      <w:autoSpaceDE/>
      <w:autoSpaceDN/>
      <w:adjustRightInd/>
      <w:spacing w:before="100" w:beforeAutospacing="1" w:after="100" w:afterAutospacing="1"/>
      <w:jc w:val="both"/>
      <w:textAlignment w:val="top"/>
    </w:pPr>
    <w:rPr>
      <w:rFonts w:eastAsia="Times New Roman"/>
      <w:sz w:val="20"/>
      <w:szCs w:val="20"/>
    </w:rPr>
  </w:style>
  <w:style w:type="paragraph" w:customStyle="1" w:styleId="xl108">
    <w:name w:val="xl108"/>
    <w:basedOn w:val="a"/>
    <w:rsid w:val="00D364A4"/>
    <w:pPr>
      <w:widowControl/>
      <w:pBdr>
        <w:bottom w:val="single" w:sz="8" w:space="0" w:color="auto"/>
        <w:right w:val="single" w:sz="8" w:space="0" w:color="auto"/>
      </w:pBdr>
      <w:shd w:val="clear" w:color="000000" w:fill="92D050"/>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109">
    <w:name w:val="xl109"/>
    <w:basedOn w:val="a"/>
    <w:rsid w:val="00D364A4"/>
    <w:pPr>
      <w:widowControl/>
      <w:pBdr>
        <w:bottom w:val="single" w:sz="8" w:space="0" w:color="auto"/>
        <w:right w:val="single" w:sz="12" w:space="0" w:color="auto"/>
      </w:pBdr>
      <w:shd w:val="clear" w:color="000000" w:fill="92D050"/>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110">
    <w:name w:val="xl110"/>
    <w:basedOn w:val="a"/>
    <w:rsid w:val="00D364A4"/>
    <w:pPr>
      <w:widowControl/>
      <w:pBdr>
        <w:bottom w:val="single" w:sz="12" w:space="0" w:color="auto"/>
        <w:right w:val="single" w:sz="12" w:space="0" w:color="auto"/>
      </w:pBdr>
      <w:shd w:val="clear" w:color="000000" w:fill="92D050"/>
      <w:autoSpaceDE/>
      <w:autoSpaceDN/>
      <w:adjustRightInd/>
      <w:spacing w:before="100" w:beforeAutospacing="1" w:after="100" w:afterAutospacing="1"/>
      <w:textAlignment w:val="top"/>
    </w:pPr>
    <w:rPr>
      <w:rFonts w:eastAsia="Times New Roman"/>
      <w:b/>
      <w:bCs/>
      <w:i/>
      <w:iCs/>
      <w:sz w:val="20"/>
      <w:szCs w:val="20"/>
    </w:rPr>
  </w:style>
  <w:style w:type="paragraph" w:customStyle="1" w:styleId="xl111">
    <w:name w:val="xl111"/>
    <w:basedOn w:val="a"/>
    <w:rsid w:val="00D364A4"/>
    <w:pPr>
      <w:widowControl/>
      <w:pBdr>
        <w:bottom w:val="single" w:sz="12" w:space="0" w:color="auto"/>
        <w:right w:val="single" w:sz="8" w:space="0" w:color="auto"/>
      </w:pBdr>
      <w:shd w:val="clear" w:color="000000" w:fill="92D050"/>
      <w:autoSpaceDE/>
      <w:autoSpaceDN/>
      <w:adjustRightInd/>
      <w:spacing w:before="100" w:beforeAutospacing="1" w:after="100" w:afterAutospacing="1"/>
      <w:jc w:val="both"/>
      <w:textAlignment w:val="top"/>
    </w:pPr>
    <w:rPr>
      <w:rFonts w:eastAsia="Times New Roman"/>
      <w:b/>
      <w:bCs/>
      <w:sz w:val="20"/>
      <w:szCs w:val="20"/>
    </w:rPr>
  </w:style>
  <w:style w:type="paragraph" w:customStyle="1" w:styleId="xl112">
    <w:name w:val="xl112"/>
    <w:basedOn w:val="a"/>
    <w:rsid w:val="00D364A4"/>
    <w:pPr>
      <w:widowControl/>
      <w:pBdr>
        <w:bottom w:val="single" w:sz="12" w:space="0" w:color="auto"/>
        <w:right w:val="single" w:sz="8" w:space="0" w:color="auto"/>
      </w:pBdr>
      <w:shd w:val="clear" w:color="000000" w:fill="92D050"/>
      <w:autoSpaceDE/>
      <w:autoSpaceDN/>
      <w:adjustRightInd/>
      <w:spacing w:before="100" w:beforeAutospacing="1" w:after="100" w:afterAutospacing="1"/>
      <w:jc w:val="both"/>
      <w:textAlignment w:val="top"/>
    </w:pPr>
    <w:rPr>
      <w:rFonts w:eastAsia="Times New Roman"/>
      <w:sz w:val="20"/>
      <w:szCs w:val="20"/>
    </w:rPr>
  </w:style>
  <w:style w:type="paragraph" w:customStyle="1" w:styleId="xl113">
    <w:name w:val="xl113"/>
    <w:basedOn w:val="a"/>
    <w:rsid w:val="00D364A4"/>
    <w:pPr>
      <w:widowControl/>
      <w:pBdr>
        <w:bottom w:val="single" w:sz="12" w:space="0" w:color="auto"/>
        <w:right w:val="single" w:sz="12" w:space="0" w:color="auto"/>
      </w:pBdr>
      <w:shd w:val="clear" w:color="000000" w:fill="92D050"/>
      <w:autoSpaceDE/>
      <w:autoSpaceDN/>
      <w:adjustRightInd/>
      <w:spacing w:before="100" w:beforeAutospacing="1" w:after="100" w:afterAutospacing="1"/>
      <w:jc w:val="both"/>
      <w:textAlignment w:val="top"/>
    </w:pPr>
    <w:rPr>
      <w:rFonts w:eastAsia="Times New Roman"/>
      <w:sz w:val="20"/>
      <w:szCs w:val="20"/>
    </w:rPr>
  </w:style>
  <w:style w:type="paragraph" w:customStyle="1" w:styleId="xl114">
    <w:name w:val="xl114"/>
    <w:basedOn w:val="a"/>
    <w:rsid w:val="00D364A4"/>
    <w:pPr>
      <w:widowControl/>
      <w:pBdr>
        <w:bottom w:val="single" w:sz="8" w:space="0" w:color="auto"/>
        <w:right w:val="single" w:sz="12" w:space="0" w:color="auto"/>
      </w:pBdr>
      <w:shd w:val="clear" w:color="000000" w:fill="FFC000"/>
      <w:autoSpaceDE/>
      <w:autoSpaceDN/>
      <w:adjustRightInd/>
      <w:spacing w:before="100" w:beforeAutospacing="1" w:after="100" w:afterAutospacing="1"/>
      <w:textAlignment w:val="top"/>
    </w:pPr>
    <w:rPr>
      <w:rFonts w:eastAsia="Times New Roman"/>
      <w:b/>
      <w:bCs/>
      <w:i/>
      <w:iCs/>
      <w:sz w:val="20"/>
      <w:szCs w:val="20"/>
    </w:rPr>
  </w:style>
  <w:style w:type="paragraph" w:customStyle="1" w:styleId="xl115">
    <w:name w:val="xl115"/>
    <w:basedOn w:val="a"/>
    <w:rsid w:val="00D364A4"/>
    <w:pPr>
      <w:widowControl/>
      <w:pBdr>
        <w:bottom w:val="single" w:sz="8" w:space="0" w:color="auto"/>
        <w:right w:val="single" w:sz="8" w:space="0" w:color="auto"/>
      </w:pBdr>
      <w:shd w:val="clear" w:color="000000" w:fill="FFC000"/>
      <w:autoSpaceDE/>
      <w:autoSpaceDN/>
      <w:adjustRightInd/>
      <w:spacing w:before="100" w:beforeAutospacing="1" w:after="100" w:afterAutospacing="1"/>
      <w:jc w:val="both"/>
      <w:textAlignment w:val="top"/>
    </w:pPr>
    <w:rPr>
      <w:rFonts w:eastAsia="Times New Roman"/>
      <w:sz w:val="20"/>
      <w:szCs w:val="20"/>
    </w:rPr>
  </w:style>
  <w:style w:type="paragraph" w:customStyle="1" w:styleId="xl116">
    <w:name w:val="xl116"/>
    <w:basedOn w:val="a"/>
    <w:rsid w:val="00D364A4"/>
    <w:pPr>
      <w:widowControl/>
      <w:pBdr>
        <w:bottom w:val="single" w:sz="8" w:space="0" w:color="auto"/>
        <w:right w:val="single" w:sz="12" w:space="0" w:color="auto"/>
      </w:pBdr>
      <w:shd w:val="clear" w:color="000000" w:fill="FFC000"/>
      <w:autoSpaceDE/>
      <w:autoSpaceDN/>
      <w:adjustRightInd/>
      <w:spacing w:before="100" w:beforeAutospacing="1" w:after="100" w:afterAutospacing="1"/>
      <w:jc w:val="both"/>
      <w:textAlignment w:val="top"/>
    </w:pPr>
    <w:rPr>
      <w:rFonts w:eastAsia="Times New Roman"/>
      <w:sz w:val="20"/>
      <w:szCs w:val="20"/>
    </w:rPr>
  </w:style>
  <w:style w:type="paragraph" w:customStyle="1" w:styleId="xl117">
    <w:name w:val="xl117"/>
    <w:basedOn w:val="a"/>
    <w:rsid w:val="00D364A4"/>
    <w:pPr>
      <w:widowControl/>
      <w:pBdr>
        <w:bottom w:val="single" w:sz="8" w:space="0" w:color="auto"/>
        <w:right w:val="single" w:sz="8" w:space="0" w:color="auto"/>
      </w:pBdr>
      <w:shd w:val="clear" w:color="000000" w:fill="FFC000"/>
      <w:autoSpaceDE/>
      <w:autoSpaceDN/>
      <w:adjustRightInd/>
      <w:spacing w:before="100" w:beforeAutospacing="1" w:after="100" w:afterAutospacing="1"/>
      <w:jc w:val="center"/>
      <w:textAlignment w:val="top"/>
    </w:pPr>
    <w:rPr>
      <w:rFonts w:eastAsia="Times New Roman"/>
      <w:sz w:val="20"/>
      <w:szCs w:val="20"/>
    </w:rPr>
  </w:style>
  <w:style w:type="paragraph" w:customStyle="1" w:styleId="xl118">
    <w:name w:val="xl118"/>
    <w:basedOn w:val="a"/>
    <w:rsid w:val="00D364A4"/>
    <w:pPr>
      <w:widowControl/>
      <w:pBdr>
        <w:bottom w:val="single" w:sz="12" w:space="0" w:color="auto"/>
        <w:right w:val="single" w:sz="12" w:space="0" w:color="auto"/>
      </w:pBdr>
      <w:shd w:val="clear" w:color="000000" w:fill="FFC000"/>
      <w:autoSpaceDE/>
      <w:autoSpaceDN/>
      <w:adjustRightInd/>
      <w:spacing w:before="100" w:beforeAutospacing="1" w:after="100" w:afterAutospacing="1"/>
      <w:textAlignment w:val="top"/>
    </w:pPr>
    <w:rPr>
      <w:rFonts w:eastAsia="Times New Roman"/>
      <w:b/>
      <w:bCs/>
      <w:i/>
      <w:iCs/>
      <w:sz w:val="20"/>
      <w:szCs w:val="20"/>
    </w:rPr>
  </w:style>
  <w:style w:type="paragraph" w:customStyle="1" w:styleId="xl119">
    <w:name w:val="xl119"/>
    <w:basedOn w:val="a"/>
    <w:rsid w:val="00D364A4"/>
    <w:pPr>
      <w:widowControl/>
      <w:pBdr>
        <w:bottom w:val="single" w:sz="12" w:space="0" w:color="auto"/>
        <w:right w:val="single" w:sz="8" w:space="0" w:color="auto"/>
      </w:pBdr>
      <w:shd w:val="clear" w:color="000000" w:fill="FFC000"/>
      <w:autoSpaceDE/>
      <w:autoSpaceDN/>
      <w:adjustRightInd/>
      <w:spacing w:before="100" w:beforeAutospacing="1" w:after="100" w:afterAutospacing="1"/>
      <w:jc w:val="both"/>
      <w:textAlignment w:val="top"/>
    </w:pPr>
    <w:rPr>
      <w:rFonts w:eastAsia="Times New Roman"/>
      <w:b/>
      <w:bCs/>
      <w:sz w:val="20"/>
      <w:szCs w:val="20"/>
    </w:rPr>
  </w:style>
  <w:style w:type="paragraph" w:customStyle="1" w:styleId="xl120">
    <w:name w:val="xl120"/>
    <w:basedOn w:val="a"/>
    <w:rsid w:val="00D364A4"/>
    <w:pPr>
      <w:widowControl/>
      <w:pBdr>
        <w:bottom w:val="single" w:sz="12" w:space="0" w:color="auto"/>
        <w:right w:val="single" w:sz="8" w:space="0" w:color="auto"/>
      </w:pBdr>
      <w:shd w:val="clear" w:color="000000" w:fill="FFC000"/>
      <w:autoSpaceDE/>
      <w:autoSpaceDN/>
      <w:adjustRightInd/>
      <w:spacing w:before="100" w:beforeAutospacing="1" w:after="100" w:afterAutospacing="1"/>
      <w:jc w:val="both"/>
      <w:textAlignment w:val="top"/>
    </w:pPr>
    <w:rPr>
      <w:rFonts w:eastAsia="Times New Roman"/>
      <w:sz w:val="20"/>
      <w:szCs w:val="20"/>
    </w:rPr>
  </w:style>
  <w:style w:type="paragraph" w:customStyle="1" w:styleId="xl121">
    <w:name w:val="xl121"/>
    <w:basedOn w:val="a"/>
    <w:rsid w:val="00D364A4"/>
    <w:pPr>
      <w:widowControl/>
      <w:pBdr>
        <w:bottom w:val="single" w:sz="12" w:space="0" w:color="auto"/>
        <w:right w:val="single" w:sz="12" w:space="0" w:color="auto"/>
      </w:pBdr>
      <w:shd w:val="clear" w:color="000000" w:fill="FFC000"/>
      <w:autoSpaceDE/>
      <w:autoSpaceDN/>
      <w:adjustRightInd/>
      <w:spacing w:before="100" w:beforeAutospacing="1" w:after="100" w:afterAutospacing="1"/>
      <w:jc w:val="both"/>
      <w:textAlignment w:val="top"/>
    </w:pPr>
    <w:rPr>
      <w:rFonts w:eastAsia="Times New Roman"/>
      <w:sz w:val="20"/>
      <w:szCs w:val="20"/>
    </w:rPr>
  </w:style>
  <w:style w:type="paragraph" w:customStyle="1" w:styleId="xl122">
    <w:name w:val="xl122"/>
    <w:basedOn w:val="a"/>
    <w:rsid w:val="00D364A4"/>
    <w:pPr>
      <w:widowControl/>
      <w:pBdr>
        <w:bottom w:val="single" w:sz="8" w:space="0" w:color="auto"/>
        <w:right w:val="single" w:sz="8" w:space="0" w:color="auto"/>
      </w:pBdr>
      <w:shd w:val="clear" w:color="000000" w:fill="FFC000"/>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123">
    <w:name w:val="xl123"/>
    <w:basedOn w:val="a"/>
    <w:rsid w:val="00D364A4"/>
    <w:pPr>
      <w:widowControl/>
      <w:pBdr>
        <w:bottom w:val="single" w:sz="8" w:space="0" w:color="auto"/>
        <w:right w:val="single" w:sz="12" w:space="0" w:color="auto"/>
      </w:pBdr>
      <w:shd w:val="clear" w:color="000000" w:fill="FFC000"/>
      <w:autoSpaceDE/>
      <w:autoSpaceDN/>
      <w:adjustRightInd/>
      <w:spacing w:before="100" w:beforeAutospacing="1" w:after="100" w:afterAutospacing="1"/>
      <w:jc w:val="both"/>
      <w:textAlignment w:val="top"/>
    </w:pPr>
    <w:rPr>
      <w:rFonts w:eastAsia="Times New Roman"/>
      <w:i/>
      <w:iCs/>
      <w:sz w:val="20"/>
      <w:szCs w:val="20"/>
    </w:rPr>
  </w:style>
  <w:style w:type="paragraph" w:customStyle="1" w:styleId="xl124">
    <w:name w:val="xl124"/>
    <w:basedOn w:val="a"/>
    <w:rsid w:val="00D364A4"/>
    <w:pPr>
      <w:widowControl/>
      <w:pBdr>
        <w:bottom w:val="single" w:sz="8" w:space="0" w:color="auto"/>
        <w:right w:val="single" w:sz="8" w:space="0" w:color="auto"/>
      </w:pBdr>
      <w:shd w:val="clear" w:color="000000" w:fill="FFC00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25">
    <w:name w:val="xl125"/>
    <w:basedOn w:val="a"/>
    <w:rsid w:val="00D364A4"/>
    <w:pPr>
      <w:widowControl/>
      <w:pBdr>
        <w:bottom w:val="single" w:sz="8" w:space="0" w:color="auto"/>
        <w:right w:val="single" w:sz="12" w:space="0" w:color="auto"/>
      </w:pBdr>
      <w:shd w:val="clear" w:color="000000" w:fill="FFC00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26">
    <w:name w:val="xl126"/>
    <w:basedOn w:val="a"/>
    <w:rsid w:val="00D364A4"/>
    <w:pPr>
      <w:widowControl/>
      <w:pBdr>
        <w:bottom w:val="single" w:sz="12" w:space="0" w:color="auto"/>
        <w:right w:val="single" w:sz="12" w:space="0" w:color="auto"/>
      </w:pBdr>
      <w:shd w:val="clear" w:color="000000" w:fill="00B0F0"/>
      <w:autoSpaceDE/>
      <w:autoSpaceDN/>
      <w:adjustRightInd/>
      <w:spacing w:before="100" w:beforeAutospacing="1" w:after="100" w:afterAutospacing="1"/>
      <w:textAlignment w:val="top"/>
    </w:pPr>
    <w:rPr>
      <w:rFonts w:eastAsia="Times New Roman"/>
      <w:b/>
      <w:bCs/>
      <w:i/>
      <w:iCs/>
      <w:sz w:val="20"/>
      <w:szCs w:val="20"/>
    </w:rPr>
  </w:style>
  <w:style w:type="paragraph" w:customStyle="1" w:styleId="xl127">
    <w:name w:val="xl127"/>
    <w:basedOn w:val="a"/>
    <w:rsid w:val="00D364A4"/>
    <w:pPr>
      <w:widowControl/>
      <w:pBdr>
        <w:bottom w:val="single" w:sz="12" w:space="0" w:color="auto"/>
        <w:right w:val="single" w:sz="8" w:space="0" w:color="auto"/>
      </w:pBdr>
      <w:shd w:val="clear" w:color="000000" w:fill="00B0F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28">
    <w:name w:val="xl128"/>
    <w:basedOn w:val="a"/>
    <w:rsid w:val="00D364A4"/>
    <w:pPr>
      <w:widowControl/>
      <w:pBdr>
        <w:bottom w:val="single" w:sz="12" w:space="0" w:color="auto"/>
        <w:right w:val="single" w:sz="12" w:space="0" w:color="auto"/>
      </w:pBdr>
      <w:shd w:val="clear" w:color="000000" w:fill="00B0F0"/>
      <w:autoSpaceDE/>
      <w:autoSpaceDN/>
      <w:adjustRightInd/>
      <w:spacing w:before="100" w:beforeAutospacing="1" w:after="100" w:afterAutospacing="1"/>
      <w:jc w:val="both"/>
      <w:textAlignment w:val="top"/>
    </w:pPr>
    <w:rPr>
      <w:rFonts w:eastAsia="Times New Roman"/>
      <w:b/>
      <w:bCs/>
      <w:i/>
      <w:iCs/>
      <w:sz w:val="20"/>
      <w:szCs w:val="20"/>
    </w:rPr>
  </w:style>
  <w:style w:type="paragraph" w:customStyle="1" w:styleId="xl129">
    <w:name w:val="xl129"/>
    <w:basedOn w:val="a"/>
    <w:rsid w:val="00D364A4"/>
    <w:pPr>
      <w:widowControl/>
      <w:pBdr>
        <w:bottom w:val="single" w:sz="12" w:space="0" w:color="auto"/>
        <w:right w:val="single" w:sz="8" w:space="0" w:color="auto"/>
      </w:pBdr>
      <w:shd w:val="clear" w:color="000000" w:fill="00B0F0"/>
      <w:autoSpaceDE/>
      <w:autoSpaceDN/>
      <w:adjustRightInd/>
      <w:spacing w:before="100" w:beforeAutospacing="1" w:after="100" w:afterAutospacing="1"/>
      <w:jc w:val="both"/>
      <w:textAlignment w:val="top"/>
    </w:pPr>
    <w:rPr>
      <w:rFonts w:eastAsia="Times New Roman"/>
      <w:sz w:val="20"/>
      <w:szCs w:val="20"/>
    </w:rPr>
  </w:style>
  <w:style w:type="paragraph" w:customStyle="1" w:styleId="xl130">
    <w:name w:val="xl130"/>
    <w:basedOn w:val="a"/>
    <w:rsid w:val="00D364A4"/>
    <w:pPr>
      <w:widowControl/>
      <w:pBdr>
        <w:bottom w:val="single" w:sz="12" w:space="0" w:color="auto"/>
        <w:right w:val="single" w:sz="12" w:space="0" w:color="auto"/>
      </w:pBdr>
      <w:shd w:val="clear" w:color="000000" w:fill="00B0F0"/>
      <w:autoSpaceDE/>
      <w:autoSpaceDN/>
      <w:adjustRightInd/>
      <w:spacing w:before="100" w:beforeAutospacing="1" w:after="100" w:afterAutospacing="1"/>
      <w:jc w:val="both"/>
      <w:textAlignment w:val="top"/>
    </w:pPr>
    <w:rPr>
      <w:rFonts w:eastAsia="Times New Roman"/>
      <w:sz w:val="20"/>
      <w:szCs w:val="20"/>
    </w:rPr>
  </w:style>
  <w:style w:type="paragraph" w:customStyle="1" w:styleId="xl131">
    <w:name w:val="xl131"/>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32">
    <w:name w:val="xl132"/>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33">
    <w:name w:val="xl133"/>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34">
    <w:name w:val="xl134"/>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35">
    <w:name w:val="xl135"/>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36">
    <w:name w:val="xl136"/>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37">
    <w:name w:val="xl137"/>
    <w:basedOn w:val="a"/>
    <w:rsid w:val="00D364A4"/>
    <w:pPr>
      <w:widowControl/>
      <w:pBdr>
        <w:top w:val="single" w:sz="12" w:space="0" w:color="auto"/>
        <w:left w:val="single" w:sz="12" w:space="0" w:color="auto"/>
      </w:pBdr>
      <w:autoSpaceDE/>
      <w:autoSpaceDN/>
      <w:adjustRightInd/>
      <w:spacing w:before="100" w:beforeAutospacing="1" w:after="100" w:afterAutospacing="1"/>
      <w:jc w:val="center"/>
      <w:textAlignment w:val="top"/>
    </w:pPr>
    <w:rPr>
      <w:rFonts w:eastAsia="Times New Roman"/>
      <w:b/>
      <w:bCs/>
      <w:sz w:val="18"/>
      <w:szCs w:val="18"/>
    </w:rPr>
  </w:style>
  <w:style w:type="paragraph" w:customStyle="1" w:styleId="xl138">
    <w:name w:val="xl138"/>
    <w:basedOn w:val="a"/>
    <w:rsid w:val="00D364A4"/>
    <w:pPr>
      <w:widowControl/>
      <w:pBdr>
        <w:left w:val="single" w:sz="12" w:space="0" w:color="auto"/>
      </w:pBdr>
      <w:autoSpaceDE/>
      <w:autoSpaceDN/>
      <w:adjustRightInd/>
      <w:spacing w:before="100" w:beforeAutospacing="1" w:after="100" w:afterAutospacing="1"/>
      <w:jc w:val="center"/>
      <w:textAlignment w:val="top"/>
    </w:pPr>
    <w:rPr>
      <w:rFonts w:eastAsia="Times New Roman"/>
      <w:b/>
      <w:bCs/>
      <w:sz w:val="18"/>
      <w:szCs w:val="18"/>
    </w:rPr>
  </w:style>
  <w:style w:type="paragraph" w:customStyle="1" w:styleId="xl139">
    <w:name w:val="xl139"/>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140">
    <w:name w:val="xl140"/>
    <w:basedOn w:val="a"/>
    <w:rsid w:val="00D364A4"/>
    <w:pPr>
      <w:widowControl/>
      <w:pBdr>
        <w:left w:val="single" w:sz="12" w:space="0" w:color="auto"/>
        <w:right w:val="single" w:sz="12"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141">
    <w:name w:val="xl141"/>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both"/>
      <w:textAlignment w:val="top"/>
    </w:pPr>
    <w:rPr>
      <w:rFonts w:eastAsia="Times New Roman"/>
      <w:sz w:val="20"/>
      <w:szCs w:val="20"/>
    </w:rPr>
  </w:style>
  <w:style w:type="paragraph" w:customStyle="1" w:styleId="xl142">
    <w:name w:val="xl142"/>
    <w:basedOn w:val="a"/>
    <w:rsid w:val="00D364A4"/>
    <w:pPr>
      <w:widowControl/>
      <w:pBdr>
        <w:top w:val="single" w:sz="8"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43">
    <w:name w:val="xl143"/>
    <w:basedOn w:val="a"/>
    <w:rsid w:val="00D364A4"/>
    <w:pPr>
      <w:widowControl/>
      <w:pBdr>
        <w:left w:val="single" w:sz="12" w:space="0" w:color="auto"/>
        <w:bottom w:val="single" w:sz="8"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44">
    <w:name w:val="xl144"/>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sz w:val="18"/>
      <w:szCs w:val="18"/>
    </w:rPr>
  </w:style>
  <w:style w:type="paragraph" w:customStyle="1" w:styleId="xl145">
    <w:name w:val="xl145"/>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sz w:val="18"/>
      <w:szCs w:val="18"/>
    </w:rPr>
  </w:style>
  <w:style w:type="paragraph" w:customStyle="1" w:styleId="xl146">
    <w:name w:val="xl146"/>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sz w:val="18"/>
      <w:szCs w:val="18"/>
    </w:rPr>
  </w:style>
  <w:style w:type="paragraph" w:customStyle="1" w:styleId="xl147">
    <w:name w:val="xl147"/>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center"/>
    </w:pPr>
    <w:rPr>
      <w:rFonts w:eastAsia="Times New Roman"/>
      <w:sz w:val="20"/>
      <w:szCs w:val="20"/>
    </w:rPr>
  </w:style>
  <w:style w:type="paragraph" w:customStyle="1" w:styleId="xl148">
    <w:name w:val="xl148"/>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center"/>
    </w:pPr>
    <w:rPr>
      <w:rFonts w:eastAsia="Times New Roman"/>
      <w:sz w:val="20"/>
      <w:szCs w:val="20"/>
    </w:rPr>
  </w:style>
  <w:style w:type="paragraph" w:customStyle="1" w:styleId="xl149">
    <w:name w:val="xl149"/>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center"/>
    </w:pPr>
    <w:rPr>
      <w:rFonts w:eastAsia="Times New Roman"/>
      <w:sz w:val="20"/>
      <w:szCs w:val="20"/>
    </w:rPr>
  </w:style>
  <w:style w:type="paragraph" w:customStyle="1" w:styleId="xl150">
    <w:name w:val="xl150"/>
    <w:basedOn w:val="a"/>
    <w:rsid w:val="00D364A4"/>
    <w:pPr>
      <w:widowControl/>
      <w:pBdr>
        <w:top w:val="single" w:sz="12" w:space="0" w:color="auto"/>
        <w:left w:val="single" w:sz="12" w:space="0" w:color="auto"/>
        <w:bottom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1">
    <w:name w:val="xl151"/>
    <w:basedOn w:val="a"/>
    <w:rsid w:val="00D364A4"/>
    <w:pPr>
      <w:widowControl/>
      <w:pBdr>
        <w:top w:val="single" w:sz="12" w:space="0" w:color="auto"/>
        <w:bottom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2">
    <w:name w:val="xl152"/>
    <w:basedOn w:val="a"/>
    <w:rsid w:val="00D364A4"/>
    <w:pPr>
      <w:widowControl/>
      <w:pBdr>
        <w:top w:val="single" w:sz="12" w:space="0" w:color="auto"/>
        <w:bottom w:val="single" w:sz="8"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3">
    <w:name w:val="xl153"/>
    <w:basedOn w:val="a"/>
    <w:rsid w:val="00D364A4"/>
    <w:pPr>
      <w:widowControl/>
      <w:pBdr>
        <w:top w:val="single" w:sz="8" w:space="0" w:color="auto"/>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4">
    <w:name w:val="xl154"/>
    <w:basedOn w:val="a"/>
    <w:rsid w:val="00D364A4"/>
    <w:pPr>
      <w:widowControl/>
      <w:pBdr>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5">
    <w:name w:val="xl155"/>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6">
    <w:name w:val="xl156"/>
    <w:basedOn w:val="a"/>
    <w:rsid w:val="00D364A4"/>
    <w:pPr>
      <w:widowControl/>
      <w:pBdr>
        <w:top w:val="single" w:sz="8" w:space="0" w:color="auto"/>
        <w:left w:val="single" w:sz="12" w:space="0" w:color="auto"/>
        <w:bottom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7">
    <w:name w:val="xl157"/>
    <w:basedOn w:val="a"/>
    <w:rsid w:val="00D364A4"/>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8">
    <w:name w:val="xl158"/>
    <w:basedOn w:val="a"/>
    <w:rsid w:val="00D364A4"/>
    <w:pPr>
      <w:widowControl/>
      <w:pBdr>
        <w:top w:val="single" w:sz="8" w:space="0" w:color="auto"/>
        <w:bottom w:val="single" w:sz="8"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59">
    <w:name w:val="xl159"/>
    <w:basedOn w:val="a"/>
    <w:rsid w:val="00D364A4"/>
    <w:pPr>
      <w:widowControl/>
      <w:pBdr>
        <w:top w:val="single" w:sz="8" w:space="0" w:color="auto"/>
        <w:left w:val="single" w:sz="12" w:space="0" w:color="auto"/>
        <w:right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0">
    <w:name w:val="xl160"/>
    <w:basedOn w:val="a"/>
    <w:rsid w:val="00D364A4"/>
    <w:pPr>
      <w:widowControl/>
      <w:pBdr>
        <w:left w:val="single" w:sz="12" w:space="0" w:color="auto"/>
        <w:bottom w:val="single" w:sz="12" w:space="0" w:color="auto"/>
        <w:right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1">
    <w:name w:val="xl161"/>
    <w:basedOn w:val="a"/>
    <w:rsid w:val="00D364A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2">
    <w:name w:val="xl162"/>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3">
    <w:name w:val="xl163"/>
    <w:basedOn w:val="a"/>
    <w:rsid w:val="00D364A4"/>
    <w:pPr>
      <w:widowControl/>
      <w:pBdr>
        <w:top w:val="single" w:sz="12" w:space="0" w:color="auto"/>
        <w:lef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64">
    <w:name w:val="xl164"/>
    <w:basedOn w:val="a"/>
    <w:rsid w:val="00D364A4"/>
    <w:pPr>
      <w:widowControl/>
      <w:pBdr>
        <w:lef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65">
    <w:name w:val="xl165"/>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rPr>
  </w:style>
  <w:style w:type="paragraph" w:customStyle="1" w:styleId="xl166">
    <w:name w:val="xl166"/>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7">
    <w:name w:val="xl167"/>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8">
    <w:name w:val="xl168"/>
    <w:basedOn w:val="a"/>
    <w:rsid w:val="00D364A4"/>
    <w:pPr>
      <w:widowControl/>
      <w:pBdr>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b/>
      <w:bCs/>
      <w:sz w:val="20"/>
      <w:szCs w:val="20"/>
    </w:rPr>
  </w:style>
  <w:style w:type="paragraph" w:customStyle="1" w:styleId="xl169">
    <w:name w:val="xl169"/>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70">
    <w:name w:val="xl170"/>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71">
    <w:name w:val="xl171"/>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72">
    <w:name w:val="xl172"/>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73">
    <w:name w:val="xl173"/>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74">
    <w:name w:val="xl174"/>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75">
    <w:name w:val="xl175"/>
    <w:basedOn w:val="a"/>
    <w:rsid w:val="00D364A4"/>
    <w:pPr>
      <w:widowControl/>
      <w:pBdr>
        <w:left w:val="single" w:sz="12" w:space="0" w:color="auto"/>
        <w:bottom w:val="single" w:sz="8"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76">
    <w:name w:val="xl176"/>
    <w:basedOn w:val="a"/>
    <w:rsid w:val="00D364A4"/>
    <w:pPr>
      <w:widowControl/>
      <w:pBdr>
        <w:top w:val="single" w:sz="8"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78">
    <w:name w:val="xl178"/>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right"/>
      <w:textAlignment w:val="top"/>
    </w:pPr>
    <w:rPr>
      <w:rFonts w:eastAsia="Times New Roman"/>
      <w:sz w:val="20"/>
      <w:szCs w:val="20"/>
    </w:rPr>
  </w:style>
  <w:style w:type="paragraph" w:customStyle="1" w:styleId="xl179">
    <w:name w:val="xl179"/>
    <w:basedOn w:val="a"/>
    <w:rsid w:val="00D364A4"/>
    <w:pPr>
      <w:widowControl/>
      <w:pBdr>
        <w:left w:val="single" w:sz="12" w:space="0" w:color="auto"/>
        <w:right w:val="single" w:sz="12" w:space="0" w:color="auto"/>
      </w:pBdr>
      <w:autoSpaceDE/>
      <w:autoSpaceDN/>
      <w:adjustRightInd/>
      <w:spacing w:before="100" w:beforeAutospacing="1" w:after="100" w:afterAutospacing="1"/>
      <w:jc w:val="right"/>
      <w:textAlignment w:val="top"/>
    </w:pPr>
    <w:rPr>
      <w:rFonts w:eastAsia="Times New Roman"/>
      <w:sz w:val="20"/>
      <w:szCs w:val="20"/>
    </w:rPr>
  </w:style>
  <w:style w:type="paragraph" w:customStyle="1" w:styleId="xl180">
    <w:name w:val="xl180"/>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right"/>
      <w:textAlignment w:val="top"/>
    </w:pPr>
    <w:rPr>
      <w:rFonts w:eastAsia="Times New Roman"/>
      <w:sz w:val="20"/>
      <w:szCs w:val="20"/>
    </w:rPr>
  </w:style>
  <w:style w:type="paragraph" w:customStyle="1" w:styleId="xl181">
    <w:name w:val="xl181"/>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182">
    <w:name w:val="xl182"/>
    <w:basedOn w:val="a"/>
    <w:rsid w:val="00D364A4"/>
    <w:pPr>
      <w:widowControl/>
      <w:pBdr>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183">
    <w:name w:val="xl183"/>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20"/>
      <w:szCs w:val="20"/>
    </w:rPr>
  </w:style>
  <w:style w:type="paragraph" w:customStyle="1" w:styleId="xl184">
    <w:name w:val="xl184"/>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18"/>
      <w:szCs w:val="18"/>
    </w:rPr>
  </w:style>
  <w:style w:type="paragraph" w:customStyle="1" w:styleId="xl185">
    <w:name w:val="xl185"/>
    <w:basedOn w:val="a"/>
    <w:rsid w:val="00D364A4"/>
    <w:pPr>
      <w:widowControl/>
      <w:pBdr>
        <w:left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18"/>
      <w:szCs w:val="18"/>
    </w:rPr>
  </w:style>
  <w:style w:type="paragraph" w:customStyle="1" w:styleId="xl186">
    <w:name w:val="xl186"/>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center"/>
      <w:textAlignment w:val="top"/>
    </w:pPr>
    <w:rPr>
      <w:rFonts w:eastAsia="Times New Roman"/>
      <w:sz w:val="18"/>
      <w:szCs w:val="18"/>
    </w:rPr>
  </w:style>
  <w:style w:type="paragraph" w:customStyle="1" w:styleId="xl187">
    <w:name w:val="xl187"/>
    <w:basedOn w:val="a"/>
    <w:rsid w:val="00D364A4"/>
    <w:pPr>
      <w:widowControl/>
      <w:pBdr>
        <w:left w:val="single" w:sz="12" w:space="0" w:color="auto"/>
        <w:bottom w:val="single" w:sz="12" w:space="0" w:color="auto"/>
      </w:pBdr>
      <w:autoSpaceDE/>
      <w:autoSpaceDN/>
      <w:adjustRightInd/>
      <w:spacing w:before="100" w:beforeAutospacing="1" w:after="100" w:afterAutospacing="1"/>
      <w:jc w:val="center"/>
      <w:textAlignment w:val="top"/>
    </w:pPr>
    <w:rPr>
      <w:rFonts w:eastAsia="Times New Roman"/>
      <w:b/>
      <w:bCs/>
      <w:sz w:val="18"/>
      <w:szCs w:val="18"/>
    </w:rPr>
  </w:style>
  <w:style w:type="paragraph" w:customStyle="1" w:styleId="xl188">
    <w:name w:val="xl188"/>
    <w:basedOn w:val="a"/>
    <w:rsid w:val="00D364A4"/>
    <w:pPr>
      <w:widowControl/>
      <w:pBdr>
        <w:top w:val="single" w:sz="12" w:space="0" w:color="auto"/>
        <w:left w:val="single" w:sz="12" w:space="0" w:color="auto"/>
      </w:pBdr>
      <w:autoSpaceDE/>
      <w:autoSpaceDN/>
      <w:adjustRightInd/>
      <w:spacing w:before="100" w:beforeAutospacing="1" w:after="100" w:afterAutospacing="1"/>
      <w:textAlignment w:val="top"/>
    </w:pPr>
    <w:rPr>
      <w:rFonts w:eastAsia="Times New Roman"/>
      <w:b/>
      <w:bCs/>
      <w:sz w:val="18"/>
      <w:szCs w:val="18"/>
    </w:rPr>
  </w:style>
  <w:style w:type="paragraph" w:customStyle="1" w:styleId="xl189">
    <w:name w:val="xl189"/>
    <w:basedOn w:val="a"/>
    <w:rsid w:val="00D364A4"/>
    <w:pPr>
      <w:widowControl/>
      <w:pBdr>
        <w:left w:val="single" w:sz="12" w:space="0" w:color="auto"/>
      </w:pBdr>
      <w:autoSpaceDE/>
      <w:autoSpaceDN/>
      <w:adjustRightInd/>
      <w:spacing w:before="100" w:beforeAutospacing="1" w:after="100" w:afterAutospacing="1"/>
      <w:textAlignment w:val="top"/>
    </w:pPr>
    <w:rPr>
      <w:rFonts w:eastAsia="Times New Roman"/>
      <w:b/>
      <w:bCs/>
      <w:sz w:val="18"/>
      <w:szCs w:val="18"/>
    </w:rPr>
  </w:style>
  <w:style w:type="paragraph" w:customStyle="1" w:styleId="xl190">
    <w:name w:val="xl190"/>
    <w:basedOn w:val="a"/>
    <w:rsid w:val="00D364A4"/>
    <w:pPr>
      <w:widowControl/>
      <w:pBdr>
        <w:left w:val="single" w:sz="12" w:space="0" w:color="auto"/>
        <w:bottom w:val="single" w:sz="12" w:space="0" w:color="auto"/>
      </w:pBdr>
      <w:autoSpaceDE/>
      <w:autoSpaceDN/>
      <w:adjustRightInd/>
      <w:spacing w:before="100" w:beforeAutospacing="1" w:after="100" w:afterAutospacing="1"/>
      <w:textAlignment w:val="top"/>
    </w:pPr>
    <w:rPr>
      <w:rFonts w:eastAsia="Times New Roman"/>
      <w:b/>
      <w:bCs/>
      <w:sz w:val="18"/>
      <w:szCs w:val="18"/>
    </w:rPr>
  </w:style>
  <w:style w:type="paragraph" w:customStyle="1" w:styleId="xl191">
    <w:name w:val="xl191"/>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92">
    <w:name w:val="xl192"/>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93">
    <w:name w:val="xl193"/>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b/>
      <w:bCs/>
      <w:sz w:val="20"/>
      <w:szCs w:val="20"/>
    </w:rPr>
  </w:style>
  <w:style w:type="paragraph" w:customStyle="1" w:styleId="xl194">
    <w:name w:val="xl194"/>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95">
    <w:name w:val="xl195"/>
    <w:basedOn w:val="a"/>
    <w:rsid w:val="00D364A4"/>
    <w:pPr>
      <w:widowControl/>
      <w:pBdr>
        <w:left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96">
    <w:name w:val="xl196"/>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97">
    <w:name w:val="xl197"/>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center"/>
      <w:textAlignment w:val="center"/>
    </w:pPr>
    <w:rPr>
      <w:rFonts w:eastAsia="Times New Roman"/>
      <w:b/>
      <w:bCs/>
      <w:sz w:val="20"/>
      <w:szCs w:val="20"/>
    </w:rPr>
  </w:style>
  <w:style w:type="paragraph" w:customStyle="1" w:styleId="xl198">
    <w:name w:val="xl198"/>
    <w:basedOn w:val="a"/>
    <w:rsid w:val="00D364A4"/>
    <w:pPr>
      <w:widowControl/>
      <w:pBdr>
        <w:left w:val="single" w:sz="12" w:space="0" w:color="auto"/>
        <w:right w:val="single" w:sz="12" w:space="0" w:color="auto"/>
      </w:pBdr>
      <w:autoSpaceDE/>
      <w:autoSpaceDN/>
      <w:adjustRightInd/>
      <w:spacing w:before="100" w:beforeAutospacing="1" w:after="100" w:afterAutospacing="1"/>
      <w:jc w:val="center"/>
      <w:textAlignment w:val="center"/>
    </w:pPr>
    <w:rPr>
      <w:rFonts w:eastAsia="Times New Roman"/>
      <w:b/>
      <w:bCs/>
      <w:sz w:val="20"/>
      <w:szCs w:val="20"/>
    </w:rPr>
  </w:style>
  <w:style w:type="paragraph" w:customStyle="1" w:styleId="xl199">
    <w:name w:val="xl199"/>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center"/>
      <w:textAlignment w:val="center"/>
    </w:pPr>
    <w:rPr>
      <w:rFonts w:eastAsia="Times New Roman"/>
      <w:b/>
      <w:bCs/>
      <w:sz w:val="20"/>
      <w:szCs w:val="20"/>
    </w:rPr>
  </w:style>
  <w:style w:type="paragraph" w:customStyle="1" w:styleId="xl200">
    <w:name w:val="xl200"/>
    <w:basedOn w:val="a"/>
    <w:rsid w:val="00D364A4"/>
    <w:pPr>
      <w:widowControl/>
      <w:pBdr>
        <w:top w:val="single" w:sz="12" w:space="0" w:color="auto"/>
        <w:left w:val="single" w:sz="12" w:space="0" w:color="auto"/>
        <w:right w:val="single" w:sz="12" w:space="0" w:color="auto"/>
      </w:pBdr>
      <w:autoSpaceDE/>
      <w:autoSpaceDN/>
      <w:adjustRightInd/>
      <w:spacing w:before="100" w:beforeAutospacing="1" w:after="100" w:afterAutospacing="1"/>
      <w:jc w:val="center"/>
      <w:textAlignment w:val="center"/>
    </w:pPr>
    <w:rPr>
      <w:rFonts w:eastAsia="Times New Roman"/>
      <w:b/>
      <w:bCs/>
      <w:sz w:val="20"/>
      <w:szCs w:val="20"/>
    </w:rPr>
  </w:style>
  <w:style w:type="paragraph" w:customStyle="1" w:styleId="xl201">
    <w:name w:val="xl201"/>
    <w:basedOn w:val="a"/>
    <w:rsid w:val="00D364A4"/>
    <w:pPr>
      <w:widowControl/>
      <w:pBdr>
        <w:left w:val="single" w:sz="12" w:space="0" w:color="auto"/>
        <w:right w:val="single" w:sz="12" w:space="0" w:color="auto"/>
      </w:pBdr>
      <w:autoSpaceDE/>
      <w:autoSpaceDN/>
      <w:adjustRightInd/>
      <w:spacing w:before="100" w:beforeAutospacing="1" w:after="100" w:afterAutospacing="1"/>
      <w:jc w:val="center"/>
      <w:textAlignment w:val="center"/>
    </w:pPr>
    <w:rPr>
      <w:rFonts w:eastAsia="Times New Roman"/>
      <w:b/>
      <w:bCs/>
      <w:sz w:val="20"/>
      <w:szCs w:val="20"/>
    </w:rPr>
  </w:style>
  <w:style w:type="paragraph" w:customStyle="1" w:styleId="xl202">
    <w:name w:val="xl202"/>
    <w:basedOn w:val="a"/>
    <w:rsid w:val="00D364A4"/>
    <w:pPr>
      <w:widowControl/>
      <w:pBdr>
        <w:left w:val="single" w:sz="12" w:space="0" w:color="auto"/>
        <w:bottom w:val="single" w:sz="12" w:space="0" w:color="auto"/>
        <w:right w:val="single" w:sz="12" w:space="0" w:color="auto"/>
      </w:pBdr>
      <w:autoSpaceDE/>
      <w:autoSpaceDN/>
      <w:adjustRightInd/>
      <w:spacing w:before="100" w:beforeAutospacing="1" w:after="100" w:afterAutospacing="1"/>
      <w:jc w:val="center"/>
      <w:textAlignment w:val="center"/>
    </w:pPr>
    <w:rPr>
      <w:rFonts w:eastAsia="Times New Roman"/>
      <w:b/>
      <w:bCs/>
      <w:sz w:val="20"/>
      <w:szCs w:val="20"/>
    </w:rPr>
  </w:style>
  <w:style w:type="paragraph" w:customStyle="1" w:styleId="xl63">
    <w:name w:val="xl63"/>
    <w:basedOn w:val="a"/>
    <w:rsid w:val="00D364A4"/>
    <w:pPr>
      <w:widowControl/>
      <w:pBdr>
        <w:right w:val="single" w:sz="12" w:space="0" w:color="auto"/>
      </w:pBdr>
      <w:autoSpaceDE/>
      <w:autoSpaceDN/>
      <w:adjustRightInd/>
      <w:spacing w:before="100" w:beforeAutospacing="1" w:after="100" w:afterAutospacing="1"/>
      <w:textAlignment w:val="top"/>
    </w:pPr>
    <w:rPr>
      <w:rFonts w:eastAsia="Times New Roman"/>
    </w:rPr>
  </w:style>
  <w:style w:type="paragraph" w:customStyle="1" w:styleId="xl64">
    <w:name w:val="xl64"/>
    <w:basedOn w:val="a"/>
    <w:rsid w:val="00D364A4"/>
    <w:pPr>
      <w:widowControl/>
      <w:pBdr>
        <w:bottom w:val="single" w:sz="12" w:space="0" w:color="auto"/>
        <w:right w:val="single" w:sz="12" w:space="0" w:color="auto"/>
      </w:pBdr>
      <w:autoSpaceDE/>
      <w:autoSpaceDN/>
      <w:adjustRightInd/>
      <w:spacing w:before="100" w:beforeAutospacing="1" w:after="100" w:afterAutospacing="1"/>
      <w:textAlignment w:val="top"/>
    </w:pPr>
    <w:rPr>
      <w:rFonts w:eastAsia="Times New Roman"/>
    </w:rPr>
  </w:style>
  <w:style w:type="paragraph" w:customStyle="1" w:styleId="xl177">
    <w:name w:val="xl177"/>
    <w:basedOn w:val="a"/>
    <w:rsid w:val="00D364A4"/>
    <w:pPr>
      <w:widowControl/>
      <w:pBdr>
        <w:bottom w:val="single" w:sz="8" w:space="0" w:color="auto"/>
        <w:right w:val="single" w:sz="8" w:space="0" w:color="auto"/>
      </w:pBdr>
      <w:shd w:val="clear" w:color="000000" w:fill="FFC000"/>
      <w:autoSpaceDE/>
      <w:autoSpaceDN/>
      <w:adjustRightInd/>
      <w:spacing w:before="100" w:beforeAutospacing="1" w:after="100" w:afterAutospacing="1"/>
      <w:jc w:val="both"/>
      <w:textAlignment w:val="top"/>
    </w:pPr>
    <w:rPr>
      <w:rFonts w:eastAsia="Times New Roman"/>
      <w:sz w:val="20"/>
      <w:szCs w:val="20"/>
    </w:rPr>
  </w:style>
  <w:style w:type="character" w:customStyle="1" w:styleId="apple-converted-space">
    <w:name w:val="apple-converted-space"/>
    <w:rsid w:val="00D364A4"/>
  </w:style>
  <w:style w:type="paragraph" w:styleId="z-">
    <w:name w:val="HTML Top of Form"/>
    <w:basedOn w:val="a"/>
    <w:next w:val="a"/>
    <w:link w:val="z-0"/>
    <w:hidden/>
    <w:uiPriority w:val="99"/>
    <w:unhideWhenUsed/>
    <w:rsid w:val="00D364A4"/>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D364A4"/>
    <w:rPr>
      <w:rFonts w:ascii="Arial" w:eastAsia="Times New Roman" w:hAnsi="Arial" w:cs="Arial"/>
      <w:vanish/>
      <w:sz w:val="16"/>
      <w:szCs w:val="16"/>
      <w:lang w:eastAsia="ru-RU"/>
    </w:rPr>
  </w:style>
  <w:style w:type="paragraph" w:customStyle="1" w:styleId="affa">
    <w:name w:val="Стиль"/>
    <w:rsid w:val="00D364A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2">
    <w:name w:val="Знак Знак202"/>
    <w:rsid w:val="00D364A4"/>
    <w:rPr>
      <w:sz w:val="28"/>
      <w:szCs w:val="24"/>
    </w:rPr>
  </w:style>
  <w:style w:type="paragraph" w:styleId="affb">
    <w:name w:val="Title"/>
    <w:basedOn w:val="a"/>
    <w:link w:val="18"/>
    <w:qFormat/>
    <w:rsid w:val="00D364A4"/>
    <w:pPr>
      <w:widowControl/>
      <w:autoSpaceDE/>
      <w:autoSpaceDN/>
      <w:adjustRightInd/>
      <w:jc w:val="center"/>
    </w:pPr>
    <w:rPr>
      <w:rFonts w:eastAsia="Times New Roman"/>
      <w:b/>
      <w:sz w:val="28"/>
      <w:szCs w:val="20"/>
    </w:rPr>
  </w:style>
  <w:style w:type="character" w:customStyle="1" w:styleId="affc">
    <w:name w:val="Заголовок Знак"/>
    <w:basedOn w:val="a0"/>
    <w:rsid w:val="00D364A4"/>
    <w:rPr>
      <w:rFonts w:asciiTheme="majorHAnsi" w:eastAsiaTheme="majorEastAsia" w:hAnsiTheme="majorHAnsi" w:cstheme="majorBidi"/>
      <w:spacing w:val="-10"/>
      <w:kern w:val="28"/>
      <w:sz w:val="56"/>
      <w:szCs w:val="56"/>
      <w:lang w:eastAsia="ru-RU"/>
    </w:rPr>
  </w:style>
  <w:style w:type="character" w:customStyle="1" w:styleId="18">
    <w:name w:val="Заголовок Знак1"/>
    <w:link w:val="affb"/>
    <w:rsid w:val="00D364A4"/>
    <w:rPr>
      <w:rFonts w:ascii="Times New Roman" w:eastAsia="Times New Roman" w:hAnsi="Times New Roman" w:cs="Times New Roman"/>
      <w:b/>
      <w:sz w:val="28"/>
      <w:szCs w:val="20"/>
      <w:lang w:eastAsia="ru-RU"/>
    </w:rPr>
  </w:style>
  <w:style w:type="paragraph" w:customStyle="1" w:styleId="19">
    <w:name w:val="Без интервала1"/>
    <w:rsid w:val="00D364A4"/>
    <w:pPr>
      <w:spacing w:after="0" w:line="240" w:lineRule="auto"/>
    </w:pPr>
    <w:rPr>
      <w:rFonts w:ascii="Calibri" w:eastAsia="Times New Roman" w:hAnsi="Calibri" w:cs="Times New Roman"/>
    </w:rPr>
  </w:style>
  <w:style w:type="numbering" w:customStyle="1" w:styleId="2b">
    <w:name w:val="Нет списка2"/>
    <w:next w:val="a2"/>
    <w:uiPriority w:val="99"/>
    <w:semiHidden/>
    <w:unhideWhenUsed/>
    <w:rsid w:val="00D364A4"/>
  </w:style>
  <w:style w:type="table" w:customStyle="1" w:styleId="120">
    <w:name w:val="Сетка таблицы12"/>
    <w:basedOn w:val="a1"/>
    <w:next w:val="af7"/>
    <w:rsid w:val="00D364A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unhideWhenUsed/>
    <w:rsid w:val="00D364A4"/>
  </w:style>
  <w:style w:type="paragraph" w:customStyle="1" w:styleId="38">
    <w:name w:val="Без интервала3"/>
    <w:rsid w:val="00D364A4"/>
    <w:pPr>
      <w:spacing w:after="0" w:line="240" w:lineRule="auto"/>
    </w:pPr>
    <w:rPr>
      <w:rFonts w:ascii="Calibri" w:eastAsia="Times New Roman" w:hAnsi="Calibri" w:cs="Times New Roman"/>
    </w:rPr>
  </w:style>
  <w:style w:type="paragraph" w:customStyle="1" w:styleId="2c">
    <w:name w:val="Без интервала2"/>
    <w:rsid w:val="00D364A4"/>
    <w:pPr>
      <w:spacing w:after="0" w:line="240" w:lineRule="auto"/>
    </w:pPr>
    <w:rPr>
      <w:rFonts w:ascii="Calibri" w:eastAsia="Times New Roman" w:hAnsi="Calibri" w:cs="Times New Roman"/>
    </w:rPr>
  </w:style>
  <w:style w:type="table" w:customStyle="1" w:styleId="1a">
    <w:name w:val="Светлая заливка1"/>
    <w:basedOn w:val="a1"/>
    <w:uiPriority w:val="60"/>
    <w:rsid w:val="00D364A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D364A4"/>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1"/>
    <w:next w:val="-2"/>
    <w:uiPriority w:val="60"/>
    <w:rsid w:val="00D364A4"/>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1"/>
    <w:next w:val="-3"/>
    <w:uiPriority w:val="60"/>
    <w:rsid w:val="00D364A4"/>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2">
    <w:name w:val="Light Shading Accent 2"/>
    <w:basedOn w:val="a1"/>
    <w:uiPriority w:val="60"/>
    <w:rsid w:val="00D364A4"/>
    <w:pPr>
      <w:spacing w:after="0" w:line="240" w:lineRule="auto"/>
    </w:pPr>
    <w:rPr>
      <w:rFonts w:ascii="Times New Roman" w:eastAsia="Times New Roman" w:hAnsi="Times New Roman" w:cs="Times New Roman"/>
      <w:color w:val="C45911"/>
      <w:sz w:val="20"/>
      <w:szCs w:val="20"/>
      <w:lang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1"/>
    <w:uiPriority w:val="60"/>
    <w:rsid w:val="00D364A4"/>
    <w:pPr>
      <w:spacing w:after="0" w:line="240" w:lineRule="auto"/>
    </w:pPr>
    <w:rPr>
      <w:rFonts w:ascii="Times New Roman" w:eastAsia="Times New Roman" w:hAnsi="Times New Roman" w:cs="Times New Roman"/>
      <w:color w:val="7B7B7B"/>
      <w:sz w:val="20"/>
      <w:szCs w:val="20"/>
      <w:lang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39">
    <w:name w:val="Нет списка3"/>
    <w:next w:val="a2"/>
    <w:uiPriority w:val="99"/>
    <w:semiHidden/>
    <w:unhideWhenUsed/>
    <w:rsid w:val="00D364A4"/>
  </w:style>
  <w:style w:type="table" w:customStyle="1" w:styleId="220">
    <w:name w:val="Сетка таблицы22"/>
    <w:basedOn w:val="a1"/>
    <w:next w:val="af7"/>
    <w:rsid w:val="00D364A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semiHidden/>
    <w:unhideWhenUsed/>
    <w:rsid w:val="00D364A4"/>
  </w:style>
  <w:style w:type="table" w:customStyle="1" w:styleId="112">
    <w:name w:val="Светлая заливка11"/>
    <w:basedOn w:val="a1"/>
    <w:uiPriority w:val="60"/>
    <w:rsid w:val="00D364A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1"/>
    <w:uiPriority w:val="60"/>
    <w:rsid w:val="00D364A4"/>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1"/>
    <w:next w:val="-2"/>
    <w:uiPriority w:val="60"/>
    <w:rsid w:val="00D364A4"/>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Светлая заливка - Акцент 32"/>
    <w:basedOn w:val="a1"/>
    <w:next w:val="-3"/>
    <w:uiPriority w:val="60"/>
    <w:rsid w:val="00D364A4"/>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Report">
    <w:name w:val="Report"/>
    <w:basedOn w:val="a"/>
    <w:rsid w:val="00D364A4"/>
    <w:pPr>
      <w:widowControl/>
      <w:autoSpaceDE/>
      <w:autoSpaceDN/>
      <w:adjustRightInd/>
      <w:spacing w:line="360" w:lineRule="auto"/>
      <w:ind w:firstLine="567"/>
      <w:jc w:val="both"/>
    </w:pPr>
    <w:rPr>
      <w:szCs w:val="20"/>
    </w:rPr>
  </w:style>
  <w:style w:type="paragraph" w:customStyle="1" w:styleId="msonormal0">
    <w:name w:val="msonormal"/>
    <w:basedOn w:val="a"/>
    <w:rsid w:val="00D364A4"/>
    <w:pPr>
      <w:widowControl/>
      <w:autoSpaceDE/>
      <w:autoSpaceDN/>
      <w:adjustRightInd/>
      <w:spacing w:before="100" w:beforeAutospacing="1" w:after="100" w:afterAutospacing="1"/>
    </w:pPr>
    <w:rPr>
      <w:rFonts w:eastAsia="Times New Roman"/>
    </w:rPr>
  </w:style>
  <w:style w:type="numbering" w:customStyle="1" w:styleId="44">
    <w:name w:val="Нет списка4"/>
    <w:next w:val="a2"/>
    <w:uiPriority w:val="99"/>
    <w:semiHidden/>
    <w:rsid w:val="00BA7BEA"/>
  </w:style>
  <w:style w:type="table" w:customStyle="1" w:styleId="53">
    <w:name w:val="Сетка таблицы5"/>
    <w:basedOn w:val="a1"/>
    <w:next w:val="af7"/>
    <w:rsid w:val="00BA7BE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 Знак1"/>
    <w:rsid w:val="00BA7BEA"/>
    <w:rPr>
      <w:noProof w:val="0"/>
      <w:sz w:val="28"/>
      <w:szCs w:val="24"/>
      <w:lang w:val="ru-RU" w:eastAsia="ru-RU" w:bidi="ar-SA"/>
    </w:rPr>
  </w:style>
  <w:style w:type="numbering" w:customStyle="1" w:styleId="130">
    <w:name w:val="Нет списка13"/>
    <w:next w:val="a2"/>
    <w:semiHidden/>
    <w:unhideWhenUsed/>
    <w:rsid w:val="00BA7BEA"/>
  </w:style>
  <w:style w:type="character" w:customStyle="1" w:styleId="201">
    <w:name w:val="Знак Знак201"/>
    <w:rsid w:val="00BA7BEA"/>
    <w:rPr>
      <w:sz w:val="28"/>
      <w:szCs w:val="24"/>
    </w:rPr>
  </w:style>
  <w:style w:type="numbering" w:customStyle="1" w:styleId="211">
    <w:name w:val="Нет списка21"/>
    <w:next w:val="a2"/>
    <w:uiPriority w:val="99"/>
    <w:semiHidden/>
    <w:unhideWhenUsed/>
    <w:rsid w:val="00BA7BEA"/>
  </w:style>
  <w:style w:type="table" w:customStyle="1" w:styleId="131">
    <w:name w:val="Сетка таблицы13"/>
    <w:basedOn w:val="a1"/>
    <w:next w:val="af7"/>
    <w:uiPriority w:val="59"/>
    <w:rsid w:val="00BA7BE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semiHidden/>
    <w:unhideWhenUsed/>
    <w:rsid w:val="00BA7BEA"/>
  </w:style>
  <w:style w:type="table" w:customStyle="1" w:styleId="122">
    <w:name w:val="Светлая заливка12"/>
    <w:basedOn w:val="a1"/>
    <w:uiPriority w:val="60"/>
    <w:rsid w:val="00BA7BE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1"/>
    <w:uiPriority w:val="60"/>
    <w:rsid w:val="00BA7BEA"/>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1"/>
    <w:next w:val="-2"/>
    <w:uiPriority w:val="60"/>
    <w:rsid w:val="00BA7BEA"/>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Светлая заливка - Акцент 311"/>
    <w:basedOn w:val="a1"/>
    <w:next w:val="-3"/>
    <w:uiPriority w:val="60"/>
    <w:rsid w:val="00BA7BEA"/>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
    <w:name w:val="Светлая заливка - Акцент 23"/>
    <w:basedOn w:val="a1"/>
    <w:next w:val="-2"/>
    <w:uiPriority w:val="60"/>
    <w:rsid w:val="00BA7BEA"/>
    <w:pPr>
      <w:spacing w:after="0" w:line="240" w:lineRule="auto"/>
    </w:pPr>
    <w:rPr>
      <w:rFonts w:ascii="Times New Roman" w:eastAsia="Times New Roman" w:hAnsi="Times New Roman" w:cs="Times New Roman"/>
      <w:color w:val="C45911"/>
      <w:sz w:val="20"/>
      <w:szCs w:val="20"/>
      <w:lang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3">
    <w:name w:val="Светлая заливка - Акцент 33"/>
    <w:basedOn w:val="a1"/>
    <w:next w:val="-3"/>
    <w:uiPriority w:val="60"/>
    <w:rsid w:val="00BA7BEA"/>
    <w:pPr>
      <w:spacing w:after="0" w:line="240" w:lineRule="auto"/>
    </w:pPr>
    <w:rPr>
      <w:rFonts w:ascii="Times New Roman" w:eastAsia="Times New Roman" w:hAnsi="Times New Roman" w:cs="Times New Roman"/>
      <w:color w:val="7B7B7B"/>
      <w:sz w:val="20"/>
      <w:szCs w:val="20"/>
      <w:lang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310">
    <w:name w:val="Нет списка31"/>
    <w:next w:val="a2"/>
    <w:uiPriority w:val="99"/>
    <w:semiHidden/>
    <w:unhideWhenUsed/>
    <w:rsid w:val="00BA7BEA"/>
  </w:style>
  <w:style w:type="table" w:customStyle="1" w:styleId="230">
    <w:name w:val="Сетка таблицы23"/>
    <w:basedOn w:val="a1"/>
    <w:next w:val="af7"/>
    <w:uiPriority w:val="59"/>
    <w:rsid w:val="00BA7BE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semiHidden/>
    <w:unhideWhenUsed/>
    <w:rsid w:val="00BA7BEA"/>
  </w:style>
  <w:style w:type="table" w:customStyle="1" w:styleId="1111">
    <w:name w:val="Светлая заливка111"/>
    <w:basedOn w:val="a1"/>
    <w:uiPriority w:val="60"/>
    <w:rsid w:val="00BA7BE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1"/>
    <w:uiPriority w:val="60"/>
    <w:rsid w:val="00BA7BEA"/>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Светлая заливка - Акцент 221"/>
    <w:basedOn w:val="a1"/>
    <w:next w:val="-2"/>
    <w:uiPriority w:val="60"/>
    <w:rsid w:val="00BA7BEA"/>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Светлая заливка - Акцент 321"/>
    <w:basedOn w:val="a1"/>
    <w:next w:val="-3"/>
    <w:uiPriority w:val="60"/>
    <w:rsid w:val="00BA7BEA"/>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organictitlecontentspan">
    <w:name w:val="organictitlecontentspan"/>
    <w:basedOn w:val="a0"/>
    <w:rsid w:val="0046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127">
      <w:bodyDiv w:val="1"/>
      <w:marLeft w:val="0"/>
      <w:marRight w:val="0"/>
      <w:marTop w:val="0"/>
      <w:marBottom w:val="0"/>
      <w:divBdr>
        <w:top w:val="none" w:sz="0" w:space="0" w:color="auto"/>
        <w:left w:val="none" w:sz="0" w:space="0" w:color="auto"/>
        <w:bottom w:val="none" w:sz="0" w:space="0" w:color="auto"/>
        <w:right w:val="none" w:sz="0" w:space="0" w:color="auto"/>
      </w:divBdr>
    </w:div>
    <w:div w:id="172455666">
      <w:bodyDiv w:val="1"/>
      <w:marLeft w:val="0"/>
      <w:marRight w:val="0"/>
      <w:marTop w:val="0"/>
      <w:marBottom w:val="0"/>
      <w:divBdr>
        <w:top w:val="none" w:sz="0" w:space="0" w:color="auto"/>
        <w:left w:val="none" w:sz="0" w:space="0" w:color="auto"/>
        <w:bottom w:val="none" w:sz="0" w:space="0" w:color="auto"/>
        <w:right w:val="none" w:sz="0" w:space="0" w:color="auto"/>
      </w:divBdr>
    </w:div>
    <w:div w:id="212735854">
      <w:bodyDiv w:val="1"/>
      <w:marLeft w:val="0"/>
      <w:marRight w:val="0"/>
      <w:marTop w:val="0"/>
      <w:marBottom w:val="0"/>
      <w:divBdr>
        <w:top w:val="none" w:sz="0" w:space="0" w:color="auto"/>
        <w:left w:val="none" w:sz="0" w:space="0" w:color="auto"/>
        <w:bottom w:val="none" w:sz="0" w:space="0" w:color="auto"/>
        <w:right w:val="none" w:sz="0" w:space="0" w:color="auto"/>
      </w:divBdr>
    </w:div>
    <w:div w:id="216212887">
      <w:bodyDiv w:val="1"/>
      <w:marLeft w:val="0"/>
      <w:marRight w:val="0"/>
      <w:marTop w:val="0"/>
      <w:marBottom w:val="0"/>
      <w:divBdr>
        <w:top w:val="none" w:sz="0" w:space="0" w:color="auto"/>
        <w:left w:val="none" w:sz="0" w:space="0" w:color="auto"/>
        <w:bottom w:val="none" w:sz="0" w:space="0" w:color="auto"/>
        <w:right w:val="none" w:sz="0" w:space="0" w:color="auto"/>
      </w:divBdr>
    </w:div>
    <w:div w:id="577204472">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031875670">
      <w:bodyDiv w:val="1"/>
      <w:marLeft w:val="0"/>
      <w:marRight w:val="0"/>
      <w:marTop w:val="0"/>
      <w:marBottom w:val="0"/>
      <w:divBdr>
        <w:top w:val="none" w:sz="0" w:space="0" w:color="auto"/>
        <w:left w:val="none" w:sz="0" w:space="0" w:color="auto"/>
        <w:bottom w:val="none" w:sz="0" w:space="0" w:color="auto"/>
        <w:right w:val="none" w:sz="0" w:space="0" w:color="auto"/>
      </w:divBdr>
    </w:div>
    <w:div w:id="1264338742">
      <w:bodyDiv w:val="1"/>
      <w:marLeft w:val="0"/>
      <w:marRight w:val="0"/>
      <w:marTop w:val="0"/>
      <w:marBottom w:val="0"/>
      <w:divBdr>
        <w:top w:val="none" w:sz="0" w:space="0" w:color="auto"/>
        <w:left w:val="none" w:sz="0" w:space="0" w:color="auto"/>
        <w:bottom w:val="none" w:sz="0" w:space="0" w:color="auto"/>
        <w:right w:val="none" w:sz="0" w:space="0" w:color="auto"/>
      </w:divBdr>
    </w:div>
    <w:div w:id="1310406408">
      <w:bodyDiv w:val="1"/>
      <w:marLeft w:val="0"/>
      <w:marRight w:val="0"/>
      <w:marTop w:val="0"/>
      <w:marBottom w:val="0"/>
      <w:divBdr>
        <w:top w:val="none" w:sz="0" w:space="0" w:color="auto"/>
        <w:left w:val="none" w:sz="0" w:space="0" w:color="auto"/>
        <w:bottom w:val="none" w:sz="0" w:space="0" w:color="auto"/>
        <w:right w:val="none" w:sz="0" w:space="0" w:color="auto"/>
      </w:divBdr>
    </w:div>
    <w:div w:id="1368219166">
      <w:bodyDiv w:val="1"/>
      <w:marLeft w:val="0"/>
      <w:marRight w:val="0"/>
      <w:marTop w:val="0"/>
      <w:marBottom w:val="0"/>
      <w:divBdr>
        <w:top w:val="none" w:sz="0" w:space="0" w:color="auto"/>
        <w:left w:val="none" w:sz="0" w:space="0" w:color="auto"/>
        <w:bottom w:val="none" w:sz="0" w:space="0" w:color="auto"/>
        <w:right w:val="none" w:sz="0" w:space="0" w:color="auto"/>
      </w:divBdr>
    </w:div>
    <w:div w:id="1830830593">
      <w:bodyDiv w:val="1"/>
      <w:marLeft w:val="0"/>
      <w:marRight w:val="0"/>
      <w:marTop w:val="0"/>
      <w:marBottom w:val="0"/>
      <w:divBdr>
        <w:top w:val="none" w:sz="0" w:space="0" w:color="auto"/>
        <w:left w:val="none" w:sz="0" w:space="0" w:color="auto"/>
        <w:bottom w:val="none" w:sz="0" w:space="0" w:color="auto"/>
        <w:right w:val="none" w:sz="0" w:space="0" w:color="auto"/>
      </w:divBdr>
    </w:div>
    <w:div w:id="1862039221">
      <w:bodyDiv w:val="1"/>
      <w:marLeft w:val="0"/>
      <w:marRight w:val="0"/>
      <w:marTop w:val="0"/>
      <w:marBottom w:val="0"/>
      <w:divBdr>
        <w:top w:val="none" w:sz="0" w:space="0" w:color="auto"/>
        <w:left w:val="none" w:sz="0" w:space="0" w:color="auto"/>
        <w:bottom w:val="none" w:sz="0" w:space="0" w:color="auto"/>
        <w:right w:val="none" w:sz="0" w:space="0" w:color="auto"/>
      </w:divBdr>
    </w:div>
    <w:div w:id="1914852496">
      <w:bodyDiv w:val="1"/>
      <w:marLeft w:val="0"/>
      <w:marRight w:val="0"/>
      <w:marTop w:val="0"/>
      <w:marBottom w:val="0"/>
      <w:divBdr>
        <w:top w:val="none" w:sz="0" w:space="0" w:color="auto"/>
        <w:left w:val="none" w:sz="0" w:space="0" w:color="auto"/>
        <w:bottom w:val="none" w:sz="0" w:space="0" w:color="auto"/>
        <w:right w:val="none" w:sz="0" w:space="0" w:color="auto"/>
      </w:divBdr>
    </w:div>
    <w:div w:id="21328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consultantplus://offline/ref=E406F0A183BD8D2245A9F0A5C220C0270DDE5A71B802ECD866B2EA250CF5h5J"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7BD1-01B1-44E6-8779-2AAB7DEC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9072</Words>
  <Characters>51715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Rita</cp:lastModifiedBy>
  <cp:revision>2</cp:revision>
  <cp:lastPrinted>2025-11-20T03:48:00Z</cp:lastPrinted>
  <dcterms:created xsi:type="dcterms:W3CDTF">2025-11-20T03:50:00Z</dcterms:created>
  <dcterms:modified xsi:type="dcterms:W3CDTF">2025-11-20T03:50:00Z</dcterms:modified>
</cp:coreProperties>
</file>