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73" w:rsidRPr="007A4DE9" w:rsidRDefault="000C5E73" w:rsidP="007A4D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D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0C5E73" w:rsidRPr="007A4DE9" w:rsidRDefault="000C5E73" w:rsidP="007A4D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5E73" w:rsidRPr="007A4DE9" w:rsidRDefault="000C5E73" w:rsidP="007A4D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A4D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C5E73" w:rsidRPr="007A4DE9" w:rsidRDefault="007A4DE9" w:rsidP="007A4D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>07.02.2025</w:t>
      </w:r>
      <w:r w:rsidR="000C5E73"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0C5E73"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</w:t>
      </w:r>
    </w:p>
    <w:p w:rsidR="000C5E73" w:rsidRPr="007A4DE9" w:rsidRDefault="000C5E73" w:rsidP="007A4D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0C5E73" w:rsidRPr="007A4DE9" w:rsidRDefault="000C5E73" w:rsidP="007A4D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919" w:rsidRPr="007A4DE9" w:rsidRDefault="00BA0919" w:rsidP="007A4D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BA0919" w:rsidRPr="007A4DE9" w:rsidRDefault="00BA0919" w:rsidP="007A4D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29.10.2019 года №240 «Об утверждении муниципальной программы </w:t>
      </w:r>
      <w:r w:rsid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«Комплексное развитие сельских территорий в Первомайском районе»</w:t>
      </w:r>
    </w:p>
    <w:p w:rsidR="000C5E73" w:rsidRPr="007A4DE9" w:rsidRDefault="000C5E73" w:rsidP="007A4D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919" w:rsidRPr="007A4DE9" w:rsidRDefault="00BA0919" w:rsidP="007A4D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DE9">
        <w:rPr>
          <w:rFonts w:ascii="Times New Roman" w:eastAsia="Calibri" w:hAnsi="Times New Roman" w:cs="Times New Roman"/>
          <w:sz w:val="26"/>
          <w:szCs w:val="26"/>
        </w:rPr>
        <w:t xml:space="preserve">В целях приведения в соответствии с решением Думы Первомайского района № </w:t>
      </w:r>
      <w:r w:rsidR="00725959" w:rsidRPr="007A4DE9">
        <w:rPr>
          <w:rFonts w:ascii="Times New Roman" w:eastAsia="Calibri" w:hAnsi="Times New Roman" w:cs="Times New Roman"/>
          <w:sz w:val="26"/>
          <w:szCs w:val="26"/>
        </w:rPr>
        <w:t>481 от 26</w:t>
      </w:r>
      <w:r w:rsidRPr="007A4DE9">
        <w:rPr>
          <w:rFonts w:ascii="Times New Roman" w:eastAsia="Calibri" w:hAnsi="Times New Roman" w:cs="Times New Roman"/>
          <w:sz w:val="26"/>
          <w:szCs w:val="26"/>
        </w:rPr>
        <w:t>.12.2023 «О бюджете муниципального образова</w:t>
      </w:r>
      <w:r w:rsidR="00725959" w:rsidRPr="007A4DE9">
        <w:rPr>
          <w:rFonts w:ascii="Times New Roman" w:eastAsia="Calibri" w:hAnsi="Times New Roman" w:cs="Times New Roman"/>
          <w:sz w:val="26"/>
          <w:szCs w:val="26"/>
        </w:rPr>
        <w:t>ния «Первомайский район» на 2025</w:t>
      </w:r>
      <w:r w:rsidRPr="007A4DE9">
        <w:rPr>
          <w:rFonts w:ascii="Times New Roman" w:eastAsia="Calibri" w:hAnsi="Times New Roman" w:cs="Times New Roman"/>
          <w:sz w:val="26"/>
          <w:szCs w:val="26"/>
        </w:rPr>
        <w:t xml:space="preserve"> год и плановый период 202</w:t>
      </w:r>
      <w:r w:rsidR="00725959" w:rsidRPr="007A4DE9">
        <w:rPr>
          <w:rFonts w:ascii="Times New Roman" w:eastAsia="Calibri" w:hAnsi="Times New Roman" w:cs="Times New Roman"/>
          <w:sz w:val="26"/>
          <w:szCs w:val="26"/>
        </w:rPr>
        <w:t>6</w:t>
      </w:r>
      <w:r w:rsidRPr="007A4DE9">
        <w:rPr>
          <w:rFonts w:ascii="Times New Roman" w:eastAsia="Calibri" w:hAnsi="Times New Roman" w:cs="Times New Roman"/>
          <w:sz w:val="26"/>
          <w:szCs w:val="26"/>
        </w:rPr>
        <w:t>-202</w:t>
      </w:r>
      <w:r w:rsidR="00725959" w:rsidRPr="007A4DE9">
        <w:rPr>
          <w:rFonts w:ascii="Times New Roman" w:eastAsia="Calibri" w:hAnsi="Times New Roman" w:cs="Times New Roman"/>
          <w:sz w:val="26"/>
          <w:szCs w:val="26"/>
        </w:rPr>
        <w:t>7</w:t>
      </w:r>
      <w:r w:rsidRPr="007A4DE9">
        <w:rPr>
          <w:rFonts w:ascii="Times New Roman" w:eastAsia="Calibri" w:hAnsi="Times New Roman" w:cs="Times New Roman"/>
          <w:sz w:val="26"/>
          <w:szCs w:val="26"/>
        </w:rPr>
        <w:t xml:space="preserve"> годов»,</w:t>
      </w:r>
    </w:p>
    <w:p w:rsidR="000C5E73" w:rsidRPr="007A4DE9" w:rsidRDefault="000C5E73" w:rsidP="007A4DE9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C5E73" w:rsidRPr="007A4DE9" w:rsidRDefault="007A4DE9" w:rsidP="007A4DE9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П</w:t>
      </w:r>
      <w:r w:rsidR="00B6284C"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ривести в соответствие </w:t>
      </w:r>
      <w:r w:rsidR="000C5E73"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постановлению Администрации Первомайского района от 29.11.2019 года №240 «Об утверждении муниципальной программы «Комплексное развитие сельских территорий в Первомайском районе» (далее – муниципальная программа), а именно:</w:t>
      </w:r>
    </w:p>
    <w:p w:rsidR="000C5E73" w:rsidRPr="007A4DE9" w:rsidRDefault="000C5E73" w:rsidP="007A4DE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паспорте муниципальной программы раздел «Объем и источники          </w:t>
      </w:r>
      <w:r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7A4D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7A4DE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№ 1 к настоящему постановлению.</w:t>
      </w:r>
    </w:p>
    <w:p w:rsidR="000C5E73" w:rsidRPr="007A4DE9" w:rsidRDefault="000C5E73" w:rsidP="007A4DE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A4DE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2) раздел 3 муниципальной программы «Перечень программных мероприятий» изложить в новой редакции, согласно приложению № 2 к настоящему постановлению.</w:t>
      </w:r>
    </w:p>
    <w:p w:rsidR="000C5E73" w:rsidRPr="007A4DE9" w:rsidRDefault="000C5E73" w:rsidP="007A4DE9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A4DE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3) раздел 4 муниципальной программы «Обоснование ресурсного обеспечения муниципальной программы» изложить в новой редакции, согласно приложению № 3 к настоящему постановлению.</w:t>
      </w:r>
    </w:p>
    <w:p w:rsidR="000C5E73" w:rsidRPr="007A4DE9" w:rsidRDefault="000C5E73" w:rsidP="007A4DE9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 паспорте муниципальной подпрограммы 1 раздел «Объем и источники          </w:t>
      </w:r>
      <w:r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7A4DE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7A4DE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4 к настоящему постановлению.</w:t>
      </w:r>
    </w:p>
    <w:p w:rsidR="000C5E73" w:rsidRPr="007A4DE9" w:rsidRDefault="000C5E73" w:rsidP="007A4DE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A4DE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5) раздел 3 муниципальной подпрограммы 1 «Перечень программных мероприятий</w:t>
      </w:r>
      <w:r w:rsidR="00BA180D" w:rsidRPr="007A4DE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подпрограммы 1</w:t>
      </w:r>
      <w:r w:rsidRPr="007A4DE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 изложить в новой редакции, согласно приложению 5 к настоящему постановлению.</w:t>
      </w:r>
    </w:p>
    <w:p w:rsidR="000C5E73" w:rsidRPr="007A4DE9" w:rsidRDefault="000C5E73" w:rsidP="007A4DE9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A4DE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6) раздел 4 муниципальной подпрограммы 1 «Обоснование ресурсного обеспечения муниципальной </w:t>
      </w:r>
      <w:r w:rsidR="00BA180D" w:rsidRPr="007A4DE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под</w:t>
      </w:r>
      <w:r w:rsidRPr="007A4DE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программы</w:t>
      </w:r>
      <w:r w:rsidR="00BA180D" w:rsidRPr="007A4DE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1</w:t>
      </w:r>
      <w:r w:rsidRPr="007A4DE9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 изложить в новой редакции, согласно приложению № 6 к настоящему постановлению.</w:t>
      </w:r>
    </w:p>
    <w:p w:rsidR="000C5E73" w:rsidRPr="007A4DE9" w:rsidRDefault="000C5E73" w:rsidP="007A4DE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7A4DE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7A4DE9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Pr="007A4DE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pmr</w:t>
        </w:r>
        <w:proofErr w:type="spellEnd"/>
        <w:r w:rsidRPr="007A4DE9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7A4DE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tomsk</w:t>
        </w:r>
        <w:proofErr w:type="spellEnd"/>
        <w:r w:rsidRPr="007A4DE9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7A4DE9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C5E73" w:rsidRPr="007A4DE9" w:rsidRDefault="000C5E73" w:rsidP="007A4DE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DE9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3. Настоящее постановление вступает в силу с даты его </w:t>
      </w:r>
      <w:r w:rsidR="00BA0919" w:rsidRPr="007A4DE9">
        <w:rPr>
          <w:rFonts w:ascii="Times New Roman" w:eastAsia="Times New Roman" w:hAnsi="Times New Roman" w:cs="Times New Roman"/>
          <w:sz w:val="26"/>
          <w:szCs w:val="26"/>
          <w:lang w:eastAsia="x-none"/>
        </w:rPr>
        <w:t>официального опубликования.</w:t>
      </w:r>
    </w:p>
    <w:p w:rsidR="000C5E73" w:rsidRPr="007A4DE9" w:rsidRDefault="000C5E73" w:rsidP="007A4D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7A4DE9" w:rsidRDefault="000C5E73" w:rsidP="007A4D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7A4DE9" w:rsidRDefault="000C5E73" w:rsidP="007A4DE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</w:t>
      </w:r>
      <w:r w:rsidR="00211097"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7A4D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И.И. Сиберт</w:t>
      </w:r>
    </w:p>
    <w:p w:rsidR="007A4DE9" w:rsidRDefault="007A4DE9" w:rsidP="007A4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DE9" w:rsidRPr="007A4DE9" w:rsidRDefault="007A4DE9" w:rsidP="007A4DE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A4DE9">
        <w:rPr>
          <w:rFonts w:ascii="Times New Roman" w:hAnsi="Times New Roman" w:cs="Times New Roman"/>
          <w:sz w:val="20"/>
          <w:szCs w:val="20"/>
        </w:rPr>
        <w:t>Зиновьева Е.В.</w:t>
      </w:r>
    </w:p>
    <w:p w:rsidR="007A4DE9" w:rsidRPr="007A4DE9" w:rsidRDefault="007A4DE9" w:rsidP="007A4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DE9">
        <w:rPr>
          <w:rFonts w:ascii="Times New Roman" w:hAnsi="Times New Roman" w:cs="Times New Roman"/>
          <w:sz w:val="20"/>
          <w:szCs w:val="20"/>
        </w:rPr>
        <w:t>8 (38 245) 2 24 52</w:t>
      </w:r>
    </w:p>
    <w:p w:rsidR="007A4DE9" w:rsidRPr="007A4DE9" w:rsidRDefault="007A4DE9" w:rsidP="007A4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DE9" w:rsidRPr="007A4DE9" w:rsidRDefault="007A4DE9" w:rsidP="007A4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DE9" w:rsidRPr="007A4DE9" w:rsidRDefault="007A4DE9" w:rsidP="007A4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DE9" w:rsidRPr="007A4DE9" w:rsidRDefault="007A4DE9" w:rsidP="007A4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DE9" w:rsidRPr="007A4DE9" w:rsidRDefault="007A4DE9" w:rsidP="007A4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DE9" w:rsidRPr="007A4DE9" w:rsidRDefault="007A4DE9" w:rsidP="007A4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DE9" w:rsidRPr="007A4DE9" w:rsidRDefault="007A4DE9" w:rsidP="007A4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DE9" w:rsidRPr="007A4DE9" w:rsidRDefault="007A4DE9" w:rsidP="007A4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DE9" w:rsidRPr="007A4DE9" w:rsidRDefault="007A4DE9" w:rsidP="007A4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DE9" w:rsidRPr="007A4DE9" w:rsidRDefault="007A4DE9" w:rsidP="007A4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DE9" w:rsidRPr="007A4DE9" w:rsidRDefault="007A4DE9" w:rsidP="007A4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4DE9" w:rsidRPr="007A4DE9" w:rsidRDefault="007A4DE9" w:rsidP="007A4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DE9">
        <w:rPr>
          <w:rFonts w:ascii="Times New Roman" w:hAnsi="Times New Roman" w:cs="Times New Roman"/>
          <w:sz w:val="20"/>
          <w:szCs w:val="20"/>
        </w:rPr>
        <w:t>РАССЫЛКА:</w:t>
      </w:r>
    </w:p>
    <w:p w:rsidR="007A4DE9" w:rsidRPr="007A4DE9" w:rsidRDefault="007A4DE9" w:rsidP="007A4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DE9">
        <w:rPr>
          <w:rFonts w:ascii="Times New Roman" w:hAnsi="Times New Roman" w:cs="Times New Roman"/>
          <w:sz w:val="20"/>
          <w:szCs w:val="20"/>
        </w:rPr>
        <w:t>1 – дело</w:t>
      </w:r>
    </w:p>
    <w:p w:rsidR="007A4DE9" w:rsidRPr="007A4DE9" w:rsidRDefault="007A4DE9" w:rsidP="007A4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DE9">
        <w:rPr>
          <w:rFonts w:ascii="Times New Roman" w:hAnsi="Times New Roman" w:cs="Times New Roman"/>
          <w:sz w:val="20"/>
          <w:szCs w:val="20"/>
        </w:rPr>
        <w:t>1 – бухгалтерия</w:t>
      </w:r>
    </w:p>
    <w:p w:rsidR="007A4DE9" w:rsidRPr="007A4DE9" w:rsidRDefault="007A4DE9" w:rsidP="007A4D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4DE9">
        <w:rPr>
          <w:rFonts w:ascii="Times New Roman" w:hAnsi="Times New Roman" w:cs="Times New Roman"/>
          <w:sz w:val="20"/>
          <w:szCs w:val="20"/>
        </w:rPr>
        <w:t>1 – экономисты</w:t>
      </w:r>
    </w:p>
    <w:p w:rsidR="000D236D" w:rsidRPr="007A4DE9" w:rsidRDefault="007A4DE9" w:rsidP="007A4DE9">
      <w:pPr>
        <w:spacing w:after="0" w:line="240" w:lineRule="auto"/>
        <w:rPr>
          <w:rFonts w:ascii="Times New Roman" w:hAnsi="Times New Roman" w:cs="Times New Roman"/>
        </w:rPr>
        <w:sectPr w:rsidR="000D236D" w:rsidRPr="007A4DE9" w:rsidSect="007A4DE9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  <w:r w:rsidRPr="007A4DE9">
        <w:rPr>
          <w:rFonts w:ascii="Times New Roman" w:hAnsi="Times New Roman" w:cs="Times New Roman"/>
          <w:sz w:val="20"/>
          <w:szCs w:val="20"/>
        </w:rPr>
        <w:t>1 – архитектура</w:t>
      </w:r>
    </w:p>
    <w:tbl>
      <w:tblPr>
        <w:tblW w:w="15026" w:type="dxa"/>
        <w:tblLook w:val="04A0" w:firstRow="1" w:lastRow="0" w:firstColumn="1" w:lastColumn="0" w:noHBand="0" w:noVBand="1"/>
      </w:tblPr>
      <w:tblGrid>
        <w:gridCol w:w="2460"/>
        <w:gridCol w:w="2214"/>
        <w:gridCol w:w="1580"/>
        <w:gridCol w:w="1280"/>
        <w:gridCol w:w="1116"/>
        <w:gridCol w:w="1236"/>
        <w:gridCol w:w="1236"/>
        <w:gridCol w:w="1121"/>
        <w:gridCol w:w="1032"/>
        <w:gridCol w:w="1751"/>
      </w:tblGrid>
      <w:tr w:rsidR="000D236D" w:rsidRPr="007A4DE9" w:rsidTr="007A4DE9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D236D" w:rsidRDefault="000D236D" w:rsidP="007A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постановлению </w:t>
            </w:r>
            <w:r w:rsid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Первомайского района </w:t>
            </w:r>
            <w:r w:rsid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07.02.2025 № 29</w:t>
            </w:r>
          </w:p>
          <w:p w:rsidR="007A4DE9" w:rsidRPr="007A4DE9" w:rsidRDefault="007A4DE9" w:rsidP="007A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7A4DE9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2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236D" w:rsidRPr="007A4DE9" w:rsidTr="007A4DE9">
        <w:trPr>
          <w:trHeight w:val="330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и источники          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финансирования          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(с детализацией по годам   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реализации, тыс. рублей)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0D236D" w:rsidRPr="007A4DE9" w:rsidTr="007A4DE9">
        <w:trPr>
          <w:trHeight w:val="6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бюджет(по согласованию)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543192,76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2347,60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D236D" w:rsidRPr="007A4DE9" w:rsidTr="007A4DE9">
        <w:trPr>
          <w:trHeight w:val="73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7A4DE9">
        <w:trPr>
          <w:trHeight w:val="9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95584,88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7665,06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1666,70</w:t>
            </w:r>
          </w:p>
        </w:tc>
      </w:tr>
      <w:tr w:rsidR="000D236D" w:rsidRPr="007A4DE9" w:rsidTr="007A4DE9">
        <w:trPr>
          <w:trHeight w:val="6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24153,43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3806,49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729,92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D236D" w:rsidRPr="007A4DE9" w:rsidTr="007A4DE9">
        <w:trPr>
          <w:trHeight w:val="6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источники (по     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согласованию)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45706,49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3204,82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2054,04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D236D" w:rsidRPr="007A4DE9" w:rsidTr="007A4DE9">
        <w:trPr>
          <w:trHeight w:val="3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7A4DE9">
        <w:trPr>
          <w:trHeight w:val="3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7A4DE9">
        <w:trPr>
          <w:trHeight w:val="3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источника          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708637,56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15402,91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8758,16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1666,70</w:t>
            </w:r>
          </w:p>
        </w:tc>
      </w:tr>
      <w:tr w:rsidR="000D236D" w:rsidRPr="007A4DE9" w:rsidTr="007A4DE9">
        <w:trPr>
          <w:trHeight w:val="51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7A4DE9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36D" w:rsidRPr="007A4DE9" w:rsidTr="007A4DE9">
        <w:trPr>
          <w:trHeight w:val="30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и основные           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         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0D236D" w:rsidRPr="007A4DE9" w:rsidTr="007A4DE9">
        <w:trPr>
          <w:trHeight w:val="60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расходования  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      </w:t>
            </w: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7A4DE9">
        <w:trPr>
          <w:trHeight w:val="60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(с детализацией по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расходования      </w:t>
            </w: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7A4DE9">
        <w:trPr>
          <w:trHeight w:val="61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годам реализации, тыс.  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7A4DE9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рублей)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236D" w:rsidRPr="007A4DE9" w:rsidTr="007A4DE9">
        <w:trPr>
          <w:trHeight w:val="211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236D" w:rsidRPr="007A4DE9" w:rsidTr="007A4DE9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2080"/>
        <w:gridCol w:w="2094"/>
        <w:gridCol w:w="1625"/>
        <w:gridCol w:w="1560"/>
        <w:gridCol w:w="1430"/>
        <w:gridCol w:w="1527"/>
        <w:gridCol w:w="1308"/>
        <w:gridCol w:w="1389"/>
        <w:gridCol w:w="28"/>
        <w:gridCol w:w="988"/>
        <w:gridCol w:w="15"/>
        <w:gridCol w:w="982"/>
      </w:tblGrid>
      <w:tr w:rsidR="000D236D" w:rsidRPr="007A4DE9" w:rsidTr="000D236D">
        <w:trPr>
          <w:trHeight w:val="6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36D" w:rsidRPr="007A4DE9" w:rsidRDefault="000D236D" w:rsidP="007A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7A4DE9"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постановлению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Первомайского района                                                                                                                                                                           </w:t>
            </w:r>
            <w:r w:rsid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от 07.02.2025 № 29</w:t>
            </w:r>
          </w:p>
        </w:tc>
      </w:tr>
      <w:tr w:rsidR="000D236D" w:rsidRPr="007A4DE9" w:rsidTr="000D236D">
        <w:trPr>
          <w:trHeight w:val="60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236D" w:rsidRPr="007A4DE9" w:rsidTr="000D236D">
        <w:trPr>
          <w:trHeight w:val="360"/>
        </w:trPr>
        <w:tc>
          <w:tcPr>
            <w:tcW w:w="1502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3.Перечень программных мероприятий</w:t>
            </w:r>
          </w:p>
          <w:p w:rsidR="007A4DE9" w:rsidRPr="007A4DE9" w:rsidRDefault="007A4DE9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0D236D" w:rsidRPr="007A4DE9" w:rsidTr="000D236D">
        <w:trPr>
          <w:trHeight w:val="990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4"/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  <w:bookmarkEnd w:id="0"/>
          </w:p>
        </w:tc>
        <w:tc>
          <w:tcPr>
            <w:tcW w:w="2094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2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003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9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0D236D" w:rsidRPr="007A4DE9" w:rsidTr="000D236D">
        <w:trPr>
          <w:trHeight w:val="33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003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2205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Местный бюджет (по согласованию) 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01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208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630"/>
        </w:trPr>
        <w:tc>
          <w:tcPr>
            <w:tcW w:w="15026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Цель-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качества жизни сельского населения, создание условий развития сельских территорий  Первомайского района</w:t>
            </w: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D236D" w:rsidRPr="007A4DE9" w:rsidTr="000D236D">
        <w:trPr>
          <w:trHeight w:val="630"/>
        </w:trPr>
        <w:tc>
          <w:tcPr>
            <w:tcW w:w="150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комплексного развития сельских территорий  Первомайского района</w:t>
            </w:r>
          </w:p>
        </w:tc>
      </w:tr>
      <w:tr w:rsidR="000D236D" w:rsidRPr="007A4DE9" w:rsidTr="000D236D">
        <w:trPr>
          <w:trHeight w:val="525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«Создание условий комплексного развития  сельских территорий Первомайского района».</w:t>
            </w:r>
          </w:p>
        </w:tc>
        <w:tc>
          <w:tcPr>
            <w:tcW w:w="20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708637,56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543192,76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95584,88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24153,43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45706,49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доли сельского населения в общей численности населения Томской области, %</w:t>
            </w:r>
          </w:p>
        </w:tc>
      </w:tr>
      <w:tr w:rsidR="000D236D" w:rsidRPr="007A4DE9" w:rsidTr="000D236D">
        <w:trPr>
          <w:trHeight w:val="48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0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0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10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15402,91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7665,06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3806,49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3204,82</w:t>
            </w:r>
          </w:p>
        </w:tc>
        <w:tc>
          <w:tcPr>
            <w:tcW w:w="10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8758,16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2347,60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3626,60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729,92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2054,04</w:t>
            </w:r>
          </w:p>
        </w:tc>
        <w:tc>
          <w:tcPr>
            <w:tcW w:w="10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4174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708637,56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543192,76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95584,88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24153,43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45706,49</w:t>
            </w:r>
          </w:p>
        </w:tc>
        <w:tc>
          <w:tcPr>
            <w:tcW w:w="20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236D" w:rsidRPr="007A4DE9" w:rsidTr="000D236D">
        <w:trPr>
          <w:trHeight w:val="330"/>
        </w:trPr>
        <w:tc>
          <w:tcPr>
            <w:tcW w:w="417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201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417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201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417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201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417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201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417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15402,91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7665,06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3806,49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3204,82</w:t>
            </w:r>
          </w:p>
        </w:tc>
        <w:tc>
          <w:tcPr>
            <w:tcW w:w="201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417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8758,16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2347,60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3626,60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729,92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2054,04</w:t>
            </w:r>
          </w:p>
        </w:tc>
        <w:tc>
          <w:tcPr>
            <w:tcW w:w="201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4174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13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1836"/>
        <w:gridCol w:w="1380"/>
        <w:gridCol w:w="1140"/>
        <w:gridCol w:w="1280"/>
        <w:gridCol w:w="1280"/>
        <w:gridCol w:w="1116"/>
        <w:gridCol w:w="996"/>
        <w:gridCol w:w="1016"/>
        <w:gridCol w:w="4982"/>
      </w:tblGrid>
      <w:tr w:rsidR="000D236D" w:rsidRPr="007A4DE9" w:rsidTr="007A4DE9">
        <w:trPr>
          <w:trHeight w:val="300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36D" w:rsidRPr="007A4DE9" w:rsidRDefault="000D236D" w:rsidP="007A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Приложение № 3</w:t>
            </w:r>
            <w:r w:rsid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постановлению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Первомайского района </w:t>
            </w:r>
            <w:r w:rsid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07.02.2025 № 29</w:t>
            </w:r>
          </w:p>
        </w:tc>
      </w:tr>
      <w:tr w:rsidR="000D236D" w:rsidRPr="007A4DE9" w:rsidTr="007A4DE9">
        <w:trPr>
          <w:trHeight w:val="88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1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236D" w:rsidRPr="007A4DE9" w:rsidTr="007A4DE9">
        <w:trPr>
          <w:trHeight w:val="1215"/>
        </w:trPr>
        <w:tc>
          <w:tcPr>
            <w:tcW w:w="15026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D236D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Обоснование ресурсного обеспечения муниципальной программы.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мероприятия программы предполагается направить средства из федерального бюджета, областного бюджета,  местного бюджета и внебюджетных источников. Общий объем финансирования Программы 2020-2024 годы с прогнозом на 2025 и 2026 годы прогнозируется в размере 708637,56 тыс. руб., в том числе:</w:t>
            </w:r>
          </w:p>
          <w:p w:rsidR="007A4DE9" w:rsidRPr="007A4DE9" w:rsidRDefault="007A4DE9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236D" w:rsidRPr="007A4DE9" w:rsidTr="007A4DE9">
        <w:trPr>
          <w:trHeight w:val="33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D236D" w:rsidRPr="007A4DE9" w:rsidTr="007A4DE9">
        <w:trPr>
          <w:trHeight w:val="1815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 МО «Первомайский район»  (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3806,49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729,92</w:t>
            </w:r>
          </w:p>
        </w:tc>
        <w:tc>
          <w:tcPr>
            <w:tcW w:w="10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24153,43</w:t>
            </w:r>
          </w:p>
        </w:tc>
      </w:tr>
      <w:tr w:rsidR="000D236D" w:rsidRPr="007A4DE9" w:rsidTr="007A4DE9">
        <w:trPr>
          <w:trHeight w:val="1185"/>
        </w:trPr>
        <w:tc>
          <w:tcPr>
            <w:tcW w:w="18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 (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2347,60</w:t>
            </w:r>
          </w:p>
        </w:tc>
        <w:tc>
          <w:tcPr>
            <w:tcW w:w="10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543192,76</w:t>
            </w:r>
          </w:p>
        </w:tc>
      </w:tr>
      <w:tr w:rsidR="000D236D" w:rsidRPr="007A4DE9" w:rsidTr="007A4DE9">
        <w:trPr>
          <w:trHeight w:val="315"/>
        </w:trPr>
        <w:tc>
          <w:tcPr>
            <w:tcW w:w="18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7A4DE9">
        <w:trPr>
          <w:trHeight w:val="915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7665,06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3626,60</w:t>
            </w:r>
          </w:p>
        </w:tc>
        <w:tc>
          <w:tcPr>
            <w:tcW w:w="10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4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95584,88</w:t>
            </w:r>
          </w:p>
        </w:tc>
      </w:tr>
      <w:tr w:rsidR="000D236D" w:rsidRPr="007A4DE9" w:rsidTr="007A4DE9">
        <w:trPr>
          <w:trHeight w:val="1215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3204,82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2054,04</w:t>
            </w:r>
          </w:p>
        </w:tc>
        <w:tc>
          <w:tcPr>
            <w:tcW w:w="10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45706,49</w:t>
            </w:r>
          </w:p>
        </w:tc>
      </w:tr>
      <w:tr w:rsidR="000D236D" w:rsidRPr="007A4DE9" w:rsidTr="007A4DE9">
        <w:trPr>
          <w:trHeight w:val="33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2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15402,91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8758,16</w:t>
            </w:r>
          </w:p>
        </w:tc>
        <w:tc>
          <w:tcPr>
            <w:tcW w:w="10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49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708637,56</w:t>
            </w:r>
          </w:p>
        </w:tc>
      </w:tr>
    </w:tbl>
    <w:p w:rsidR="000D236D" w:rsidRPr="007A4DE9" w:rsidRDefault="000D236D">
      <w:pPr>
        <w:rPr>
          <w:rFonts w:ascii="Times New Roman" w:hAnsi="Times New Roman" w:cs="Times New Roman"/>
        </w:rPr>
      </w:pPr>
      <w:r w:rsidRPr="007A4DE9">
        <w:rPr>
          <w:rFonts w:ascii="Times New Roman" w:hAnsi="Times New Roman" w:cs="Times New Roman"/>
        </w:rPr>
        <w:br/>
      </w:r>
    </w:p>
    <w:tbl>
      <w:tblPr>
        <w:tblW w:w="14040" w:type="dxa"/>
        <w:tblLook w:val="04A0" w:firstRow="1" w:lastRow="0" w:firstColumn="1" w:lastColumn="0" w:noHBand="0" w:noVBand="1"/>
      </w:tblPr>
      <w:tblGrid>
        <w:gridCol w:w="2460"/>
        <w:gridCol w:w="2214"/>
        <w:gridCol w:w="1300"/>
        <w:gridCol w:w="1280"/>
        <w:gridCol w:w="1116"/>
        <w:gridCol w:w="1246"/>
        <w:gridCol w:w="1331"/>
        <w:gridCol w:w="1116"/>
        <w:gridCol w:w="996"/>
        <w:gridCol w:w="1020"/>
      </w:tblGrid>
      <w:tr w:rsidR="000D236D" w:rsidRPr="007A4DE9" w:rsidTr="000D236D">
        <w:trPr>
          <w:trHeight w:val="300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A4DE9" w:rsidRPr="007A4DE9" w:rsidRDefault="007A4DE9" w:rsidP="007A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</w:p>
          <w:p w:rsidR="007A4DE9" w:rsidRPr="007A4DE9" w:rsidRDefault="007A4DE9" w:rsidP="007A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постановлению</w:t>
            </w:r>
          </w:p>
          <w:p w:rsidR="007A4DE9" w:rsidRPr="007A4DE9" w:rsidRDefault="007A4DE9" w:rsidP="007A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Администрации Первомайского района </w:t>
            </w:r>
          </w:p>
          <w:p w:rsidR="007A4DE9" w:rsidRDefault="007A4DE9" w:rsidP="007A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07.02.2025 № 29</w:t>
            </w:r>
          </w:p>
          <w:p w:rsidR="007A4DE9" w:rsidRPr="007A4DE9" w:rsidRDefault="007A4DE9" w:rsidP="007A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236D" w:rsidRPr="007A4DE9" w:rsidTr="007A4DE9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236D" w:rsidRPr="007A4DE9" w:rsidTr="007A4DE9">
        <w:trPr>
          <w:trHeight w:val="330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и источники          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финансирования          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(с детализацией по годам   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реализации, тыс. рублей)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0D236D" w:rsidRPr="007A4DE9" w:rsidTr="000D236D">
        <w:trPr>
          <w:trHeight w:val="6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бюджет(по согласованию)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543192,76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2347,60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D236D" w:rsidRPr="007A4DE9" w:rsidTr="000D236D">
        <w:trPr>
          <w:trHeight w:val="73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9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95584,88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7665,06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1666,70</w:t>
            </w:r>
          </w:p>
        </w:tc>
      </w:tr>
      <w:tr w:rsidR="000D236D" w:rsidRPr="007A4DE9" w:rsidTr="000D236D">
        <w:trPr>
          <w:trHeight w:val="6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24153,43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3806,49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D236D" w:rsidRPr="007A4DE9" w:rsidTr="000D236D">
        <w:trPr>
          <w:trHeight w:val="6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источники (по     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согласованию)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45706,49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3204,82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2054,04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0D236D" w:rsidRPr="007A4DE9" w:rsidTr="000D236D">
        <w:trPr>
          <w:trHeight w:val="3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00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источника          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708637,56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1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3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15402,91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8758,16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1666,70</w:t>
            </w:r>
          </w:p>
        </w:tc>
      </w:tr>
      <w:tr w:rsidR="000D236D" w:rsidRPr="007A4DE9" w:rsidTr="000D236D">
        <w:trPr>
          <w:trHeight w:val="31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0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и основные           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         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0D236D" w:rsidRPr="007A4DE9" w:rsidTr="000D236D">
        <w:trPr>
          <w:trHeight w:val="60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расходования   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      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600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(с детализацией по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расходования      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61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годам реализации, тыс.     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236D" w:rsidRPr="007A4DE9" w:rsidTr="000D236D">
        <w:trPr>
          <w:trHeight w:val="2115"/>
        </w:trPr>
        <w:tc>
          <w:tcPr>
            <w:tcW w:w="2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D236D" w:rsidRPr="007A4DE9" w:rsidTr="000D236D">
        <w:trPr>
          <w:trHeight w:val="33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1560"/>
        <w:gridCol w:w="1277"/>
        <w:gridCol w:w="11"/>
        <w:gridCol w:w="1588"/>
        <w:gridCol w:w="11"/>
        <w:gridCol w:w="1469"/>
        <w:gridCol w:w="11"/>
        <w:gridCol w:w="1446"/>
        <w:gridCol w:w="11"/>
        <w:gridCol w:w="1265"/>
        <w:gridCol w:w="11"/>
        <w:gridCol w:w="1690"/>
        <w:gridCol w:w="11"/>
        <w:gridCol w:w="1406"/>
        <w:gridCol w:w="11"/>
        <w:gridCol w:w="38"/>
        <w:gridCol w:w="1652"/>
        <w:gridCol w:w="11"/>
        <w:gridCol w:w="1547"/>
      </w:tblGrid>
      <w:tr w:rsidR="000D236D" w:rsidRPr="007A4DE9" w:rsidTr="000D236D">
        <w:trPr>
          <w:trHeight w:val="15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36D" w:rsidRPr="007A4DE9" w:rsidRDefault="000D236D" w:rsidP="007A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7A4DE9"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A4DE9"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постановлению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Первома</w:t>
            </w:r>
            <w:r w:rsidR="007A4DE9"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йского района </w:t>
            </w:r>
            <w:r w:rsidR="007A4DE9"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от 07.02.2025 № 29</w:t>
            </w:r>
          </w:p>
        </w:tc>
      </w:tr>
      <w:tr w:rsidR="000D236D" w:rsidRPr="007A4DE9" w:rsidTr="000D236D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236D" w:rsidRPr="007A4DE9" w:rsidTr="000D236D">
        <w:trPr>
          <w:trHeight w:val="390"/>
        </w:trPr>
        <w:tc>
          <w:tcPr>
            <w:tcW w:w="15026" w:type="dxa"/>
            <w:gridSpan w:val="1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Перечень подпрограммных мероприятий подпрограммы 1</w:t>
            </w:r>
          </w:p>
          <w:p w:rsidR="007A4DE9" w:rsidRPr="007A4DE9" w:rsidRDefault="007A4DE9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236D" w:rsidRPr="007A4DE9" w:rsidTr="000D236D">
        <w:trPr>
          <w:trHeight w:val="2326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38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6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8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220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 (по согласованию)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630"/>
        </w:trPr>
        <w:tc>
          <w:tcPr>
            <w:tcW w:w="1502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Цель- Повышение качества жизни сельского населения, создание условий развития сельских территорий  Первомайского района .</w:t>
            </w:r>
          </w:p>
        </w:tc>
      </w:tr>
      <w:tr w:rsidR="000D236D" w:rsidRPr="007A4DE9" w:rsidTr="000D236D">
        <w:trPr>
          <w:trHeight w:val="630"/>
        </w:trPr>
        <w:tc>
          <w:tcPr>
            <w:tcW w:w="1502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0D236D" w:rsidRPr="007A4DE9" w:rsidTr="000D236D">
        <w:trPr>
          <w:trHeight w:val="81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1.Основное мероприятие.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89821,50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38421,38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23203,39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5478,53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22718,20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</w:tr>
      <w:tr w:rsidR="000D236D" w:rsidRPr="007A4DE9" w:rsidTr="000D236D">
        <w:trPr>
          <w:trHeight w:val="39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15120,00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6866,90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4536,70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17357,95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10375,90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1528,47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4050,88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28618,29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16641,06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2898,42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1584,39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7494,42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18496,56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7329,89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6505,18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1091,93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7184,81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3943,60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2155,44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3043,90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1586,60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911,20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253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55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Улучшение жилищных условий граждан Российской Федерации, проживающих на сельских территориях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38577,01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5882,68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18684,28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1908,35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12101,70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845,70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(приобретение) жилых помещений (жилых домов) для граждан, проживающих на сельских территориях, кв. метров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15120,00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6866,90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2423,82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5328,09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2128,32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239,7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5476,40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769,79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2789,87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273,82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1642,92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7184,81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3943,60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2155,44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7A4DE9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3043,90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9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906,86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906,86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технологический  и ценовой аудит, подготовка обоснования инвестиций, осуществляемых в инвестиционный проект по созданию объекта капитального строительства.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536,26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194,70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51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3. Оказание финансовой поддержки при исполнении расходных обязательств 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50337,63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32538,70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4519,11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2663,32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10616,50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жилых помещений (жилых домов) , кв. метров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14397,87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3323,76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23095,50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5366,10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12844,26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642,21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1926,64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237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450"/>
        </w:trPr>
        <w:tc>
          <w:tcPr>
            <w:tcW w:w="28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 по задаче 1.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89821,50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38421,38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23203,39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5478,53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22718,20</w:t>
            </w:r>
          </w:p>
        </w:tc>
        <w:tc>
          <w:tcPr>
            <w:tcW w:w="324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15120,00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2960,40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6866,90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4536,70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17357,95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10375,90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1528,47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4050,88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28618,29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16641,06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2898,42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7494,42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18496,56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7329,89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3569,56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7184,81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3943,60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2155,44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3043,90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1586,60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911,20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02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2. Развитие газификации на сельских территориях</w:t>
            </w:r>
          </w:p>
        </w:tc>
      </w:tr>
      <w:tr w:rsidR="000D236D" w:rsidRPr="007A4DE9" w:rsidTr="000D236D">
        <w:trPr>
          <w:trHeight w:val="57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Развитие газификации в Первомайском районе Томской области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144621,73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29600,93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1786,90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40,11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распределительных газовых сетей, км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51751,83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11375,30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28,79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138127,89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23192,50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1701,49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55,24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 распределительных газовых сетей, км</w:t>
            </w:r>
          </w:p>
        </w:tc>
      </w:tr>
      <w:tr w:rsidR="000D236D" w:rsidRPr="007A4DE9" w:rsidTr="000D236D">
        <w:trPr>
          <w:trHeight w:val="45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Газоснабжение с. Первомайского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Первомайского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Томской области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48494,59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43,92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6493,84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6408,43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85,41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</w:t>
            </w:r>
          </w:p>
        </w:tc>
      </w:tr>
      <w:tr w:rsidR="000D236D" w:rsidRPr="007A4DE9" w:rsidTr="000D236D">
        <w:trPr>
          <w:trHeight w:val="27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Сеть газопотребления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мкр.Зелёный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Первомайское Первомайского района Томской области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3257,24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задаче 2.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144621,73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29600,93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1786,90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51751,83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11375,30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02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3. Развитие водоснабжения на сельских территориях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 Развитие водоснабжения на сельских территориях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214725,31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5228,91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211809,70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2313,30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2915,61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2915,61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118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12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69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Реализация проекта комплексного обустройства площадки под компактную жилищную застройку в микрорайон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«Молодежный» с. Первомайское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2.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</w:tr>
      <w:tr w:rsidR="000D236D" w:rsidRPr="007A4DE9" w:rsidTr="000D236D">
        <w:trPr>
          <w:trHeight w:val="34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водопровода по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Первомайского района Томской области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08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</w:t>
            </w:r>
            <w:bookmarkEnd w:id="1"/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34223,48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ул.Больничная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3Б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Первомайского сельского поселения, 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Томской области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34223,48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1403,44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310,03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94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4.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37333,47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34538,10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1306,56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D236D" w:rsidRPr="007A4DE9" w:rsidTr="000D236D">
        <w:trPr>
          <w:trHeight w:val="45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ул.Дальняя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 №27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0,0,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36354,74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34538,10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1488,80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327,83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978,73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978,73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88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34700,74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32962,90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1423,58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D236D" w:rsidRPr="007A4DE9" w:rsidTr="000D236D">
        <w:trPr>
          <w:trHeight w:val="40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ул.Комсомольская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43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Первомайского сельского 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поселения, Томской области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34700,74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32962,90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1423,58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314,26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88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6.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37168,72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34382,20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1487,84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1298,67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ул.Полевая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 №17И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36197,96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34382,20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1487,84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970,75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970,75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73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7.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34018,97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32313,50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1396,82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ул.Северная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17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кое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34018,97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32313,50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1396,82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308,65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8.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36781,94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34018,80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1472,41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1290,72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 №15А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35815,81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34018,80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1472,41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966,13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966,13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88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9.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D236D" w:rsidRPr="007A4DE9" w:rsidTr="000D236D">
        <w:trPr>
          <w:trHeight w:val="105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ул.Зеленая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 №15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88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6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10.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D236D" w:rsidRPr="007A4DE9" w:rsidTr="000D236D">
        <w:trPr>
          <w:trHeight w:val="162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 №17Б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кое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7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88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6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11.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114а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225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88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6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12.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водоводов системы водоснабжения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Первомайского сельского поселения, Томской области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88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13.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36D" w:rsidRPr="007A4DE9" w:rsidTr="000D236D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обследованию сетей водоснабжения и разработке схемы водоснабжения и водоотведения Первомайского сельского поселения 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Первомайского района Томской области на период до 2023 года (актуализация на 2024 год)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18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75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127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42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14.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36D" w:rsidRPr="007A4DE9" w:rsidTr="000D236D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проектно-сметной документации по объектам реконструкции систем водоснабжения с. Первомайского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25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133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79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задаче 3.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214725,31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5228,91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211809,70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2313,30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2915,61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2915,61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630"/>
        </w:trPr>
        <w:tc>
          <w:tcPr>
            <w:tcW w:w="1502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4. 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Реализация проектов комплексного обустройства площадок, расположенных на сельских территориях, под компактную жилищную застройку\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объекта: протяженность наружных сетей электроснабжения, м</w:t>
            </w:r>
          </w:p>
        </w:tc>
      </w:tr>
      <w:tr w:rsidR="000D236D" w:rsidRPr="007A4DE9" w:rsidTr="000D236D">
        <w:trPr>
          <w:trHeight w:val="55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комплексного обустройства площадки под 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компактную жилищную застройку в микрорайоне «Молодежный»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Сети электроснабжения(второй этап)».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42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141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объекта: протяженность внутриквартальных проездов,  м2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«Молодежный»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Раздел внутриквартальные проезды».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7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3.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объекта:протяженность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сетей электроснабжения ,  км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Первомайское.(сети электроснабжения)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объекта: эксплуатационная длина внутриквартальных проездов, км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"Зеленый" 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Первомайское.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5.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объекта: эксплуатационная длина водопровода, км.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задаче 4.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285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00"/>
        </w:trPr>
        <w:tc>
          <w:tcPr>
            <w:tcW w:w="15026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5.  Реализация проектов по благоустройству сельских территорий</w:t>
            </w:r>
          </w:p>
        </w:tc>
      </w:tr>
      <w:tr w:rsidR="000D236D" w:rsidRPr="007A4DE9" w:rsidTr="000D236D">
        <w:trPr>
          <w:trHeight w:val="300"/>
        </w:trPr>
        <w:tc>
          <w:tcPr>
            <w:tcW w:w="1502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15"/>
        </w:trPr>
        <w:tc>
          <w:tcPr>
            <w:tcW w:w="15026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645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1. Реализация проектов по благоустройству сельских территорий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33642,09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12177,18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8845,73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4728,90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7890,28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13544,44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6338,15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4554,26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5302,49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3721,47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1049,38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5714,26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1142,84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9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2852,90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855,87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волейбольно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-баскетбольной площадки (с. Первомайское Первомайского района Томской области)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2852,90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285,29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855,87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69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    Обустройство «Сквер Памяти» по 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адресу: Томская область, Первомайский район, с. Первомайское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3333,30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1017,97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3333,30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1017,97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78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     Обустройство «Арбата» по адресу: Томская область, Первомайский район, с. Первомайское, ул. Коммунистическая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3405,03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1082,53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3405,03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1082,53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 Капитальный ремонт водопровода по ул. Гагарина от дома №25 до дома № 39 в с. Комсомольск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5.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3953,21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1597,89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пешеходных дорожек общего пользования с. Первомайское, Томской области в границах улиц: ул. Ленинская, ул. Советская, пер. Кузнечный, пер. Первомайский.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3953,21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1597,89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6.  Строительство водопровода в п. Орехово Первомайского района Томской области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7.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стадиона и ограждения по адресу: Томская область, Первомайский район,  с. Ежи, ул. Школьная, ул. Дорожная.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8.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сценической площадки, трибун, футбольного поля по адресу: Томская область, Первомайский район,  с. Ежи, ул. Школьная.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9.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2513,50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1721,50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проектов, единиц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пешеходного тротуара общественной территории по адресу: Томская область, Первомайский район, с. Комсомольск, ул. Комсомольская, д.35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2513,50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245,93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196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10.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района, Муниципальное казенное учреждение "Отдел культуры Администрации Первомайского района"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2788,99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1999,97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503,31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"Парка национальных культур" в д. Березовка, Первомайского района, Томской области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2788,99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503,31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11.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Первомайского района, Муниципальное казенное учреждение "Отдел культуры Администрации Первомайского района"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2857,03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571,42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проектов, единиц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оформления фасада административного здания, расположенного по адресу:  Томская область, Первомайский район, с. Первомайское, ул. Ленинская, 38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46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7A4DE9">
        <w:trPr>
          <w:trHeight w:val="48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2857,13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15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12.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района, Муниципальное казенное учреждение "Отдел культуры Администрации Первомайского района"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2857,13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571,42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Обустройство зоны отдыха по адресу: Томская область, Первомайский район,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с.Первомайское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ул.Ленинская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97а. 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7A4DE9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2857,13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103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13.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района, Муниципальное казенное учреждение "Отдел культуры Администрации Первомайского района"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сельских территорий</w:t>
            </w: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1035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задаче 5.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33642,09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12177,18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8845,73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4728,90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7890,28</w:t>
            </w:r>
          </w:p>
        </w:tc>
        <w:tc>
          <w:tcPr>
            <w:tcW w:w="324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236D" w:rsidRPr="007A4DE9" w:rsidTr="000D236D">
        <w:trPr>
          <w:trHeight w:val="42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13544,44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6338,15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4554,26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5302,49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3721,47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531,64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1049,38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5714,26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1142,84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02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6. Реализация проектов комплексного развития сельских территорий.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 Современный облик 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сельских территорий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Первомайского района, 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225826,93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25261,94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6930,19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рабочих мест (заполненны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штатных единиц) в период реализации. (Единица)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211420,64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13125,04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14406,29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12136,90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141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 Строительство 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-модульной котельной в п. Улу-Юл, Первомайского района, Томской области. (п. Улу-Юл, ул. Комарова, 32А)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130078,03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106627,80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15434,75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3015,48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Мегаватт, тысяч киловатт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115671,74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106627,80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14406,29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12136,90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 Капитальный ремонт здания 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"Ореховская СОШ", расположенная по адресу: Томская область, Первомайский район, п. Орехово, ул. Ленина, 2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казенное учреждение 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70549,44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58560,70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1811,23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70549,44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58560,70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1811,23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3177,51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 Капитальный ремонт кровли МБОУ "Ореховская СОШ" по адресу: Томская область, Первомайский р-н, п. Орехово, ул. Ленина, 2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17591,85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17591,85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13446,30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729,59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4. Обеспечение средствами обучения и воспитания, 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столовым оборудованием муниципальных общеобразовательных организаций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казенное учреждение Управлен</w:t>
            </w: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образования Администрации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5005,01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5005,01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2602,60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5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2602,60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задаче 6.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225826,93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25261,94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6930,19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324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211420,64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13125,04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14406,29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12136,90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2269,39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708637,56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543192,76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95584,88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24153,43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45706,49</w:t>
            </w:r>
          </w:p>
        </w:tc>
        <w:tc>
          <w:tcPr>
            <w:tcW w:w="324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15402,91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7665,06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3806,49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3204,82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8758,16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2347,60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3626,60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729,92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2054,04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D236D" w:rsidRPr="007A4DE9" w:rsidTr="000D236D">
        <w:trPr>
          <w:trHeight w:val="330"/>
        </w:trPr>
        <w:tc>
          <w:tcPr>
            <w:tcW w:w="284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8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p w:rsidR="000D236D" w:rsidRPr="007A4DE9" w:rsidRDefault="000D236D">
      <w:pPr>
        <w:rPr>
          <w:rFonts w:ascii="Times New Roman" w:hAnsi="Times New Roman" w:cs="Times New Roman"/>
        </w:r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1836"/>
        <w:gridCol w:w="1300"/>
        <w:gridCol w:w="1140"/>
        <w:gridCol w:w="1300"/>
        <w:gridCol w:w="1440"/>
        <w:gridCol w:w="1480"/>
        <w:gridCol w:w="1038"/>
        <w:gridCol w:w="996"/>
        <w:gridCol w:w="4496"/>
      </w:tblGrid>
      <w:tr w:rsidR="000D236D" w:rsidRPr="007A4DE9" w:rsidTr="007A4DE9">
        <w:trPr>
          <w:trHeight w:val="300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236D" w:rsidRPr="007A4DE9" w:rsidRDefault="000D236D" w:rsidP="007A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6</w:t>
            </w:r>
            <w:r w:rsid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постановлению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Администрации Первомайского района                                                                        </w:t>
            </w:r>
            <w:r w:rsidR="007A4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от 07.02.2025 № 29</w:t>
            </w:r>
          </w:p>
        </w:tc>
      </w:tr>
      <w:tr w:rsidR="000D236D" w:rsidRPr="007A4DE9" w:rsidTr="007A4DE9">
        <w:trPr>
          <w:trHeight w:val="1665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236D" w:rsidRPr="007A4DE9" w:rsidTr="007A4DE9">
        <w:trPr>
          <w:trHeight w:val="300"/>
        </w:trPr>
        <w:tc>
          <w:tcPr>
            <w:tcW w:w="15026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D236D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Обоснование ресурсного обеспечения муниципальной подпрограммы 1.</w:t>
            </w:r>
            <w:r w:rsidRPr="007A4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На мероприятия программы предполагается направить средства из федерального бюджета, областного бюджета,  местного бюджета и внебюджетных источников. Общий объем финансирования Программы 2020-2024 годы с прогнозом на 2025 и 2026 годы прогнозируется в размере 708637,56 тыс. руб., в том числе:</w:t>
            </w:r>
          </w:p>
          <w:p w:rsidR="007A4DE9" w:rsidRPr="007A4DE9" w:rsidRDefault="007A4DE9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_GoBack"/>
            <w:bookmarkEnd w:id="2"/>
          </w:p>
        </w:tc>
      </w:tr>
      <w:tr w:rsidR="000D236D" w:rsidRPr="007A4DE9" w:rsidTr="007A4DE9">
        <w:trPr>
          <w:trHeight w:val="1665"/>
        </w:trPr>
        <w:tc>
          <w:tcPr>
            <w:tcW w:w="15026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D236D" w:rsidRPr="007A4DE9" w:rsidTr="007A4DE9">
        <w:trPr>
          <w:trHeight w:val="33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D236D" w:rsidRPr="007A4DE9" w:rsidTr="007A4DE9">
        <w:trPr>
          <w:trHeight w:val="1215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 МО «Первомайский район»  (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3806,49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729,92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24153,43</w:t>
            </w:r>
          </w:p>
        </w:tc>
      </w:tr>
      <w:tr w:rsidR="000D236D" w:rsidRPr="007A4DE9" w:rsidTr="007A4DE9">
        <w:trPr>
          <w:trHeight w:val="1185"/>
        </w:trPr>
        <w:tc>
          <w:tcPr>
            <w:tcW w:w="18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Федеральный бюджет (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2347,60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9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543192,76</w:t>
            </w:r>
          </w:p>
        </w:tc>
      </w:tr>
      <w:tr w:rsidR="000D236D" w:rsidRPr="007A4DE9" w:rsidTr="007A4DE9">
        <w:trPr>
          <w:trHeight w:val="315"/>
        </w:trPr>
        <w:tc>
          <w:tcPr>
            <w:tcW w:w="18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D236D" w:rsidRPr="007A4DE9" w:rsidTr="007A4DE9">
        <w:trPr>
          <w:trHeight w:val="915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(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7665,06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3626,60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95584,88</w:t>
            </w:r>
          </w:p>
        </w:tc>
      </w:tr>
      <w:tr w:rsidR="000D236D" w:rsidRPr="007A4DE9" w:rsidTr="007A4DE9">
        <w:trPr>
          <w:trHeight w:val="915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 (</w:t>
            </w:r>
            <w:proofErr w:type="spellStart"/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3204,82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45706,49</w:t>
            </w:r>
          </w:p>
        </w:tc>
      </w:tr>
      <w:tr w:rsidR="000D236D" w:rsidRPr="007A4DE9" w:rsidTr="007A4DE9">
        <w:trPr>
          <w:trHeight w:val="330"/>
        </w:trPr>
        <w:tc>
          <w:tcPr>
            <w:tcW w:w="18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3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15402,91</w:t>
            </w:r>
          </w:p>
        </w:tc>
        <w:tc>
          <w:tcPr>
            <w:tcW w:w="1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8758,16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1666,70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236D" w:rsidRPr="007A4DE9" w:rsidRDefault="000D236D" w:rsidP="000D2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4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708637,56</w:t>
            </w:r>
          </w:p>
        </w:tc>
      </w:tr>
    </w:tbl>
    <w:p w:rsidR="000D236D" w:rsidRDefault="000D236D" w:rsidP="000D236D">
      <w:pPr>
        <w:rPr>
          <w:rFonts w:ascii="Times New Roman" w:hAnsi="Times New Roman" w:cs="Times New Roman"/>
        </w:rPr>
      </w:pPr>
    </w:p>
    <w:p w:rsidR="007A4DE9" w:rsidRPr="007A4DE9" w:rsidRDefault="007A4DE9" w:rsidP="000D236D">
      <w:pPr>
        <w:rPr>
          <w:rFonts w:ascii="Times New Roman" w:hAnsi="Times New Roman" w:cs="Times New Roman"/>
        </w:rPr>
      </w:pPr>
    </w:p>
    <w:sectPr w:rsidR="007A4DE9" w:rsidRPr="007A4DE9" w:rsidSect="000D236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417D"/>
    <w:multiLevelType w:val="hybridMultilevel"/>
    <w:tmpl w:val="304A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E8"/>
    <w:rsid w:val="000C5E73"/>
    <w:rsid w:val="000D236D"/>
    <w:rsid w:val="001C61C5"/>
    <w:rsid w:val="001E7F69"/>
    <w:rsid w:val="00211097"/>
    <w:rsid w:val="0033113E"/>
    <w:rsid w:val="00387486"/>
    <w:rsid w:val="003E3D00"/>
    <w:rsid w:val="00515E68"/>
    <w:rsid w:val="00515F17"/>
    <w:rsid w:val="005F2174"/>
    <w:rsid w:val="00725959"/>
    <w:rsid w:val="007A4DE9"/>
    <w:rsid w:val="00960B8B"/>
    <w:rsid w:val="009A5ECF"/>
    <w:rsid w:val="009B1232"/>
    <w:rsid w:val="009F3FDE"/>
    <w:rsid w:val="00AB37A3"/>
    <w:rsid w:val="00B6284C"/>
    <w:rsid w:val="00B704B0"/>
    <w:rsid w:val="00BA0919"/>
    <w:rsid w:val="00BA180D"/>
    <w:rsid w:val="00D020A1"/>
    <w:rsid w:val="00D448E8"/>
    <w:rsid w:val="00F1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48AD"/>
  <w15:chartTrackingRefBased/>
  <w15:docId w15:val="{8AB0659B-A959-467F-B5EF-366D18D3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E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39</Pages>
  <Words>5896</Words>
  <Characters>33611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208-Архитектор-3</dc:creator>
  <cp:keywords/>
  <dc:description/>
  <cp:lastModifiedBy>Rita</cp:lastModifiedBy>
  <cp:revision>9</cp:revision>
  <cp:lastPrinted>2025-02-07T08:49:00Z</cp:lastPrinted>
  <dcterms:created xsi:type="dcterms:W3CDTF">2024-03-14T02:41:00Z</dcterms:created>
  <dcterms:modified xsi:type="dcterms:W3CDTF">2025-02-07T08:51:00Z</dcterms:modified>
</cp:coreProperties>
</file>