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C3" w:rsidRPr="00E06B1D" w:rsidRDefault="00472DC3" w:rsidP="00472DC3">
      <w:pPr>
        <w:ind w:left="-567" w:right="-284" w:firstLine="568"/>
        <w:jc w:val="center"/>
        <w:rPr>
          <w:b/>
          <w:sz w:val="10"/>
          <w:szCs w:val="10"/>
        </w:rPr>
      </w:pPr>
    </w:p>
    <w:p w:rsidR="00472DC3" w:rsidRPr="00E06B1D" w:rsidRDefault="00472DC3" w:rsidP="00472DC3">
      <w:pPr>
        <w:jc w:val="center"/>
        <w:rPr>
          <w:b/>
          <w:i/>
          <w:sz w:val="26"/>
          <w:szCs w:val="26"/>
          <w:highlight w:val="yellow"/>
        </w:rPr>
      </w:pPr>
      <w:r w:rsidRPr="003978D2">
        <w:rPr>
          <w:b/>
          <w:sz w:val="26"/>
          <w:szCs w:val="26"/>
        </w:rPr>
        <w:t>Согласно пункту 7 статьи 1</w:t>
      </w:r>
      <w:r>
        <w:rPr>
          <w:b/>
          <w:sz w:val="26"/>
          <w:szCs w:val="26"/>
        </w:rPr>
        <w:t>3</w:t>
      </w:r>
      <w:r w:rsidRPr="003978D2">
        <w:rPr>
          <w:b/>
          <w:sz w:val="26"/>
          <w:szCs w:val="26"/>
        </w:rPr>
        <w:t xml:space="preserve"> Положения кандидат предварительного голосования предоставляет следующий перечень документов</w:t>
      </w:r>
      <w:r>
        <w:rPr>
          <w:b/>
          <w:sz w:val="26"/>
          <w:szCs w:val="26"/>
        </w:rPr>
        <w:t>:</w:t>
      </w:r>
    </w:p>
    <w:p w:rsidR="00472DC3" w:rsidRPr="00E06B1D" w:rsidRDefault="00472DC3" w:rsidP="00472DC3">
      <w:pPr>
        <w:tabs>
          <w:tab w:val="left" w:pos="284"/>
          <w:tab w:val="left" w:pos="426"/>
        </w:tabs>
        <w:ind w:left="-567" w:right="-284" w:firstLine="567"/>
        <w:jc w:val="both"/>
        <w:rPr>
          <w:sz w:val="10"/>
          <w:szCs w:val="10"/>
        </w:rPr>
      </w:pP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Заявление в письменной форме выдвинутого лица о включении его в состав участников предварительного гол</w:t>
      </w:r>
      <w:r>
        <w:rPr>
          <w:sz w:val="26"/>
          <w:szCs w:val="26"/>
        </w:rPr>
        <w:t>осования</w:t>
      </w:r>
      <w:r w:rsidR="00133025">
        <w:rPr>
          <w:sz w:val="26"/>
          <w:szCs w:val="26"/>
        </w:rPr>
        <w:t>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Копия паспорта гражданина.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Копия(и) документа(</w:t>
      </w:r>
      <w:proofErr w:type="spellStart"/>
      <w:r w:rsidRPr="00E06B1D">
        <w:rPr>
          <w:sz w:val="26"/>
          <w:szCs w:val="26"/>
        </w:rPr>
        <w:t>ов</w:t>
      </w:r>
      <w:proofErr w:type="spellEnd"/>
      <w:r w:rsidRPr="00E06B1D">
        <w:rPr>
          <w:sz w:val="26"/>
          <w:szCs w:val="26"/>
        </w:rPr>
        <w:t>), подтверждающего(их) указанные в заявлении сведения о</w:t>
      </w:r>
      <w:r w:rsidR="00D93F67">
        <w:rPr>
          <w:sz w:val="26"/>
          <w:szCs w:val="26"/>
        </w:rPr>
        <w:t xml:space="preserve"> профессиональном </w:t>
      </w:r>
      <w:r w:rsidRPr="00E06B1D">
        <w:rPr>
          <w:sz w:val="26"/>
          <w:szCs w:val="26"/>
        </w:rPr>
        <w:t>образовании.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 xml:space="preserve">Справка с основного места работы или службы с указанием наименования места работы или службы, занимаемой должности, </w:t>
      </w:r>
      <w:r w:rsidRPr="00E06B1D">
        <w:rPr>
          <w:bCs/>
          <w:sz w:val="26"/>
          <w:szCs w:val="26"/>
        </w:rPr>
        <w:t>а при отсутствии основного места работы или службы – копии документов, подтверждающие сведения о роде занятий, то есть о деятельности кандидата предварительного голосования, приносящей ему доход, или о статусе неработающего кандидата предварительного голосования – пенсионер, безработный, учащийся (с указанием наименования учебного заведения), временно неработающий.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Если кандидат предварительного голосования является депутатом и осуществляет свои полномочия на непостоянной основе – справка об исполнении полномочий депутата на непостоянной основе с указанием наименования соответствующего представительного органа.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 xml:space="preserve">Если кандидат предварительного голосования указал в заявлении свою принадлежность к общественному объединению, не являющемуся политической партией, и свой статус в нем - </w:t>
      </w:r>
      <w:r w:rsidRPr="00E06B1D">
        <w:rPr>
          <w:bCs/>
          <w:sz w:val="26"/>
          <w:szCs w:val="26"/>
        </w:rPr>
        <w:t>документ, подтверждающий указанные сведения с указанием сокращенного наименования общественного объединения и подписанный уполномоченным лицом общественного объединения либо уполномоченным лицом соответствующего структурного подразделения общественного объединения.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bCs/>
          <w:sz w:val="26"/>
          <w:szCs w:val="26"/>
        </w:rPr>
        <w:t>Справка о наличии (отсутствии) судимости и (или) факта уголовного преследования либо о прекращении уголовного преследования. При этом, справка о наличии (отсутствии) судимости и (или) факта уголовного преследования либо о прекращении уголовного преследования может быть представлена в течение 30 дней со дня выдвижения, но не позднее срока окончания выдвижения</w:t>
      </w:r>
      <w:r w:rsidR="00026FD7">
        <w:rPr>
          <w:bCs/>
          <w:sz w:val="26"/>
          <w:szCs w:val="26"/>
        </w:rPr>
        <w:t xml:space="preserve"> </w:t>
      </w:r>
      <w:r w:rsidR="00026FD7" w:rsidRPr="008511B6">
        <w:rPr>
          <w:b/>
          <w:bCs/>
          <w:sz w:val="26"/>
          <w:szCs w:val="26"/>
          <w:highlight w:val="yellow"/>
        </w:rPr>
        <w:t>(</w:t>
      </w:r>
      <w:r w:rsidR="00AD723F">
        <w:rPr>
          <w:b/>
          <w:bCs/>
          <w:sz w:val="26"/>
          <w:szCs w:val="26"/>
          <w:highlight w:val="yellow"/>
        </w:rPr>
        <w:t>22</w:t>
      </w:r>
      <w:r w:rsidR="00026FD7" w:rsidRPr="008511B6">
        <w:rPr>
          <w:b/>
          <w:bCs/>
          <w:sz w:val="26"/>
          <w:szCs w:val="26"/>
          <w:highlight w:val="yellow"/>
        </w:rPr>
        <w:t>.</w:t>
      </w:r>
      <w:r w:rsidR="00AD723F">
        <w:rPr>
          <w:b/>
          <w:bCs/>
          <w:sz w:val="26"/>
          <w:szCs w:val="26"/>
          <w:highlight w:val="yellow"/>
        </w:rPr>
        <w:t>05</w:t>
      </w:r>
      <w:r w:rsidR="00026FD7" w:rsidRPr="008511B6">
        <w:rPr>
          <w:b/>
          <w:bCs/>
          <w:sz w:val="26"/>
          <w:szCs w:val="26"/>
          <w:highlight w:val="yellow"/>
        </w:rPr>
        <w:t>.202</w:t>
      </w:r>
      <w:r w:rsidR="00AD723F">
        <w:rPr>
          <w:b/>
          <w:bCs/>
          <w:sz w:val="26"/>
          <w:szCs w:val="26"/>
          <w:highlight w:val="yellow"/>
        </w:rPr>
        <w:t>5</w:t>
      </w:r>
      <w:r w:rsidR="00026FD7" w:rsidRPr="008511B6">
        <w:rPr>
          <w:b/>
          <w:bCs/>
          <w:sz w:val="26"/>
          <w:szCs w:val="26"/>
          <w:highlight w:val="yellow"/>
        </w:rPr>
        <w:t>)</w:t>
      </w:r>
      <w:r w:rsidRPr="008511B6">
        <w:rPr>
          <w:b/>
          <w:bCs/>
          <w:sz w:val="26"/>
          <w:szCs w:val="26"/>
          <w:highlight w:val="yellow"/>
        </w:rPr>
        <w:t>.</w:t>
      </w:r>
      <w:r w:rsidRPr="00E06B1D">
        <w:rPr>
          <w:bCs/>
          <w:sz w:val="26"/>
          <w:szCs w:val="26"/>
        </w:rPr>
        <w:t xml:space="preserve"> Справка о наличии (отсутствии) судимости и (или) факта уголовного преследования либо о прекращении уголовного преследования предоставляется по состоянию не ранее, чем на 1 января текущего года. </w:t>
      </w:r>
      <w:bookmarkStart w:id="0" w:name="_GoBack"/>
      <w:bookmarkEnd w:id="0"/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Копия(и) документа(</w:t>
      </w:r>
      <w:proofErr w:type="spellStart"/>
      <w:r w:rsidRPr="00E06B1D">
        <w:rPr>
          <w:sz w:val="26"/>
          <w:szCs w:val="26"/>
        </w:rPr>
        <w:t>ов</w:t>
      </w:r>
      <w:proofErr w:type="spellEnd"/>
      <w:r w:rsidRPr="00E06B1D">
        <w:rPr>
          <w:sz w:val="26"/>
          <w:szCs w:val="26"/>
        </w:rPr>
        <w:t>), подтверждающая(</w:t>
      </w:r>
      <w:proofErr w:type="spellStart"/>
      <w:r w:rsidRPr="00E06B1D">
        <w:rPr>
          <w:sz w:val="26"/>
          <w:szCs w:val="26"/>
        </w:rPr>
        <w:t>ие</w:t>
      </w:r>
      <w:proofErr w:type="spellEnd"/>
      <w:r w:rsidRPr="00E06B1D">
        <w:rPr>
          <w:sz w:val="26"/>
          <w:szCs w:val="26"/>
        </w:rPr>
        <w:t>) перемену фамилии (имени, отчества) кандидата предварительного голосования (в случае несовпадения фамилии, имени или отчества в иных документах, представленных участником для выдвижения).</w:t>
      </w:r>
    </w:p>
    <w:p w:rsidR="00472DC3" w:rsidRPr="00E06B1D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adjustRightInd w:val="0"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Биографические данные в объеме, установленном решением Организационного комитета.</w:t>
      </w:r>
    </w:p>
    <w:p w:rsidR="00472DC3" w:rsidRDefault="00472DC3" w:rsidP="00472DC3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autoSpaceDE/>
        <w:autoSpaceDN/>
        <w:ind w:left="-567" w:right="-284" w:firstLine="567"/>
        <w:jc w:val="both"/>
        <w:rPr>
          <w:sz w:val="26"/>
          <w:szCs w:val="26"/>
        </w:rPr>
      </w:pPr>
      <w:r w:rsidRPr="00E06B1D">
        <w:rPr>
          <w:sz w:val="26"/>
          <w:szCs w:val="26"/>
        </w:rPr>
        <w:t>Одно фото 9*12 см в электронном виде. Лицо должно быть расположено строго по центру изображения и должно занимать не менее 70 % всего фото. Фон фотографии должен быть однотонным белым.</w:t>
      </w:r>
    </w:p>
    <w:p w:rsidR="00D93F67" w:rsidRDefault="00D93F67" w:rsidP="00D93F67">
      <w:pPr>
        <w:pStyle w:val="2"/>
        <w:numPr>
          <w:ilvl w:val="0"/>
          <w:numId w:val="1"/>
        </w:numPr>
        <w:tabs>
          <w:tab w:val="left" w:pos="425"/>
        </w:tabs>
        <w:spacing w:line="240" w:lineRule="auto"/>
        <w:ind w:left="-567" w:right="1"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указании в заявлении сведения об осуществлении добровольческой (волонтерской) деятельности:</w:t>
      </w:r>
    </w:p>
    <w:p w:rsidR="00D93F67" w:rsidRDefault="00D93F67" w:rsidP="00D93F67">
      <w:pPr>
        <w:pStyle w:val="2"/>
        <w:numPr>
          <w:ilvl w:val="0"/>
          <w:numId w:val="3"/>
        </w:numPr>
        <w:tabs>
          <w:tab w:val="left" w:pos="425"/>
        </w:tabs>
        <w:spacing w:line="240" w:lineRule="auto"/>
        <w:ind w:right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Резюме с описанием осуществлявшейся добровольческой (волонтерской) деятельности. </w:t>
      </w:r>
    </w:p>
    <w:p w:rsidR="00D93F67" w:rsidRPr="00D93F67" w:rsidRDefault="00D93F67" w:rsidP="00D93F67">
      <w:pPr>
        <w:pStyle w:val="2"/>
        <w:numPr>
          <w:ilvl w:val="0"/>
          <w:numId w:val="3"/>
        </w:numPr>
        <w:tabs>
          <w:tab w:val="left" w:pos="425"/>
        </w:tabs>
        <w:spacing w:line="240" w:lineRule="auto"/>
        <w:ind w:right="1"/>
        <w:rPr>
          <w:color w:val="000000"/>
          <w:sz w:val="26"/>
          <w:szCs w:val="26"/>
        </w:rPr>
      </w:pPr>
      <w:r w:rsidRPr="00D93F67">
        <w:rPr>
          <w:color w:val="000000"/>
          <w:sz w:val="26"/>
          <w:szCs w:val="26"/>
        </w:rPr>
        <w:t xml:space="preserve">Справка (письменное подтверждение), подтверждающая (подтверждающее) указанные в заявлении сведения об осуществлении добровольческой (волонтерской) деятельности. </w:t>
      </w:r>
    </w:p>
    <w:p w:rsidR="00D93F67" w:rsidRDefault="00D93F67" w:rsidP="00472DC3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autoSpaceDE/>
        <w:autoSpaceDN/>
        <w:ind w:left="-567" w:right="-284" w:firstLine="567"/>
        <w:jc w:val="both"/>
        <w:rPr>
          <w:sz w:val="26"/>
          <w:szCs w:val="26"/>
        </w:rPr>
      </w:pPr>
      <w:r w:rsidRPr="001D0B12">
        <w:rPr>
          <w:sz w:val="26"/>
          <w:szCs w:val="26"/>
        </w:rPr>
        <w:t xml:space="preserve"> При указании</w:t>
      </w:r>
      <w:r w:rsidRPr="001D0B12">
        <w:rPr>
          <w:color w:val="000000"/>
          <w:sz w:val="26"/>
          <w:szCs w:val="26"/>
        </w:rPr>
        <w:t xml:space="preserve"> в </w:t>
      </w:r>
      <w:r w:rsidR="001D0B12" w:rsidRPr="001D0B12">
        <w:rPr>
          <w:color w:val="000000"/>
          <w:sz w:val="26"/>
          <w:szCs w:val="26"/>
        </w:rPr>
        <w:t>заявлении сведения об участие</w:t>
      </w:r>
      <w:r w:rsidR="001D0B12" w:rsidRPr="001D0B12">
        <w:rPr>
          <w:sz w:val="26"/>
          <w:szCs w:val="26"/>
        </w:rPr>
        <w:t xml:space="preserve"> в специальной военной операции-</w:t>
      </w:r>
      <w:r w:rsidR="001D0B12">
        <w:rPr>
          <w:sz w:val="26"/>
          <w:szCs w:val="26"/>
        </w:rPr>
        <w:t>д</w:t>
      </w:r>
      <w:r w:rsidR="001D0B12" w:rsidRPr="001D0B12">
        <w:rPr>
          <w:sz w:val="26"/>
          <w:szCs w:val="26"/>
        </w:rPr>
        <w:t>окумент</w:t>
      </w:r>
      <w:r w:rsidRPr="001D0B12">
        <w:rPr>
          <w:sz w:val="26"/>
          <w:szCs w:val="26"/>
        </w:rPr>
        <w:t>, подтверждающий участие в специальной военной операции</w:t>
      </w:r>
      <w:r w:rsidR="002D30C8">
        <w:rPr>
          <w:sz w:val="26"/>
          <w:szCs w:val="26"/>
        </w:rPr>
        <w:t>*</w:t>
      </w:r>
      <w:r w:rsidRPr="001D0B12">
        <w:rPr>
          <w:sz w:val="26"/>
          <w:szCs w:val="26"/>
        </w:rPr>
        <w:t>.</w:t>
      </w:r>
    </w:p>
    <w:p w:rsidR="002D30C8" w:rsidRDefault="002D30C8" w:rsidP="002D30C8">
      <w:pPr>
        <w:tabs>
          <w:tab w:val="left" w:pos="284"/>
          <w:tab w:val="left" w:pos="426"/>
        </w:tabs>
        <w:suppressAutoHyphens/>
        <w:autoSpaceDE/>
        <w:autoSpaceDN/>
        <w:ind w:right="-284"/>
        <w:jc w:val="both"/>
        <w:rPr>
          <w:sz w:val="26"/>
          <w:szCs w:val="26"/>
        </w:rPr>
      </w:pPr>
      <w:r>
        <w:t>*</w:t>
      </w:r>
      <w:r w:rsidRPr="00F07435">
        <w:t xml:space="preserve">К документам, подтверждающим статус участника специальной военной операции могут относиться следующие документы: </w:t>
      </w:r>
      <w:r w:rsidRPr="00F07435">
        <w:rPr>
          <w:rFonts w:ascii="Arial" w:eastAsia="Arial" w:hAnsi="Arial" w:cs="Arial"/>
          <w:sz w:val="23"/>
          <w:highlight w:val="white"/>
        </w:rPr>
        <w:t xml:space="preserve"> </w:t>
      </w:r>
      <w:r w:rsidRPr="00F07435">
        <w:rPr>
          <w:rFonts w:eastAsia="Arial"/>
          <w:szCs w:val="18"/>
          <w:highlight w:val="white"/>
        </w:rPr>
        <w:t xml:space="preserve">приказы (выписки из приказов), записи в  трудовых книжках и (или) сведениях о </w:t>
      </w:r>
      <w:r w:rsidRPr="00F07435">
        <w:rPr>
          <w:rFonts w:eastAsia="Arial"/>
          <w:szCs w:val="18"/>
          <w:highlight w:val="white"/>
        </w:rPr>
        <w:lastRenderedPageBreak/>
        <w:t xml:space="preserve">трудовой деятельности, </w:t>
      </w:r>
      <w:r w:rsidRPr="00F07435">
        <w:t>копии выписок из приказов об участии в боевых действиях (выполнении задач, боевых операциях, заданиях, работах, обеспечении боевых действий, выполнении специальных задач), о направлении, прибытии, зачислении в списки личного состава, постановке на довольствие, убытии, военные билеты, удостоверения ветерана боевых действий, командировочные удостоверения, летные книжки, архивные справки, удостоверения к государственным наградам и другие документы, подтверждающие награждение государственными наградами Российской Федерации, справки из военных комиссариатов.</w:t>
      </w:r>
    </w:p>
    <w:p w:rsidR="001D0B12" w:rsidRPr="001D0B12" w:rsidRDefault="001D0B12" w:rsidP="001D0B12">
      <w:pPr>
        <w:tabs>
          <w:tab w:val="left" w:pos="284"/>
          <w:tab w:val="left" w:pos="426"/>
        </w:tabs>
        <w:suppressAutoHyphens/>
        <w:autoSpaceDE/>
        <w:autoSpaceDN/>
        <w:ind w:right="-284"/>
        <w:jc w:val="both"/>
        <w:rPr>
          <w:sz w:val="26"/>
          <w:szCs w:val="26"/>
        </w:rPr>
      </w:pPr>
    </w:p>
    <w:p w:rsidR="00472DC3" w:rsidRDefault="00472DC3" w:rsidP="00472DC3">
      <w:pPr>
        <w:tabs>
          <w:tab w:val="left" w:pos="284"/>
          <w:tab w:val="left" w:pos="426"/>
        </w:tabs>
        <w:suppressAutoHyphens/>
        <w:autoSpaceDE/>
        <w:autoSpaceDN/>
        <w:ind w:right="-284"/>
        <w:jc w:val="both"/>
        <w:rPr>
          <w:b/>
          <w:sz w:val="26"/>
          <w:szCs w:val="26"/>
          <w:lang w:eastAsia="en-US"/>
        </w:rPr>
      </w:pPr>
      <w:r w:rsidRPr="003978D2">
        <w:rPr>
          <w:b/>
          <w:sz w:val="26"/>
          <w:szCs w:val="26"/>
          <w:lang w:eastAsia="en-US"/>
        </w:rPr>
        <w:t>Документы, необходимые для выдвижения, участник обязан представить лично.</w:t>
      </w:r>
    </w:p>
    <w:p w:rsidR="008D6743" w:rsidRDefault="008D6743" w:rsidP="00472DC3">
      <w:pPr>
        <w:tabs>
          <w:tab w:val="left" w:pos="284"/>
          <w:tab w:val="left" w:pos="426"/>
        </w:tabs>
        <w:suppressAutoHyphens/>
        <w:autoSpaceDE/>
        <w:autoSpaceDN/>
        <w:ind w:right="-284"/>
        <w:jc w:val="both"/>
        <w:rPr>
          <w:b/>
          <w:sz w:val="26"/>
          <w:szCs w:val="26"/>
          <w:lang w:eastAsia="en-US"/>
        </w:rPr>
      </w:pPr>
    </w:p>
    <w:p w:rsidR="008D6743" w:rsidRDefault="008D6743" w:rsidP="00472DC3">
      <w:pPr>
        <w:tabs>
          <w:tab w:val="left" w:pos="284"/>
          <w:tab w:val="left" w:pos="426"/>
        </w:tabs>
        <w:suppressAutoHyphens/>
        <w:autoSpaceDE/>
        <w:autoSpaceDN/>
        <w:ind w:right="-284"/>
        <w:jc w:val="both"/>
        <w:rPr>
          <w:b/>
          <w:sz w:val="26"/>
          <w:szCs w:val="26"/>
          <w:lang w:eastAsia="en-US"/>
        </w:rPr>
      </w:pPr>
    </w:p>
    <w:p w:rsidR="00876759" w:rsidRDefault="00876759"/>
    <w:sectPr w:rsidR="00876759" w:rsidSect="00E06B1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26CFD"/>
    <w:multiLevelType w:val="hybridMultilevel"/>
    <w:tmpl w:val="E55E07D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240F0611"/>
    <w:multiLevelType w:val="hybridMultilevel"/>
    <w:tmpl w:val="CA269DE8"/>
    <w:lvl w:ilvl="0" w:tplc="1C7E56DE">
      <w:start w:val="1"/>
      <w:numFmt w:val="decimal"/>
      <w:lvlText w:val="%1."/>
      <w:lvlJc w:val="left"/>
      <w:pPr>
        <w:ind w:left="1410" w:hanging="87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E5600"/>
    <w:multiLevelType w:val="hybridMultilevel"/>
    <w:tmpl w:val="E89AEA38"/>
    <w:lvl w:ilvl="0" w:tplc="EFC05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9389702">
      <w:start w:val="1"/>
      <w:numFmt w:val="lowerLetter"/>
      <w:lvlText w:val="%2."/>
      <w:lvlJc w:val="left"/>
      <w:pPr>
        <w:ind w:left="1789" w:hanging="360"/>
      </w:pPr>
    </w:lvl>
    <w:lvl w:ilvl="2" w:tplc="C09828A4">
      <w:start w:val="1"/>
      <w:numFmt w:val="lowerRoman"/>
      <w:lvlText w:val="%3."/>
      <w:lvlJc w:val="right"/>
      <w:pPr>
        <w:ind w:left="2509" w:hanging="180"/>
      </w:pPr>
    </w:lvl>
    <w:lvl w:ilvl="3" w:tplc="7194AC22">
      <w:start w:val="1"/>
      <w:numFmt w:val="decimal"/>
      <w:lvlText w:val="%4."/>
      <w:lvlJc w:val="left"/>
      <w:pPr>
        <w:ind w:left="3229" w:hanging="360"/>
      </w:pPr>
    </w:lvl>
    <w:lvl w:ilvl="4" w:tplc="1A4A0EE0">
      <w:start w:val="1"/>
      <w:numFmt w:val="lowerLetter"/>
      <w:lvlText w:val="%5."/>
      <w:lvlJc w:val="left"/>
      <w:pPr>
        <w:ind w:left="3949" w:hanging="360"/>
      </w:pPr>
    </w:lvl>
    <w:lvl w:ilvl="5" w:tplc="0D00336E">
      <w:start w:val="1"/>
      <w:numFmt w:val="lowerRoman"/>
      <w:lvlText w:val="%6."/>
      <w:lvlJc w:val="right"/>
      <w:pPr>
        <w:ind w:left="4669" w:hanging="180"/>
      </w:pPr>
    </w:lvl>
    <w:lvl w:ilvl="6" w:tplc="53A0841E">
      <w:start w:val="1"/>
      <w:numFmt w:val="decimal"/>
      <w:lvlText w:val="%7."/>
      <w:lvlJc w:val="left"/>
      <w:pPr>
        <w:ind w:left="5389" w:hanging="360"/>
      </w:pPr>
    </w:lvl>
    <w:lvl w:ilvl="7" w:tplc="19B0C87A">
      <w:start w:val="1"/>
      <w:numFmt w:val="lowerLetter"/>
      <w:lvlText w:val="%8."/>
      <w:lvlJc w:val="left"/>
      <w:pPr>
        <w:ind w:left="6109" w:hanging="360"/>
      </w:pPr>
    </w:lvl>
    <w:lvl w:ilvl="8" w:tplc="8208D31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86"/>
    <w:rsid w:val="00026FD7"/>
    <w:rsid w:val="000831C3"/>
    <w:rsid w:val="00133025"/>
    <w:rsid w:val="00154486"/>
    <w:rsid w:val="001D0B12"/>
    <w:rsid w:val="002D30C8"/>
    <w:rsid w:val="003973A9"/>
    <w:rsid w:val="00472DC3"/>
    <w:rsid w:val="008511B6"/>
    <w:rsid w:val="00876759"/>
    <w:rsid w:val="008D6743"/>
    <w:rsid w:val="00977B4C"/>
    <w:rsid w:val="00AD723F"/>
    <w:rsid w:val="00D93F67"/>
    <w:rsid w:val="00F05FBC"/>
    <w:rsid w:val="00F1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93F67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93F6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93F67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93F6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Шепелева</dc:creator>
  <cp:keywords/>
  <dc:description/>
  <cp:lastModifiedBy>Анна Иванова</cp:lastModifiedBy>
  <cp:revision>8</cp:revision>
  <dcterms:created xsi:type="dcterms:W3CDTF">2024-03-25T05:56:00Z</dcterms:created>
  <dcterms:modified xsi:type="dcterms:W3CDTF">2025-02-21T06:46:00Z</dcterms:modified>
</cp:coreProperties>
</file>