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FE" w:rsidRDefault="008B1662" w:rsidP="00740DF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40DFE">
        <w:rPr>
          <w:rFonts w:ascii="Times New Roman" w:hAnsi="Times New Roman" w:cs="Times New Roman"/>
          <w:b/>
          <w:color w:val="auto"/>
        </w:rPr>
        <w:t xml:space="preserve">АДМИНИСТРАЦИЯ </w:t>
      </w:r>
      <w:r w:rsidR="00D677D7" w:rsidRPr="00740DFE">
        <w:rPr>
          <w:rFonts w:ascii="Times New Roman" w:hAnsi="Times New Roman" w:cs="Times New Roman"/>
          <w:b/>
          <w:color w:val="auto"/>
        </w:rPr>
        <w:t>ПЕРВОМАЙСКОГО РАЙОНА</w:t>
      </w:r>
      <w:r w:rsidRPr="00740DFE">
        <w:rPr>
          <w:rFonts w:ascii="Times New Roman" w:hAnsi="Times New Roman" w:cs="Times New Roman"/>
          <w:b/>
          <w:color w:val="auto"/>
        </w:rPr>
        <w:br/>
      </w:r>
      <w:r w:rsidRPr="00740DFE">
        <w:rPr>
          <w:rFonts w:ascii="Times New Roman" w:hAnsi="Times New Roman" w:cs="Times New Roman"/>
          <w:color w:val="auto"/>
          <w:sz w:val="24"/>
          <w:szCs w:val="24"/>
        </w:rPr>
        <w:br/>
      </w:r>
      <w:r w:rsidR="00372CC2" w:rsidRPr="00740DFE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740DFE" w:rsidRDefault="00740DFE" w:rsidP="00740DF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21.12.2022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№ 259</w:t>
      </w:r>
    </w:p>
    <w:p w:rsidR="008B1662" w:rsidRPr="00740DFE" w:rsidRDefault="00740DFE" w:rsidP="00740DF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с. Первомайское </w:t>
      </w:r>
      <w:r w:rsidR="008B1662" w:rsidRPr="00740DFE">
        <w:rPr>
          <w:rFonts w:ascii="Times New Roman" w:hAnsi="Times New Roman" w:cs="Times New Roman"/>
          <w:color w:val="auto"/>
          <w:sz w:val="24"/>
          <w:szCs w:val="24"/>
        </w:rPr>
        <w:br/>
      </w:r>
      <w:r w:rsidR="008B1662" w:rsidRPr="00740DFE">
        <w:rPr>
          <w:rFonts w:ascii="Times New Roman" w:hAnsi="Times New Roman" w:cs="Times New Roman"/>
          <w:color w:val="auto"/>
          <w:sz w:val="24"/>
          <w:szCs w:val="24"/>
        </w:rPr>
        <w:br/>
      </w:r>
      <w:r w:rsidR="008B1662" w:rsidRPr="00740DFE">
        <w:rPr>
          <w:rFonts w:ascii="Times New Roman" w:hAnsi="Times New Roman" w:cs="Times New Roman"/>
          <w:color w:val="auto"/>
        </w:rPr>
        <w:t xml:space="preserve">О создании </w:t>
      </w:r>
      <w:r w:rsidR="00FA0FA4" w:rsidRPr="00740DFE">
        <w:rPr>
          <w:rFonts w:ascii="Times New Roman" w:hAnsi="Times New Roman" w:cs="Times New Roman"/>
          <w:color w:val="auto"/>
        </w:rPr>
        <w:t>Экспертного совета</w:t>
      </w:r>
      <w:r w:rsidR="008B1662" w:rsidRPr="00740DFE">
        <w:rPr>
          <w:rFonts w:ascii="Times New Roman" w:hAnsi="Times New Roman" w:cs="Times New Roman"/>
          <w:color w:val="auto"/>
        </w:rPr>
        <w:t xml:space="preserve"> по </w:t>
      </w:r>
      <w:r w:rsidR="00124BD4" w:rsidRPr="00740DFE">
        <w:rPr>
          <w:rFonts w:ascii="Times New Roman" w:hAnsi="Times New Roman" w:cs="Times New Roman"/>
          <w:color w:val="auto"/>
        </w:rPr>
        <w:t xml:space="preserve">вопросам межнациональных и межконфессиональных отношений </w:t>
      </w:r>
      <w:r w:rsidR="00D677D7" w:rsidRPr="00740DFE">
        <w:rPr>
          <w:rFonts w:ascii="Times New Roman" w:hAnsi="Times New Roman" w:cs="Times New Roman"/>
          <w:color w:val="auto"/>
        </w:rPr>
        <w:t>на территории муниципального образования «Первомайский район»</w:t>
      </w:r>
    </w:p>
    <w:p w:rsidR="008B1662" w:rsidRDefault="008B1662" w:rsidP="008B166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740DFE" w:rsidRDefault="00740DFE" w:rsidP="008B166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740DFE" w:rsidRPr="00740DFE" w:rsidRDefault="00740DFE" w:rsidP="008B166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В целях реализации государственной национальной политики на территории муниципального образования «Первомайский район»,</w:t>
      </w: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ПОСТАНОВЛЯЮ:</w:t>
      </w: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1. Создать Экспертный совет по вопросам межнациональных и межконфессиональных отношений на территории муниципального образования «Первомайский район» (далее – Совет) в составе, согласно приложению № 1.</w:t>
      </w: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2. Утвердить Положение о Совете вопросам межнациональных и межконфессиональных отношений на территории муниципального образования «Первомайский район» согласно приложению № 2.</w:t>
      </w: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3. Опубликовать настоящее распоряжение в газете «Заветы Ильича» и разместить на официальном сайте Администрации Первомайского района (</w:t>
      </w:r>
      <w:hyperlink r:id="rId4" w:history="1">
        <w:r w:rsidRPr="00740DFE">
          <w:rPr>
            <w:rStyle w:val="a4"/>
            <w:sz w:val="26"/>
            <w:szCs w:val="26"/>
          </w:rPr>
          <w:t>http://pmr.tomsk.ru/</w:t>
        </w:r>
      </w:hyperlink>
      <w:r w:rsidRPr="00740DFE">
        <w:rPr>
          <w:sz w:val="26"/>
          <w:szCs w:val="26"/>
        </w:rPr>
        <w:t>).</w:t>
      </w:r>
    </w:p>
    <w:p w:rsidR="00124BD4" w:rsidRPr="00740DFE" w:rsidRDefault="00124BD4" w:rsidP="00740D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>4. Контроль за исполнением настоящего распоряжения возложить на заместителя Главы Первомайского района по социальной политике.</w:t>
      </w:r>
    </w:p>
    <w:p w:rsidR="008B1662" w:rsidRPr="00740DFE" w:rsidRDefault="008B1662" w:rsidP="00740DF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br/>
      </w:r>
      <w:r w:rsidRPr="00740DFE">
        <w:rPr>
          <w:sz w:val="26"/>
          <w:szCs w:val="26"/>
        </w:rPr>
        <w:br/>
      </w: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40DFE">
        <w:rPr>
          <w:sz w:val="26"/>
          <w:szCs w:val="26"/>
        </w:rPr>
        <w:t xml:space="preserve">Глава Первомайского района                                                                       </w:t>
      </w:r>
      <w:r w:rsidR="00740DFE">
        <w:rPr>
          <w:sz w:val="26"/>
          <w:szCs w:val="26"/>
        </w:rPr>
        <w:t xml:space="preserve">   </w:t>
      </w:r>
      <w:r w:rsidRPr="00740DFE">
        <w:rPr>
          <w:sz w:val="26"/>
          <w:szCs w:val="26"/>
        </w:rPr>
        <w:t xml:space="preserve">   И.И. Сиберт</w:t>
      </w:r>
      <w:r w:rsidR="008B1662" w:rsidRPr="00740DFE">
        <w:rPr>
          <w:sz w:val="26"/>
          <w:szCs w:val="26"/>
        </w:rPr>
        <w:br/>
      </w: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8C6FE9" w:rsidRPr="00740DFE" w:rsidRDefault="008C6FE9" w:rsidP="008B1662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8C6FE9" w:rsidRPr="00740DFE" w:rsidRDefault="008C6FE9" w:rsidP="008C6FE9">
      <w:pPr>
        <w:rPr>
          <w:rFonts w:ascii="Times New Roman" w:hAnsi="Times New Roman" w:cs="Times New Roman"/>
        </w:rPr>
      </w:pPr>
    </w:p>
    <w:p w:rsidR="00124BD4" w:rsidRPr="00740DFE" w:rsidRDefault="00124BD4" w:rsidP="008C6FE9">
      <w:pPr>
        <w:rPr>
          <w:rFonts w:ascii="Times New Roman" w:hAnsi="Times New Roman" w:cs="Times New Roman"/>
        </w:rPr>
      </w:pPr>
    </w:p>
    <w:p w:rsidR="00124BD4" w:rsidRPr="00740DFE" w:rsidRDefault="00124BD4" w:rsidP="008C6FE9">
      <w:pPr>
        <w:rPr>
          <w:rFonts w:ascii="Times New Roman" w:hAnsi="Times New Roman" w:cs="Times New Roman"/>
        </w:rPr>
      </w:pPr>
    </w:p>
    <w:p w:rsidR="00124BD4" w:rsidRPr="00740DFE" w:rsidRDefault="00124BD4" w:rsidP="008C6FE9">
      <w:pPr>
        <w:rPr>
          <w:rFonts w:ascii="Times New Roman" w:hAnsi="Times New Roman" w:cs="Times New Roman"/>
        </w:rPr>
      </w:pPr>
    </w:p>
    <w:p w:rsidR="00740DFE" w:rsidRDefault="00740DFE" w:rsidP="008C6FE9">
      <w:pPr>
        <w:rPr>
          <w:rFonts w:ascii="Times New Roman" w:hAnsi="Times New Roman" w:cs="Times New Roman"/>
        </w:rPr>
      </w:pPr>
    </w:p>
    <w:p w:rsidR="00740DFE" w:rsidRPr="00740DFE" w:rsidRDefault="00740DFE" w:rsidP="008C6FE9">
      <w:pPr>
        <w:rPr>
          <w:rFonts w:ascii="Times New Roman" w:hAnsi="Times New Roman" w:cs="Times New Roman"/>
        </w:rPr>
      </w:pPr>
    </w:p>
    <w:p w:rsidR="00740DFE" w:rsidRDefault="00740DFE" w:rsidP="00740DFE">
      <w:pPr>
        <w:spacing w:after="0" w:line="240" w:lineRule="auto"/>
        <w:rPr>
          <w:rFonts w:ascii="Times New Roman" w:hAnsi="Times New Roman" w:cs="Times New Roman"/>
        </w:rPr>
      </w:pPr>
    </w:p>
    <w:p w:rsidR="00124BD4" w:rsidRPr="00740DFE" w:rsidRDefault="00740DFE" w:rsidP="0074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0DFE">
        <w:rPr>
          <w:rFonts w:ascii="Times New Roman" w:hAnsi="Times New Roman" w:cs="Times New Roman"/>
          <w:sz w:val="20"/>
          <w:szCs w:val="20"/>
        </w:rPr>
        <w:t>Плотицина</w:t>
      </w:r>
      <w:proofErr w:type="spellEnd"/>
      <w:r w:rsidRPr="00740DF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740DFE" w:rsidRPr="00740DFE" w:rsidRDefault="00740DFE" w:rsidP="0074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DFE">
        <w:rPr>
          <w:rFonts w:ascii="Times New Roman" w:hAnsi="Times New Roman" w:cs="Times New Roman"/>
          <w:sz w:val="20"/>
          <w:szCs w:val="20"/>
        </w:rPr>
        <w:t>8(38245)21453</w:t>
      </w:r>
    </w:p>
    <w:p w:rsidR="00740DFE" w:rsidRPr="00740DFE" w:rsidRDefault="00740DFE" w:rsidP="00740D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DFE">
        <w:rPr>
          <w:rFonts w:ascii="Times New Roman" w:eastAsiaTheme="majorEastAsia" w:hAnsi="Times New Roman" w:cs="Times New Roman"/>
          <w:sz w:val="20"/>
          <w:szCs w:val="20"/>
        </w:rPr>
        <w:lastRenderedPageBreak/>
        <w:t>П</w:t>
      </w:r>
      <w:r w:rsidR="00124BD4" w:rsidRPr="00740DFE">
        <w:rPr>
          <w:rFonts w:ascii="Times New Roman" w:eastAsiaTheme="majorEastAsia" w:hAnsi="Times New Roman" w:cs="Times New Roman"/>
          <w:sz w:val="20"/>
          <w:szCs w:val="20"/>
        </w:rPr>
        <w:t>риложение № 1</w:t>
      </w:r>
      <w:r w:rsidRPr="00740DF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постановлением</w:t>
      </w:r>
      <w:r w:rsidR="00124BD4"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4BD4" w:rsidRPr="00740DFE" w:rsidRDefault="00740DFE" w:rsidP="00740DF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24BD4"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района</w:t>
      </w:r>
    </w:p>
    <w:p w:rsidR="00124BD4" w:rsidRPr="00740DFE" w:rsidRDefault="00740DFE" w:rsidP="00740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124BD4"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>21.12.2022</w:t>
      </w:r>
      <w:r w:rsidR="00124BD4"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40DFE">
        <w:rPr>
          <w:rFonts w:ascii="Times New Roman" w:eastAsia="Times New Roman" w:hAnsi="Times New Roman" w:cs="Times New Roman"/>
          <w:sz w:val="20"/>
          <w:szCs w:val="20"/>
          <w:lang w:eastAsia="ru-RU"/>
        </w:rPr>
        <w:t>259</w:t>
      </w:r>
      <w:r w:rsidR="00124BD4" w:rsidRPr="0074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BD4" w:rsidRPr="00740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BD4" w:rsidRPr="00740DFE" w:rsidRDefault="00124BD4" w:rsidP="00740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Экспертного совета по вопросам межнациональных и межконфессиональных отношений на территории муниципального образования «Первомайский район»</w:t>
      </w:r>
    </w:p>
    <w:p w:rsidR="00740DFE" w:rsidRPr="00740DFE" w:rsidRDefault="00740DFE" w:rsidP="00740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Глава Первомайского района - председатель Совета;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Заместитель Главы Первомайского района по социальной политике - заместитель председателя Совета;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Главный специалист по молодежной политике Администрации Первомайского района – секретарь Совета;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Заместитель Главы Первомайского района по Управлению делами;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Руководитель Управления образования – Начальник МКУ «Управления образования Администрации Первомайского района»;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Руководитель Управления по развитию культуры, молодежной политике и туризму – Начальнику МКУ «Отдела культуры Администрации Первомайского района;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="00866D40"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отделения полиции «Первомайское» МО России «Асиновский» УМВД России по Томской области майор полиции (по согласованию);</w:t>
      </w:r>
    </w:p>
    <w:p w:rsidR="00124BD4" w:rsidRPr="00740DFE" w:rsidRDefault="00124BD4" w:rsidP="00124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Главы сельских поселений (по согласованию).</w:t>
      </w:r>
    </w:p>
    <w:p w:rsidR="00124BD4" w:rsidRPr="00740DFE" w:rsidRDefault="00124BD4" w:rsidP="00124BD4">
      <w:pPr>
        <w:rPr>
          <w:rFonts w:ascii="Times New Roman" w:hAnsi="Times New Roman" w:cs="Times New Roman"/>
          <w:sz w:val="26"/>
          <w:szCs w:val="26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124BD4" w:rsidRPr="00740DFE" w:rsidRDefault="00124BD4" w:rsidP="00124BD4">
      <w:pPr>
        <w:rPr>
          <w:rFonts w:ascii="Times New Roman" w:hAnsi="Times New Roman" w:cs="Times New Roman"/>
        </w:rPr>
      </w:pPr>
    </w:p>
    <w:p w:rsidR="00907715" w:rsidRDefault="00907715" w:rsidP="00907715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907715" w:rsidRPr="00907715" w:rsidRDefault="00907715" w:rsidP="00907715"/>
    <w:p w:rsidR="00740DFE" w:rsidRPr="00907715" w:rsidRDefault="008B1662" w:rsidP="00907715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40DF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 w:rsidR="00740DFE">
        <w:rPr>
          <w:rFonts w:ascii="Times New Roman" w:hAnsi="Times New Roman" w:cs="Times New Roman"/>
          <w:color w:val="auto"/>
          <w:sz w:val="20"/>
          <w:szCs w:val="20"/>
        </w:rPr>
        <w:t xml:space="preserve">2 УТВЕРЖДЕНО </w:t>
      </w:r>
      <w:r w:rsidR="00740DFE" w:rsidRPr="00740DFE">
        <w:rPr>
          <w:rFonts w:ascii="Times New Roman" w:hAnsi="Times New Roman" w:cs="Times New Roman"/>
          <w:color w:val="auto"/>
          <w:sz w:val="20"/>
          <w:szCs w:val="20"/>
        </w:rPr>
        <w:t>постановлением</w:t>
      </w:r>
      <w:r w:rsidRPr="00740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B1662" w:rsidRPr="00740DFE" w:rsidRDefault="00740DFE" w:rsidP="00740DF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Администрации </w:t>
      </w:r>
      <w:r w:rsidR="00F94C23" w:rsidRPr="00740DFE">
        <w:rPr>
          <w:rFonts w:ascii="Times New Roman" w:hAnsi="Times New Roman" w:cs="Times New Roman"/>
          <w:color w:val="auto"/>
          <w:sz w:val="20"/>
          <w:szCs w:val="20"/>
        </w:rPr>
        <w:t>Первомайского района</w:t>
      </w:r>
      <w:r w:rsidR="008B1662" w:rsidRPr="00740DFE">
        <w:rPr>
          <w:rFonts w:ascii="Times New Roman" w:hAnsi="Times New Roman" w:cs="Times New Roman"/>
          <w:color w:val="auto"/>
          <w:sz w:val="20"/>
          <w:szCs w:val="20"/>
        </w:rPr>
        <w:br/>
        <w:t>     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="008B1662" w:rsidRPr="00740DFE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auto"/>
          <w:sz w:val="20"/>
          <w:szCs w:val="20"/>
        </w:rPr>
        <w:t>21.12.2022</w:t>
      </w:r>
      <w:r w:rsidR="00F94C23" w:rsidRPr="00740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662" w:rsidRPr="00740DFE">
        <w:rPr>
          <w:rFonts w:ascii="Times New Roman" w:hAnsi="Times New Roman" w:cs="Times New Roman"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259</w:t>
      </w:r>
      <w:r w:rsidR="008B1662" w:rsidRPr="00740D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B1662" w:rsidRPr="00740DFE" w:rsidRDefault="008B1662" w:rsidP="008B1662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740DFE">
        <w:br/>
      </w:r>
    </w:p>
    <w:p w:rsidR="008B1662" w:rsidRPr="00740DFE" w:rsidRDefault="008B1662" w:rsidP="00740D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40DFE">
        <w:rPr>
          <w:b/>
          <w:bCs/>
        </w:rPr>
        <w:t>Положение</w:t>
      </w:r>
      <w:r w:rsidRPr="00740DFE">
        <w:rPr>
          <w:b/>
          <w:bCs/>
        </w:rPr>
        <w:br/>
      </w:r>
      <w:r w:rsidR="00F94C23" w:rsidRPr="00740DFE">
        <w:rPr>
          <w:b/>
          <w:bCs/>
        </w:rPr>
        <w:t>о</w:t>
      </w:r>
      <w:r w:rsidR="008C6FE9" w:rsidRPr="00740DFE">
        <w:rPr>
          <w:b/>
          <w:bCs/>
        </w:rPr>
        <w:t xml:space="preserve">б Экспертном совете </w:t>
      </w:r>
      <w:r w:rsidR="00866D40" w:rsidRPr="00740DFE">
        <w:rPr>
          <w:b/>
          <w:bCs/>
        </w:rPr>
        <w:t>по вопросам межнациональных и межконфессиональных отношений на территории муниципального образования «Первомайский район»</w:t>
      </w:r>
    </w:p>
    <w:p w:rsidR="008B1662" w:rsidRPr="00740DFE" w:rsidRDefault="008B1662" w:rsidP="00740DF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740DFE">
        <w:br/>
        <w:t>1. Общие положения</w:t>
      </w:r>
    </w:p>
    <w:p w:rsidR="008B1662" w:rsidRPr="00740DFE" w:rsidRDefault="008B1662" w:rsidP="008B166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866D40" w:rsidRPr="00740DFE" w:rsidRDefault="008B1662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1.</w:t>
      </w:r>
      <w:r w:rsidR="00866D40" w:rsidRPr="00740DFE">
        <w:t xml:space="preserve"> Настоящее Положение определяет порядок </w:t>
      </w:r>
      <w:r w:rsidR="00740DFE">
        <w:t>деятельности Экспертного совета</w:t>
      </w:r>
      <w:r w:rsidRPr="00740DFE">
        <w:t xml:space="preserve"> </w:t>
      </w:r>
      <w:r w:rsidR="00866D40" w:rsidRPr="00740DFE">
        <w:t>по вопросам межнациональных и межконфессиональных отношений на территории муниципального образования «Первомайский район» (далее – Совет).</w:t>
      </w:r>
    </w:p>
    <w:p w:rsidR="00866D40" w:rsidRPr="00740DFE" w:rsidRDefault="00866D40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2. Целями деятельности Совета являются: организация взаимодействия заинтересованных структур и общественности на уровне муниципального образования по вопросам межнациональных и межконфессиональных отношений на территории муниципального образования «Первомайский район».</w:t>
      </w:r>
    </w:p>
    <w:p w:rsidR="00866D40" w:rsidRPr="00740DFE" w:rsidRDefault="00866D40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3. Совет в своей деятельности руководствуется Конституцией Российской Федерации, Стратегией государственной национальной политики Российской Федерации, утвержденной Указом Президента Российской Федерации от 02 июля 2021 года № 400</w:t>
      </w:r>
      <w:r w:rsidR="00A20C74" w:rsidRPr="00740DFE">
        <w:t xml:space="preserve"> «О Стратегии национальной безопасности Российской Федерации»</w:t>
      </w:r>
      <w:r w:rsidRPr="00740DFE">
        <w:t>, Указом Президента Российской Федерации от 7 мая 2018 года № 204</w:t>
      </w:r>
      <w:r w:rsidR="00A20C74" w:rsidRPr="00740DFE">
        <w:t xml:space="preserve"> «О национальных целях и стратегических задачах развития Российской Федерации на период до 2024 года»</w:t>
      </w:r>
      <w:r w:rsidRPr="00740DFE">
        <w:t>, Федеральным законом от 06 октября 2003 года № 131-ФЗ</w:t>
      </w:r>
      <w:r w:rsidR="00A20C74" w:rsidRPr="00740DFE">
        <w:t xml:space="preserve"> «Об общих принципах организации местного самоуправления в Российской Федерации»</w:t>
      </w:r>
      <w:r w:rsidRPr="00740DFE">
        <w:t>, Федеральным законом от 26 сентября 1997 года № 125-ФЗ</w:t>
      </w:r>
      <w:r w:rsidR="00A20C74" w:rsidRPr="00740DFE">
        <w:t xml:space="preserve"> «О свободе совести и о религиозных объединениях»</w:t>
      </w:r>
      <w:r w:rsidRPr="00740DFE">
        <w:t>, Методическими рекомендациями по основным направлениям взаимодействия органов государственной власти</w:t>
      </w:r>
      <w:r w:rsidR="00A20C74" w:rsidRPr="00740DFE">
        <w:t xml:space="preserve"> субъектов Российской Федерации</w:t>
      </w:r>
      <w:r w:rsidRPr="00740DFE">
        <w:t xml:space="preserve"> и органов местного самоуправления, уполномоченных в сфере государственной национальной политики, с религиозными объединениями, утвержденными приказом Федерального агентства по делам национальностей от 14 октября 2022 года № 164, а также настоящим Положением.</w:t>
      </w:r>
    </w:p>
    <w:p w:rsidR="008B1662" w:rsidRPr="00740DFE" w:rsidRDefault="00A20C74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 xml:space="preserve">4. </w:t>
      </w:r>
      <w:r w:rsidR="00C72479" w:rsidRPr="00740DFE">
        <w:t>Совет осуществляет свою деятельность на принципах равноправия её членов, коллегиальности принятия решений и гласности.</w:t>
      </w:r>
    </w:p>
    <w:p w:rsidR="00F94C23" w:rsidRPr="00740DFE" w:rsidRDefault="00F94C23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8B1662" w:rsidRPr="00740DFE" w:rsidRDefault="008B1662" w:rsidP="008B16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740DFE">
        <w:t xml:space="preserve">2. Задачи </w:t>
      </w:r>
      <w:r w:rsidR="008C6FE9" w:rsidRPr="00740DFE">
        <w:t>Совет</w:t>
      </w:r>
    </w:p>
    <w:p w:rsidR="00F94C23" w:rsidRPr="00740DFE" w:rsidRDefault="00F94C23" w:rsidP="008B16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B1662" w:rsidRPr="00740DFE" w:rsidRDefault="00A80EE8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5</w:t>
      </w:r>
      <w:r w:rsidR="008B1662" w:rsidRPr="00740DFE">
        <w:t xml:space="preserve">. Основными задачами </w:t>
      </w:r>
      <w:r w:rsidR="008C6FE9" w:rsidRPr="00740DFE">
        <w:t>Совета</w:t>
      </w:r>
      <w:r w:rsidR="008B1662" w:rsidRPr="00740DFE">
        <w:t xml:space="preserve"> являются:</w:t>
      </w: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координация, текущий контроль и организационно-методическое сопровождение деятельности администрации Первомайского района в области поддержки межнационального и межконфессионального согласия и предупреждения возникновения межнациональных (межэтнических) и межконфессиональных конфликтов;</w:t>
      </w: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подготовка предложений по совершенствованию работы в области поддержания межнационального и межконфессионального согласия и предупреждения возникновения межнациональных (межэтнических) и межконфессиональных конфликтов;</w:t>
      </w: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3) подготовка предложений по мероприятиям, направленным на профилактику межнациональных противоречий и конфликтов на территории муниципального образования «Первомайский район»;</w:t>
      </w: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4) рассмотрение предложений органов местного самоуправления и правоохранительных органов на территории муниципального образования «Первомайский район» по вопросам поддержк</w:t>
      </w:r>
      <w:r w:rsidR="00A80EE8" w:rsidRPr="00740DFE">
        <w:t>и межнационального и межконфессионального согласия и предупреждения возникновения межнациональных (межэтнических) и межконфессиональных конфликтов.</w:t>
      </w:r>
    </w:p>
    <w:p w:rsidR="00A80EE8" w:rsidRPr="00740DFE" w:rsidRDefault="00A80EE8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740DFE">
        <w:lastRenderedPageBreak/>
        <w:t>3. Права Совета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6. Совет имеет право: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запрашивать информацию, необходимую для осуществления своей деятельности;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привлекать к работе заинтересованных лиц, не являющихся членами Совета.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740DFE">
        <w:t>4. Порядок деятельности Совета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7. Совет состоит из Председателя Совета, заместителя Председателя Совета, секретаря Совета, членов Совета.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8. В заседаниях Совета могут принимать участие приглашенные заинтересованные лица.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9. Заседания Совета проводятся в очной форме по мере необходимости, но не реже 2 раза в год.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10. Секретарь Совета направляет членам Совета повестку дня заседания Совета с указанием даты, времени, места проведения заседания и материалы по вопросам повестки заседания Совета не позднее 3-х рабочих дней до даты проведения заседания в письменном виде.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11. Заседания Совета проводит Председатель Совета или по его поручению заместитель Председателя Совета.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13. Председатель Совета: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организует деятельность Совета;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принимает решение о времени и месте проведения заседания Совета;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3) утверждает повестку дня заседания Совета и порядок её работы;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4) ведет заседания Совета;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5) определяет порядок рассмотрения вопросов на заседании Совета;</w:t>
      </w:r>
    </w:p>
    <w:p w:rsidR="00A80EE8" w:rsidRPr="00740DFE" w:rsidRDefault="00A80EE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 xml:space="preserve">6) принимает решение по оперативным вопросам деятельности Совета, которые </w:t>
      </w:r>
      <w:r w:rsidR="00E81E48" w:rsidRPr="00740DFE">
        <w:t>возникают в ходе ее работы;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7) подписывает протоколы заседаний Совета.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14. Секретарь Совета: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осуществляет организационные мероприятия, связанные с подготовкой заседания Совета;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доводит до сведения членов Совета повестку дня заседания Совета;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3) информирует членов Совета о времени и месте проведения заседания Совета;</w:t>
      </w:r>
    </w:p>
    <w:p w:rsidR="00E81E48" w:rsidRPr="00740DFE" w:rsidRDefault="00E81E48" w:rsidP="00A80E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4) оформляет протоколы заседания Совета;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5) ведет делопроизводство Совета;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6) организует подготовку материалов к заседаниям Совета, а также проектов ее решений.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15. Члены Совета: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вносят предложения по повестке дня заседания Совета;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участвуют в заседаниях Совета и обсуждении рассматриваемых на них вопросах;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3) участвуют в подготовке и принятии решений Совета;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4) представляют секретарю Совета материалы по вопросам, подлежащим рассмотрению на заседании Совета.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16. Заседание Совета считается правомочным, если на нем присутствует не менее ½ от общего числа членов Совета.</w:t>
      </w:r>
    </w:p>
    <w:p w:rsidR="00E81E48" w:rsidRPr="00740DFE" w:rsidRDefault="00E81E48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17. При отсутствии кворума Совет созывается повторное заседание Совета.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18. Члены Совета участвуют в её заседаниях без права замены. В случае отсутствия члена Совета на заседании он имеет право представить своё мнение по рассматриваемым вопросам в письменной форме.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19. Члены Совета имеют право выражать свое особое мнение по рассматриваемым на заседаниях Совета вопросам, которое заносится в протокол заседания Совета и приобщается к протоколу в письменной форме.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lastRenderedPageBreak/>
        <w:t>20. При голосовании каждый член Совета имеет один голос. Решения Совета принимаются большинством голосов присутствующих на заседании членов Совета с учетом письменных мнений, представленных в установленных срок отсутствующими членами Совета, и оформляются протоколом заседания Совета. В случае наличия у присутствующих на заседании членов Совета особого мнения оно прилагается к протоколу, и является его неотъемлемой частью. При равном количестве голосов при голосовании решающим является голос Председателя Совета.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21. Протокол заседания Совета оформляется секретарем Совета в течении 3-х рабочих дней с даты проведения заседания Совета, подписывается Председателям Совета.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22. В протоколе Совета указывается: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1) дата, время и место проведения заседания Совета;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2) номер протокола;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3) список членов Совета, принявших участие в обсуждении вопросов, рассматриваемых на заседании Совета, а также список приглашенных лиц на заседание Совета;</w:t>
      </w:r>
    </w:p>
    <w:p w:rsidR="001E5EA7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4) принятое решение по каждому вопросу, рассмотренному на заседании Совета;</w:t>
      </w:r>
    </w:p>
    <w:p w:rsidR="0073779C" w:rsidRPr="00740DFE" w:rsidRDefault="001E5EA7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 xml:space="preserve">5) </w:t>
      </w:r>
      <w:r w:rsidR="0073779C" w:rsidRPr="00740DFE">
        <w:t>итоги голосования по каждому вопросу, рассмотренному на заседании Совета.</w:t>
      </w:r>
    </w:p>
    <w:p w:rsidR="001E5EA7" w:rsidRPr="00740DFE" w:rsidRDefault="0073779C" w:rsidP="00E81E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40DFE">
        <w:t>23. К протоколу заседания Совета должны быть приложены материалы, представленные на рассмотрение Совета.</w:t>
      </w:r>
      <w:r w:rsidR="001E5EA7" w:rsidRPr="00740DFE">
        <w:t xml:space="preserve"> </w:t>
      </w: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C72479" w:rsidRPr="00740DFE" w:rsidRDefault="00C72479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Pr="00740DFE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3779C" w:rsidRDefault="0073779C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F94C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Каравацкая Е.А.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Дудко Т.В.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отдел культуры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767A5B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 – гл. специалист по молодежной политике </w:t>
      </w:r>
    </w:p>
    <w:p w:rsidR="00A91F1B" w:rsidRPr="00740DFE" w:rsidRDefault="00767A5B" w:rsidP="00767A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0"/>
          <w:szCs w:val="20"/>
        </w:rPr>
        <w:t xml:space="preserve">1 – главы сельских поселений </w:t>
      </w:r>
    </w:p>
    <w:sectPr w:rsidR="00A91F1B" w:rsidRPr="00740DFE" w:rsidSect="00D677D7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D"/>
    <w:rsid w:val="00124BD4"/>
    <w:rsid w:val="001E5EA7"/>
    <w:rsid w:val="002B5A25"/>
    <w:rsid w:val="002F5837"/>
    <w:rsid w:val="00372CC2"/>
    <w:rsid w:val="0044702F"/>
    <w:rsid w:val="005D1D80"/>
    <w:rsid w:val="0073779C"/>
    <w:rsid w:val="00740DFE"/>
    <w:rsid w:val="00767A5B"/>
    <w:rsid w:val="00866D40"/>
    <w:rsid w:val="008B1662"/>
    <w:rsid w:val="008C6FE9"/>
    <w:rsid w:val="008D3030"/>
    <w:rsid w:val="00907715"/>
    <w:rsid w:val="00957876"/>
    <w:rsid w:val="00A20C74"/>
    <w:rsid w:val="00A71D36"/>
    <w:rsid w:val="00A80EE8"/>
    <w:rsid w:val="00A91F1B"/>
    <w:rsid w:val="00C72479"/>
    <w:rsid w:val="00D677D7"/>
    <w:rsid w:val="00E0693D"/>
    <w:rsid w:val="00E81E48"/>
    <w:rsid w:val="00F94C23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9DF"/>
  <w15:chartTrackingRefBased/>
  <w15:docId w15:val="{256AB340-011C-4E39-A36B-60EE41A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06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93D"/>
    <w:rPr>
      <w:color w:val="0000FF"/>
      <w:u w:val="single"/>
    </w:rPr>
  </w:style>
  <w:style w:type="paragraph" w:customStyle="1" w:styleId="s16">
    <w:name w:val="s_16"/>
    <w:basedOn w:val="a"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9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B1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8B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2022-12-26T07:23:00Z</cp:lastPrinted>
  <dcterms:created xsi:type="dcterms:W3CDTF">2022-12-23T09:16:00Z</dcterms:created>
  <dcterms:modified xsi:type="dcterms:W3CDTF">2022-12-26T07:28:00Z</dcterms:modified>
</cp:coreProperties>
</file>