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09B" w:rsidRDefault="0063709B" w:rsidP="00081B7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1B7D">
        <w:rPr>
          <w:rFonts w:ascii="Times New Roman" w:hAnsi="Times New Roman" w:cs="Times New Roman"/>
          <w:b/>
          <w:sz w:val="26"/>
          <w:szCs w:val="26"/>
        </w:rPr>
        <w:t>АДМИНИСТРАЦИЯ ПЕРВОМАЙСКОГО РАЙОНА</w:t>
      </w:r>
    </w:p>
    <w:p w:rsidR="00081B7D" w:rsidRPr="00081B7D" w:rsidRDefault="00081B7D" w:rsidP="00081B7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3709B" w:rsidRPr="00081B7D" w:rsidRDefault="0063709B" w:rsidP="00081B7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  <w:r w:rsidRPr="00081B7D">
        <w:rPr>
          <w:rFonts w:ascii="Times New Roman" w:hAnsi="Times New Roman" w:cs="Times New Roman"/>
          <w:b/>
          <w:sz w:val="32"/>
          <w:szCs w:val="26"/>
        </w:rPr>
        <w:t>ПОСТАНОВЛЕНИЕ</w:t>
      </w:r>
    </w:p>
    <w:p w:rsidR="0063709B" w:rsidRPr="00081B7D" w:rsidRDefault="00081B7D" w:rsidP="00081B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19.03.2024                                                                                                                         № 91</w:t>
      </w:r>
    </w:p>
    <w:p w:rsidR="0063709B" w:rsidRDefault="00081B7D" w:rsidP="00081B7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 Первомайское</w:t>
      </w:r>
    </w:p>
    <w:p w:rsidR="00081B7D" w:rsidRPr="00081B7D" w:rsidRDefault="00081B7D" w:rsidP="00081B7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3709B" w:rsidRPr="00081B7D" w:rsidRDefault="0063709B" w:rsidP="00081B7D">
      <w:pPr>
        <w:pStyle w:val="1"/>
        <w:shd w:val="clear" w:color="auto" w:fill="auto"/>
        <w:ind w:firstLine="0"/>
        <w:jc w:val="center"/>
        <w:rPr>
          <w:sz w:val="26"/>
          <w:szCs w:val="26"/>
        </w:rPr>
      </w:pPr>
      <w:r w:rsidRPr="00081B7D">
        <w:rPr>
          <w:sz w:val="26"/>
          <w:szCs w:val="26"/>
        </w:rPr>
        <w:t xml:space="preserve">Об обеспечении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 на территории муниципального образования «Первомайский район» </w:t>
      </w:r>
    </w:p>
    <w:p w:rsidR="0063709B" w:rsidRDefault="0063709B" w:rsidP="00081B7D">
      <w:pPr>
        <w:pStyle w:val="1"/>
        <w:shd w:val="clear" w:color="auto" w:fill="auto"/>
        <w:ind w:firstLine="0"/>
        <w:rPr>
          <w:sz w:val="26"/>
          <w:szCs w:val="26"/>
        </w:rPr>
      </w:pPr>
    </w:p>
    <w:p w:rsidR="00081B7D" w:rsidRPr="00081B7D" w:rsidRDefault="00081B7D" w:rsidP="00081B7D">
      <w:pPr>
        <w:pStyle w:val="1"/>
        <w:shd w:val="clear" w:color="auto" w:fill="auto"/>
        <w:ind w:firstLine="0"/>
        <w:rPr>
          <w:sz w:val="26"/>
          <w:szCs w:val="26"/>
        </w:rPr>
      </w:pPr>
    </w:p>
    <w:p w:rsidR="0063709B" w:rsidRPr="00081B7D" w:rsidRDefault="0063709B" w:rsidP="00081B7D">
      <w:pPr>
        <w:pStyle w:val="1"/>
        <w:shd w:val="clear" w:color="auto" w:fill="auto"/>
        <w:ind w:firstLine="0"/>
        <w:jc w:val="center"/>
        <w:rPr>
          <w:sz w:val="26"/>
          <w:szCs w:val="26"/>
        </w:rPr>
      </w:pPr>
      <w:bookmarkStart w:id="0" w:name="_Hlk160460124"/>
    </w:p>
    <w:bookmarkEnd w:id="0"/>
    <w:p w:rsidR="0063709B" w:rsidRPr="00081B7D" w:rsidRDefault="0063709B" w:rsidP="00081B7D">
      <w:pPr>
        <w:pStyle w:val="1"/>
        <w:shd w:val="clear" w:color="auto" w:fill="auto"/>
        <w:ind w:firstLine="709"/>
        <w:jc w:val="both"/>
        <w:rPr>
          <w:sz w:val="26"/>
          <w:szCs w:val="26"/>
        </w:rPr>
      </w:pPr>
      <w:r w:rsidRPr="00081B7D">
        <w:rPr>
          <w:sz w:val="26"/>
          <w:szCs w:val="26"/>
        </w:rPr>
        <w:t xml:space="preserve">В соответствии с Федеральными законами от 12 февраля 1998 года № 28-ФЗ «О гражданской обороне», от 6 октября 2003 года № 131-ФЗ «Об общих принципах организации местного самоуправления в Российской Федерации», приказом МЧС России от 14.11.2008 № 687 «Об утверждении Положения об организации и ведении гражданской обороны в муниципальных образованиях и организациях», руководствуясь Уставом муниципального образования </w:t>
      </w:r>
      <w:bookmarkStart w:id="1" w:name="_Hlk160518335"/>
      <w:r w:rsidRPr="00081B7D">
        <w:rPr>
          <w:sz w:val="26"/>
          <w:szCs w:val="26"/>
        </w:rPr>
        <w:t>«Первомайский район»</w:t>
      </w:r>
      <w:bookmarkEnd w:id="1"/>
    </w:p>
    <w:p w:rsidR="0063709B" w:rsidRPr="00081B7D" w:rsidRDefault="0063709B" w:rsidP="00081B7D">
      <w:pPr>
        <w:pStyle w:val="1"/>
        <w:shd w:val="clear" w:color="auto" w:fill="auto"/>
        <w:ind w:firstLine="709"/>
        <w:jc w:val="both"/>
        <w:rPr>
          <w:sz w:val="26"/>
          <w:szCs w:val="26"/>
        </w:rPr>
      </w:pPr>
      <w:r w:rsidRPr="00081B7D">
        <w:rPr>
          <w:sz w:val="26"/>
          <w:szCs w:val="26"/>
        </w:rPr>
        <w:t>ПОСТАНОВЛЯЮ:</w:t>
      </w:r>
    </w:p>
    <w:p w:rsidR="0063709B" w:rsidRPr="00081B7D" w:rsidRDefault="0063709B" w:rsidP="00081B7D">
      <w:pPr>
        <w:pStyle w:val="1"/>
        <w:numPr>
          <w:ilvl w:val="0"/>
          <w:numId w:val="1"/>
        </w:numPr>
        <w:shd w:val="clear" w:color="auto" w:fill="auto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081B7D">
        <w:rPr>
          <w:sz w:val="26"/>
          <w:szCs w:val="26"/>
        </w:rPr>
        <w:t>Утвердить:</w:t>
      </w:r>
    </w:p>
    <w:p w:rsidR="0063709B" w:rsidRPr="00081B7D" w:rsidRDefault="00081B7D" w:rsidP="00081B7D">
      <w:pPr>
        <w:pStyle w:val="1"/>
        <w:numPr>
          <w:ilvl w:val="1"/>
          <w:numId w:val="1"/>
        </w:numPr>
        <w:shd w:val="clear" w:color="auto" w:fill="auto"/>
        <w:tabs>
          <w:tab w:val="left" w:pos="1134"/>
          <w:tab w:val="left" w:pos="137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3709B" w:rsidRPr="00081B7D">
        <w:rPr>
          <w:sz w:val="26"/>
          <w:szCs w:val="26"/>
        </w:rPr>
        <w:t>Положение о комиссии по повышению устойчивости функционирования объектов экономики на территории муниципального образования «Первомайский район», согласно приложению 1 к настоящему постановлению.</w:t>
      </w:r>
    </w:p>
    <w:p w:rsidR="0063709B" w:rsidRPr="00081B7D" w:rsidRDefault="00081B7D" w:rsidP="00081B7D">
      <w:pPr>
        <w:pStyle w:val="1"/>
        <w:numPr>
          <w:ilvl w:val="1"/>
          <w:numId w:val="1"/>
        </w:numPr>
        <w:shd w:val="clear" w:color="auto" w:fill="auto"/>
        <w:tabs>
          <w:tab w:val="left" w:pos="1134"/>
          <w:tab w:val="left" w:pos="1179"/>
        </w:tabs>
        <w:ind w:firstLine="7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3709B" w:rsidRPr="00081B7D">
        <w:rPr>
          <w:sz w:val="26"/>
          <w:szCs w:val="26"/>
        </w:rPr>
        <w:t>Состав комиссии по повышению устойчивости функционирования объектов экономики на территории муниципального образования «Первомайский район», согласно приложению 2 к настоящему постановлению.</w:t>
      </w:r>
    </w:p>
    <w:p w:rsidR="0063709B" w:rsidRPr="00081B7D" w:rsidRDefault="0063709B" w:rsidP="00081B7D">
      <w:pPr>
        <w:pStyle w:val="1"/>
        <w:numPr>
          <w:ilvl w:val="0"/>
          <w:numId w:val="1"/>
        </w:numPr>
        <w:shd w:val="clear" w:color="auto" w:fill="auto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081B7D">
        <w:rPr>
          <w:sz w:val="26"/>
          <w:szCs w:val="26"/>
        </w:rPr>
        <w:t>Рекомендовать руководителям организаций, необходимых для выживания населения при военных конфликтах или вследствие этих конфликтов на территории муниципального образования «Первомайский район», организовать работу по обеспечению устойчивости функционирования организаций в соответствии с настоящим постановлением.</w:t>
      </w:r>
    </w:p>
    <w:p w:rsidR="0063709B" w:rsidRPr="00081B7D" w:rsidRDefault="0063709B" w:rsidP="00081B7D">
      <w:pPr>
        <w:pStyle w:val="1"/>
        <w:numPr>
          <w:ilvl w:val="0"/>
          <w:numId w:val="1"/>
        </w:numPr>
        <w:shd w:val="clear" w:color="auto" w:fill="auto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081B7D">
        <w:rPr>
          <w:sz w:val="26"/>
          <w:szCs w:val="26"/>
        </w:rPr>
        <w:t xml:space="preserve">Настоящее постановление вступает в силу с даты его официального опубликования на официальном сайте </w:t>
      </w:r>
      <w:r w:rsidR="00081B7D">
        <w:rPr>
          <w:sz w:val="26"/>
          <w:szCs w:val="26"/>
        </w:rPr>
        <w:t>Администрации Первомайского района (</w:t>
      </w:r>
      <w:r w:rsidR="00081B7D" w:rsidRPr="00081B7D">
        <w:rPr>
          <w:sz w:val="26"/>
          <w:szCs w:val="26"/>
        </w:rPr>
        <w:t>http://pmr.tomsk.ru/</w:t>
      </w:r>
      <w:r w:rsidR="00081B7D">
        <w:rPr>
          <w:sz w:val="26"/>
          <w:szCs w:val="26"/>
        </w:rPr>
        <w:t>).</w:t>
      </w:r>
    </w:p>
    <w:p w:rsidR="0063709B" w:rsidRPr="00081B7D" w:rsidRDefault="0063709B" w:rsidP="00081B7D">
      <w:pPr>
        <w:pStyle w:val="1"/>
        <w:numPr>
          <w:ilvl w:val="0"/>
          <w:numId w:val="1"/>
        </w:numPr>
        <w:shd w:val="clear" w:color="auto" w:fill="auto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081B7D">
        <w:rPr>
          <w:sz w:val="26"/>
          <w:szCs w:val="26"/>
        </w:rPr>
        <w:t>Контроль за исполнением настоящего постановления возложить на заместителя Главы Первомайского района по строительству, ЖКХ, дорожному комплексу, ГО и ЧС.</w:t>
      </w:r>
    </w:p>
    <w:p w:rsidR="0063709B" w:rsidRDefault="0063709B" w:rsidP="00081B7D">
      <w:pPr>
        <w:pStyle w:val="1"/>
        <w:shd w:val="clear" w:color="auto" w:fill="auto"/>
        <w:tabs>
          <w:tab w:val="left" w:pos="1134"/>
        </w:tabs>
        <w:jc w:val="both"/>
        <w:rPr>
          <w:sz w:val="26"/>
          <w:szCs w:val="26"/>
        </w:rPr>
      </w:pPr>
    </w:p>
    <w:p w:rsidR="00081B7D" w:rsidRPr="00081B7D" w:rsidRDefault="00081B7D" w:rsidP="00081B7D">
      <w:pPr>
        <w:pStyle w:val="1"/>
        <w:shd w:val="clear" w:color="auto" w:fill="auto"/>
        <w:tabs>
          <w:tab w:val="left" w:pos="1134"/>
        </w:tabs>
        <w:jc w:val="both"/>
        <w:rPr>
          <w:sz w:val="26"/>
          <w:szCs w:val="26"/>
        </w:rPr>
      </w:pPr>
    </w:p>
    <w:p w:rsidR="0063709B" w:rsidRPr="00081B7D" w:rsidRDefault="0063709B" w:rsidP="00081B7D">
      <w:pPr>
        <w:pStyle w:val="1"/>
        <w:shd w:val="clear" w:color="auto" w:fill="auto"/>
        <w:tabs>
          <w:tab w:val="left" w:pos="1134"/>
        </w:tabs>
        <w:jc w:val="both"/>
        <w:rPr>
          <w:sz w:val="26"/>
          <w:szCs w:val="26"/>
        </w:rPr>
      </w:pPr>
    </w:p>
    <w:p w:rsidR="0063709B" w:rsidRDefault="0063709B" w:rsidP="00081B7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81B7D">
        <w:rPr>
          <w:rFonts w:ascii="Times New Roman" w:hAnsi="Times New Roman" w:cs="Times New Roman"/>
          <w:sz w:val="26"/>
          <w:szCs w:val="26"/>
        </w:rPr>
        <w:t xml:space="preserve">Глава Первомайского района                                                      </w:t>
      </w:r>
      <w:r w:rsidR="00081B7D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081B7D">
        <w:rPr>
          <w:rFonts w:ascii="Times New Roman" w:hAnsi="Times New Roman" w:cs="Times New Roman"/>
          <w:sz w:val="26"/>
          <w:szCs w:val="26"/>
        </w:rPr>
        <w:t xml:space="preserve">  И.И. Сиберт</w:t>
      </w:r>
    </w:p>
    <w:p w:rsidR="00081B7D" w:rsidRDefault="00081B7D" w:rsidP="00081B7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81B7D" w:rsidRDefault="00081B7D" w:rsidP="00081B7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81B7D" w:rsidRDefault="00081B7D" w:rsidP="00081B7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81B7D" w:rsidRDefault="00081B7D" w:rsidP="00081B7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81B7D" w:rsidRDefault="00081B7D" w:rsidP="00081B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Плиско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Е.В.</w:t>
      </w:r>
    </w:p>
    <w:p w:rsidR="00081B7D" w:rsidRDefault="00081B7D" w:rsidP="00081B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 (38-245) 2-10-65</w:t>
      </w:r>
    </w:p>
    <w:p w:rsidR="00081B7D" w:rsidRDefault="00081B7D" w:rsidP="00081B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1B7D" w:rsidRDefault="00081B7D" w:rsidP="00081B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1B7D" w:rsidRDefault="00081B7D" w:rsidP="00081B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1B7D" w:rsidRDefault="00081B7D" w:rsidP="00081B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1B7D" w:rsidRDefault="00081B7D" w:rsidP="00081B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1B7D" w:rsidRDefault="00081B7D" w:rsidP="00081B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1B7D" w:rsidRDefault="00081B7D" w:rsidP="00081B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1B7D" w:rsidRDefault="00081B7D" w:rsidP="00081B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1B7D" w:rsidRDefault="00081B7D" w:rsidP="00081B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1B7D" w:rsidRDefault="00081B7D" w:rsidP="00081B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1B7D" w:rsidRDefault="00081B7D" w:rsidP="00081B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1B7D" w:rsidRDefault="00081B7D" w:rsidP="00081B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1B7D" w:rsidRDefault="00081B7D" w:rsidP="00081B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1B7D" w:rsidRDefault="00081B7D" w:rsidP="00081B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1B7D" w:rsidRDefault="00081B7D" w:rsidP="00081B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1B7D" w:rsidRDefault="00081B7D" w:rsidP="00081B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1B7D" w:rsidRDefault="00081B7D" w:rsidP="00081B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1B7D" w:rsidRDefault="00081B7D" w:rsidP="00081B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1B7D" w:rsidRDefault="00081B7D" w:rsidP="00081B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1B7D" w:rsidRDefault="00081B7D" w:rsidP="00081B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1B7D" w:rsidRDefault="00081B7D" w:rsidP="00081B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1B7D" w:rsidRDefault="00081B7D" w:rsidP="00081B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1B7D" w:rsidRDefault="00081B7D" w:rsidP="00081B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1B7D" w:rsidRDefault="00081B7D" w:rsidP="00081B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1B7D" w:rsidRDefault="00081B7D" w:rsidP="00081B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1B7D" w:rsidRDefault="00081B7D" w:rsidP="00081B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1B7D" w:rsidRDefault="00081B7D" w:rsidP="00081B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1B7D" w:rsidRDefault="00081B7D" w:rsidP="00081B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РАССЫЛКА:</w:t>
      </w:r>
    </w:p>
    <w:p w:rsidR="00081B7D" w:rsidRDefault="00081B7D" w:rsidP="00081B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– дело</w:t>
      </w:r>
    </w:p>
    <w:p w:rsidR="00081B7D" w:rsidRPr="00081B7D" w:rsidRDefault="00081B7D" w:rsidP="00081B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– ГО и ЧС</w:t>
      </w:r>
    </w:p>
    <w:p w:rsidR="00081B7D" w:rsidRDefault="00081B7D" w:rsidP="00081B7D">
      <w:pPr>
        <w:pStyle w:val="1"/>
        <w:shd w:val="clear" w:color="auto" w:fill="auto"/>
        <w:ind w:firstLine="0"/>
        <w:jc w:val="right"/>
        <w:rPr>
          <w:sz w:val="20"/>
          <w:szCs w:val="20"/>
        </w:rPr>
      </w:pPr>
    </w:p>
    <w:p w:rsidR="00081B7D" w:rsidRDefault="00081B7D" w:rsidP="00081B7D">
      <w:pPr>
        <w:pStyle w:val="1"/>
        <w:shd w:val="clear" w:color="auto" w:fill="auto"/>
        <w:ind w:firstLine="0"/>
        <w:jc w:val="right"/>
        <w:rPr>
          <w:sz w:val="20"/>
          <w:szCs w:val="20"/>
        </w:rPr>
      </w:pPr>
    </w:p>
    <w:p w:rsidR="00081B7D" w:rsidRDefault="00081B7D" w:rsidP="00081B7D">
      <w:pPr>
        <w:pStyle w:val="1"/>
        <w:shd w:val="clear" w:color="auto" w:fill="auto"/>
        <w:ind w:firstLine="0"/>
        <w:jc w:val="right"/>
        <w:rPr>
          <w:sz w:val="20"/>
          <w:szCs w:val="20"/>
        </w:rPr>
      </w:pPr>
    </w:p>
    <w:p w:rsidR="00081B7D" w:rsidRDefault="00081B7D" w:rsidP="00081B7D">
      <w:pPr>
        <w:pStyle w:val="1"/>
        <w:shd w:val="clear" w:color="auto" w:fill="auto"/>
        <w:ind w:firstLine="0"/>
        <w:jc w:val="right"/>
        <w:rPr>
          <w:sz w:val="20"/>
          <w:szCs w:val="20"/>
        </w:rPr>
      </w:pPr>
    </w:p>
    <w:p w:rsidR="00081B7D" w:rsidRDefault="00081B7D" w:rsidP="00081B7D">
      <w:pPr>
        <w:pStyle w:val="1"/>
        <w:shd w:val="clear" w:color="auto" w:fill="auto"/>
        <w:ind w:firstLine="0"/>
        <w:jc w:val="right"/>
        <w:rPr>
          <w:sz w:val="20"/>
          <w:szCs w:val="20"/>
        </w:rPr>
      </w:pPr>
    </w:p>
    <w:p w:rsidR="00081B7D" w:rsidRDefault="00081B7D" w:rsidP="00081B7D">
      <w:pPr>
        <w:pStyle w:val="1"/>
        <w:shd w:val="clear" w:color="auto" w:fill="auto"/>
        <w:ind w:firstLine="0"/>
        <w:jc w:val="right"/>
        <w:rPr>
          <w:sz w:val="20"/>
          <w:szCs w:val="20"/>
        </w:rPr>
      </w:pPr>
    </w:p>
    <w:p w:rsidR="00081B7D" w:rsidRDefault="00081B7D" w:rsidP="00081B7D">
      <w:pPr>
        <w:pStyle w:val="1"/>
        <w:shd w:val="clear" w:color="auto" w:fill="auto"/>
        <w:ind w:firstLine="0"/>
        <w:jc w:val="right"/>
        <w:rPr>
          <w:sz w:val="20"/>
          <w:szCs w:val="20"/>
        </w:rPr>
      </w:pPr>
    </w:p>
    <w:p w:rsidR="00081B7D" w:rsidRDefault="00081B7D" w:rsidP="00081B7D">
      <w:pPr>
        <w:pStyle w:val="1"/>
        <w:shd w:val="clear" w:color="auto" w:fill="auto"/>
        <w:ind w:firstLine="0"/>
        <w:jc w:val="right"/>
        <w:rPr>
          <w:sz w:val="20"/>
          <w:szCs w:val="20"/>
        </w:rPr>
      </w:pPr>
    </w:p>
    <w:p w:rsidR="00081B7D" w:rsidRDefault="00081B7D" w:rsidP="00081B7D">
      <w:pPr>
        <w:pStyle w:val="1"/>
        <w:shd w:val="clear" w:color="auto" w:fill="auto"/>
        <w:ind w:firstLine="0"/>
        <w:jc w:val="right"/>
        <w:rPr>
          <w:sz w:val="20"/>
          <w:szCs w:val="20"/>
        </w:rPr>
      </w:pPr>
    </w:p>
    <w:p w:rsidR="00081B7D" w:rsidRDefault="00081B7D" w:rsidP="00081B7D">
      <w:pPr>
        <w:pStyle w:val="1"/>
        <w:shd w:val="clear" w:color="auto" w:fill="auto"/>
        <w:ind w:firstLine="0"/>
        <w:jc w:val="right"/>
        <w:rPr>
          <w:sz w:val="20"/>
          <w:szCs w:val="20"/>
        </w:rPr>
      </w:pPr>
    </w:p>
    <w:p w:rsidR="00081B7D" w:rsidRDefault="00081B7D" w:rsidP="00081B7D">
      <w:pPr>
        <w:pStyle w:val="1"/>
        <w:shd w:val="clear" w:color="auto" w:fill="auto"/>
        <w:ind w:firstLine="0"/>
        <w:jc w:val="right"/>
        <w:rPr>
          <w:sz w:val="20"/>
          <w:szCs w:val="20"/>
        </w:rPr>
      </w:pPr>
    </w:p>
    <w:p w:rsidR="00081B7D" w:rsidRDefault="00081B7D" w:rsidP="00081B7D">
      <w:pPr>
        <w:pStyle w:val="1"/>
        <w:shd w:val="clear" w:color="auto" w:fill="auto"/>
        <w:ind w:firstLine="0"/>
        <w:jc w:val="right"/>
        <w:rPr>
          <w:sz w:val="20"/>
          <w:szCs w:val="20"/>
        </w:rPr>
      </w:pPr>
    </w:p>
    <w:p w:rsidR="00081B7D" w:rsidRDefault="00081B7D" w:rsidP="00081B7D">
      <w:pPr>
        <w:pStyle w:val="1"/>
        <w:shd w:val="clear" w:color="auto" w:fill="auto"/>
        <w:ind w:firstLine="0"/>
        <w:jc w:val="right"/>
        <w:rPr>
          <w:sz w:val="20"/>
          <w:szCs w:val="20"/>
        </w:rPr>
      </w:pPr>
    </w:p>
    <w:p w:rsidR="00081B7D" w:rsidRDefault="00081B7D" w:rsidP="00081B7D">
      <w:pPr>
        <w:pStyle w:val="1"/>
        <w:shd w:val="clear" w:color="auto" w:fill="auto"/>
        <w:ind w:firstLine="0"/>
        <w:jc w:val="right"/>
        <w:rPr>
          <w:sz w:val="20"/>
          <w:szCs w:val="20"/>
        </w:rPr>
      </w:pPr>
    </w:p>
    <w:p w:rsidR="00081B7D" w:rsidRDefault="00081B7D" w:rsidP="00081B7D">
      <w:pPr>
        <w:pStyle w:val="1"/>
        <w:shd w:val="clear" w:color="auto" w:fill="auto"/>
        <w:ind w:firstLine="0"/>
        <w:jc w:val="right"/>
        <w:rPr>
          <w:sz w:val="20"/>
          <w:szCs w:val="20"/>
        </w:rPr>
      </w:pPr>
    </w:p>
    <w:p w:rsidR="00081B7D" w:rsidRDefault="00081B7D" w:rsidP="00081B7D">
      <w:pPr>
        <w:pStyle w:val="1"/>
        <w:shd w:val="clear" w:color="auto" w:fill="auto"/>
        <w:ind w:firstLine="0"/>
        <w:jc w:val="right"/>
        <w:rPr>
          <w:sz w:val="20"/>
          <w:szCs w:val="20"/>
        </w:rPr>
      </w:pPr>
    </w:p>
    <w:p w:rsidR="00081B7D" w:rsidRDefault="00081B7D" w:rsidP="00081B7D">
      <w:pPr>
        <w:pStyle w:val="1"/>
        <w:shd w:val="clear" w:color="auto" w:fill="auto"/>
        <w:ind w:firstLine="0"/>
        <w:jc w:val="right"/>
        <w:rPr>
          <w:sz w:val="20"/>
          <w:szCs w:val="20"/>
        </w:rPr>
      </w:pPr>
    </w:p>
    <w:p w:rsidR="00081B7D" w:rsidRDefault="00081B7D" w:rsidP="00081B7D">
      <w:pPr>
        <w:pStyle w:val="1"/>
        <w:shd w:val="clear" w:color="auto" w:fill="auto"/>
        <w:ind w:firstLine="0"/>
        <w:jc w:val="right"/>
        <w:rPr>
          <w:sz w:val="20"/>
          <w:szCs w:val="20"/>
        </w:rPr>
      </w:pPr>
    </w:p>
    <w:p w:rsidR="00081B7D" w:rsidRDefault="00081B7D" w:rsidP="00081B7D">
      <w:pPr>
        <w:pStyle w:val="1"/>
        <w:shd w:val="clear" w:color="auto" w:fill="auto"/>
        <w:ind w:firstLine="0"/>
        <w:jc w:val="right"/>
        <w:rPr>
          <w:sz w:val="20"/>
          <w:szCs w:val="20"/>
        </w:rPr>
      </w:pPr>
    </w:p>
    <w:p w:rsidR="00081B7D" w:rsidRDefault="00081B7D" w:rsidP="00081B7D">
      <w:pPr>
        <w:pStyle w:val="1"/>
        <w:shd w:val="clear" w:color="auto" w:fill="auto"/>
        <w:ind w:firstLine="0"/>
        <w:jc w:val="right"/>
        <w:rPr>
          <w:sz w:val="20"/>
          <w:szCs w:val="20"/>
        </w:rPr>
      </w:pPr>
    </w:p>
    <w:p w:rsidR="00081B7D" w:rsidRDefault="00081B7D" w:rsidP="00081B7D">
      <w:pPr>
        <w:pStyle w:val="1"/>
        <w:shd w:val="clear" w:color="auto" w:fill="auto"/>
        <w:ind w:firstLine="0"/>
        <w:jc w:val="right"/>
        <w:rPr>
          <w:sz w:val="20"/>
          <w:szCs w:val="20"/>
        </w:rPr>
      </w:pPr>
    </w:p>
    <w:p w:rsidR="00081B7D" w:rsidRDefault="00081B7D" w:rsidP="00081B7D">
      <w:pPr>
        <w:pStyle w:val="1"/>
        <w:shd w:val="clear" w:color="auto" w:fill="auto"/>
        <w:ind w:firstLine="0"/>
        <w:jc w:val="right"/>
        <w:rPr>
          <w:sz w:val="20"/>
          <w:szCs w:val="20"/>
        </w:rPr>
      </w:pPr>
    </w:p>
    <w:p w:rsidR="00081B7D" w:rsidRDefault="00081B7D" w:rsidP="00081B7D">
      <w:pPr>
        <w:pStyle w:val="1"/>
        <w:shd w:val="clear" w:color="auto" w:fill="auto"/>
        <w:ind w:firstLine="0"/>
        <w:jc w:val="right"/>
        <w:rPr>
          <w:sz w:val="20"/>
          <w:szCs w:val="20"/>
        </w:rPr>
      </w:pPr>
    </w:p>
    <w:p w:rsidR="00081B7D" w:rsidRDefault="00081B7D" w:rsidP="00081B7D">
      <w:pPr>
        <w:pStyle w:val="1"/>
        <w:shd w:val="clear" w:color="auto" w:fill="auto"/>
        <w:ind w:firstLine="0"/>
        <w:jc w:val="right"/>
        <w:rPr>
          <w:sz w:val="20"/>
          <w:szCs w:val="20"/>
        </w:rPr>
      </w:pPr>
    </w:p>
    <w:p w:rsidR="00081B7D" w:rsidRDefault="00081B7D" w:rsidP="00081B7D">
      <w:pPr>
        <w:pStyle w:val="1"/>
        <w:shd w:val="clear" w:color="auto" w:fill="auto"/>
        <w:ind w:firstLine="0"/>
        <w:jc w:val="right"/>
        <w:rPr>
          <w:sz w:val="20"/>
          <w:szCs w:val="20"/>
        </w:rPr>
      </w:pPr>
    </w:p>
    <w:p w:rsidR="00081B7D" w:rsidRDefault="00081B7D" w:rsidP="00081B7D">
      <w:pPr>
        <w:pStyle w:val="1"/>
        <w:shd w:val="clear" w:color="auto" w:fill="auto"/>
        <w:ind w:firstLine="0"/>
        <w:jc w:val="right"/>
        <w:rPr>
          <w:sz w:val="20"/>
          <w:szCs w:val="20"/>
        </w:rPr>
      </w:pPr>
    </w:p>
    <w:p w:rsidR="00081B7D" w:rsidRDefault="00081B7D" w:rsidP="00081B7D">
      <w:pPr>
        <w:pStyle w:val="1"/>
        <w:shd w:val="clear" w:color="auto" w:fill="auto"/>
        <w:ind w:firstLine="0"/>
        <w:jc w:val="right"/>
        <w:rPr>
          <w:sz w:val="20"/>
          <w:szCs w:val="20"/>
        </w:rPr>
      </w:pPr>
    </w:p>
    <w:p w:rsidR="00081B7D" w:rsidRDefault="00081B7D" w:rsidP="00081B7D">
      <w:pPr>
        <w:pStyle w:val="1"/>
        <w:shd w:val="clear" w:color="auto" w:fill="auto"/>
        <w:ind w:firstLine="0"/>
        <w:jc w:val="right"/>
        <w:rPr>
          <w:sz w:val="20"/>
          <w:szCs w:val="20"/>
        </w:rPr>
      </w:pPr>
    </w:p>
    <w:p w:rsidR="00081B7D" w:rsidRDefault="00081B7D" w:rsidP="00081B7D">
      <w:pPr>
        <w:pStyle w:val="1"/>
        <w:shd w:val="clear" w:color="auto" w:fill="auto"/>
        <w:ind w:firstLine="0"/>
        <w:jc w:val="right"/>
        <w:rPr>
          <w:sz w:val="20"/>
          <w:szCs w:val="20"/>
        </w:rPr>
      </w:pPr>
    </w:p>
    <w:p w:rsidR="00081B7D" w:rsidRDefault="00081B7D" w:rsidP="00081B7D">
      <w:pPr>
        <w:pStyle w:val="1"/>
        <w:shd w:val="clear" w:color="auto" w:fill="auto"/>
        <w:ind w:firstLine="0"/>
        <w:jc w:val="right"/>
        <w:rPr>
          <w:sz w:val="20"/>
          <w:szCs w:val="20"/>
        </w:rPr>
      </w:pPr>
    </w:p>
    <w:p w:rsidR="00081B7D" w:rsidRDefault="00081B7D" w:rsidP="00081B7D">
      <w:pPr>
        <w:pStyle w:val="1"/>
        <w:shd w:val="clear" w:color="auto" w:fill="auto"/>
        <w:ind w:firstLine="0"/>
        <w:jc w:val="right"/>
        <w:rPr>
          <w:sz w:val="20"/>
          <w:szCs w:val="20"/>
        </w:rPr>
      </w:pPr>
    </w:p>
    <w:p w:rsidR="00081B7D" w:rsidRDefault="00081B7D" w:rsidP="00081B7D">
      <w:pPr>
        <w:pStyle w:val="1"/>
        <w:shd w:val="clear" w:color="auto" w:fill="auto"/>
        <w:ind w:firstLine="0"/>
        <w:jc w:val="right"/>
        <w:rPr>
          <w:sz w:val="20"/>
          <w:szCs w:val="20"/>
        </w:rPr>
      </w:pPr>
    </w:p>
    <w:p w:rsidR="00081B7D" w:rsidRDefault="00081B7D" w:rsidP="00081B7D">
      <w:pPr>
        <w:pStyle w:val="1"/>
        <w:shd w:val="clear" w:color="auto" w:fill="auto"/>
        <w:ind w:firstLine="0"/>
        <w:jc w:val="right"/>
        <w:rPr>
          <w:sz w:val="20"/>
          <w:szCs w:val="20"/>
        </w:rPr>
      </w:pPr>
    </w:p>
    <w:p w:rsidR="0063709B" w:rsidRDefault="0063709B" w:rsidP="00081B7D">
      <w:pPr>
        <w:pStyle w:val="1"/>
        <w:shd w:val="clear" w:color="auto" w:fill="auto"/>
        <w:ind w:firstLine="0"/>
        <w:jc w:val="right"/>
        <w:rPr>
          <w:sz w:val="20"/>
          <w:szCs w:val="20"/>
        </w:rPr>
      </w:pPr>
      <w:bookmarkStart w:id="2" w:name="_GoBack"/>
      <w:bookmarkEnd w:id="2"/>
      <w:r w:rsidRPr="00081B7D">
        <w:rPr>
          <w:sz w:val="20"/>
          <w:szCs w:val="20"/>
        </w:rPr>
        <w:t>Приложение</w:t>
      </w:r>
      <w:r w:rsidR="00081B7D">
        <w:rPr>
          <w:sz w:val="20"/>
          <w:szCs w:val="20"/>
        </w:rPr>
        <w:t xml:space="preserve"> №</w:t>
      </w:r>
      <w:r w:rsidRPr="00081B7D">
        <w:rPr>
          <w:sz w:val="20"/>
          <w:szCs w:val="20"/>
        </w:rPr>
        <w:t xml:space="preserve"> 1</w:t>
      </w:r>
    </w:p>
    <w:p w:rsidR="00081B7D" w:rsidRDefault="00081B7D" w:rsidP="00081B7D">
      <w:pPr>
        <w:pStyle w:val="1"/>
        <w:shd w:val="clear" w:color="auto" w:fill="auto"/>
        <w:ind w:firstLine="0"/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</w:t>
      </w:r>
    </w:p>
    <w:p w:rsidR="00081B7D" w:rsidRDefault="00081B7D" w:rsidP="00081B7D">
      <w:pPr>
        <w:pStyle w:val="1"/>
        <w:shd w:val="clear" w:color="auto" w:fill="auto"/>
        <w:ind w:firstLine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Администрации Первомайского района </w:t>
      </w:r>
    </w:p>
    <w:p w:rsidR="00081B7D" w:rsidRPr="00081B7D" w:rsidRDefault="00081B7D" w:rsidP="00081B7D">
      <w:pPr>
        <w:pStyle w:val="1"/>
        <w:shd w:val="clear" w:color="auto" w:fill="auto"/>
        <w:ind w:firstLine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19.03.2024 № 91 </w:t>
      </w:r>
    </w:p>
    <w:p w:rsidR="0063709B" w:rsidRPr="00081B7D" w:rsidRDefault="0063709B" w:rsidP="00081B7D">
      <w:pPr>
        <w:pStyle w:val="1"/>
        <w:shd w:val="clear" w:color="auto" w:fill="auto"/>
        <w:ind w:firstLine="0"/>
        <w:jc w:val="center"/>
        <w:rPr>
          <w:sz w:val="26"/>
          <w:szCs w:val="26"/>
        </w:rPr>
      </w:pPr>
    </w:p>
    <w:p w:rsidR="0063709B" w:rsidRPr="00081B7D" w:rsidRDefault="0063709B" w:rsidP="00081B7D">
      <w:pPr>
        <w:pStyle w:val="1"/>
        <w:shd w:val="clear" w:color="auto" w:fill="auto"/>
        <w:ind w:firstLine="0"/>
        <w:jc w:val="center"/>
        <w:rPr>
          <w:sz w:val="26"/>
          <w:szCs w:val="26"/>
        </w:rPr>
      </w:pPr>
      <w:r w:rsidRPr="00081B7D">
        <w:rPr>
          <w:sz w:val="26"/>
          <w:szCs w:val="26"/>
        </w:rPr>
        <w:t>ПОЛОЖЕНИЕ</w:t>
      </w:r>
    </w:p>
    <w:p w:rsidR="0063709B" w:rsidRPr="00081B7D" w:rsidRDefault="0063709B" w:rsidP="00081B7D">
      <w:pPr>
        <w:pStyle w:val="1"/>
        <w:shd w:val="clear" w:color="auto" w:fill="auto"/>
        <w:ind w:firstLine="0"/>
        <w:jc w:val="center"/>
        <w:rPr>
          <w:sz w:val="26"/>
          <w:szCs w:val="26"/>
        </w:rPr>
      </w:pPr>
      <w:r w:rsidRPr="00081B7D">
        <w:rPr>
          <w:sz w:val="26"/>
          <w:szCs w:val="26"/>
        </w:rPr>
        <w:t xml:space="preserve">о комиссии по повышению устойчивости функционирования объектов экономики на территории муниципального образования </w:t>
      </w:r>
    </w:p>
    <w:p w:rsidR="0063709B" w:rsidRPr="00081B7D" w:rsidRDefault="0063709B" w:rsidP="00081B7D">
      <w:pPr>
        <w:pStyle w:val="1"/>
        <w:shd w:val="clear" w:color="auto" w:fill="auto"/>
        <w:ind w:firstLine="0"/>
        <w:jc w:val="center"/>
        <w:rPr>
          <w:sz w:val="26"/>
          <w:szCs w:val="26"/>
        </w:rPr>
      </w:pPr>
      <w:r w:rsidRPr="00081B7D">
        <w:rPr>
          <w:sz w:val="26"/>
          <w:szCs w:val="26"/>
        </w:rPr>
        <w:t>«Первомайский район»</w:t>
      </w:r>
    </w:p>
    <w:p w:rsidR="0063709B" w:rsidRPr="00081B7D" w:rsidRDefault="0063709B" w:rsidP="00081B7D">
      <w:pPr>
        <w:pStyle w:val="1"/>
        <w:shd w:val="clear" w:color="auto" w:fill="auto"/>
        <w:ind w:firstLine="709"/>
        <w:jc w:val="center"/>
        <w:rPr>
          <w:sz w:val="26"/>
          <w:szCs w:val="26"/>
        </w:rPr>
      </w:pPr>
    </w:p>
    <w:p w:rsidR="0063709B" w:rsidRPr="00081B7D" w:rsidRDefault="0063709B" w:rsidP="00081B7D">
      <w:pPr>
        <w:pStyle w:val="1"/>
        <w:numPr>
          <w:ilvl w:val="0"/>
          <w:numId w:val="2"/>
        </w:numPr>
        <w:shd w:val="clear" w:color="auto" w:fill="auto"/>
        <w:tabs>
          <w:tab w:val="left" w:pos="426"/>
        </w:tabs>
        <w:ind w:firstLine="0"/>
        <w:jc w:val="center"/>
        <w:rPr>
          <w:sz w:val="26"/>
          <w:szCs w:val="26"/>
        </w:rPr>
      </w:pPr>
      <w:r w:rsidRPr="00081B7D">
        <w:rPr>
          <w:sz w:val="26"/>
          <w:szCs w:val="26"/>
        </w:rPr>
        <w:t>Общие положения</w:t>
      </w:r>
    </w:p>
    <w:p w:rsidR="0063709B" w:rsidRPr="00081B7D" w:rsidRDefault="0063709B" w:rsidP="00081B7D">
      <w:pPr>
        <w:pStyle w:val="1"/>
        <w:numPr>
          <w:ilvl w:val="0"/>
          <w:numId w:val="3"/>
        </w:numPr>
        <w:shd w:val="clear" w:color="auto" w:fill="auto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081B7D">
        <w:rPr>
          <w:sz w:val="26"/>
          <w:szCs w:val="26"/>
        </w:rPr>
        <w:t>Настоящее Положение определяет статус и порядок деятельности комиссии по повышению устойчивости функционирования объектов экономики муниципального образования «Первомайский район» при военных конфликтах или вследствие этих конфликтов, а также при чрезвычайных ситуациях природного и техногенного характера (далее - комиссия, муниципальное образование).</w:t>
      </w:r>
    </w:p>
    <w:p w:rsidR="0063709B" w:rsidRPr="00081B7D" w:rsidRDefault="0063709B" w:rsidP="00081B7D">
      <w:pPr>
        <w:pStyle w:val="1"/>
        <w:numPr>
          <w:ilvl w:val="0"/>
          <w:numId w:val="3"/>
        </w:numPr>
        <w:shd w:val="clear" w:color="auto" w:fill="auto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081B7D">
        <w:rPr>
          <w:sz w:val="26"/>
          <w:szCs w:val="26"/>
        </w:rPr>
        <w:t>Комиссия создаётся в мирное время в целях решения задач, связанных с поддержанием устойчивого функционирования организаций, предприятий, учреждений, находящихся на территории муниципального образования и необходимых для выживания населения при военных конфликтах или вследствие этих конфликтов</w:t>
      </w:r>
      <w:r w:rsidR="00081B7D">
        <w:rPr>
          <w:sz w:val="26"/>
          <w:szCs w:val="26"/>
        </w:rPr>
        <w:t xml:space="preserve"> </w:t>
      </w:r>
      <w:r w:rsidRPr="00081B7D">
        <w:rPr>
          <w:sz w:val="26"/>
          <w:szCs w:val="26"/>
        </w:rPr>
        <w:t>(далее - организации, условия военного времени).</w:t>
      </w:r>
    </w:p>
    <w:p w:rsidR="0063709B" w:rsidRPr="00081B7D" w:rsidRDefault="0063709B" w:rsidP="00081B7D">
      <w:pPr>
        <w:pStyle w:val="1"/>
        <w:numPr>
          <w:ilvl w:val="0"/>
          <w:numId w:val="3"/>
        </w:numPr>
        <w:shd w:val="clear" w:color="auto" w:fill="auto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081B7D">
        <w:rPr>
          <w:sz w:val="26"/>
          <w:szCs w:val="26"/>
        </w:rPr>
        <w:t>Комиссия в практической деятельности руководствуется Конституцией Российской Федерации, законодательством Российской Федерации, законодательством Томской области, Положением об обеспечении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 на территории муниципального образования «Первомайский район», а также настоящим Положением.</w:t>
      </w:r>
    </w:p>
    <w:p w:rsidR="0063709B" w:rsidRPr="00081B7D" w:rsidRDefault="0063709B" w:rsidP="00081B7D">
      <w:pPr>
        <w:pStyle w:val="1"/>
        <w:numPr>
          <w:ilvl w:val="0"/>
          <w:numId w:val="3"/>
        </w:numPr>
        <w:shd w:val="clear" w:color="auto" w:fill="auto"/>
        <w:tabs>
          <w:tab w:val="left" w:pos="1134"/>
          <w:tab w:val="left" w:pos="1236"/>
        </w:tabs>
        <w:ind w:firstLine="709"/>
        <w:jc w:val="both"/>
        <w:rPr>
          <w:sz w:val="26"/>
          <w:szCs w:val="26"/>
        </w:rPr>
      </w:pPr>
      <w:r w:rsidRPr="00081B7D">
        <w:rPr>
          <w:sz w:val="26"/>
          <w:szCs w:val="26"/>
        </w:rPr>
        <w:t>Комиссия осуществляет свою деятельность во взаимодействии с территориальными органами федеральных органов исполнительной власти, органами исполнительными власти Томской области, органами местного самоуправления муниципального образования, организациями муниципального образования в военное время.</w:t>
      </w:r>
    </w:p>
    <w:p w:rsidR="0063709B" w:rsidRPr="00081B7D" w:rsidRDefault="0063709B" w:rsidP="00081B7D">
      <w:pPr>
        <w:pStyle w:val="1"/>
        <w:numPr>
          <w:ilvl w:val="0"/>
          <w:numId w:val="3"/>
        </w:numPr>
        <w:shd w:val="clear" w:color="auto" w:fill="auto"/>
        <w:tabs>
          <w:tab w:val="left" w:pos="1134"/>
          <w:tab w:val="left" w:pos="1236"/>
          <w:tab w:val="left" w:pos="5695"/>
          <w:tab w:val="left" w:pos="7556"/>
        </w:tabs>
        <w:ind w:firstLine="709"/>
        <w:jc w:val="both"/>
        <w:rPr>
          <w:sz w:val="26"/>
          <w:szCs w:val="26"/>
        </w:rPr>
      </w:pPr>
      <w:r w:rsidRPr="00081B7D">
        <w:rPr>
          <w:sz w:val="26"/>
          <w:szCs w:val="26"/>
        </w:rPr>
        <w:t>Состав комиссии утверждается постановлением Администрации муниципального образования. Возглавляет комиссию Глава Первомайского района.</w:t>
      </w:r>
    </w:p>
    <w:p w:rsidR="0063709B" w:rsidRPr="00081B7D" w:rsidRDefault="0063709B" w:rsidP="00081B7D">
      <w:pPr>
        <w:pStyle w:val="1"/>
        <w:shd w:val="clear" w:color="auto" w:fill="auto"/>
        <w:tabs>
          <w:tab w:val="left" w:pos="1134"/>
          <w:tab w:val="left" w:pos="1236"/>
          <w:tab w:val="left" w:pos="5695"/>
          <w:tab w:val="left" w:pos="7556"/>
        </w:tabs>
        <w:jc w:val="both"/>
        <w:rPr>
          <w:sz w:val="26"/>
          <w:szCs w:val="26"/>
        </w:rPr>
      </w:pPr>
    </w:p>
    <w:p w:rsidR="0063709B" w:rsidRPr="00081B7D" w:rsidRDefault="0063709B" w:rsidP="00081B7D">
      <w:pPr>
        <w:pStyle w:val="1"/>
        <w:numPr>
          <w:ilvl w:val="0"/>
          <w:numId w:val="2"/>
        </w:numPr>
        <w:shd w:val="clear" w:color="auto" w:fill="auto"/>
        <w:tabs>
          <w:tab w:val="left" w:pos="338"/>
        </w:tabs>
        <w:ind w:firstLine="0"/>
        <w:jc w:val="center"/>
        <w:rPr>
          <w:sz w:val="26"/>
          <w:szCs w:val="26"/>
        </w:rPr>
      </w:pPr>
      <w:r w:rsidRPr="00081B7D">
        <w:rPr>
          <w:sz w:val="26"/>
          <w:szCs w:val="26"/>
        </w:rPr>
        <w:t>Основные задачи комиссии</w:t>
      </w:r>
    </w:p>
    <w:p w:rsidR="0063709B" w:rsidRPr="00081B7D" w:rsidRDefault="0063709B" w:rsidP="00081B7D">
      <w:pPr>
        <w:pStyle w:val="1"/>
        <w:numPr>
          <w:ilvl w:val="0"/>
          <w:numId w:val="3"/>
        </w:numPr>
        <w:shd w:val="clear" w:color="auto" w:fill="auto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081B7D">
        <w:rPr>
          <w:sz w:val="26"/>
          <w:szCs w:val="26"/>
        </w:rPr>
        <w:t>Основной задачей комиссии является организация планирования и координация выполнения мероприятий по поддержанию устойчивого функционирования организаций, направленных на:</w:t>
      </w:r>
    </w:p>
    <w:p w:rsidR="0063709B" w:rsidRPr="00081B7D" w:rsidRDefault="0063709B" w:rsidP="00081B7D">
      <w:pPr>
        <w:pStyle w:val="1"/>
        <w:shd w:val="clear" w:color="auto" w:fill="auto"/>
        <w:ind w:firstLine="709"/>
        <w:jc w:val="both"/>
        <w:rPr>
          <w:sz w:val="26"/>
          <w:szCs w:val="26"/>
        </w:rPr>
      </w:pPr>
      <w:r w:rsidRPr="00081B7D">
        <w:rPr>
          <w:sz w:val="26"/>
          <w:szCs w:val="26"/>
        </w:rPr>
        <w:t>– рациональное размещение производительных сил на территории муниципального образования, обеспечивающих бесперебойное и устойчивое функционирование объектов экономики в условиях военного времени;</w:t>
      </w:r>
    </w:p>
    <w:p w:rsidR="0063709B" w:rsidRPr="00081B7D" w:rsidRDefault="0063709B" w:rsidP="00081B7D">
      <w:pPr>
        <w:pStyle w:val="1"/>
        <w:shd w:val="clear" w:color="auto" w:fill="auto"/>
        <w:ind w:firstLine="709"/>
        <w:jc w:val="both"/>
        <w:rPr>
          <w:sz w:val="26"/>
          <w:szCs w:val="26"/>
        </w:rPr>
      </w:pPr>
      <w:r w:rsidRPr="00081B7D">
        <w:rPr>
          <w:sz w:val="26"/>
          <w:szCs w:val="26"/>
        </w:rPr>
        <w:t>– разработку и внедрение мероприятий по повышению устойчивости функционирования хозяйственного комплекса муниципального образования в условиях военного времени;</w:t>
      </w:r>
    </w:p>
    <w:p w:rsidR="0063709B" w:rsidRPr="00081B7D" w:rsidRDefault="0063709B" w:rsidP="00081B7D">
      <w:pPr>
        <w:pStyle w:val="1"/>
        <w:shd w:val="clear" w:color="auto" w:fill="auto"/>
        <w:ind w:firstLine="709"/>
        <w:jc w:val="both"/>
        <w:rPr>
          <w:sz w:val="26"/>
          <w:szCs w:val="26"/>
        </w:rPr>
      </w:pPr>
      <w:r w:rsidRPr="00081B7D">
        <w:rPr>
          <w:sz w:val="26"/>
          <w:szCs w:val="26"/>
        </w:rPr>
        <w:t>– контроль за готовностью отраслей и объектов хозяйственного комплекса муниципального образования к работе в условиях военного времени;</w:t>
      </w:r>
    </w:p>
    <w:p w:rsidR="0063709B" w:rsidRPr="00081B7D" w:rsidRDefault="0063709B" w:rsidP="00081B7D">
      <w:pPr>
        <w:pStyle w:val="1"/>
        <w:shd w:val="clear" w:color="auto" w:fill="auto"/>
        <w:ind w:firstLine="709"/>
        <w:jc w:val="both"/>
        <w:rPr>
          <w:sz w:val="26"/>
          <w:szCs w:val="26"/>
        </w:rPr>
      </w:pPr>
      <w:r w:rsidRPr="00081B7D">
        <w:rPr>
          <w:sz w:val="26"/>
          <w:szCs w:val="26"/>
        </w:rPr>
        <w:t>– предотвращение и минимизацию рисков возникновения крупных производственных аварий и катастроф в условиях военного времени;</w:t>
      </w:r>
    </w:p>
    <w:p w:rsidR="0063709B" w:rsidRPr="00081B7D" w:rsidRDefault="0063709B" w:rsidP="00081B7D">
      <w:pPr>
        <w:pStyle w:val="1"/>
        <w:shd w:val="clear" w:color="auto" w:fill="auto"/>
        <w:ind w:firstLine="709"/>
        <w:jc w:val="both"/>
        <w:rPr>
          <w:sz w:val="26"/>
          <w:szCs w:val="26"/>
        </w:rPr>
      </w:pPr>
      <w:r w:rsidRPr="00081B7D">
        <w:rPr>
          <w:sz w:val="26"/>
          <w:szCs w:val="26"/>
        </w:rPr>
        <w:lastRenderedPageBreak/>
        <w:t>– снижение объёма возможных потерь и разрушений в случае возникновения чрезвычайных ситуаций, а также в результате воздействия современных средств поражения и вторичных поражающих факторов.</w:t>
      </w:r>
    </w:p>
    <w:p w:rsidR="0063709B" w:rsidRPr="00081B7D" w:rsidRDefault="0063709B" w:rsidP="00081B7D">
      <w:pPr>
        <w:pStyle w:val="1"/>
        <w:shd w:val="clear" w:color="auto" w:fill="auto"/>
        <w:ind w:firstLine="709"/>
        <w:jc w:val="both"/>
        <w:rPr>
          <w:sz w:val="26"/>
          <w:szCs w:val="26"/>
        </w:rPr>
      </w:pPr>
    </w:p>
    <w:p w:rsidR="0063709B" w:rsidRPr="00081B7D" w:rsidRDefault="0063709B" w:rsidP="00081B7D">
      <w:pPr>
        <w:pStyle w:val="1"/>
        <w:numPr>
          <w:ilvl w:val="0"/>
          <w:numId w:val="2"/>
        </w:numPr>
        <w:shd w:val="clear" w:color="auto" w:fill="auto"/>
        <w:tabs>
          <w:tab w:val="left" w:pos="417"/>
        </w:tabs>
        <w:ind w:firstLine="709"/>
        <w:jc w:val="center"/>
        <w:rPr>
          <w:sz w:val="26"/>
          <w:szCs w:val="26"/>
        </w:rPr>
      </w:pPr>
      <w:r w:rsidRPr="00081B7D">
        <w:rPr>
          <w:sz w:val="26"/>
          <w:szCs w:val="26"/>
        </w:rPr>
        <w:t>Функции комиссии</w:t>
      </w:r>
    </w:p>
    <w:p w:rsidR="0063709B" w:rsidRPr="00081B7D" w:rsidRDefault="0063709B" w:rsidP="00081B7D">
      <w:pPr>
        <w:pStyle w:val="1"/>
        <w:numPr>
          <w:ilvl w:val="0"/>
          <w:numId w:val="3"/>
        </w:numPr>
        <w:shd w:val="clear" w:color="auto" w:fill="auto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081B7D">
        <w:rPr>
          <w:sz w:val="26"/>
          <w:szCs w:val="26"/>
        </w:rPr>
        <w:t>Комиссия в соответствии с возложенными на неё задачами осуществляет:</w:t>
      </w:r>
    </w:p>
    <w:p w:rsidR="0063709B" w:rsidRPr="00081B7D" w:rsidRDefault="0063709B" w:rsidP="00081B7D">
      <w:pPr>
        <w:pStyle w:val="1"/>
        <w:shd w:val="clear" w:color="auto" w:fill="auto"/>
        <w:ind w:firstLine="709"/>
        <w:jc w:val="both"/>
        <w:rPr>
          <w:sz w:val="26"/>
          <w:szCs w:val="26"/>
        </w:rPr>
      </w:pPr>
      <w:r w:rsidRPr="00081B7D">
        <w:rPr>
          <w:sz w:val="26"/>
          <w:szCs w:val="26"/>
        </w:rPr>
        <w:t>– координацию разработки и проведение мероприятий по обеспечению устойчивого функционирования организаций в условиях военного времени на территории муниципального образования;</w:t>
      </w:r>
    </w:p>
    <w:p w:rsidR="0063709B" w:rsidRPr="00081B7D" w:rsidRDefault="0063709B" w:rsidP="00081B7D">
      <w:pPr>
        <w:pStyle w:val="1"/>
        <w:shd w:val="clear" w:color="auto" w:fill="auto"/>
        <w:ind w:firstLine="709"/>
        <w:jc w:val="both"/>
        <w:rPr>
          <w:sz w:val="26"/>
          <w:szCs w:val="26"/>
        </w:rPr>
      </w:pPr>
      <w:r w:rsidRPr="00081B7D">
        <w:rPr>
          <w:sz w:val="26"/>
          <w:szCs w:val="26"/>
        </w:rPr>
        <w:t>– организацию деятельности по осуществлению мероприятий по поддержанию и повышению устойчивого функционирования организаций в условиях военного времени;</w:t>
      </w:r>
    </w:p>
    <w:p w:rsidR="0063709B" w:rsidRPr="00081B7D" w:rsidRDefault="0063709B" w:rsidP="00081B7D">
      <w:pPr>
        <w:pStyle w:val="1"/>
        <w:shd w:val="clear" w:color="auto" w:fill="auto"/>
        <w:ind w:firstLine="709"/>
        <w:jc w:val="both"/>
        <w:rPr>
          <w:sz w:val="26"/>
          <w:szCs w:val="26"/>
        </w:rPr>
      </w:pPr>
      <w:r w:rsidRPr="00081B7D">
        <w:rPr>
          <w:sz w:val="26"/>
          <w:szCs w:val="26"/>
        </w:rPr>
        <w:t>– разработку предложений, направленных на поддержание и повышение устойчивого функционирования организаций в условиях военного времени, защиту работников объектов экономики в условиях военного времени;</w:t>
      </w:r>
    </w:p>
    <w:p w:rsidR="0063709B" w:rsidRPr="00081B7D" w:rsidRDefault="0063709B" w:rsidP="00081B7D">
      <w:pPr>
        <w:pStyle w:val="1"/>
        <w:shd w:val="clear" w:color="auto" w:fill="auto"/>
        <w:ind w:firstLine="709"/>
        <w:jc w:val="both"/>
        <w:rPr>
          <w:sz w:val="26"/>
          <w:szCs w:val="26"/>
        </w:rPr>
      </w:pPr>
      <w:r w:rsidRPr="00081B7D">
        <w:rPr>
          <w:sz w:val="26"/>
          <w:szCs w:val="26"/>
        </w:rPr>
        <w:t>– взаимодействие с комиссиями по предупреждению и ликвидации чрезвычайных ситуаций и обеспечению пожарной безопасности различного уровня, комиссиями по поддержанию устойчивого функционирования организаций в условиях военного времени, военным командованием по вопросам устойчивого функционирования в условиях военного времени;</w:t>
      </w:r>
    </w:p>
    <w:p w:rsidR="0063709B" w:rsidRPr="00081B7D" w:rsidRDefault="0063709B" w:rsidP="00081B7D">
      <w:pPr>
        <w:pStyle w:val="1"/>
        <w:shd w:val="clear" w:color="auto" w:fill="auto"/>
        <w:ind w:firstLine="709"/>
        <w:jc w:val="both"/>
        <w:rPr>
          <w:sz w:val="26"/>
          <w:szCs w:val="26"/>
        </w:rPr>
      </w:pPr>
      <w:r w:rsidRPr="00081B7D">
        <w:rPr>
          <w:sz w:val="26"/>
          <w:szCs w:val="26"/>
        </w:rPr>
        <w:t>– участие в сборах, учениях, тренировках и других плановых мероприятиях по гражданской обороне и защите населения и территории муниципального образования от чрезвычайных ситуаций природного и техногенного характера, возникших в военное время;</w:t>
      </w:r>
    </w:p>
    <w:p w:rsidR="0063709B" w:rsidRPr="00081B7D" w:rsidRDefault="0063709B" w:rsidP="00081B7D">
      <w:pPr>
        <w:pStyle w:val="1"/>
        <w:shd w:val="clear" w:color="auto" w:fill="auto"/>
        <w:ind w:firstLine="709"/>
        <w:jc w:val="both"/>
        <w:rPr>
          <w:sz w:val="26"/>
          <w:szCs w:val="26"/>
        </w:rPr>
      </w:pPr>
      <w:r w:rsidRPr="00081B7D">
        <w:rPr>
          <w:sz w:val="26"/>
          <w:szCs w:val="26"/>
        </w:rPr>
        <w:t>– организацию сбора и обмена информацией в области гражданской обороны.</w:t>
      </w:r>
    </w:p>
    <w:p w:rsidR="0063709B" w:rsidRPr="00081B7D" w:rsidRDefault="0063709B" w:rsidP="00081B7D">
      <w:pPr>
        <w:pStyle w:val="1"/>
        <w:numPr>
          <w:ilvl w:val="0"/>
          <w:numId w:val="3"/>
        </w:numPr>
        <w:shd w:val="clear" w:color="auto" w:fill="auto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081B7D">
        <w:rPr>
          <w:sz w:val="26"/>
          <w:szCs w:val="26"/>
        </w:rPr>
        <w:t>В области поддержания устойчивого функционирования топливно-энергетического комплекса, промышленного производства осуществляет:</w:t>
      </w:r>
    </w:p>
    <w:p w:rsidR="0063709B" w:rsidRPr="00081B7D" w:rsidRDefault="0063709B" w:rsidP="00081B7D">
      <w:pPr>
        <w:pStyle w:val="1"/>
        <w:shd w:val="clear" w:color="auto" w:fill="auto"/>
        <w:ind w:firstLine="709"/>
        <w:jc w:val="both"/>
        <w:rPr>
          <w:sz w:val="26"/>
          <w:szCs w:val="26"/>
        </w:rPr>
      </w:pPr>
      <w:r w:rsidRPr="00081B7D">
        <w:rPr>
          <w:sz w:val="26"/>
          <w:szCs w:val="26"/>
        </w:rPr>
        <w:t>– определение степени устойчивости систем и элементов систем электро-, тепло-, газо-, водо- и топливоснабжения в условиях военного времени на территории муниципального образования;</w:t>
      </w:r>
    </w:p>
    <w:p w:rsidR="0063709B" w:rsidRPr="00081B7D" w:rsidRDefault="0063709B" w:rsidP="00081B7D">
      <w:pPr>
        <w:pStyle w:val="1"/>
        <w:shd w:val="clear" w:color="auto" w:fill="auto"/>
        <w:ind w:firstLine="709"/>
        <w:jc w:val="both"/>
        <w:rPr>
          <w:sz w:val="26"/>
          <w:szCs w:val="26"/>
        </w:rPr>
      </w:pPr>
      <w:r w:rsidRPr="00081B7D">
        <w:rPr>
          <w:sz w:val="26"/>
          <w:szCs w:val="26"/>
        </w:rPr>
        <w:t>– анализ возможности функционирования организаций с использованием автономных источников энергоснабжения в условиях военного времени;</w:t>
      </w:r>
    </w:p>
    <w:p w:rsidR="0063709B" w:rsidRPr="00081B7D" w:rsidRDefault="0063709B" w:rsidP="00081B7D">
      <w:pPr>
        <w:pStyle w:val="1"/>
        <w:shd w:val="clear" w:color="auto" w:fill="auto"/>
        <w:ind w:firstLine="709"/>
        <w:jc w:val="both"/>
        <w:rPr>
          <w:sz w:val="26"/>
          <w:szCs w:val="26"/>
        </w:rPr>
      </w:pPr>
      <w:r w:rsidRPr="00081B7D">
        <w:rPr>
          <w:sz w:val="26"/>
          <w:szCs w:val="26"/>
        </w:rPr>
        <w:t>– оценку эффективности выполнения мероприятий по поддержанию устойчивого функционирования объектов промышленности на территории муниципального образования в условиях военного времени;</w:t>
      </w:r>
    </w:p>
    <w:p w:rsidR="0063709B" w:rsidRPr="00081B7D" w:rsidRDefault="0063709B" w:rsidP="00081B7D">
      <w:pPr>
        <w:pStyle w:val="1"/>
        <w:shd w:val="clear" w:color="auto" w:fill="auto"/>
        <w:ind w:firstLine="709"/>
        <w:jc w:val="both"/>
        <w:rPr>
          <w:sz w:val="26"/>
          <w:szCs w:val="26"/>
        </w:rPr>
      </w:pPr>
      <w:r w:rsidRPr="00081B7D">
        <w:rPr>
          <w:sz w:val="26"/>
          <w:szCs w:val="26"/>
        </w:rPr>
        <w:t>– подготовку предложений по поддержанию устойчивого функционирования топливно-энергетического комплекса, промышленного производства в условиях военного времени.</w:t>
      </w:r>
    </w:p>
    <w:p w:rsidR="0063709B" w:rsidRPr="00081B7D" w:rsidRDefault="0063709B" w:rsidP="00081B7D">
      <w:pPr>
        <w:pStyle w:val="1"/>
        <w:numPr>
          <w:ilvl w:val="0"/>
          <w:numId w:val="3"/>
        </w:numPr>
        <w:shd w:val="clear" w:color="auto" w:fill="auto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081B7D">
        <w:rPr>
          <w:sz w:val="26"/>
          <w:szCs w:val="26"/>
        </w:rPr>
        <w:t>В области поддержания устойчивого функционирования объектов энергетики и систем коммунальной инфраструктуры осуществляет:</w:t>
      </w:r>
    </w:p>
    <w:p w:rsidR="0063709B" w:rsidRPr="00081B7D" w:rsidRDefault="0063709B" w:rsidP="00081B7D">
      <w:pPr>
        <w:pStyle w:val="1"/>
        <w:shd w:val="clear" w:color="auto" w:fill="auto"/>
        <w:ind w:firstLine="709"/>
        <w:jc w:val="both"/>
        <w:rPr>
          <w:sz w:val="26"/>
          <w:szCs w:val="26"/>
        </w:rPr>
      </w:pPr>
      <w:r w:rsidRPr="00081B7D">
        <w:rPr>
          <w:sz w:val="26"/>
          <w:szCs w:val="26"/>
        </w:rPr>
        <w:t>– анализ эффективности выполнения мероприятий по поддержанию устойчивого функционирования объектов энергетики и систем коммунальной инфраструктуры в условиях военного времени;</w:t>
      </w:r>
    </w:p>
    <w:p w:rsidR="0063709B" w:rsidRPr="00081B7D" w:rsidRDefault="0063709B" w:rsidP="00081B7D">
      <w:pPr>
        <w:pStyle w:val="1"/>
        <w:shd w:val="clear" w:color="auto" w:fill="auto"/>
        <w:ind w:firstLine="709"/>
        <w:jc w:val="both"/>
        <w:rPr>
          <w:sz w:val="26"/>
          <w:szCs w:val="26"/>
        </w:rPr>
      </w:pPr>
      <w:r w:rsidRPr="00081B7D">
        <w:rPr>
          <w:sz w:val="26"/>
          <w:szCs w:val="26"/>
        </w:rPr>
        <w:t>– подготовку предложений по поддержанию устойчивого функционирования объектов энергетики и систем коммунальной инфраструктуры в условиях военного времени.</w:t>
      </w:r>
    </w:p>
    <w:p w:rsidR="0063709B" w:rsidRPr="00081B7D" w:rsidRDefault="0063709B" w:rsidP="00081B7D">
      <w:pPr>
        <w:pStyle w:val="1"/>
        <w:numPr>
          <w:ilvl w:val="0"/>
          <w:numId w:val="3"/>
        </w:numPr>
        <w:shd w:val="clear" w:color="auto" w:fill="auto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081B7D">
        <w:rPr>
          <w:sz w:val="26"/>
          <w:szCs w:val="26"/>
        </w:rPr>
        <w:t>В области поддержания устойчивого функционирования транспортной системы осуществляет:</w:t>
      </w:r>
    </w:p>
    <w:p w:rsidR="0063709B" w:rsidRPr="00081B7D" w:rsidRDefault="0063709B" w:rsidP="00081B7D">
      <w:pPr>
        <w:pStyle w:val="1"/>
        <w:shd w:val="clear" w:color="auto" w:fill="auto"/>
        <w:ind w:firstLine="709"/>
        <w:jc w:val="both"/>
        <w:rPr>
          <w:sz w:val="26"/>
          <w:szCs w:val="26"/>
        </w:rPr>
      </w:pPr>
      <w:r w:rsidRPr="00081B7D">
        <w:rPr>
          <w:sz w:val="26"/>
          <w:szCs w:val="26"/>
        </w:rPr>
        <w:t>– анализ эффективности выполнения мероприятий по поддержанию устойчивого функционирования организаций транспортной системы в условиях военного времени;</w:t>
      </w:r>
    </w:p>
    <w:p w:rsidR="0063709B" w:rsidRPr="00081B7D" w:rsidRDefault="0063709B" w:rsidP="00081B7D">
      <w:pPr>
        <w:pStyle w:val="1"/>
        <w:shd w:val="clear" w:color="auto" w:fill="auto"/>
        <w:ind w:firstLine="709"/>
        <w:jc w:val="both"/>
        <w:rPr>
          <w:sz w:val="26"/>
          <w:szCs w:val="26"/>
        </w:rPr>
      </w:pPr>
      <w:r w:rsidRPr="00081B7D">
        <w:rPr>
          <w:sz w:val="26"/>
          <w:szCs w:val="26"/>
        </w:rPr>
        <w:t>– определение объёма возможных потерь транспортных средств и разрушений транспортных коммуникаций и сооружений на них в условиях военного времени;</w:t>
      </w:r>
    </w:p>
    <w:p w:rsidR="0063709B" w:rsidRPr="00081B7D" w:rsidRDefault="0063709B" w:rsidP="00081B7D">
      <w:pPr>
        <w:pStyle w:val="1"/>
        <w:shd w:val="clear" w:color="auto" w:fill="auto"/>
        <w:ind w:firstLine="709"/>
        <w:jc w:val="both"/>
        <w:rPr>
          <w:sz w:val="26"/>
          <w:szCs w:val="26"/>
        </w:rPr>
      </w:pPr>
      <w:r w:rsidRPr="00081B7D">
        <w:rPr>
          <w:sz w:val="26"/>
          <w:szCs w:val="26"/>
        </w:rPr>
        <w:t>– подготовку предложений по поддержанию устойчивого функционирования организаций транспортной системы в условиях военного времени.</w:t>
      </w:r>
    </w:p>
    <w:p w:rsidR="0063709B" w:rsidRPr="00081B7D" w:rsidRDefault="0063709B" w:rsidP="00081B7D">
      <w:pPr>
        <w:pStyle w:val="1"/>
        <w:numPr>
          <w:ilvl w:val="0"/>
          <w:numId w:val="3"/>
        </w:numPr>
        <w:shd w:val="clear" w:color="auto" w:fill="auto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081B7D">
        <w:rPr>
          <w:sz w:val="26"/>
          <w:szCs w:val="26"/>
        </w:rPr>
        <w:t>В области поддержания устойчивого функционирования агропромышленного комплекса осуществляет:</w:t>
      </w:r>
    </w:p>
    <w:p w:rsidR="0063709B" w:rsidRPr="00081B7D" w:rsidRDefault="0063709B" w:rsidP="00081B7D">
      <w:pPr>
        <w:pStyle w:val="1"/>
        <w:shd w:val="clear" w:color="auto" w:fill="auto"/>
        <w:ind w:firstLine="709"/>
        <w:jc w:val="both"/>
        <w:rPr>
          <w:sz w:val="26"/>
          <w:szCs w:val="26"/>
        </w:rPr>
      </w:pPr>
      <w:r w:rsidRPr="00081B7D">
        <w:rPr>
          <w:sz w:val="26"/>
          <w:szCs w:val="26"/>
        </w:rPr>
        <w:t>– анализ эффективности выполнения мероприятий по снижению ущерба в животноводстве, растениеводстве и производстве продуктов питания и пищевого сырья в условиях военного времени;</w:t>
      </w:r>
    </w:p>
    <w:p w:rsidR="0063709B" w:rsidRPr="00081B7D" w:rsidRDefault="0063709B" w:rsidP="00081B7D">
      <w:pPr>
        <w:pStyle w:val="1"/>
        <w:shd w:val="clear" w:color="auto" w:fill="auto"/>
        <w:ind w:firstLine="709"/>
        <w:jc w:val="both"/>
        <w:rPr>
          <w:sz w:val="26"/>
          <w:szCs w:val="26"/>
        </w:rPr>
      </w:pPr>
      <w:r w:rsidRPr="00081B7D">
        <w:rPr>
          <w:sz w:val="26"/>
          <w:szCs w:val="26"/>
        </w:rPr>
        <w:t>– определение объема потерь мощностей агропромышленного комплекса, снижение объема производства продукции и предоставления услуг населению в условиях военного времени;</w:t>
      </w:r>
    </w:p>
    <w:p w:rsidR="0063709B" w:rsidRPr="00081B7D" w:rsidRDefault="0063709B" w:rsidP="00081B7D">
      <w:pPr>
        <w:pStyle w:val="1"/>
        <w:shd w:val="clear" w:color="auto" w:fill="auto"/>
        <w:ind w:firstLine="709"/>
        <w:jc w:val="both"/>
        <w:rPr>
          <w:sz w:val="26"/>
          <w:szCs w:val="26"/>
        </w:rPr>
      </w:pPr>
      <w:r w:rsidRPr="00081B7D">
        <w:rPr>
          <w:sz w:val="26"/>
          <w:szCs w:val="26"/>
        </w:rPr>
        <w:t>– подготовку предложений по поддержанию устойчивого функционирования агропромышленного комплекса в условиях военного времени.</w:t>
      </w:r>
    </w:p>
    <w:p w:rsidR="0063709B" w:rsidRPr="00081B7D" w:rsidRDefault="0063709B" w:rsidP="00081B7D">
      <w:pPr>
        <w:pStyle w:val="1"/>
        <w:numPr>
          <w:ilvl w:val="0"/>
          <w:numId w:val="3"/>
        </w:numPr>
        <w:shd w:val="clear" w:color="auto" w:fill="auto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081B7D">
        <w:rPr>
          <w:sz w:val="26"/>
          <w:szCs w:val="26"/>
        </w:rPr>
        <w:t>В области поддержания устойчивости систем управления, связи и оповещения осуществляет:</w:t>
      </w:r>
    </w:p>
    <w:p w:rsidR="0063709B" w:rsidRPr="00081B7D" w:rsidRDefault="0063709B" w:rsidP="00081B7D">
      <w:pPr>
        <w:pStyle w:val="1"/>
        <w:shd w:val="clear" w:color="auto" w:fill="auto"/>
        <w:ind w:firstLine="709"/>
        <w:jc w:val="both"/>
        <w:rPr>
          <w:sz w:val="26"/>
          <w:szCs w:val="26"/>
        </w:rPr>
      </w:pPr>
      <w:r w:rsidRPr="00081B7D">
        <w:rPr>
          <w:sz w:val="26"/>
          <w:szCs w:val="26"/>
        </w:rPr>
        <w:t>– анализ эффективности выполнения мероприятий по поддержанию устойчивости систем управления, связи и оповещения, в том числе способности дублирующих органов управления обеспечить непрерывное управление организациями при нарушении связи с основными органами управления в условиях военного времени;</w:t>
      </w:r>
    </w:p>
    <w:p w:rsidR="0063709B" w:rsidRPr="00081B7D" w:rsidRDefault="0063709B" w:rsidP="00081B7D">
      <w:pPr>
        <w:pStyle w:val="1"/>
        <w:shd w:val="clear" w:color="auto" w:fill="auto"/>
        <w:ind w:firstLine="737"/>
        <w:jc w:val="both"/>
        <w:rPr>
          <w:sz w:val="26"/>
          <w:szCs w:val="26"/>
        </w:rPr>
      </w:pPr>
      <w:r w:rsidRPr="00081B7D">
        <w:rPr>
          <w:sz w:val="26"/>
          <w:szCs w:val="26"/>
        </w:rPr>
        <w:t>– анализ готовности системы оповещения руководящего состава органов управления всех уровней и населения муниципального образования в условиях военного времени;</w:t>
      </w:r>
    </w:p>
    <w:p w:rsidR="0063709B" w:rsidRPr="00081B7D" w:rsidRDefault="0063709B" w:rsidP="00081B7D">
      <w:pPr>
        <w:pStyle w:val="1"/>
        <w:shd w:val="clear" w:color="auto" w:fill="auto"/>
        <w:ind w:firstLine="709"/>
        <w:jc w:val="both"/>
        <w:rPr>
          <w:sz w:val="26"/>
          <w:szCs w:val="26"/>
        </w:rPr>
      </w:pPr>
      <w:r w:rsidRPr="00081B7D">
        <w:rPr>
          <w:sz w:val="26"/>
          <w:szCs w:val="26"/>
        </w:rPr>
        <w:t>– подготовку предложений по поддержанию устойчивости систем управления, оповещения и связи муниципального образования в условиях военного времени.</w:t>
      </w:r>
    </w:p>
    <w:p w:rsidR="0063709B" w:rsidRPr="00081B7D" w:rsidRDefault="0063709B" w:rsidP="00081B7D">
      <w:pPr>
        <w:pStyle w:val="1"/>
        <w:shd w:val="clear" w:color="auto" w:fill="auto"/>
        <w:ind w:firstLine="709"/>
        <w:jc w:val="both"/>
        <w:rPr>
          <w:sz w:val="26"/>
          <w:szCs w:val="26"/>
        </w:rPr>
      </w:pPr>
    </w:p>
    <w:p w:rsidR="0063709B" w:rsidRPr="00081B7D" w:rsidRDefault="0063709B" w:rsidP="00081B7D">
      <w:pPr>
        <w:pStyle w:val="1"/>
        <w:numPr>
          <w:ilvl w:val="0"/>
          <w:numId w:val="2"/>
        </w:numPr>
        <w:shd w:val="clear" w:color="auto" w:fill="auto"/>
        <w:ind w:firstLine="0"/>
        <w:jc w:val="center"/>
        <w:rPr>
          <w:sz w:val="26"/>
          <w:szCs w:val="26"/>
        </w:rPr>
      </w:pPr>
      <w:r w:rsidRPr="00081B7D">
        <w:rPr>
          <w:sz w:val="26"/>
          <w:szCs w:val="26"/>
        </w:rPr>
        <w:t>Права комиссии, права и обязанности членов комиссии</w:t>
      </w:r>
    </w:p>
    <w:p w:rsidR="0063709B" w:rsidRPr="00081B7D" w:rsidRDefault="0063709B" w:rsidP="00081B7D">
      <w:pPr>
        <w:pStyle w:val="1"/>
        <w:numPr>
          <w:ilvl w:val="0"/>
          <w:numId w:val="3"/>
        </w:numPr>
        <w:shd w:val="clear" w:color="auto" w:fill="auto"/>
        <w:tabs>
          <w:tab w:val="left" w:pos="1119"/>
        </w:tabs>
        <w:ind w:firstLine="709"/>
        <w:jc w:val="both"/>
        <w:rPr>
          <w:sz w:val="26"/>
          <w:szCs w:val="26"/>
        </w:rPr>
      </w:pPr>
      <w:r w:rsidRPr="00081B7D">
        <w:rPr>
          <w:sz w:val="26"/>
          <w:szCs w:val="26"/>
        </w:rPr>
        <w:t>Комиссия для реализации возложенных на неё задач в пределах своей компетенции имеет право:</w:t>
      </w:r>
    </w:p>
    <w:p w:rsidR="0063709B" w:rsidRPr="00081B7D" w:rsidRDefault="0063709B" w:rsidP="00081B7D">
      <w:pPr>
        <w:pStyle w:val="1"/>
        <w:shd w:val="clear" w:color="auto" w:fill="auto"/>
        <w:ind w:firstLine="709"/>
        <w:jc w:val="both"/>
        <w:rPr>
          <w:sz w:val="26"/>
          <w:szCs w:val="26"/>
        </w:rPr>
      </w:pPr>
      <w:r w:rsidRPr="00081B7D">
        <w:rPr>
          <w:sz w:val="26"/>
          <w:szCs w:val="26"/>
        </w:rPr>
        <w:t>– запрашивать в установленном порядке у территориальных органов федеральных органов исполнительной власти Томской области, органов исполнительной власти Томской области, объектов экономики необходимые материалы и информацию;</w:t>
      </w:r>
    </w:p>
    <w:p w:rsidR="0063709B" w:rsidRPr="00081B7D" w:rsidRDefault="0063709B" w:rsidP="00081B7D">
      <w:pPr>
        <w:pStyle w:val="1"/>
        <w:shd w:val="clear" w:color="auto" w:fill="auto"/>
        <w:ind w:firstLine="709"/>
        <w:jc w:val="both"/>
        <w:rPr>
          <w:sz w:val="26"/>
          <w:szCs w:val="26"/>
        </w:rPr>
      </w:pPr>
      <w:r w:rsidRPr="00081B7D">
        <w:rPr>
          <w:sz w:val="26"/>
          <w:szCs w:val="26"/>
        </w:rPr>
        <w:t>– приглашать на свои заседания представителей территориальных органов федеральных органов исполнительной власти, органов исполнительной власти Томской области, объектов экономики, не входящих в состав комиссии;</w:t>
      </w:r>
    </w:p>
    <w:p w:rsidR="0063709B" w:rsidRPr="00081B7D" w:rsidRDefault="0063709B" w:rsidP="00081B7D">
      <w:pPr>
        <w:pStyle w:val="1"/>
        <w:shd w:val="clear" w:color="auto" w:fill="auto"/>
        <w:ind w:firstLine="709"/>
        <w:jc w:val="both"/>
        <w:rPr>
          <w:sz w:val="26"/>
          <w:szCs w:val="26"/>
        </w:rPr>
      </w:pPr>
      <w:r w:rsidRPr="00081B7D">
        <w:rPr>
          <w:sz w:val="26"/>
          <w:szCs w:val="26"/>
        </w:rPr>
        <w:t>– создавать рабочие группы, в том числе постоянно действующие, из числа членов комиссии, специалистов территориальных органов федеральных органов исполнительной власти, органов исполнительной власти Томской области и представителей заинтересованных организаций по направлениям деятельности комиссии, определять полномочия и порядок деятельности этих групп, утверждать их состав;</w:t>
      </w:r>
    </w:p>
    <w:p w:rsidR="0063709B" w:rsidRPr="00081B7D" w:rsidRDefault="0063709B" w:rsidP="00081B7D">
      <w:pPr>
        <w:pStyle w:val="1"/>
        <w:shd w:val="clear" w:color="auto" w:fill="auto"/>
        <w:ind w:firstLine="709"/>
        <w:jc w:val="both"/>
        <w:rPr>
          <w:sz w:val="26"/>
          <w:szCs w:val="26"/>
        </w:rPr>
      </w:pPr>
      <w:r w:rsidRPr="00081B7D">
        <w:rPr>
          <w:sz w:val="26"/>
          <w:szCs w:val="26"/>
        </w:rPr>
        <w:t>– вносить в установленном порядке предложения по вопросам, требующим решения Главы Первомайского района.</w:t>
      </w:r>
    </w:p>
    <w:p w:rsidR="0063709B" w:rsidRPr="00081B7D" w:rsidRDefault="0063709B" w:rsidP="00081B7D">
      <w:pPr>
        <w:pStyle w:val="1"/>
        <w:numPr>
          <w:ilvl w:val="0"/>
          <w:numId w:val="3"/>
        </w:numPr>
        <w:shd w:val="clear" w:color="auto" w:fill="auto"/>
        <w:tabs>
          <w:tab w:val="left" w:pos="1138"/>
        </w:tabs>
        <w:ind w:firstLine="709"/>
        <w:rPr>
          <w:sz w:val="26"/>
          <w:szCs w:val="26"/>
        </w:rPr>
      </w:pPr>
      <w:r w:rsidRPr="00081B7D">
        <w:rPr>
          <w:sz w:val="26"/>
          <w:szCs w:val="26"/>
        </w:rPr>
        <w:t>Член комиссии имеет право:</w:t>
      </w:r>
    </w:p>
    <w:p w:rsidR="0063709B" w:rsidRPr="00081B7D" w:rsidRDefault="0063709B" w:rsidP="00081B7D">
      <w:pPr>
        <w:pStyle w:val="1"/>
        <w:shd w:val="clear" w:color="auto" w:fill="auto"/>
        <w:ind w:firstLine="709"/>
        <w:jc w:val="both"/>
        <w:rPr>
          <w:sz w:val="26"/>
          <w:szCs w:val="26"/>
        </w:rPr>
      </w:pPr>
      <w:r w:rsidRPr="00081B7D">
        <w:rPr>
          <w:sz w:val="26"/>
          <w:szCs w:val="26"/>
        </w:rPr>
        <w:t>– инициировать заседания комиссии путем устного или письменного уведомления председателя комиссии;</w:t>
      </w:r>
    </w:p>
    <w:p w:rsidR="0063709B" w:rsidRPr="00081B7D" w:rsidRDefault="0063709B" w:rsidP="00081B7D">
      <w:pPr>
        <w:pStyle w:val="1"/>
        <w:shd w:val="clear" w:color="auto" w:fill="auto"/>
        <w:ind w:firstLine="709"/>
        <w:jc w:val="both"/>
        <w:rPr>
          <w:sz w:val="26"/>
          <w:szCs w:val="26"/>
        </w:rPr>
      </w:pPr>
      <w:r w:rsidRPr="00081B7D">
        <w:rPr>
          <w:sz w:val="26"/>
          <w:szCs w:val="26"/>
        </w:rPr>
        <w:t>– выступать на заседаниях комиссии, вносить предложения по вопросам, входящим в компетенцию комиссии, и требовать в случае необходимости проведения голосования по данным вопросам;</w:t>
      </w:r>
    </w:p>
    <w:p w:rsidR="0063709B" w:rsidRPr="00081B7D" w:rsidRDefault="0063709B" w:rsidP="00081B7D">
      <w:pPr>
        <w:pStyle w:val="1"/>
        <w:shd w:val="clear" w:color="auto" w:fill="auto"/>
        <w:ind w:firstLine="709"/>
        <w:jc w:val="both"/>
        <w:rPr>
          <w:sz w:val="26"/>
          <w:szCs w:val="26"/>
        </w:rPr>
      </w:pPr>
      <w:r w:rsidRPr="00081B7D">
        <w:rPr>
          <w:sz w:val="26"/>
          <w:szCs w:val="26"/>
        </w:rPr>
        <w:t>– знакомиться с документами и материалами комиссии, непосредственно касающимися её деятельности;</w:t>
      </w:r>
    </w:p>
    <w:p w:rsidR="0063709B" w:rsidRPr="00081B7D" w:rsidRDefault="0063709B" w:rsidP="00081B7D">
      <w:pPr>
        <w:pStyle w:val="1"/>
        <w:shd w:val="clear" w:color="auto" w:fill="auto"/>
        <w:ind w:firstLine="709"/>
        <w:jc w:val="both"/>
        <w:rPr>
          <w:sz w:val="26"/>
          <w:szCs w:val="26"/>
        </w:rPr>
      </w:pPr>
      <w:r w:rsidRPr="00081B7D">
        <w:rPr>
          <w:sz w:val="26"/>
          <w:szCs w:val="26"/>
        </w:rPr>
        <w:t>– привлекать по согласованию с председателем комиссии в установленном порядке сотрудников и специалистов других организаций к экспертной, аналитической и иной работе, связанной с деятельностью комиссии;</w:t>
      </w:r>
    </w:p>
    <w:p w:rsidR="0063709B" w:rsidRPr="00081B7D" w:rsidRDefault="0063709B" w:rsidP="00081B7D">
      <w:pPr>
        <w:pStyle w:val="1"/>
        <w:shd w:val="clear" w:color="auto" w:fill="auto"/>
        <w:ind w:firstLine="709"/>
        <w:jc w:val="both"/>
        <w:rPr>
          <w:sz w:val="26"/>
          <w:szCs w:val="26"/>
        </w:rPr>
      </w:pPr>
      <w:r w:rsidRPr="00081B7D">
        <w:rPr>
          <w:sz w:val="26"/>
          <w:szCs w:val="26"/>
        </w:rPr>
        <w:t>– излагать в случае несогласия с решением комиссии в письменной форме особое мнение не позднее 1 дня со дня проведения заседания, которое подлежит отражению в протоколе заседания комиссии и прилагается к его решению.</w:t>
      </w:r>
    </w:p>
    <w:p w:rsidR="0063709B" w:rsidRPr="00081B7D" w:rsidRDefault="0063709B" w:rsidP="00081B7D">
      <w:pPr>
        <w:pStyle w:val="1"/>
        <w:numPr>
          <w:ilvl w:val="0"/>
          <w:numId w:val="3"/>
        </w:numPr>
        <w:shd w:val="clear" w:color="auto" w:fill="auto"/>
        <w:tabs>
          <w:tab w:val="left" w:pos="1182"/>
        </w:tabs>
        <w:ind w:firstLine="709"/>
        <w:jc w:val="both"/>
        <w:rPr>
          <w:sz w:val="26"/>
          <w:szCs w:val="26"/>
        </w:rPr>
      </w:pPr>
      <w:r w:rsidRPr="00081B7D">
        <w:rPr>
          <w:sz w:val="26"/>
          <w:szCs w:val="26"/>
        </w:rPr>
        <w:t>Член комиссии обязан:</w:t>
      </w:r>
    </w:p>
    <w:p w:rsidR="0063709B" w:rsidRPr="00081B7D" w:rsidRDefault="0063709B" w:rsidP="00081B7D">
      <w:pPr>
        <w:pStyle w:val="1"/>
        <w:shd w:val="clear" w:color="auto" w:fill="auto"/>
        <w:ind w:firstLine="709"/>
        <w:jc w:val="both"/>
        <w:rPr>
          <w:sz w:val="26"/>
          <w:szCs w:val="26"/>
        </w:rPr>
      </w:pPr>
      <w:r w:rsidRPr="00081B7D">
        <w:rPr>
          <w:sz w:val="26"/>
          <w:szCs w:val="26"/>
        </w:rPr>
        <w:t>– организовывать в рамках своей компетенции подготовку вопросов, выносимых на рассмотрение комиссии;</w:t>
      </w:r>
    </w:p>
    <w:p w:rsidR="0063709B" w:rsidRPr="00081B7D" w:rsidRDefault="0063709B" w:rsidP="00081B7D">
      <w:pPr>
        <w:pStyle w:val="1"/>
        <w:shd w:val="clear" w:color="auto" w:fill="auto"/>
        <w:ind w:firstLine="709"/>
        <w:rPr>
          <w:sz w:val="26"/>
          <w:szCs w:val="26"/>
        </w:rPr>
      </w:pPr>
      <w:r w:rsidRPr="00081B7D">
        <w:rPr>
          <w:sz w:val="26"/>
          <w:szCs w:val="26"/>
        </w:rPr>
        <w:t>– организовать в рамках своей компетенции выполнение решений комиссии;</w:t>
      </w:r>
    </w:p>
    <w:p w:rsidR="0063709B" w:rsidRPr="00081B7D" w:rsidRDefault="0063709B" w:rsidP="00081B7D">
      <w:pPr>
        <w:pStyle w:val="1"/>
        <w:shd w:val="clear" w:color="auto" w:fill="auto"/>
        <w:ind w:firstLine="709"/>
        <w:jc w:val="both"/>
        <w:rPr>
          <w:sz w:val="26"/>
          <w:szCs w:val="26"/>
        </w:rPr>
      </w:pPr>
      <w:r w:rsidRPr="00081B7D">
        <w:rPr>
          <w:sz w:val="26"/>
          <w:szCs w:val="26"/>
        </w:rPr>
        <w:t>– выполнять требования нормативных правовых актов, устанавливающих правила организации работы комиссии.</w:t>
      </w:r>
    </w:p>
    <w:p w:rsidR="0063709B" w:rsidRPr="00081B7D" w:rsidRDefault="0063709B" w:rsidP="00081B7D">
      <w:pPr>
        <w:pStyle w:val="1"/>
        <w:numPr>
          <w:ilvl w:val="0"/>
          <w:numId w:val="3"/>
        </w:numPr>
        <w:shd w:val="clear" w:color="auto" w:fill="auto"/>
        <w:tabs>
          <w:tab w:val="left" w:pos="1142"/>
        </w:tabs>
        <w:ind w:firstLine="709"/>
        <w:rPr>
          <w:sz w:val="26"/>
          <w:szCs w:val="26"/>
        </w:rPr>
      </w:pPr>
      <w:r w:rsidRPr="00081B7D">
        <w:rPr>
          <w:sz w:val="26"/>
          <w:szCs w:val="26"/>
        </w:rPr>
        <w:t>Председатель комиссии:</w:t>
      </w:r>
    </w:p>
    <w:p w:rsidR="0063709B" w:rsidRPr="00081B7D" w:rsidRDefault="0063709B" w:rsidP="00081B7D">
      <w:pPr>
        <w:pStyle w:val="1"/>
        <w:shd w:val="clear" w:color="auto" w:fill="auto"/>
        <w:ind w:firstLine="709"/>
        <w:jc w:val="both"/>
        <w:rPr>
          <w:sz w:val="26"/>
          <w:szCs w:val="26"/>
        </w:rPr>
      </w:pPr>
      <w:r w:rsidRPr="00081B7D">
        <w:rPr>
          <w:sz w:val="26"/>
          <w:szCs w:val="26"/>
        </w:rPr>
        <w:t>– осуществляет руководство деятельностью комиссии;</w:t>
      </w:r>
    </w:p>
    <w:p w:rsidR="0063709B" w:rsidRPr="00081B7D" w:rsidRDefault="0063709B" w:rsidP="00081B7D">
      <w:pPr>
        <w:pStyle w:val="1"/>
        <w:shd w:val="clear" w:color="auto" w:fill="auto"/>
        <w:ind w:firstLine="709"/>
        <w:jc w:val="both"/>
        <w:rPr>
          <w:sz w:val="26"/>
          <w:szCs w:val="26"/>
        </w:rPr>
      </w:pPr>
      <w:r w:rsidRPr="00081B7D">
        <w:rPr>
          <w:sz w:val="26"/>
          <w:szCs w:val="26"/>
        </w:rPr>
        <w:t>– утверждает повестку заседания, регламент заседания комиссии, протокол заседания комиссии;</w:t>
      </w:r>
    </w:p>
    <w:p w:rsidR="0063709B" w:rsidRPr="00081B7D" w:rsidRDefault="0063709B" w:rsidP="00081B7D">
      <w:pPr>
        <w:pStyle w:val="1"/>
        <w:shd w:val="clear" w:color="auto" w:fill="auto"/>
        <w:ind w:firstLine="709"/>
        <w:jc w:val="both"/>
        <w:rPr>
          <w:sz w:val="26"/>
          <w:szCs w:val="26"/>
        </w:rPr>
      </w:pPr>
      <w:r w:rsidRPr="00081B7D">
        <w:rPr>
          <w:sz w:val="26"/>
          <w:szCs w:val="26"/>
        </w:rPr>
        <w:t>– определяет порядок проведения и проводит заседания комиссии, принимает решения о проведении заседаний комиссии при возникновении необходимости срочного (безотлагательного) рассмотрения вопросов; представляет комиссию по вопросам, относящимся к ее компетенции.</w:t>
      </w:r>
    </w:p>
    <w:p w:rsidR="0063709B" w:rsidRPr="00081B7D" w:rsidRDefault="0063709B" w:rsidP="00081B7D">
      <w:pPr>
        <w:pStyle w:val="1"/>
        <w:numPr>
          <w:ilvl w:val="0"/>
          <w:numId w:val="3"/>
        </w:numPr>
        <w:shd w:val="clear" w:color="auto" w:fill="auto"/>
        <w:tabs>
          <w:tab w:val="left" w:pos="1142"/>
        </w:tabs>
        <w:ind w:firstLine="709"/>
        <w:rPr>
          <w:sz w:val="26"/>
          <w:szCs w:val="26"/>
        </w:rPr>
      </w:pPr>
      <w:r w:rsidRPr="00081B7D">
        <w:rPr>
          <w:sz w:val="26"/>
          <w:szCs w:val="26"/>
        </w:rPr>
        <w:t>Заместитель председателя комиссии:</w:t>
      </w:r>
    </w:p>
    <w:p w:rsidR="0063709B" w:rsidRPr="00081B7D" w:rsidRDefault="0063709B" w:rsidP="00081B7D">
      <w:pPr>
        <w:pStyle w:val="1"/>
        <w:shd w:val="clear" w:color="auto" w:fill="auto"/>
        <w:ind w:firstLine="709"/>
        <w:rPr>
          <w:sz w:val="26"/>
          <w:szCs w:val="26"/>
        </w:rPr>
      </w:pPr>
      <w:r w:rsidRPr="00081B7D">
        <w:rPr>
          <w:sz w:val="26"/>
          <w:szCs w:val="26"/>
        </w:rPr>
        <w:t>– осуществляет подготовку проведения заседаний комиссии;</w:t>
      </w:r>
    </w:p>
    <w:p w:rsidR="0063709B" w:rsidRPr="00081B7D" w:rsidRDefault="0063709B" w:rsidP="00081B7D">
      <w:pPr>
        <w:pStyle w:val="1"/>
        <w:shd w:val="clear" w:color="auto" w:fill="auto"/>
        <w:ind w:firstLine="709"/>
        <w:jc w:val="both"/>
        <w:rPr>
          <w:sz w:val="26"/>
          <w:szCs w:val="26"/>
        </w:rPr>
      </w:pPr>
      <w:r w:rsidRPr="00081B7D">
        <w:rPr>
          <w:sz w:val="26"/>
          <w:szCs w:val="26"/>
        </w:rPr>
        <w:t>– исполняет обязанности председателя комиссии в период отсутствия председателя в период его временного отсутствия (отпуск, командирование, временная нетрудоспособность и т.п.).</w:t>
      </w:r>
    </w:p>
    <w:p w:rsidR="0063709B" w:rsidRPr="00081B7D" w:rsidRDefault="0063709B" w:rsidP="00081B7D">
      <w:pPr>
        <w:pStyle w:val="1"/>
        <w:numPr>
          <w:ilvl w:val="0"/>
          <w:numId w:val="3"/>
        </w:numPr>
        <w:shd w:val="clear" w:color="auto" w:fill="auto"/>
        <w:tabs>
          <w:tab w:val="left" w:pos="1160"/>
        </w:tabs>
        <w:ind w:firstLine="709"/>
        <w:rPr>
          <w:sz w:val="26"/>
          <w:szCs w:val="26"/>
        </w:rPr>
      </w:pPr>
      <w:r w:rsidRPr="00081B7D">
        <w:rPr>
          <w:sz w:val="26"/>
          <w:szCs w:val="26"/>
        </w:rPr>
        <w:t>Секретарь комиссии:</w:t>
      </w:r>
    </w:p>
    <w:p w:rsidR="0063709B" w:rsidRPr="00081B7D" w:rsidRDefault="0063709B" w:rsidP="00081B7D">
      <w:pPr>
        <w:pStyle w:val="1"/>
        <w:shd w:val="clear" w:color="auto" w:fill="auto"/>
        <w:ind w:firstLine="709"/>
        <w:jc w:val="both"/>
        <w:rPr>
          <w:sz w:val="26"/>
          <w:szCs w:val="26"/>
        </w:rPr>
      </w:pPr>
      <w:r w:rsidRPr="00081B7D">
        <w:rPr>
          <w:sz w:val="26"/>
          <w:szCs w:val="26"/>
        </w:rPr>
        <w:t>– осуществляет созыв заседаний комиссии, оповещает членов комиссии и приглашенных на заседания комиссии, обеспечивает проведение ее заседаний в установленный срок;</w:t>
      </w:r>
    </w:p>
    <w:p w:rsidR="0063709B" w:rsidRPr="00081B7D" w:rsidRDefault="0063709B" w:rsidP="00081B7D">
      <w:pPr>
        <w:pStyle w:val="1"/>
        <w:shd w:val="clear" w:color="auto" w:fill="auto"/>
        <w:ind w:firstLine="709"/>
        <w:jc w:val="both"/>
        <w:rPr>
          <w:sz w:val="26"/>
          <w:szCs w:val="26"/>
        </w:rPr>
      </w:pPr>
      <w:r w:rsidRPr="00081B7D">
        <w:rPr>
          <w:sz w:val="26"/>
          <w:szCs w:val="26"/>
        </w:rPr>
        <w:t>– осуществляет подготовку необходимых документов и аналитических материалов к заседанию комиссии;</w:t>
      </w:r>
    </w:p>
    <w:p w:rsidR="0063709B" w:rsidRPr="00081B7D" w:rsidRDefault="0063709B" w:rsidP="00081B7D">
      <w:pPr>
        <w:pStyle w:val="1"/>
        <w:shd w:val="clear" w:color="auto" w:fill="auto"/>
        <w:ind w:firstLine="709"/>
        <w:jc w:val="both"/>
        <w:rPr>
          <w:sz w:val="26"/>
          <w:szCs w:val="26"/>
        </w:rPr>
      </w:pPr>
      <w:r w:rsidRPr="00081B7D">
        <w:rPr>
          <w:sz w:val="26"/>
          <w:szCs w:val="26"/>
        </w:rPr>
        <w:t>– оформляет протокол заседания комиссии, осуществляет контроль за выполнением решений, зафиксированных в протоколе;</w:t>
      </w:r>
    </w:p>
    <w:p w:rsidR="0063709B" w:rsidRPr="00081B7D" w:rsidRDefault="0063709B" w:rsidP="00081B7D">
      <w:pPr>
        <w:pStyle w:val="1"/>
        <w:shd w:val="clear" w:color="auto" w:fill="auto"/>
        <w:ind w:firstLine="709"/>
        <w:rPr>
          <w:sz w:val="26"/>
          <w:szCs w:val="26"/>
        </w:rPr>
      </w:pPr>
      <w:r w:rsidRPr="00081B7D">
        <w:rPr>
          <w:sz w:val="26"/>
          <w:szCs w:val="26"/>
        </w:rPr>
        <w:t>– выполняет отдельные поручения председателя комиссии и его заместителя.</w:t>
      </w:r>
    </w:p>
    <w:p w:rsidR="0063709B" w:rsidRPr="00081B7D" w:rsidRDefault="0063709B" w:rsidP="00081B7D">
      <w:pPr>
        <w:pStyle w:val="1"/>
        <w:shd w:val="clear" w:color="auto" w:fill="auto"/>
        <w:ind w:firstLine="709"/>
        <w:rPr>
          <w:sz w:val="26"/>
          <w:szCs w:val="26"/>
        </w:rPr>
      </w:pPr>
    </w:p>
    <w:p w:rsidR="0063709B" w:rsidRPr="00081B7D" w:rsidRDefault="0063709B" w:rsidP="00081B7D">
      <w:pPr>
        <w:pStyle w:val="1"/>
        <w:numPr>
          <w:ilvl w:val="0"/>
          <w:numId w:val="2"/>
        </w:numPr>
        <w:shd w:val="clear" w:color="auto" w:fill="auto"/>
        <w:tabs>
          <w:tab w:val="left" w:pos="375"/>
        </w:tabs>
        <w:ind w:firstLine="709"/>
        <w:jc w:val="center"/>
        <w:rPr>
          <w:sz w:val="26"/>
          <w:szCs w:val="26"/>
        </w:rPr>
      </w:pPr>
      <w:r w:rsidRPr="00081B7D">
        <w:rPr>
          <w:sz w:val="26"/>
          <w:szCs w:val="26"/>
        </w:rPr>
        <w:t>Организация деятельности комиссии</w:t>
      </w:r>
    </w:p>
    <w:p w:rsidR="0063709B" w:rsidRPr="00081B7D" w:rsidRDefault="0063709B" w:rsidP="00081B7D">
      <w:pPr>
        <w:pStyle w:val="1"/>
        <w:numPr>
          <w:ilvl w:val="0"/>
          <w:numId w:val="3"/>
        </w:numPr>
        <w:shd w:val="clear" w:color="auto" w:fill="auto"/>
        <w:tabs>
          <w:tab w:val="left" w:pos="1142"/>
        </w:tabs>
        <w:ind w:firstLine="709"/>
        <w:jc w:val="both"/>
        <w:rPr>
          <w:sz w:val="26"/>
          <w:szCs w:val="26"/>
        </w:rPr>
      </w:pPr>
      <w:r w:rsidRPr="00081B7D">
        <w:rPr>
          <w:sz w:val="26"/>
          <w:szCs w:val="26"/>
        </w:rPr>
        <w:t>Комиссия осуществляет свою деятельность по мере необходимости или в соответствии с решением председателя комиссии.</w:t>
      </w:r>
    </w:p>
    <w:p w:rsidR="0063709B" w:rsidRPr="00081B7D" w:rsidRDefault="0063709B" w:rsidP="00081B7D">
      <w:pPr>
        <w:pStyle w:val="1"/>
        <w:numPr>
          <w:ilvl w:val="0"/>
          <w:numId w:val="3"/>
        </w:numPr>
        <w:shd w:val="clear" w:color="auto" w:fill="auto"/>
        <w:tabs>
          <w:tab w:val="left" w:pos="1123"/>
        </w:tabs>
        <w:ind w:firstLine="709"/>
        <w:jc w:val="both"/>
        <w:rPr>
          <w:sz w:val="26"/>
          <w:szCs w:val="26"/>
        </w:rPr>
      </w:pPr>
      <w:r w:rsidRPr="00081B7D">
        <w:rPr>
          <w:sz w:val="26"/>
          <w:szCs w:val="26"/>
        </w:rPr>
        <w:t>Инициатор заседания обращается в адрес председателя комиссии для внесения на рассмотрение комиссии вопроса (перечня вопросов) для обсуждения.</w:t>
      </w:r>
    </w:p>
    <w:p w:rsidR="0063709B" w:rsidRPr="00081B7D" w:rsidRDefault="0063709B" w:rsidP="00081B7D">
      <w:pPr>
        <w:pStyle w:val="1"/>
        <w:numPr>
          <w:ilvl w:val="0"/>
          <w:numId w:val="3"/>
        </w:numPr>
        <w:shd w:val="clear" w:color="auto" w:fill="auto"/>
        <w:tabs>
          <w:tab w:val="left" w:pos="1126"/>
        </w:tabs>
        <w:ind w:firstLine="709"/>
        <w:jc w:val="both"/>
        <w:rPr>
          <w:sz w:val="26"/>
          <w:szCs w:val="26"/>
        </w:rPr>
      </w:pPr>
      <w:r w:rsidRPr="00081B7D">
        <w:rPr>
          <w:sz w:val="26"/>
          <w:szCs w:val="26"/>
        </w:rPr>
        <w:t>Председатель комиссии, в случае его временного отсутствия - заместитель председателя комиссии, определяет порядок работы комиссии и назначает дату и время проведения заседания.</w:t>
      </w:r>
    </w:p>
    <w:p w:rsidR="0063709B" w:rsidRPr="00081B7D" w:rsidRDefault="0063709B" w:rsidP="00081B7D">
      <w:pPr>
        <w:pStyle w:val="1"/>
        <w:shd w:val="clear" w:color="auto" w:fill="auto"/>
        <w:ind w:firstLine="709"/>
        <w:jc w:val="both"/>
        <w:rPr>
          <w:sz w:val="26"/>
          <w:szCs w:val="26"/>
        </w:rPr>
      </w:pPr>
      <w:r w:rsidRPr="00081B7D">
        <w:rPr>
          <w:sz w:val="26"/>
          <w:szCs w:val="26"/>
        </w:rPr>
        <w:t>Заседания комиссии могут проводиться с использованием средств дистанционного взаимодействия.</w:t>
      </w:r>
    </w:p>
    <w:p w:rsidR="0063709B" w:rsidRPr="00081B7D" w:rsidRDefault="0063709B" w:rsidP="00081B7D">
      <w:pPr>
        <w:pStyle w:val="1"/>
        <w:numPr>
          <w:ilvl w:val="0"/>
          <w:numId w:val="3"/>
        </w:numPr>
        <w:shd w:val="clear" w:color="auto" w:fill="auto"/>
        <w:tabs>
          <w:tab w:val="left" w:pos="1123"/>
        </w:tabs>
        <w:ind w:firstLine="709"/>
        <w:jc w:val="both"/>
        <w:rPr>
          <w:sz w:val="26"/>
          <w:szCs w:val="26"/>
        </w:rPr>
      </w:pPr>
      <w:r w:rsidRPr="00081B7D">
        <w:rPr>
          <w:sz w:val="26"/>
          <w:szCs w:val="26"/>
        </w:rPr>
        <w:t>Заседание комиссии проводит председатель комиссии, в случае его временного отсутствия - заместитель председателя комиссии.</w:t>
      </w:r>
    </w:p>
    <w:p w:rsidR="0063709B" w:rsidRPr="00081B7D" w:rsidRDefault="0063709B" w:rsidP="00081B7D">
      <w:pPr>
        <w:pStyle w:val="1"/>
        <w:numPr>
          <w:ilvl w:val="0"/>
          <w:numId w:val="3"/>
        </w:numPr>
        <w:shd w:val="clear" w:color="auto" w:fill="auto"/>
        <w:tabs>
          <w:tab w:val="left" w:pos="1123"/>
        </w:tabs>
        <w:ind w:firstLine="709"/>
        <w:jc w:val="both"/>
        <w:rPr>
          <w:sz w:val="26"/>
          <w:szCs w:val="26"/>
        </w:rPr>
      </w:pPr>
      <w:r w:rsidRPr="00081B7D">
        <w:rPr>
          <w:sz w:val="26"/>
          <w:szCs w:val="26"/>
        </w:rPr>
        <w:t>По вопросам, требующим срочного (безотлагательного) рассмотрения, решения могут приниматься ограниченным составом комиссии:</w:t>
      </w:r>
    </w:p>
    <w:p w:rsidR="0063709B" w:rsidRPr="00081B7D" w:rsidRDefault="0063709B" w:rsidP="00081B7D">
      <w:pPr>
        <w:pStyle w:val="1"/>
        <w:shd w:val="clear" w:color="auto" w:fill="auto"/>
        <w:ind w:firstLine="709"/>
        <w:jc w:val="both"/>
        <w:rPr>
          <w:sz w:val="26"/>
          <w:szCs w:val="26"/>
        </w:rPr>
      </w:pPr>
      <w:r w:rsidRPr="00081B7D">
        <w:rPr>
          <w:sz w:val="26"/>
          <w:szCs w:val="26"/>
        </w:rPr>
        <w:t>– председатель комиссии или лицо, его замещающее;</w:t>
      </w:r>
    </w:p>
    <w:p w:rsidR="0063709B" w:rsidRPr="00081B7D" w:rsidRDefault="0063709B" w:rsidP="00081B7D">
      <w:pPr>
        <w:pStyle w:val="1"/>
        <w:shd w:val="clear" w:color="auto" w:fill="auto"/>
        <w:tabs>
          <w:tab w:val="left" w:pos="914"/>
        </w:tabs>
        <w:ind w:firstLine="709"/>
        <w:jc w:val="both"/>
        <w:rPr>
          <w:sz w:val="26"/>
          <w:szCs w:val="26"/>
        </w:rPr>
      </w:pPr>
      <w:r w:rsidRPr="00081B7D">
        <w:rPr>
          <w:sz w:val="26"/>
          <w:szCs w:val="26"/>
        </w:rPr>
        <w:t>– член (члены) комиссии, в сфере деятельности которого (которых) находится решение данного вопроса;</w:t>
      </w:r>
    </w:p>
    <w:p w:rsidR="0063709B" w:rsidRPr="00081B7D" w:rsidRDefault="0063709B" w:rsidP="00081B7D">
      <w:pPr>
        <w:pStyle w:val="1"/>
        <w:shd w:val="clear" w:color="auto" w:fill="auto"/>
        <w:ind w:firstLine="709"/>
        <w:jc w:val="both"/>
        <w:rPr>
          <w:sz w:val="26"/>
          <w:szCs w:val="26"/>
        </w:rPr>
      </w:pPr>
      <w:r w:rsidRPr="00081B7D">
        <w:rPr>
          <w:sz w:val="26"/>
          <w:szCs w:val="26"/>
        </w:rPr>
        <w:t>– секретарь комиссии.</w:t>
      </w:r>
    </w:p>
    <w:p w:rsidR="0063709B" w:rsidRPr="00081B7D" w:rsidRDefault="0063709B" w:rsidP="00081B7D">
      <w:pPr>
        <w:pStyle w:val="1"/>
        <w:numPr>
          <w:ilvl w:val="0"/>
          <w:numId w:val="3"/>
        </w:numPr>
        <w:shd w:val="clear" w:color="auto" w:fill="auto"/>
        <w:tabs>
          <w:tab w:val="left" w:pos="1130"/>
        </w:tabs>
        <w:ind w:firstLine="709"/>
        <w:jc w:val="both"/>
        <w:rPr>
          <w:sz w:val="26"/>
          <w:szCs w:val="26"/>
        </w:rPr>
      </w:pPr>
      <w:r w:rsidRPr="00081B7D">
        <w:rPr>
          <w:sz w:val="26"/>
          <w:szCs w:val="26"/>
        </w:rPr>
        <w:t>Заседание комиссии считается правомочным, если на нём присутствует не менее половины её членов, при обязательном участии членов комиссии - представителей муниципального образования, руководителей объектов экономики, к ведению которых относятся вопросы повестки заседания.</w:t>
      </w:r>
    </w:p>
    <w:p w:rsidR="0063709B" w:rsidRPr="00081B7D" w:rsidRDefault="0063709B" w:rsidP="00081B7D">
      <w:pPr>
        <w:pStyle w:val="1"/>
        <w:numPr>
          <w:ilvl w:val="0"/>
          <w:numId w:val="3"/>
        </w:numPr>
        <w:shd w:val="clear" w:color="auto" w:fill="auto"/>
        <w:tabs>
          <w:tab w:val="left" w:pos="1300"/>
        </w:tabs>
        <w:ind w:firstLine="709"/>
        <w:jc w:val="both"/>
        <w:rPr>
          <w:sz w:val="26"/>
          <w:szCs w:val="26"/>
        </w:rPr>
      </w:pPr>
      <w:r w:rsidRPr="00081B7D">
        <w:rPr>
          <w:sz w:val="26"/>
          <w:szCs w:val="26"/>
        </w:rPr>
        <w:t>Решения комиссии принимаются простым большинством голосов присутствующих на заседании членов комиссии. В случае равенства голосов решающим является голос председательствующего на заседании комиссии.</w:t>
      </w:r>
    </w:p>
    <w:p w:rsidR="0063709B" w:rsidRPr="00081B7D" w:rsidRDefault="0063709B" w:rsidP="00081B7D">
      <w:pPr>
        <w:pStyle w:val="1"/>
        <w:numPr>
          <w:ilvl w:val="0"/>
          <w:numId w:val="3"/>
        </w:numPr>
        <w:shd w:val="clear" w:color="auto" w:fill="auto"/>
        <w:tabs>
          <w:tab w:val="left" w:pos="1300"/>
        </w:tabs>
        <w:ind w:firstLine="709"/>
        <w:jc w:val="both"/>
        <w:rPr>
          <w:sz w:val="26"/>
          <w:szCs w:val="26"/>
        </w:rPr>
      </w:pPr>
      <w:r w:rsidRPr="00081B7D">
        <w:rPr>
          <w:sz w:val="26"/>
          <w:szCs w:val="26"/>
        </w:rPr>
        <w:t>Решения комиссии оформляются протоколом не позднее чем в 3-дневный срок со дня проведения заседания комиссии. Протокол подписывается председателем комиссии или его заместителем, председательствовавшим на заседании, и секретарём комиссии.</w:t>
      </w:r>
    </w:p>
    <w:p w:rsidR="0063709B" w:rsidRPr="00081B7D" w:rsidRDefault="0063709B" w:rsidP="00081B7D">
      <w:pPr>
        <w:pStyle w:val="1"/>
        <w:numPr>
          <w:ilvl w:val="0"/>
          <w:numId w:val="3"/>
        </w:numPr>
        <w:shd w:val="clear" w:color="auto" w:fill="auto"/>
        <w:tabs>
          <w:tab w:val="left" w:pos="1126"/>
        </w:tabs>
        <w:ind w:firstLine="709"/>
        <w:jc w:val="both"/>
        <w:rPr>
          <w:sz w:val="26"/>
          <w:szCs w:val="26"/>
        </w:rPr>
      </w:pPr>
      <w:r w:rsidRPr="00081B7D">
        <w:rPr>
          <w:sz w:val="26"/>
          <w:szCs w:val="26"/>
        </w:rPr>
        <w:t>Копия протокола комиссии в 5-дневный срок после его подписания направляется членам комиссии, руководителям объектов экономики, к ведению которых относятся вопросы, рассмотренные на заседании комиссии.</w:t>
      </w:r>
    </w:p>
    <w:p w:rsidR="0063709B" w:rsidRPr="00081B7D" w:rsidRDefault="0063709B" w:rsidP="00081B7D">
      <w:pPr>
        <w:pStyle w:val="1"/>
        <w:numPr>
          <w:ilvl w:val="0"/>
          <w:numId w:val="3"/>
        </w:numPr>
        <w:shd w:val="clear" w:color="auto" w:fill="auto"/>
        <w:tabs>
          <w:tab w:val="left" w:pos="1126"/>
        </w:tabs>
        <w:ind w:firstLine="709"/>
        <w:jc w:val="both"/>
        <w:rPr>
          <w:sz w:val="26"/>
          <w:szCs w:val="26"/>
        </w:rPr>
      </w:pPr>
      <w:r w:rsidRPr="00081B7D">
        <w:rPr>
          <w:sz w:val="26"/>
          <w:szCs w:val="26"/>
        </w:rPr>
        <w:t>Решения комиссии носят рекомендательный характер, за исключением членов комиссии, для которых указанные решения носят обязательный характер.</w:t>
      </w:r>
    </w:p>
    <w:p w:rsidR="0063709B" w:rsidRPr="00081B7D" w:rsidRDefault="0063709B" w:rsidP="00081B7D">
      <w:pPr>
        <w:pStyle w:val="1"/>
        <w:numPr>
          <w:ilvl w:val="0"/>
          <w:numId w:val="3"/>
        </w:numPr>
        <w:shd w:val="clear" w:color="auto" w:fill="auto"/>
        <w:tabs>
          <w:tab w:val="left" w:pos="1130"/>
        </w:tabs>
        <w:ind w:firstLine="709"/>
        <w:jc w:val="both"/>
        <w:rPr>
          <w:sz w:val="26"/>
          <w:szCs w:val="26"/>
        </w:rPr>
      </w:pPr>
      <w:r w:rsidRPr="00081B7D">
        <w:rPr>
          <w:sz w:val="26"/>
          <w:szCs w:val="26"/>
        </w:rPr>
        <w:t>Решение комиссии в течение двух дней после его подписания направляется Главе Первомайского района для организации исполнения, в том числе посредством издания соответствующего нормативно-правового акта.</w:t>
      </w:r>
    </w:p>
    <w:p w:rsidR="0063709B" w:rsidRPr="00081B7D" w:rsidRDefault="0063709B" w:rsidP="00081B7D">
      <w:pPr>
        <w:pStyle w:val="1"/>
        <w:numPr>
          <w:ilvl w:val="0"/>
          <w:numId w:val="3"/>
        </w:numPr>
        <w:shd w:val="clear" w:color="auto" w:fill="auto"/>
        <w:tabs>
          <w:tab w:val="left" w:pos="1126"/>
        </w:tabs>
        <w:ind w:firstLine="709"/>
        <w:jc w:val="both"/>
        <w:rPr>
          <w:sz w:val="26"/>
          <w:szCs w:val="26"/>
        </w:rPr>
      </w:pPr>
      <w:r w:rsidRPr="00081B7D">
        <w:rPr>
          <w:sz w:val="26"/>
          <w:szCs w:val="26"/>
        </w:rPr>
        <w:t>Оповещение членов комиссии в случае необходимости осуществляется по решению председателя комиссии (его заместителя) через единую дежурно-диспетчерскую служба муниципального образования «Первомайский район».</w:t>
      </w:r>
    </w:p>
    <w:p w:rsidR="002358D8" w:rsidRPr="00081B7D" w:rsidRDefault="002358D8" w:rsidP="00081B7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81B7D">
        <w:rPr>
          <w:rFonts w:ascii="Times New Roman" w:hAnsi="Times New Roman" w:cs="Times New Roman"/>
          <w:sz w:val="26"/>
          <w:szCs w:val="26"/>
        </w:rPr>
        <w:br w:type="page"/>
      </w:r>
    </w:p>
    <w:p w:rsidR="002358D8" w:rsidRDefault="002358D8" w:rsidP="00081B7D">
      <w:pPr>
        <w:pStyle w:val="1"/>
        <w:shd w:val="clear" w:color="auto" w:fill="auto"/>
        <w:ind w:firstLine="0"/>
        <w:jc w:val="right"/>
        <w:rPr>
          <w:sz w:val="20"/>
          <w:szCs w:val="20"/>
        </w:rPr>
      </w:pPr>
      <w:r w:rsidRPr="00081B7D">
        <w:rPr>
          <w:sz w:val="20"/>
          <w:szCs w:val="20"/>
        </w:rPr>
        <w:t xml:space="preserve">Приложение </w:t>
      </w:r>
      <w:r w:rsidR="00081B7D">
        <w:rPr>
          <w:sz w:val="20"/>
          <w:szCs w:val="20"/>
        </w:rPr>
        <w:t xml:space="preserve">№ </w:t>
      </w:r>
      <w:r w:rsidRPr="00081B7D">
        <w:rPr>
          <w:sz w:val="20"/>
          <w:szCs w:val="20"/>
        </w:rPr>
        <w:t>2</w:t>
      </w:r>
    </w:p>
    <w:p w:rsidR="00081B7D" w:rsidRDefault="00081B7D" w:rsidP="00081B7D">
      <w:pPr>
        <w:pStyle w:val="1"/>
        <w:shd w:val="clear" w:color="auto" w:fill="auto"/>
        <w:ind w:firstLine="0"/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</w:t>
      </w:r>
    </w:p>
    <w:p w:rsidR="00081B7D" w:rsidRDefault="00081B7D" w:rsidP="00081B7D">
      <w:pPr>
        <w:pStyle w:val="1"/>
        <w:shd w:val="clear" w:color="auto" w:fill="auto"/>
        <w:ind w:firstLine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Администрации Первомайского района </w:t>
      </w:r>
    </w:p>
    <w:p w:rsidR="00081B7D" w:rsidRPr="00081B7D" w:rsidRDefault="00081B7D" w:rsidP="00081B7D">
      <w:pPr>
        <w:pStyle w:val="1"/>
        <w:shd w:val="clear" w:color="auto" w:fill="auto"/>
        <w:ind w:firstLine="0"/>
        <w:jc w:val="right"/>
        <w:rPr>
          <w:sz w:val="20"/>
          <w:szCs w:val="20"/>
        </w:rPr>
      </w:pPr>
      <w:r>
        <w:rPr>
          <w:sz w:val="20"/>
          <w:szCs w:val="20"/>
        </w:rPr>
        <w:t>от 19.03.2024 № 91</w:t>
      </w:r>
    </w:p>
    <w:p w:rsidR="002358D8" w:rsidRPr="00081B7D" w:rsidRDefault="002358D8" w:rsidP="00081B7D">
      <w:pPr>
        <w:pStyle w:val="1"/>
        <w:shd w:val="clear" w:color="auto" w:fill="auto"/>
        <w:ind w:firstLine="0"/>
        <w:jc w:val="center"/>
        <w:rPr>
          <w:sz w:val="26"/>
          <w:szCs w:val="26"/>
        </w:rPr>
      </w:pPr>
    </w:p>
    <w:p w:rsidR="002358D8" w:rsidRPr="00081B7D" w:rsidRDefault="002358D8" w:rsidP="00081B7D">
      <w:pPr>
        <w:pStyle w:val="1"/>
        <w:shd w:val="clear" w:color="auto" w:fill="auto"/>
        <w:ind w:firstLine="0"/>
        <w:jc w:val="center"/>
        <w:rPr>
          <w:sz w:val="26"/>
          <w:szCs w:val="26"/>
        </w:rPr>
      </w:pPr>
      <w:r w:rsidRPr="00081B7D">
        <w:rPr>
          <w:sz w:val="26"/>
          <w:szCs w:val="26"/>
        </w:rPr>
        <w:t>СОСТАВ</w:t>
      </w:r>
    </w:p>
    <w:p w:rsidR="002358D8" w:rsidRPr="00081B7D" w:rsidRDefault="002358D8" w:rsidP="00081B7D">
      <w:pPr>
        <w:pStyle w:val="1"/>
        <w:shd w:val="clear" w:color="auto" w:fill="auto"/>
        <w:ind w:firstLine="0"/>
        <w:jc w:val="center"/>
        <w:rPr>
          <w:sz w:val="26"/>
          <w:szCs w:val="26"/>
        </w:rPr>
      </w:pPr>
      <w:r w:rsidRPr="00081B7D">
        <w:rPr>
          <w:sz w:val="26"/>
          <w:szCs w:val="26"/>
        </w:rPr>
        <w:t>комиссии по вопросам повышения устойчивости функционирования объектов экономики на территории муниципального образования «Первомайский район»</w:t>
      </w:r>
    </w:p>
    <w:p w:rsidR="002358D8" w:rsidRPr="00081B7D" w:rsidRDefault="002358D8" w:rsidP="00081B7D">
      <w:pPr>
        <w:pStyle w:val="1"/>
        <w:shd w:val="clear" w:color="auto" w:fill="auto"/>
        <w:ind w:firstLine="0"/>
        <w:jc w:val="center"/>
        <w:rPr>
          <w:sz w:val="26"/>
          <w:szCs w:val="26"/>
        </w:rPr>
      </w:pPr>
    </w:p>
    <w:p w:rsidR="002358D8" w:rsidRPr="00081B7D" w:rsidRDefault="002358D8" w:rsidP="00081B7D">
      <w:pPr>
        <w:pStyle w:val="1"/>
        <w:shd w:val="clear" w:color="auto" w:fill="auto"/>
        <w:ind w:firstLine="0"/>
        <w:rPr>
          <w:sz w:val="26"/>
          <w:szCs w:val="26"/>
        </w:rPr>
      </w:pPr>
      <w:r w:rsidRPr="00081B7D">
        <w:rPr>
          <w:sz w:val="26"/>
          <w:szCs w:val="26"/>
        </w:rPr>
        <w:t>1. Председатель комиссии;</w:t>
      </w:r>
    </w:p>
    <w:p w:rsidR="002358D8" w:rsidRPr="00081B7D" w:rsidRDefault="002358D8" w:rsidP="00081B7D">
      <w:pPr>
        <w:pStyle w:val="1"/>
        <w:shd w:val="clear" w:color="auto" w:fill="auto"/>
        <w:ind w:firstLine="0"/>
        <w:jc w:val="both"/>
        <w:rPr>
          <w:sz w:val="26"/>
          <w:szCs w:val="26"/>
        </w:rPr>
      </w:pPr>
      <w:r w:rsidRPr="00081B7D">
        <w:rPr>
          <w:sz w:val="26"/>
          <w:szCs w:val="26"/>
        </w:rPr>
        <w:t>2. Заместитель председателя комиссии;</w:t>
      </w:r>
    </w:p>
    <w:p w:rsidR="002358D8" w:rsidRPr="00081B7D" w:rsidRDefault="002358D8" w:rsidP="00081B7D">
      <w:pPr>
        <w:pStyle w:val="1"/>
        <w:shd w:val="clear" w:color="auto" w:fill="auto"/>
        <w:ind w:firstLine="0"/>
        <w:jc w:val="both"/>
        <w:rPr>
          <w:sz w:val="26"/>
          <w:szCs w:val="26"/>
        </w:rPr>
      </w:pPr>
      <w:r w:rsidRPr="00081B7D">
        <w:rPr>
          <w:sz w:val="26"/>
          <w:szCs w:val="26"/>
        </w:rPr>
        <w:t>3. Заместитель председателя комиссии;</w:t>
      </w:r>
    </w:p>
    <w:p w:rsidR="002358D8" w:rsidRPr="00081B7D" w:rsidRDefault="002358D8" w:rsidP="00081B7D">
      <w:pPr>
        <w:pStyle w:val="1"/>
        <w:shd w:val="clear" w:color="auto" w:fill="auto"/>
        <w:ind w:firstLine="0"/>
        <w:jc w:val="both"/>
        <w:rPr>
          <w:sz w:val="26"/>
          <w:szCs w:val="26"/>
        </w:rPr>
      </w:pPr>
      <w:r w:rsidRPr="00081B7D">
        <w:rPr>
          <w:sz w:val="26"/>
          <w:szCs w:val="26"/>
        </w:rPr>
        <w:t>4. Секретарь комиссии;</w:t>
      </w:r>
    </w:p>
    <w:p w:rsidR="002358D8" w:rsidRPr="00081B7D" w:rsidRDefault="002358D8" w:rsidP="00081B7D">
      <w:pPr>
        <w:pStyle w:val="1"/>
        <w:shd w:val="clear" w:color="auto" w:fill="auto"/>
        <w:ind w:firstLine="0"/>
        <w:jc w:val="center"/>
        <w:rPr>
          <w:sz w:val="26"/>
          <w:szCs w:val="26"/>
        </w:rPr>
      </w:pPr>
      <w:r w:rsidRPr="00081B7D">
        <w:rPr>
          <w:sz w:val="26"/>
          <w:szCs w:val="26"/>
        </w:rPr>
        <w:t>Члены комиссии:</w:t>
      </w:r>
    </w:p>
    <w:p w:rsidR="002358D8" w:rsidRPr="00081B7D" w:rsidRDefault="002358D8" w:rsidP="00081B7D">
      <w:pPr>
        <w:pStyle w:val="1"/>
        <w:shd w:val="clear" w:color="auto" w:fill="auto"/>
        <w:ind w:firstLine="0"/>
        <w:jc w:val="both"/>
        <w:rPr>
          <w:sz w:val="26"/>
          <w:szCs w:val="26"/>
        </w:rPr>
      </w:pPr>
    </w:p>
    <w:p w:rsidR="002358D8" w:rsidRPr="00081B7D" w:rsidRDefault="002358D8" w:rsidP="00081B7D">
      <w:pPr>
        <w:pStyle w:val="1"/>
        <w:numPr>
          <w:ilvl w:val="0"/>
          <w:numId w:val="4"/>
        </w:numPr>
        <w:shd w:val="clear" w:color="auto" w:fill="auto"/>
        <w:ind w:left="0"/>
        <w:jc w:val="both"/>
        <w:rPr>
          <w:sz w:val="26"/>
          <w:szCs w:val="26"/>
        </w:rPr>
      </w:pPr>
      <w:r w:rsidRPr="00081B7D">
        <w:rPr>
          <w:sz w:val="26"/>
          <w:szCs w:val="26"/>
        </w:rPr>
        <w:t>Глава Первомайского района,</w:t>
      </w:r>
    </w:p>
    <w:p w:rsidR="002358D8" w:rsidRPr="00081B7D" w:rsidRDefault="002358D8" w:rsidP="00081B7D">
      <w:pPr>
        <w:pStyle w:val="1"/>
        <w:shd w:val="clear" w:color="auto" w:fill="auto"/>
        <w:ind w:firstLine="0"/>
        <w:jc w:val="both"/>
        <w:rPr>
          <w:sz w:val="26"/>
          <w:szCs w:val="26"/>
        </w:rPr>
      </w:pPr>
    </w:p>
    <w:p w:rsidR="002358D8" w:rsidRPr="00081B7D" w:rsidRDefault="002358D8" w:rsidP="00081B7D">
      <w:pPr>
        <w:pStyle w:val="1"/>
        <w:numPr>
          <w:ilvl w:val="0"/>
          <w:numId w:val="4"/>
        </w:numPr>
        <w:shd w:val="clear" w:color="auto" w:fill="auto"/>
        <w:ind w:left="0"/>
        <w:jc w:val="both"/>
        <w:rPr>
          <w:sz w:val="26"/>
          <w:szCs w:val="26"/>
        </w:rPr>
      </w:pPr>
      <w:r w:rsidRPr="00081B7D">
        <w:rPr>
          <w:sz w:val="26"/>
          <w:szCs w:val="26"/>
        </w:rPr>
        <w:t>Заместитель Главы Первомайского района по строительству, ЖКХ, дорожному комплексу, ГО и ЧС,</w:t>
      </w:r>
    </w:p>
    <w:p w:rsidR="002358D8" w:rsidRPr="00081B7D" w:rsidRDefault="002358D8" w:rsidP="00081B7D">
      <w:pPr>
        <w:pStyle w:val="1"/>
        <w:shd w:val="clear" w:color="auto" w:fill="auto"/>
        <w:ind w:firstLine="0"/>
        <w:jc w:val="both"/>
        <w:rPr>
          <w:sz w:val="26"/>
          <w:szCs w:val="26"/>
        </w:rPr>
      </w:pPr>
    </w:p>
    <w:p w:rsidR="002358D8" w:rsidRPr="00081B7D" w:rsidRDefault="002358D8" w:rsidP="00081B7D">
      <w:pPr>
        <w:pStyle w:val="1"/>
        <w:numPr>
          <w:ilvl w:val="0"/>
          <w:numId w:val="4"/>
        </w:numPr>
        <w:shd w:val="clear" w:color="auto" w:fill="auto"/>
        <w:ind w:left="0"/>
        <w:jc w:val="both"/>
        <w:rPr>
          <w:sz w:val="26"/>
          <w:szCs w:val="26"/>
        </w:rPr>
      </w:pPr>
      <w:r w:rsidRPr="00081B7D">
        <w:rPr>
          <w:sz w:val="26"/>
          <w:szCs w:val="26"/>
        </w:rPr>
        <w:t>заместитель Главы Первомайского района по социальной политике,</w:t>
      </w:r>
    </w:p>
    <w:p w:rsidR="002358D8" w:rsidRPr="00081B7D" w:rsidRDefault="002358D8" w:rsidP="00081B7D">
      <w:pPr>
        <w:pStyle w:val="1"/>
        <w:shd w:val="clear" w:color="auto" w:fill="auto"/>
        <w:ind w:firstLine="0"/>
        <w:jc w:val="both"/>
        <w:rPr>
          <w:sz w:val="26"/>
          <w:szCs w:val="26"/>
        </w:rPr>
      </w:pPr>
    </w:p>
    <w:p w:rsidR="002358D8" w:rsidRPr="00081B7D" w:rsidRDefault="002358D8" w:rsidP="00081B7D">
      <w:pPr>
        <w:pStyle w:val="1"/>
        <w:numPr>
          <w:ilvl w:val="0"/>
          <w:numId w:val="4"/>
        </w:numPr>
        <w:shd w:val="clear" w:color="auto" w:fill="auto"/>
        <w:ind w:left="0"/>
        <w:jc w:val="both"/>
        <w:rPr>
          <w:sz w:val="26"/>
          <w:szCs w:val="26"/>
        </w:rPr>
      </w:pPr>
      <w:r w:rsidRPr="00081B7D">
        <w:rPr>
          <w:sz w:val="26"/>
          <w:szCs w:val="26"/>
        </w:rPr>
        <w:t>Начальник отдела строительства, архитектуры и ЖКХ,</w:t>
      </w:r>
    </w:p>
    <w:p w:rsidR="002358D8" w:rsidRPr="00081B7D" w:rsidRDefault="002358D8" w:rsidP="00081B7D">
      <w:pPr>
        <w:pStyle w:val="1"/>
        <w:shd w:val="clear" w:color="auto" w:fill="auto"/>
        <w:ind w:firstLine="0"/>
        <w:jc w:val="both"/>
        <w:rPr>
          <w:sz w:val="26"/>
          <w:szCs w:val="26"/>
        </w:rPr>
      </w:pPr>
    </w:p>
    <w:p w:rsidR="002358D8" w:rsidRPr="00081B7D" w:rsidRDefault="002358D8" w:rsidP="00081B7D">
      <w:pPr>
        <w:pStyle w:val="1"/>
        <w:numPr>
          <w:ilvl w:val="0"/>
          <w:numId w:val="4"/>
        </w:numPr>
        <w:shd w:val="clear" w:color="auto" w:fill="auto"/>
        <w:ind w:left="0"/>
        <w:jc w:val="both"/>
        <w:rPr>
          <w:sz w:val="26"/>
          <w:szCs w:val="26"/>
        </w:rPr>
      </w:pPr>
      <w:r w:rsidRPr="00081B7D">
        <w:rPr>
          <w:sz w:val="26"/>
          <w:szCs w:val="26"/>
        </w:rPr>
        <w:t>Начальник Первомайского участка южного филиала ГУПТО «Областное ДРСУ»,</w:t>
      </w:r>
    </w:p>
    <w:p w:rsidR="002358D8" w:rsidRPr="00081B7D" w:rsidRDefault="002358D8" w:rsidP="00081B7D">
      <w:pPr>
        <w:pStyle w:val="1"/>
        <w:shd w:val="clear" w:color="auto" w:fill="auto"/>
        <w:ind w:firstLine="0"/>
        <w:jc w:val="both"/>
        <w:rPr>
          <w:sz w:val="26"/>
          <w:szCs w:val="26"/>
        </w:rPr>
      </w:pPr>
    </w:p>
    <w:p w:rsidR="002358D8" w:rsidRPr="00081B7D" w:rsidRDefault="002358D8" w:rsidP="00081B7D">
      <w:pPr>
        <w:pStyle w:val="1"/>
        <w:numPr>
          <w:ilvl w:val="0"/>
          <w:numId w:val="4"/>
        </w:numPr>
        <w:shd w:val="clear" w:color="auto" w:fill="auto"/>
        <w:ind w:left="0"/>
        <w:jc w:val="both"/>
        <w:rPr>
          <w:sz w:val="26"/>
          <w:szCs w:val="26"/>
        </w:rPr>
      </w:pPr>
      <w:r w:rsidRPr="00081B7D">
        <w:rPr>
          <w:sz w:val="26"/>
          <w:szCs w:val="26"/>
        </w:rPr>
        <w:t>ООО УК «СВК» Исполнительный директор,</w:t>
      </w:r>
    </w:p>
    <w:p w:rsidR="002358D8" w:rsidRPr="00081B7D" w:rsidRDefault="002358D8" w:rsidP="00081B7D">
      <w:pPr>
        <w:pStyle w:val="1"/>
        <w:shd w:val="clear" w:color="auto" w:fill="auto"/>
        <w:ind w:firstLine="0"/>
        <w:jc w:val="both"/>
        <w:rPr>
          <w:sz w:val="26"/>
          <w:szCs w:val="26"/>
        </w:rPr>
      </w:pPr>
    </w:p>
    <w:p w:rsidR="002358D8" w:rsidRPr="00081B7D" w:rsidRDefault="002358D8" w:rsidP="00081B7D">
      <w:pPr>
        <w:pStyle w:val="1"/>
        <w:numPr>
          <w:ilvl w:val="0"/>
          <w:numId w:val="4"/>
        </w:numPr>
        <w:shd w:val="clear" w:color="auto" w:fill="auto"/>
        <w:ind w:left="0"/>
        <w:jc w:val="both"/>
        <w:rPr>
          <w:sz w:val="26"/>
          <w:szCs w:val="26"/>
        </w:rPr>
      </w:pPr>
      <w:r w:rsidRPr="00081B7D">
        <w:rPr>
          <w:sz w:val="26"/>
          <w:szCs w:val="26"/>
        </w:rPr>
        <w:t>Начальник Первомайского РЭС ПО ВЭС ПАО «ТРК»,</w:t>
      </w:r>
    </w:p>
    <w:p w:rsidR="002358D8" w:rsidRPr="00081B7D" w:rsidRDefault="002358D8" w:rsidP="00081B7D">
      <w:pPr>
        <w:pStyle w:val="1"/>
        <w:shd w:val="clear" w:color="auto" w:fill="auto"/>
        <w:ind w:firstLine="0"/>
        <w:jc w:val="both"/>
        <w:rPr>
          <w:sz w:val="26"/>
          <w:szCs w:val="26"/>
        </w:rPr>
      </w:pPr>
    </w:p>
    <w:p w:rsidR="002358D8" w:rsidRPr="00081B7D" w:rsidRDefault="002358D8" w:rsidP="00081B7D">
      <w:pPr>
        <w:pStyle w:val="1"/>
        <w:numPr>
          <w:ilvl w:val="0"/>
          <w:numId w:val="4"/>
        </w:numPr>
        <w:shd w:val="clear" w:color="auto" w:fill="auto"/>
        <w:ind w:left="0"/>
        <w:jc w:val="both"/>
        <w:rPr>
          <w:sz w:val="26"/>
          <w:szCs w:val="26"/>
        </w:rPr>
      </w:pPr>
      <w:r w:rsidRPr="00081B7D">
        <w:rPr>
          <w:sz w:val="26"/>
          <w:szCs w:val="26"/>
        </w:rPr>
        <w:t>Начальник отдела экономического развития,</w:t>
      </w:r>
    </w:p>
    <w:p w:rsidR="002358D8" w:rsidRPr="00081B7D" w:rsidRDefault="002358D8" w:rsidP="00081B7D">
      <w:pPr>
        <w:pStyle w:val="1"/>
        <w:shd w:val="clear" w:color="auto" w:fill="auto"/>
        <w:ind w:firstLine="0"/>
        <w:jc w:val="both"/>
        <w:rPr>
          <w:sz w:val="26"/>
          <w:szCs w:val="26"/>
        </w:rPr>
      </w:pPr>
    </w:p>
    <w:p w:rsidR="002358D8" w:rsidRPr="00081B7D" w:rsidRDefault="002358D8" w:rsidP="00081B7D">
      <w:pPr>
        <w:pStyle w:val="1"/>
        <w:numPr>
          <w:ilvl w:val="0"/>
          <w:numId w:val="4"/>
        </w:numPr>
        <w:shd w:val="clear" w:color="auto" w:fill="auto"/>
        <w:ind w:left="0"/>
        <w:jc w:val="both"/>
        <w:rPr>
          <w:sz w:val="26"/>
          <w:szCs w:val="26"/>
        </w:rPr>
      </w:pPr>
      <w:r w:rsidRPr="00081B7D">
        <w:rPr>
          <w:sz w:val="26"/>
          <w:szCs w:val="26"/>
        </w:rPr>
        <w:t>Ведущий сервисный инженер сервисного центра г. Асино Томского филиала ПАО «Ростелеком».</w:t>
      </w:r>
    </w:p>
    <w:p w:rsidR="0063709B" w:rsidRPr="00081B7D" w:rsidRDefault="0063709B" w:rsidP="00081B7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F7F89" w:rsidRPr="00081B7D" w:rsidRDefault="008F7F89" w:rsidP="00081B7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8F7F89" w:rsidRPr="00081B7D" w:rsidSect="00081B7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27FD5"/>
    <w:multiLevelType w:val="multilevel"/>
    <w:tmpl w:val="4B72D2F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3941C77"/>
    <w:multiLevelType w:val="multilevel"/>
    <w:tmpl w:val="40EACC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DE82AAC"/>
    <w:multiLevelType w:val="hybridMultilevel"/>
    <w:tmpl w:val="6AF48658"/>
    <w:lvl w:ilvl="0" w:tplc="420C30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3285344"/>
    <w:multiLevelType w:val="multilevel"/>
    <w:tmpl w:val="47E8E7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09B"/>
    <w:rsid w:val="00081B7D"/>
    <w:rsid w:val="002358D8"/>
    <w:rsid w:val="002F3222"/>
    <w:rsid w:val="0063709B"/>
    <w:rsid w:val="007C397E"/>
    <w:rsid w:val="008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D6F16"/>
  <w15:docId w15:val="{92490389-6B18-444C-8C64-1F61CC955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3709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63709B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81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1B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2396</Words>
  <Characters>13660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Rita</cp:lastModifiedBy>
  <cp:revision>2</cp:revision>
  <cp:lastPrinted>2024-03-19T05:33:00Z</cp:lastPrinted>
  <dcterms:created xsi:type="dcterms:W3CDTF">2024-03-19T05:34:00Z</dcterms:created>
  <dcterms:modified xsi:type="dcterms:W3CDTF">2024-03-19T05:34:00Z</dcterms:modified>
</cp:coreProperties>
</file>