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CE" w:rsidRPr="00663817" w:rsidRDefault="00B33CCE" w:rsidP="00B33CCE">
      <w:pPr>
        <w:pStyle w:val="ConsPlusNormal"/>
        <w:widowControl/>
        <w:tabs>
          <w:tab w:val="left" w:pos="993"/>
        </w:tabs>
        <w:jc w:val="right"/>
        <w:outlineLvl w:val="0"/>
        <w:rPr>
          <w:rFonts w:ascii="Times New Roman" w:hAnsi="Times New Roman" w:cs="Times New Roman"/>
        </w:rPr>
      </w:pPr>
      <w:r w:rsidRPr="00663817">
        <w:rPr>
          <w:rFonts w:ascii="Times New Roman" w:hAnsi="Times New Roman" w:cs="Times New Roman"/>
        </w:rPr>
        <w:t>Приложение 4</w:t>
      </w:r>
    </w:p>
    <w:p w:rsidR="00B33CCE" w:rsidRPr="00663817" w:rsidRDefault="00B33CCE" w:rsidP="00B33CCE">
      <w:pPr>
        <w:pStyle w:val="ConsPlusNormal"/>
        <w:widowControl/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663817">
        <w:rPr>
          <w:rFonts w:ascii="Times New Roman" w:hAnsi="Times New Roman" w:cs="Times New Roman"/>
        </w:rPr>
        <w:t>к Порядку</w:t>
      </w:r>
    </w:p>
    <w:p w:rsidR="00B33CCE" w:rsidRPr="00663817" w:rsidRDefault="00B33CCE" w:rsidP="00B33CCE">
      <w:pPr>
        <w:pStyle w:val="ConsPlusNormal"/>
        <w:widowControl/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663817">
        <w:rPr>
          <w:rFonts w:ascii="Times New Roman" w:hAnsi="Times New Roman" w:cs="Times New Roman"/>
        </w:rPr>
        <w:t>о порядке разработки, формировании и</w:t>
      </w:r>
    </w:p>
    <w:p w:rsidR="00B33CCE" w:rsidRDefault="00B33CCE" w:rsidP="00B33CCE">
      <w:pPr>
        <w:pStyle w:val="ConsPlusNormal"/>
        <w:widowControl/>
        <w:tabs>
          <w:tab w:val="left" w:pos="993"/>
        </w:tabs>
        <w:jc w:val="right"/>
      </w:pPr>
      <w:r w:rsidRPr="00663817">
        <w:rPr>
          <w:rFonts w:ascii="Times New Roman" w:hAnsi="Times New Roman" w:cs="Times New Roman"/>
        </w:rPr>
        <w:t>реализации ведомственных целевых программ</w:t>
      </w:r>
    </w:p>
    <w:p w:rsidR="00B33CCE" w:rsidRDefault="00B33CCE" w:rsidP="00B33CCE">
      <w:pPr>
        <w:pStyle w:val="ConsPlusNormal"/>
        <w:widowControl/>
        <w:tabs>
          <w:tab w:val="left" w:pos="993"/>
        </w:tabs>
        <w:jc w:val="right"/>
      </w:pPr>
    </w:p>
    <w:p w:rsidR="00B33CCE" w:rsidRDefault="00B33CCE" w:rsidP="00B33CCE">
      <w:pPr>
        <w:pStyle w:val="ConsPlusNormal"/>
        <w:widowControl/>
        <w:tabs>
          <w:tab w:val="left" w:pos="993"/>
        </w:tabs>
        <w:jc w:val="right"/>
      </w:pPr>
    </w:p>
    <w:p w:rsidR="00B33CCE" w:rsidRDefault="00B33CCE" w:rsidP="00B33CCE">
      <w:pPr>
        <w:pStyle w:val="ConsPlusNormal"/>
        <w:widowControl/>
        <w:tabs>
          <w:tab w:val="left" w:pos="993"/>
        </w:tabs>
        <w:jc w:val="both"/>
      </w:pPr>
    </w:p>
    <w:p w:rsidR="00B33CCE" w:rsidRPr="00663817" w:rsidRDefault="00B33CCE" w:rsidP="00B33CCE">
      <w:pPr>
        <w:pStyle w:val="ConsPlusNonformat"/>
        <w:widowControl/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817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B33CCE" w:rsidRPr="00663817" w:rsidRDefault="00B33CCE" w:rsidP="00B33CCE">
      <w:pPr>
        <w:pStyle w:val="ConsPlusNonformat"/>
        <w:widowControl/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63817">
        <w:rPr>
          <w:rFonts w:ascii="Times New Roman" w:hAnsi="Times New Roman" w:cs="Times New Roman"/>
          <w:b/>
          <w:sz w:val="24"/>
          <w:szCs w:val="24"/>
        </w:rPr>
        <w:t>РЕЗУЛЬТАТИВНОСТИ ВЕДОМСТВЕНН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663817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66381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</w:p>
    <w:p w:rsidR="00B33CCE" w:rsidRPr="00663817" w:rsidRDefault="00B33CCE" w:rsidP="00B33CCE">
      <w:pPr>
        <w:pStyle w:val="ConsPlusNonformat"/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17">
        <w:rPr>
          <w:rFonts w:ascii="Times New Roman" w:hAnsi="Times New Roman" w:cs="Times New Roman"/>
          <w:b/>
          <w:sz w:val="24"/>
          <w:szCs w:val="24"/>
        </w:rPr>
        <w:t>За 201</w:t>
      </w:r>
      <w:r w:rsidR="009E0CBA">
        <w:rPr>
          <w:rFonts w:ascii="Times New Roman" w:hAnsi="Times New Roman" w:cs="Times New Roman"/>
          <w:b/>
          <w:sz w:val="24"/>
          <w:szCs w:val="24"/>
        </w:rPr>
        <w:t>9</w:t>
      </w:r>
      <w:r w:rsidRPr="006638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33CCE" w:rsidRPr="00663817" w:rsidRDefault="00B33CCE" w:rsidP="00B33CCE">
      <w:pPr>
        <w:pStyle w:val="ConsPlusNonformat"/>
        <w:widowControl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CCE" w:rsidRDefault="00B33CCE" w:rsidP="00B33CCE">
      <w:pPr>
        <w:pStyle w:val="ConsPlusNonformat"/>
        <w:widowControl/>
        <w:tabs>
          <w:tab w:val="left" w:pos="993"/>
        </w:tabs>
        <w:jc w:val="both"/>
        <w:rPr>
          <w:sz w:val="16"/>
          <w:szCs w:val="16"/>
        </w:rPr>
      </w:pPr>
    </w:p>
    <w:p w:rsidR="00B33CCE" w:rsidRDefault="00B33CCE" w:rsidP="00B33CCE">
      <w:pPr>
        <w:pStyle w:val="ConsPlusNormal"/>
        <w:widowControl/>
        <w:tabs>
          <w:tab w:val="left" w:pos="993"/>
        </w:tabs>
        <w:jc w:val="both"/>
      </w:pPr>
    </w:p>
    <w:tbl>
      <w:tblPr>
        <w:tblStyle w:val="a4"/>
        <w:tblW w:w="16037" w:type="dxa"/>
        <w:tblLayout w:type="fixed"/>
        <w:tblLook w:val="04A0" w:firstRow="1" w:lastRow="0" w:firstColumn="1" w:lastColumn="0" w:noHBand="0" w:noVBand="1"/>
      </w:tblPr>
      <w:tblGrid>
        <w:gridCol w:w="712"/>
        <w:gridCol w:w="1712"/>
        <w:gridCol w:w="1420"/>
        <w:gridCol w:w="1712"/>
        <w:gridCol w:w="651"/>
        <w:gridCol w:w="1202"/>
        <w:gridCol w:w="1537"/>
        <w:gridCol w:w="1368"/>
        <w:gridCol w:w="1080"/>
        <w:gridCol w:w="1202"/>
        <w:gridCol w:w="1155"/>
        <w:gridCol w:w="870"/>
        <w:gridCol w:w="1416"/>
      </w:tblGrid>
      <w:tr w:rsidR="00B33CCE" w:rsidRPr="00F21FDA" w:rsidTr="00977E35">
        <w:tc>
          <w:tcPr>
            <w:tcW w:w="712" w:type="dxa"/>
            <w:vMerge w:val="restart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  <w:lang w:val="en-US"/>
              </w:rPr>
              <w:t>N</w:t>
            </w:r>
            <w:r w:rsidRPr="00F21FD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12" w:type="dxa"/>
            <w:vMerge w:val="restart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20" w:type="dxa"/>
            <w:vMerge w:val="restart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7550" w:type="dxa"/>
            <w:gridSpan w:val="6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Показатели результатов деятельности</w:t>
            </w:r>
          </w:p>
        </w:tc>
        <w:tc>
          <w:tcPr>
            <w:tcW w:w="4643" w:type="dxa"/>
            <w:gridSpan w:val="4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 xml:space="preserve">Объем бюджетных расходов, </w:t>
            </w:r>
            <w:proofErr w:type="spellStart"/>
            <w:r w:rsidRPr="00F21FDA">
              <w:rPr>
                <w:rFonts w:ascii="Times New Roman" w:hAnsi="Times New Roman" w:cs="Times New Roman"/>
              </w:rPr>
              <w:t>тыс</w:t>
            </w:r>
            <w:proofErr w:type="gramStart"/>
            <w:r w:rsidRPr="00F21FDA">
              <w:rPr>
                <w:rFonts w:ascii="Times New Roman" w:hAnsi="Times New Roman" w:cs="Times New Roman"/>
              </w:rPr>
              <w:t>.р</w:t>
            </w:r>
            <w:proofErr w:type="gramEnd"/>
            <w:r w:rsidRPr="00F21FDA">
              <w:rPr>
                <w:rFonts w:ascii="Times New Roman" w:hAnsi="Times New Roman" w:cs="Times New Roman"/>
              </w:rPr>
              <w:t>уб</w:t>
            </w:r>
            <w:proofErr w:type="spellEnd"/>
            <w:r w:rsidRPr="00F21FDA">
              <w:rPr>
                <w:rFonts w:ascii="Times New Roman" w:hAnsi="Times New Roman" w:cs="Times New Roman"/>
              </w:rPr>
              <w:t>.</w:t>
            </w:r>
          </w:p>
        </w:tc>
      </w:tr>
      <w:tr w:rsidR="00897FD6" w:rsidRPr="00F21FDA" w:rsidTr="00977E35">
        <w:tc>
          <w:tcPr>
            <w:tcW w:w="712" w:type="dxa"/>
            <w:vMerge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51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537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368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Отклонение,%</w:t>
            </w:r>
          </w:p>
        </w:tc>
        <w:tc>
          <w:tcPr>
            <w:tcW w:w="108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Причины отклонений</w:t>
            </w:r>
          </w:p>
        </w:tc>
        <w:tc>
          <w:tcPr>
            <w:tcW w:w="1202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55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870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Отклонение,%</w:t>
            </w:r>
          </w:p>
        </w:tc>
        <w:tc>
          <w:tcPr>
            <w:tcW w:w="1416" w:type="dxa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Причины отклонений</w:t>
            </w:r>
          </w:p>
        </w:tc>
      </w:tr>
      <w:tr w:rsidR="00B33CCE" w:rsidRPr="00F21FDA" w:rsidTr="00977E35">
        <w:tc>
          <w:tcPr>
            <w:tcW w:w="16037" w:type="dxa"/>
            <w:gridSpan w:val="13"/>
          </w:tcPr>
          <w:p w:rsidR="00B33CCE" w:rsidRPr="00F21FDA" w:rsidRDefault="00B33CCE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21FDA">
              <w:rPr>
                <w:rFonts w:ascii="Times New Roman" w:hAnsi="Times New Roman" w:cs="Times New Roman"/>
                <w:b/>
              </w:rPr>
              <w:t>ВЦП «Развитие культуры Первомайского района на 2018 – 2020 годы»</w:t>
            </w: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</w:tcPr>
          <w:p w:rsidR="00CF7FEF" w:rsidRPr="00F0414D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Подписка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переодической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печати и приобретение книжного фонда</w:t>
            </w:r>
          </w:p>
        </w:tc>
        <w:tc>
          <w:tcPr>
            <w:tcW w:w="1420" w:type="dxa"/>
          </w:tcPr>
          <w:p w:rsidR="00CF7FEF" w:rsidRPr="00F21FDA" w:rsidRDefault="00CF7FEF" w:rsidP="009E0CBA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2" w:type="dxa"/>
          </w:tcPr>
          <w:p w:rsidR="00CF7FEF" w:rsidRPr="00F21FDA" w:rsidRDefault="00CF7FEF" w:rsidP="00B33CCE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доля удов.</w:t>
            </w:r>
          </w:p>
          <w:p w:rsidR="00CF7FEF" w:rsidRPr="00F21FDA" w:rsidRDefault="00CF7FEF" w:rsidP="00B33CCE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запросов</w:t>
            </w:r>
          </w:p>
          <w:p w:rsidR="00CF7FEF" w:rsidRPr="00F21FDA" w:rsidRDefault="00CF7FEF" w:rsidP="00B33CCE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читателей;</w:t>
            </w:r>
          </w:p>
          <w:p w:rsidR="00CF7FEF" w:rsidRPr="00F21FDA" w:rsidRDefault="00CF7FEF" w:rsidP="00B33CCE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- кол-во</w:t>
            </w:r>
          </w:p>
          <w:p w:rsidR="00CF7FEF" w:rsidRPr="00F21FDA" w:rsidRDefault="00CF7FEF" w:rsidP="00B33CCE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пользователей</w:t>
            </w:r>
          </w:p>
        </w:tc>
        <w:tc>
          <w:tcPr>
            <w:tcW w:w="651" w:type="dxa"/>
          </w:tcPr>
          <w:p w:rsidR="00CF7FEF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7FEF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CF7FEF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FD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99,87</w:t>
            </w:r>
          </w:p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F7FEF" w:rsidRPr="00EC2218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127671</w:t>
            </w: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99,92</w:t>
            </w:r>
          </w:p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129991</w:t>
            </w:r>
          </w:p>
          <w:p w:rsidR="00CF7FEF" w:rsidRPr="00EC2218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+ 0,18</w:t>
            </w:r>
          </w:p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F7FEF" w:rsidRPr="00EC2218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+2320</w:t>
            </w: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Pr="00646C86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155" w:type="dxa"/>
          </w:tcPr>
          <w:p w:rsidR="00CF7FEF" w:rsidRPr="00646C86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Создание условий</w:t>
            </w:r>
          </w:p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выставочной</w:t>
            </w:r>
          </w:p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деятельности культурно-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просв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363,4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363,4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Чествование почетных граждан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68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2" w:type="dxa"/>
          </w:tcPr>
          <w:p w:rsidR="00CF7FEF" w:rsidRPr="00AB34B3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«Масленица»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Pr="004901C5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Pr="004901C5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537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1368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+150</w:t>
            </w: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Pr="004901C5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155" w:type="dxa"/>
          </w:tcPr>
          <w:p w:rsidR="00CF7FEF" w:rsidRPr="004901C5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2" w:type="dxa"/>
          </w:tcPr>
          <w:p w:rsidR="00CF7FEF" w:rsidRPr="003A5FA5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Народная рыбалка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омсомольск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8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6</w:t>
            </w:r>
          </w:p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конкурс хоров ветеранов «Салют Победы»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68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</w:t>
            </w: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2" w:type="dxa"/>
          </w:tcPr>
          <w:p w:rsidR="00CF7FEF" w:rsidRPr="001B7401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1B7401">
              <w:rPr>
                <w:rFonts w:ascii="Times New Roman" w:hAnsi="Times New Roman" w:cs="Times New Roman"/>
                <w:sz w:val="16"/>
                <w:szCs w:val="16"/>
              </w:rPr>
              <w:t>Монтаж перетяг и консолей в рамках организации районных общественно-культурных мероприятий</w:t>
            </w:r>
            <w:r w:rsidRPr="001B7401">
              <w:rPr>
                <w:sz w:val="16"/>
                <w:szCs w:val="16"/>
              </w:rPr>
              <w:t xml:space="preserve">, </w:t>
            </w:r>
            <w:r w:rsidRPr="001B7401">
              <w:rPr>
                <w:rFonts w:ascii="Times New Roman" w:hAnsi="Times New Roman" w:cs="Times New Roman"/>
                <w:sz w:val="16"/>
                <w:szCs w:val="16"/>
              </w:rPr>
              <w:t>посвященных 9 мая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393,0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2" w:type="dxa"/>
          </w:tcPr>
          <w:p w:rsidR="00CF7FEF" w:rsidRPr="00AB34B3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«День Победы»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Pr="004901C5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2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5020</w:t>
            </w:r>
          </w:p>
        </w:tc>
        <w:tc>
          <w:tcPr>
            <w:tcW w:w="1537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368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+180</w:t>
            </w: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176,1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МТБ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Pr="004901C5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Pr="009820DB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F7FEF" w:rsidRPr="009820DB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CF7FEF" w:rsidRPr="009820DB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CF7FEF" w:rsidRPr="00AB34B3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Пышкинский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фестиваль»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1712" w:type="dxa"/>
          </w:tcPr>
          <w:p w:rsidR="00CF7FEF" w:rsidRPr="004901C5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Pr="004901C5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537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1368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+40</w:t>
            </w: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Pr="004901C5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24,0 </w:t>
            </w:r>
          </w:p>
        </w:tc>
        <w:tc>
          <w:tcPr>
            <w:tcW w:w="1155" w:type="dxa"/>
          </w:tcPr>
          <w:p w:rsidR="00CF7FEF" w:rsidRPr="004901C5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24,0 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Национальный</w:t>
            </w:r>
          </w:p>
          <w:p w:rsidR="00CF7FEF" w:rsidRPr="00AB34B3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«Янов день»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Pr="004901C5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Pr="00F81155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81155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537" w:type="dxa"/>
          </w:tcPr>
          <w:p w:rsidR="00CF7FEF" w:rsidRPr="00F81155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81155">
              <w:rPr>
                <w:rFonts w:ascii="Times New Roman" w:hAnsi="Times New Roman" w:cs="Times New Roman"/>
              </w:rPr>
              <w:t>4145</w:t>
            </w:r>
          </w:p>
        </w:tc>
        <w:tc>
          <w:tcPr>
            <w:tcW w:w="1368" w:type="dxa"/>
          </w:tcPr>
          <w:p w:rsidR="00CF7FEF" w:rsidRPr="00444856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юрты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</w:tcPr>
          <w:p w:rsidR="00CF7FEF" w:rsidRPr="00AB34B3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«День села»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Pr="004901C5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Pr="004901C5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37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368" w:type="dxa"/>
          </w:tcPr>
          <w:p w:rsidR="00CF7FEF" w:rsidRPr="00F0406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+300</w:t>
            </w: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Pr="004901C5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155" w:type="dxa"/>
          </w:tcPr>
          <w:p w:rsidR="00CF7FEF" w:rsidRPr="004901C5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финале</w:t>
            </w:r>
          </w:p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елиноградск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Pr="004901C5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конкурсе мастеров</w:t>
            </w:r>
          </w:p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(Карелия)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конкурсе «События России»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овосибирск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21F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Праздничное мероприятие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Дню старшего поколения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68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ПСД (строительство КДЦ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ерезовка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487,9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487,9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«Слет Дедов Морозов»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Pr="004901C5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368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Открытие «Резиденции Деда Мороза»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Pr="004901C5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Pr="0093300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537" w:type="dxa"/>
          </w:tcPr>
          <w:p w:rsidR="00CF7FEF" w:rsidRPr="00933001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68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«Новогодние Рождественские праздники»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Pr="004901C5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пользоват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2353</w:t>
            </w:r>
          </w:p>
        </w:tc>
        <w:tc>
          <w:tcPr>
            <w:tcW w:w="1368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Конкурс «Снежная фантазия»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68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и организация проведения областных спортивных игр «Снежные узоры»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3732,2</w:t>
            </w:r>
          </w:p>
        </w:tc>
        <w:tc>
          <w:tcPr>
            <w:tcW w:w="1155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3732,2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системы грантов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проектов)</w:t>
            </w:r>
          </w:p>
          <w:p w:rsidR="00CF7FEF" w:rsidRPr="00F21FDA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Экскурсионные маршруты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CF7FEF" w:rsidRPr="00F21FDA" w:rsidRDefault="00CF7FEF" w:rsidP="009E0CBA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пользователей</w:t>
            </w:r>
          </w:p>
        </w:tc>
        <w:tc>
          <w:tcPr>
            <w:tcW w:w="651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37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68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155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12" w:type="dxa"/>
          </w:tcPr>
          <w:p w:rsidR="00CF7FEF" w:rsidRPr="00514C76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Участие в финале «Диво России»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еленоградск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CF7FEF" w:rsidRPr="00F21FDA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пользователей</w:t>
            </w:r>
          </w:p>
        </w:tc>
        <w:tc>
          <w:tcPr>
            <w:tcW w:w="651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02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7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55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712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12" w:type="dxa"/>
          </w:tcPr>
          <w:p w:rsidR="00CF7FEF" w:rsidRPr="001B7401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1B7401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Деятельность по культурно-массовому и </w:t>
            </w:r>
            <w:proofErr w:type="spellStart"/>
            <w:r w:rsidRPr="001B7401">
              <w:rPr>
                <w:rFonts w:ascii="Times New Roman" w:hAnsi="Times New Roman" w:cs="Times New Roman"/>
                <w:sz w:val="16"/>
                <w:szCs w:val="16"/>
              </w:rPr>
              <w:t>туристко</w:t>
            </w:r>
            <w:proofErr w:type="spellEnd"/>
            <w:r w:rsidRPr="001B74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1B7401">
              <w:rPr>
                <w:rFonts w:ascii="Times New Roman" w:hAnsi="Times New Roman" w:cs="Times New Roman"/>
                <w:sz w:val="16"/>
                <w:szCs w:val="16"/>
              </w:rPr>
              <w:t>-э</w:t>
            </w:r>
            <w:proofErr w:type="gramEnd"/>
            <w:r w:rsidRPr="001B7401">
              <w:rPr>
                <w:rFonts w:ascii="Times New Roman" w:hAnsi="Times New Roman" w:cs="Times New Roman"/>
                <w:sz w:val="16"/>
                <w:szCs w:val="16"/>
              </w:rPr>
              <w:t>кскурсионному обслуживанию</w:t>
            </w:r>
          </w:p>
        </w:tc>
        <w:tc>
          <w:tcPr>
            <w:tcW w:w="142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12" w:type="dxa"/>
          </w:tcPr>
          <w:p w:rsidR="00CF7FEF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CF7FEF" w:rsidRPr="00F21FDA" w:rsidRDefault="00CF7FEF" w:rsidP="00DA3FAC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пользователей</w:t>
            </w:r>
          </w:p>
        </w:tc>
        <w:tc>
          <w:tcPr>
            <w:tcW w:w="651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262,1</w:t>
            </w:r>
          </w:p>
        </w:tc>
        <w:tc>
          <w:tcPr>
            <w:tcW w:w="1155" w:type="dxa"/>
          </w:tcPr>
          <w:p w:rsidR="00CF7FEF" w:rsidRPr="00F21FDA" w:rsidRDefault="00CF7FEF" w:rsidP="00AC61FB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262,1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11394" w:type="dxa"/>
            <w:gridSpan w:val="9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21FD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02" w:type="dxa"/>
          </w:tcPr>
          <w:p w:rsidR="00CF7FEF" w:rsidRPr="00F21FDA" w:rsidRDefault="00CF7FEF" w:rsidP="00CF7FEF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6560,1</w:t>
            </w:r>
          </w:p>
        </w:tc>
        <w:tc>
          <w:tcPr>
            <w:tcW w:w="1155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6560,1</w:t>
            </w:r>
          </w:p>
        </w:tc>
        <w:tc>
          <w:tcPr>
            <w:tcW w:w="870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7FEF" w:rsidRPr="00F21FDA" w:rsidTr="00977E35">
        <w:tc>
          <w:tcPr>
            <w:tcW w:w="16037" w:type="dxa"/>
            <w:gridSpan w:val="13"/>
          </w:tcPr>
          <w:p w:rsidR="00CF7FEF" w:rsidRPr="00F21FDA" w:rsidRDefault="00CF7FEF" w:rsidP="00334409">
            <w:pPr>
              <w:pStyle w:val="ConsPlusNonformat"/>
              <w:widowControl/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  <w:r w:rsidRPr="00F21FDA">
              <w:rPr>
                <w:rFonts w:ascii="Times New Roman" w:hAnsi="Times New Roman" w:cs="Times New Roman"/>
                <w:b/>
              </w:rPr>
              <w:t>ВП «Ветеран» на 2018-2020 годы</w:t>
            </w:r>
          </w:p>
          <w:p w:rsidR="00CF7FEF" w:rsidRPr="00F21FDA" w:rsidRDefault="00CF7FEF" w:rsidP="00AC61FB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80" w:rightFromText="180" w:vertAnchor="text" w:horzAnchor="margin" w:tblpY="1"/>
        <w:tblW w:w="16018" w:type="dxa"/>
        <w:tblLook w:val="04A0" w:firstRow="1" w:lastRow="0" w:firstColumn="1" w:lastColumn="0" w:noHBand="0" w:noVBand="1"/>
      </w:tblPr>
      <w:tblGrid>
        <w:gridCol w:w="709"/>
        <w:gridCol w:w="1725"/>
        <w:gridCol w:w="1394"/>
        <w:gridCol w:w="1843"/>
        <w:gridCol w:w="567"/>
        <w:gridCol w:w="1275"/>
        <w:gridCol w:w="1418"/>
        <w:gridCol w:w="1417"/>
        <w:gridCol w:w="1134"/>
        <w:gridCol w:w="1134"/>
        <w:gridCol w:w="1134"/>
        <w:gridCol w:w="851"/>
        <w:gridCol w:w="1417"/>
      </w:tblGrid>
      <w:tr w:rsidR="00600B9F" w:rsidRPr="00F21FDA" w:rsidTr="000C573A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1. Выплаты почётным гражданам Первомайского района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произведенных выплат почетным гражданам (ед.)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925D49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  <w:r w:rsidR="00925D49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925D49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  <w:r w:rsidR="00925D4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925D49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925D49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  <w:r w:rsidR="00925D49">
              <w:rPr>
                <w:color w:val="000000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2.Приобретение (изготовление) нагрудного знака «Почетный гражданин Первомайского района», дипломов  "Почётный гражданин"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925D4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</w:t>
            </w:r>
            <w:r w:rsidR="00925D49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почетных граждан, награжденных нагрудным знако</w:t>
            </w:r>
            <w:proofErr w:type="gramStart"/>
            <w:r w:rsidRPr="00F21FDA">
              <w:rPr>
                <w:color w:val="000000"/>
              </w:rPr>
              <w:t>м(</w:t>
            </w:r>
            <w:proofErr w:type="gramEnd"/>
            <w:r w:rsidRPr="00F21FDA">
              <w:rPr>
                <w:color w:val="000000"/>
              </w:rPr>
              <w:t>ед.)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proofErr w:type="gramStart"/>
            <w:r w:rsidRPr="00F21FDA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26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3. Выплаты юбилярам – долгожителям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925D4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</w:t>
            </w:r>
            <w:r w:rsidR="00925D49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925D49">
            <w:pPr>
              <w:overflowPunct/>
              <w:autoSpaceDE/>
              <w:autoSpaceDN/>
              <w:adjustRightInd/>
              <w:spacing w:after="240"/>
              <w:rPr>
                <w:color w:val="000000"/>
              </w:rPr>
            </w:pPr>
            <w:r w:rsidRPr="00F21FDA">
              <w:rPr>
                <w:color w:val="000000"/>
              </w:rPr>
              <w:t>Количество выплат юбилярам – долгожителям (ед.)</w:t>
            </w:r>
            <w:r w:rsidRPr="00F21FDA">
              <w:rPr>
                <w:color w:val="000000"/>
              </w:rPr>
              <w:br/>
              <w:t>75 лет: 2</w:t>
            </w:r>
            <w:r w:rsidR="00925D49">
              <w:rPr>
                <w:color w:val="000000"/>
              </w:rPr>
              <w:t>8 чел</w:t>
            </w:r>
            <w:proofErr w:type="gramStart"/>
            <w:r w:rsidR="00925D49">
              <w:rPr>
                <w:color w:val="000000"/>
              </w:rPr>
              <w:t>.х</w:t>
            </w:r>
            <w:proofErr w:type="gramEnd"/>
            <w:r w:rsidR="00925D49">
              <w:rPr>
                <w:color w:val="000000"/>
              </w:rPr>
              <w:t>1150</w:t>
            </w:r>
            <w:r w:rsidR="00925D49">
              <w:rPr>
                <w:color w:val="000000"/>
              </w:rPr>
              <w:br/>
              <w:t>80 лет: 95 чел. х 1150</w:t>
            </w:r>
            <w:r w:rsidR="00925D49">
              <w:rPr>
                <w:color w:val="000000"/>
              </w:rPr>
              <w:br/>
              <w:t>85 лет: 42 чел. х 1150</w:t>
            </w:r>
            <w:r w:rsidR="00925D49">
              <w:rPr>
                <w:color w:val="000000"/>
              </w:rPr>
              <w:br/>
              <w:t>90 лет: 19</w:t>
            </w:r>
            <w:r w:rsidRPr="00F21FDA">
              <w:rPr>
                <w:color w:val="000000"/>
              </w:rPr>
              <w:t xml:space="preserve"> чел. х 1150</w:t>
            </w:r>
            <w:r w:rsidRPr="00F21FDA">
              <w:rPr>
                <w:color w:val="000000"/>
              </w:rPr>
              <w:br/>
              <w:t>95 лет:  1 чел. х 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925D49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  <w:r w:rsidR="00925D49">
              <w:rPr>
                <w:color w:val="000000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925D49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  <w:r w:rsidR="00925D49">
              <w:rPr>
                <w:color w:val="00000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212,75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212,75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16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4.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</w:t>
            </w:r>
            <w:r w:rsidRPr="00F21FDA">
              <w:rPr>
                <w:color w:val="000000"/>
              </w:rPr>
              <w:lastRenderedPageBreak/>
              <w:t xml:space="preserve">улучшение жилищных условий за счет средств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925D49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201</w:t>
            </w:r>
            <w:r w:rsidR="00925D49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ветеранов ВОВ, вдов, труженикам тыла которым оказана помощь (ед.)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200,05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200,05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5. Установка памятников участникам ВОВ, умершим до 12.06.1991 года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2F09C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 установленных памятников участникам ВОВ, умершим до 12.06.1991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proofErr w:type="gramStart"/>
            <w:r w:rsidRPr="00F21FDA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6. Содержание специалиста по организации работы с ветеранами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2F09C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специалистов, обеспечивающих организацию работу с ветеранами (человек)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140,3</w:t>
            </w:r>
            <w:r w:rsidR="002F09C4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140,3</w:t>
            </w:r>
            <w:r w:rsidR="002F09C4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600B9F" w:rsidP="000C573A">
            <w:pPr>
              <w:overflowPunct/>
              <w:autoSpaceDE/>
              <w:autoSpaceDN/>
              <w:adjustRightInd/>
              <w:jc w:val="right"/>
            </w:pPr>
            <w:r w:rsidRPr="002F09C4"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600B9F" w:rsidP="000C573A">
            <w:pPr>
              <w:overflowPunct/>
              <w:autoSpaceDE/>
              <w:autoSpaceDN/>
              <w:adjustRightInd/>
            </w:pPr>
            <w:r w:rsidRPr="002F09C4">
              <w:t xml:space="preserve">7. </w:t>
            </w:r>
            <w:r w:rsidR="00925D49" w:rsidRPr="002F09C4">
              <w:t xml:space="preserve"> Приобретение ритуальных товаров (венок, цветы)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600B9F" w:rsidP="00925D49">
            <w:pPr>
              <w:overflowPunct/>
              <w:autoSpaceDE/>
              <w:autoSpaceDN/>
              <w:adjustRightInd/>
            </w:pPr>
            <w:r w:rsidRPr="002F09C4">
              <w:t>201</w:t>
            </w:r>
            <w:r w:rsidR="00925D49" w:rsidRPr="002F09C4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925D49" w:rsidP="000C573A">
            <w:pPr>
              <w:overflowPunct/>
              <w:autoSpaceDE/>
              <w:autoSpaceDN/>
              <w:adjustRightInd/>
            </w:pPr>
            <w:r w:rsidRPr="002F09C4">
              <w:t>Количество приобретенных товаров, (</w:t>
            </w:r>
            <w:proofErr w:type="spellStart"/>
            <w:proofErr w:type="gramStart"/>
            <w:r w:rsidRPr="002F09C4">
              <w:t>ед</w:t>
            </w:r>
            <w:proofErr w:type="spellEnd"/>
            <w:proofErr w:type="gramEnd"/>
            <w:r w:rsidRPr="002F09C4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600B9F" w:rsidP="000C573A">
            <w:pPr>
              <w:overflowPunct/>
              <w:autoSpaceDE/>
              <w:autoSpaceDN/>
              <w:adjustRightInd/>
            </w:pPr>
            <w:proofErr w:type="spellStart"/>
            <w:proofErr w:type="gramStart"/>
            <w:r w:rsidRPr="002F09C4"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600B9F" w:rsidP="000C573A">
            <w:pPr>
              <w:overflowPunct/>
              <w:autoSpaceDE/>
              <w:autoSpaceDN/>
              <w:adjustRightInd/>
              <w:jc w:val="right"/>
            </w:pPr>
            <w:r w:rsidRPr="002F09C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600B9F" w:rsidP="000C573A">
            <w:pPr>
              <w:overflowPunct/>
              <w:autoSpaceDE/>
              <w:autoSpaceDN/>
              <w:adjustRightInd/>
              <w:jc w:val="right"/>
            </w:pPr>
            <w:r w:rsidRPr="002F09C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600B9F" w:rsidP="000C573A">
            <w:pPr>
              <w:overflowPunct/>
              <w:autoSpaceDE/>
              <w:autoSpaceDN/>
              <w:adjustRightInd/>
              <w:jc w:val="right"/>
            </w:pPr>
            <w:r w:rsidRPr="002F09C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600B9F" w:rsidP="000C573A">
            <w:pPr>
              <w:overflowPunct/>
              <w:autoSpaceDE/>
              <w:autoSpaceDN/>
              <w:adjustRightInd/>
            </w:pPr>
            <w:r w:rsidRPr="002F09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925D49" w:rsidP="000C573A">
            <w:pPr>
              <w:overflowPunct/>
              <w:autoSpaceDE/>
              <w:autoSpaceDN/>
              <w:adjustRightInd/>
              <w:jc w:val="right"/>
            </w:pPr>
            <w:r w:rsidRPr="002F09C4">
              <w:t>1,78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925D49" w:rsidP="000C573A">
            <w:pPr>
              <w:overflowPunct/>
              <w:autoSpaceDE/>
              <w:autoSpaceDN/>
              <w:adjustRightInd/>
              <w:jc w:val="right"/>
            </w:pPr>
            <w:r w:rsidRPr="002F09C4">
              <w:t>1,78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2F09C4" w:rsidRDefault="00600B9F" w:rsidP="000C573A">
            <w:pPr>
              <w:overflowPunct/>
              <w:autoSpaceDE/>
              <w:autoSpaceDN/>
              <w:adjustRightInd/>
              <w:jc w:val="right"/>
            </w:pPr>
            <w:r w:rsidRPr="002F09C4"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2F09C4" w:rsidRDefault="00600B9F" w:rsidP="000C573A">
            <w:pPr>
              <w:overflowPunct/>
              <w:autoSpaceDE/>
              <w:autoSpaceDN/>
              <w:adjustRightInd/>
            </w:pPr>
            <w:r w:rsidRPr="002F09C4">
              <w:t> </w:t>
            </w:r>
          </w:p>
        </w:tc>
      </w:tr>
      <w:tr w:rsidR="00600B9F" w:rsidRPr="00F21FDA" w:rsidTr="000C573A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8.Проведение мероприятий,</w:t>
            </w:r>
            <w:r w:rsidRPr="00F21FDA">
              <w:rPr>
                <w:color w:val="000000"/>
              </w:rPr>
              <w:br/>
              <w:t>посвященных Дню старшего поколения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2F09C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проведенных мероприятий,</w:t>
            </w:r>
            <w:r w:rsidRPr="00F21FDA">
              <w:rPr>
                <w:color w:val="000000"/>
              </w:rPr>
              <w:br/>
              <w:t>посвященных Дню старшего поколения</w:t>
            </w:r>
            <w:r w:rsidRPr="00F21FDA">
              <w:rPr>
                <w:color w:val="000000"/>
              </w:rPr>
              <w:br/>
              <w:t>(ед.)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proofErr w:type="gramStart"/>
            <w:r w:rsidRPr="00F21FDA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9. Организация подписки местной газеты "Заветы Ильича" ветеранам  района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2F09C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ветеранов, которым была обеспечена подписка местной газеты (ед.)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proofErr w:type="gramStart"/>
            <w:r w:rsidRPr="00F21FDA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27,15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925D49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</w:t>
            </w:r>
            <w:r w:rsidR="00925D49">
              <w:rPr>
                <w:color w:val="000000"/>
              </w:rPr>
              <w:t>7,15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600B9F" w:rsidRPr="00F21FDA" w:rsidTr="000C573A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10.Поощрение членов президиума районного совета ветеранов, председателей </w:t>
            </w:r>
            <w:proofErr w:type="gramStart"/>
            <w:r w:rsidRPr="00F21FDA">
              <w:rPr>
                <w:color w:val="000000"/>
              </w:rPr>
              <w:t>первичный</w:t>
            </w:r>
            <w:proofErr w:type="gramEnd"/>
            <w:r w:rsidRPr="00F21FDA">
              <w:rPr>
                <w:color w:val="000000"/>
              </w:rPr>
              <w:t xml:space="preserve"> </w:t>
            </w:r>
            <w:r w:rsidRPr="00F21FDA">
              <w:rPr>
                <w:color w:val="000000"/>
              </w:rPr>
              <w:lastRenderedPageBreak/>
              <w:t>ветеранских организаций, активистов ветеранского движения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2F09C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Количество членов президиума районного совета ветеранов, председателей </w:t>
            </w:r>
            <w:proofErr w:type="gramStart"/>
            <w:r w:rsidRPr="00F21FDA">
              <w:rPr>
                <w:color w:val="000000"/>
              </w:rPr>
              <w:t>первичный</w:t>
            </w:r>
            <w:proofErr w:type="gramEnd"/>
            <w:r w:rsidRPr="00F21FDA">
              <w:rPr>
                <w:color w:val="000000"/>
              </w:rPr>
              <w:t xml:space="preserve"> </w:t>
            </w:r>
            <w:r w:rsidRPr="00F21FDA">
              <w:rPr>
                <w:color w:val="000000"/>
              </w:rPr>
              <w:lastRenderedPageBreak/>
              <w:t>ветеранских организаций, активистов ветеранского движения, которым было выплачено денежное поощрение, (чел).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чел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925D49" w:rsidP="00925D49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00B9F" w:rsidRPr="00F21FDA">
              <w:rPr>
                <w:color w:val="000000"/>
              </w:rPr>
              <w:t>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16,09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2F09C4" w:rsidRPr="00F21FDA" w:rsidTr="000C573A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Pr="00F21FDA" w:rsidRDefault="002F09C4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Pr="00F21FDA" w:rsidRDefault="002F09C4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r w:rsidRPr="00074AFF">
              <w:rPr>
                <w:color w:val="000000"/>
              </w:rPr>
              <w:t xml:space="preserve"> </w:t>
            </w:r>
            <w:r w:rsidRPr="00074AFF">
              <w:rPr>
                <w:color w:val="000000"/>
              </w:rPr>
              <w:t>Проведение конкур</w:t>
            </w:r>
            <w:r>
              <w:rPr>
                <w:color w:val="000000"/>
              </w:rPr>
              <w:t>с</w:t>
            </w:r>
            <w:r w:rsidRPr="00074AFF">
              <w:rPr>
                <w:color w:val="000000"/>
              </w:rPr>
              <w:t>ов - смотров ветеранских личных подворий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Pr="00F21FDA" w:rsidRDefault="002F09C4" w:rsidP="00F21FDA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Pr="00F21FDA" w:rsidRDefault="002F09C4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074AFF">
              <w:rPr>
                <w:color w:val="000000"/>
              </w:rPr>
              <w:t>Количество проведенных конкуров - смотров ветеранских личных подворий (ед.)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Pr="00F21FDA" w:rsidRDefault="002F09C4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Default="002F09C4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Default="002F09C4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Pr="00F21FDA" w:rsidRDefault="002F09C4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Pr="00F21FDA" w:rsidRDefault="002F09C4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Default="002F09C4" w:rsidP="00925D49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Pr="00F21FDA" w:rsidRDefault="002F09C4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9C4" w:rsidRPr="00F21FDA" w:rsidRDefault="002F09C4" w:rsidP="000C573A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2F09C4" w:rsidRPr="00F21FDA" w:rsidRDefault="002F09C4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600B9F" w:rsidRPr="00F21FDA" w:rsidTr="000C573A">
        <w:trPr>
          <w:trHeight w:val="246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9F" w:rsidRPr="00F21FDA" w:rsidRDefault="00FA1C37" w:rsidP="00925D49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8</w:t>
            </w:r>
            <w:r w:rsidR="00925D49">
              <w:rPr>
                <w:b/>
                <w:color w:val="000000"/>
              </w:rPr>
              <w:t>89,54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9F" w:rsidRPr="00F21FDA" w:rsidRDefault="00925D49" w:rsidP="000C573A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889,54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600B9F" w:rsidRPr="00F21FDA" w:rsidRDefault="00600B9F" w:rsidP="000C573A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680144" w:rsidRPr="00F21FDA" w:rsidTr="000C573A">
        <w:trPr>
          <w:trHeight w:val="246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144" w:rsidRPr="00F21FDA" w:rsidRDefault="00680144" w:rsidP="000C573A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ВЦП "Комплексная безопасность образовательных учреждений" на период 2017-2019 годы</w:t>
            </w:r>
          </w:p>
        </w:tc>
      </w:tr>
    </w:tbl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843"/>
        <w:gridCol w:w="567"/>
        <w:gridCol w:w="1275"/>
        <w:gridCol w:w="1418"/>
        <w:gridCol w:w="1417"/>
        <w:gridCol w:w="1134"/>
        <w:gridCol w:w="1134"/>
        <w:gridCol w:w="1134"/>
        <w:gridCol w:w="851"/>
        <w:gridCol w:w="1417"/>
      </w:tblGrid>
      <w:tr w:rsidR="00B911B2" w:rsidRPr="00F21FDA" w:rsidTr="002E5D8D">
        <w:trPr>
          <w:trHeight w:val="397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      Задача 1. Реализация требований законодательных и иных актов в области обеспечения безопасности муниципальных образовательных организаций, направленных на </w:t>
            </w:r>
            <w:r w:rsidRPr="00F21FDA">
              <w:rPr>
                <w:color w:val="000000"/>
              </w:rPr>
              <w:lastRenderedPageBreak/>
              <w:t>защиту здоровья и сохранении жизни обучающихся и работников образовательных учреждений во время их трудовой и учебной деятельности от возможных террористических угроз, пожаров, аварий.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0246C5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201</w:t>
            </w:r>
            <w:r w:rsidR="000246C5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Доля работников образовательных организаций, ответственных за безопасность образовательного процесса, прошедших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246C5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80144" w:rsidRPr="00F21FDA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246C5" w:rsidP="000246C5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246C5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</w:tr>
      <w:tr w:rsidR="00B911B2" w:rsidRPr="00F21FDA" w:rsidTr="002E5D8D">
        <w:trPr>
          <w:trHeight w:val="24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    Задача 2. Приведение муниципальных образовательных организаций в соответствие с правилами и нормами пожарной, электрической, экологической безопасности и требованиями охраны труда.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012A8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</w:t>
            </w:r>
            <w:r w:rsidR="00012A8D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Доля образовательных организаций, оснащенных металлическими входными дверями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246C5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80144" w:rsidRPr="00F21FDA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246C5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80144"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246C5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246C5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</w:tr>
      <w:tr w:rsidR="00B911B2" w:rsidRPr="00F21FDA" w:rsidTr="00012A8D">
        <w:trPr>
          <w:trHeight w:val="20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Задача3. Организация обучения и периодической подготовки </w:t>
            </w:r>
            <w:proofErr w:type="gramStart"/>
            <w:r w:rsidRPr="00F21FDA">
              <w:rPr>
                <w:color w:val="000000"/>
              </w:rPr>
              <w:t>кадров</w:t>
            </w:r>
            <w:proofErr w:type="gramEnd"/>
            <w:r w:rsidRPr="00F21FDA">
              <w:rPr>
                <w:color w:val="000000"/>
              </w:rPr>
              <w:t xml:space="preserve"> ответственных за безопасность муниципальных образовательных организаций.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012A8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</w:t>
            </w:r>
            <w:r w:rsidR="00012A8D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Доля образовательных организаций, оснащенных системами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12A8D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12A8D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59,3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</w:tr>
      <w:tr w:rsidR="00B911B2" w:rsidRPr="00F21FDA" w:rsidTr="002E5D8D">
        <w:trPr>
          <w:trHeight w:val="21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    Задача 4. Защита от </w:t>
            </w:r>
            <w:proofErr w:type="spellStart"/>
            <w:r w:rsidRPr="00F21FDA">
              <w:rPr>
                <w:color w:val="000000"/>
              </w:rPr>
              <w:t>предступлений</w:t>
            </w:r>
            <w:proofErr w:type="spellEnd"/>
            <w:r w:rsidRPr="00F21FDA">
              <w:rPr>
                <w:color w:val="000000"/>
              </w:rPr>
              <w:t xml:space="preserve"> против личности и имущества.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012A8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</w:t>
            </w:r>
            <w:r w:rsidR="00012A8D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Доля рабочих мест образовательных организаций, прошедших специальную оценку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12A8D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80144" w:rsidRPr="00F21FDA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12A8D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80144"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12A8D" w:rsidP="00012A8D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012A8D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</w:tr>
      <w:tr w:rsidR="00B911B2" w:rsidRPr="00F21FDA" w:rsidTr="002E5D8D">
        <w:trPr>
          <w:trHeight w:val="2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   Задача 5. Поддержание общественного порядка на территории муниципальных образовательных организаций.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012A8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</w:t>
            </w:r>
            <w:r w:rsidR="00012A8D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Доля </w:t>
            </w:r>
            <w:proofErr w:type="spellStart"/>
            <w:r w:rsidRPr="00F21FDA">
              <w:rPr>
                <w:color w:val="000000"/>
              </w:rPr>
              <w:t>образоввательных</w:t>
            </w:r>
            <w:proofErr w:type="spellEnd"/>
            <w:r w:rsidRPr="00F21FDA">
              <w:rPr>
                <w:color w:val="000000"/>
              </w:rPr>
              <w:t xml:space="preserve"> организаций, оснащенных автоматизированной системой подачи сигнала на пульт пожарной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</w:tr>
      <w:tr w:rsidR="00B911B2" w:rsidRPr="00F21FDA" w:rsidTr="002E5D8D">
        <w:trPr>
          <w:trHeight w:val="283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 xml:space="preserve">Цель: Создание безопасных условий для организации учебно-воспитательного процесса в муниципальных образовательных организациях. Повышения уровня безопасности жизнедеятельности       Задача 6. Организация подвоза </w:t>
            </w:r>
            <w:proofErr w:type="gramStart"/>
            <w:r w:rsidRPr="00F21FDA">
              <w:rPr>
                <w:color w:val="000000"/>
              </w:rPr>
              <w:t>обучающихся</w:t>
            </w:r>
            <w:proofErr w:type="gramEnd"/>
            <w:r w:rsidRPr="00F21FDA">
              <w:rPr>
                <w:color w:val="000000"/>
              </w:rPr>
              <w:t xml:space="preserve"> в соответствии с требованиями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012A8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201</w:t>
            </w:r>
            <w:r w:rsidR="00012A8D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Доля школьных автобусов, соответствующих требованиям организованной перевозки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361BAB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361BAB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141,9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0144" w:rsidRPr="00F21FDA" w:rsidRDefault="00680144" w:rsidP="00680144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</w:tr>
      <w:tr w:rsidR="009473C8" w:rsidRPr="00F21FDA" w:rsidTr="00A858F4">
        <w:trPr>
          <w:trHeight w:val="423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3C8" w:rsidRPr="00F21FDA" w:rsidRDefault="009473C8" w:rsidP="00680144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3C8" w:rsidRPr="00F21FDA" w:rsidRDefault="00012A8D" w:rsidP="00680144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3C8" w:rsidRPr="00F21FDA" w:rsidRDefault="009473C8" w:rsidP="00680144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800</w:t>
            </w:r>
            <w:r w:rsidR="00012A8D">
              <w:rPr>
                <w:b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3C8" w:rsidRPr="00F21FDA" w:rsidRDefault="009473C8" w:rsidP="00680144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9473C8" w:rsidRPr="00F21FDA" w:rsidRDefault="009473C8" w:rsidP="00680144">
            <w:pPr>
              <w:overflowPunct/>
              <w:autoSpaceDE/>
              <w:autoSpaceDN/>
              <w:adjustRightInd/>
              <w:jc w:val="right"/>
              <w:rPr>
                <w:b/>
                <w:color w:val="000000"/>
              </w:rPr>
            </w:pPr>
          </w:p>
        </w:tc>
      </w:tr>
      <w:tr w:rsidR="009D5058" w:rsidRPr="00F21FDA" w:rsidTr="00A858F4">
        <w:trPr>
          <w:trHeight w:val="80"/>
        </w:trPr>
        <w:tc>
          <w:tcPr>
            <w:tcW w:w="1601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5058" w:rsidRPr="00DE68F4" w:rsidRDefault="009D5058" w:rsidP="009D5058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 w:rsidRPr="00DE68F4">
              <w:rPr>
                <w:b/>
                <w:color w:val="000000"/>
              </w:rPr>
              <w:t>ВЦП «Одаренные дети» на 2018-2020 годы</w:t>
            </w:r>
          </w:p>
        </w:tc>
      </w:tr>
      <w:tr w:rsidR="00CB3393" w:rsidRPr="00F21FDA" w:rsidTr="005D6FAD">
        <w:trPr>
          <w:trHeight w:val="66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одаренных детей района, которым оказана социальная поддержка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393" w:rsidRPr="00F21FDA" w:rsidRDefault="00CB3393" w:rsidP="00CB3393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201</w:t>
            </w:r>
            <w:r>
              <w:rPr>
                <w:color w:val="00000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rPr>
                <w:color w:val="000000"/>
              </w:rPr>
            </w:pPr>
            <w:proofErr w:type="gramStart"/>
            <w:r w:rsidRPr="00F21FDA">
              <w:rPr>
                <w:color w:val="000000"/>
              </w:rPr>
              <w:t xml:space="preserve">Награждение одаренных </w:t>
            </w:r>
            <w:proofErr w:type="spellStart"/>
            <w:r w:rsidRPr="00F21FDA">
              <w:rPr>
                <w:color w:val="000000"/>
              </w:rPr>
              <w:t>обучающиххся</w:t>
            </w:r>
            <w:proofErr w:type="spellEnd"/>
            <w:r w:rsidRPr="00F21FDA">
              <w:rPr>
                <w:color w:val="000000"/>
              </w:rPr>
              <w:t xml:space="preserve"> в разных областях образовательной деятельности премией Главы Первомайского района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rPr>
                <w:color w:val="000000"/>
              </w:rPr>
            </w:pPr>
            <w:r w:rsidRPr="00F21FDA">
              <w:rPr>
                <w:color w:val="000000"/>
              </w:rPr>
              <w:t>Чел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rPr>
                <w:color w:val="000000"/>
              </w:rPr>
            </w:pPr>
            <w:r>
              <w:rPr>
                <w:color w:val="000000"/>
              </w:rPr>
              <w:t>28,0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CB3393">
            <w:pPr>
              <w:rPr>
                <w:color w:val="000000"/>
              </w:rPr>
            </w:pPr>
            <w:r>
              <w:rPr>
                <w:color w:val="000000"/>
              </w:rPr>
              <w:t>-17,85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CB3393" w:rsidRPr="00F21FDA" w:rsidTr="005D6FAD">
        <w:trPr>
          <w:trHeight w:val="660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3393" w:rsidRPr="00F21FDA" w:rsidRDefault="00CB3393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AC61FB" w:rsidRPr="00F21FDA" w:rsidTr="00CB3393">
        <w:trPr>
          <w:trHeight w:val="8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60582E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Первые</w:t>
            </w:r>
            <w:r w:rsidR="00AC61FB" w:rsidRPr="00F21FDA">
              <w:rPr>
                <w:color w:val="000000"/>
              </w:rPr>
              <w:t xml:space="preserve"> мест</w:t>
            </w:r>
            <w:r w:rsidRPr="00F21FDA">
              <w:rPr>
                <w:color w:val="000000"/>
              </w:rPr>
              <w:t>а</w:t>
            </w:r>
            <w:r w:rsidR="00AC61FB" w:rsidRPr="00F21FDA">
              <w:rPr>
                <w:color w:val="000000"/>
              </w:rPr>
              <w:t xml:space="preserve"> на областных конкурсах с участием одаренных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B962E1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B5584D" w:rsidRPr="00F21FDA">
              <w:rPr>
                <w:color w:val="000000"/>
              </w:rPr>
              <w:t>201</w:t>
            </w:r>
            <w:r w:rsidR="00B962E1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первых мест на областных конкурсах с участием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AC61FB" w:rsidRPr="00F21FDA" w:rsidTr="00CB3393">
        <w:trPr>
          <w:trHeight w:val="9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8045FF" w:rsidP="008045FF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С</w:t>
            </w:r>
            <w:r w:rsidR="00AC61FB" w:rsidRPr="00F21FDA">
              <w:rPr>
                <w:color w:val="000000"/>
              </w:rPr>
              <w:t>пециалист</w:t>
            </w:r>
            <w:r w:rsidRPr="00F21FDA">
              <w:rPr>
                <w:color w:val="000000"/>
              </w:rPr>
              <w:t>ы</w:t>
            </w:r>
            <w:r w:rsidR="00AC61FB" w:rsidRPr="00F21FDA">
              <w:rPr>
                <w:color w:val="000000"/>
              </w:rPr>
              <w:t xml:space="preserve">, прошедших курсовую подготовку на </w:t>
            </w:r>
            <w:proofErr w:type="gramStart"/>
            <w:r w:rsidR="00AC61FB" w:rsidRPr="00F21FDA">
              <w:rPr>
                <w:color w:val="000000"/>
              </w:rPr>
              <w:t>федеральном</w:t>
            </w:r>
            <w:proofErr w:type="gramEnd"/>
            <w:r w:rsidR="00AC61FB" w:rsidRPr="00F21FDA">
              <w:rPr>
                <w:color w:val="000000"/>
              </w:rPr>
              <w:t xml:space="preserve"> и областном уровнях для работы с одаренными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B962E1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специалистов, прошедших курсовую подготовку на федеральном и областном уровнях для работы с одаренными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AC61FB" w:rsidRPr="00F21FDA" w:rsidTr="00CB3393">
        <w:trPr>
          <w:trHeight w:val="8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12491D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12491D" w:rsidRPr="00F21FDA">
              <w:rPr>
                <w:color w:val="000000"/>
              </w:rPr>
              <w:t>Педагоги района, занятые работой с одаренными детьми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B962E1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педагогов района, занятых работой с одаренными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C61FB" w:rsidRPr="00F21FDA" w:rsidRDefault="00AC61FB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D40797" w:rsidRPr="00F21FDA" w:rsidTr="00CB3393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D40797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Выявление одаренных детей в течение года.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  <w:r w:rsidR="00B962E1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9E0CBA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Количество одаренных детей, выявленных в течени</w:t>
            </w:r>
            <w:proofErr w:type="gramStart"/>
            <w:r w:rsidRPr="00F21FDA">
              <w:rPr>
                <w:color w:val="000000"/>
              </w:rPr>
              <w:t>и</w:t>
            </w:r>
            <w:proofErr w:type="gramEnd"/>
            <w:r w:rsidRPr="00F21FDA">
              <w:rPr>
                <w:color w:val="000000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 w:rsidRPr="00F21FDA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40797" w:rsidRPr="00F21FDA" w:rsidRDefault="00D40797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  <w:r w:rsidRPr="00F21FDA">
              <w:rPr>
                <w:color w:val="000000"/>
              </w:rPr>
              <w:t> </w:t>
            </w:r>
          </w:p>
        </w:tc>
      </w:tr>
      <w:tr w:rsidR="007E0BEF" w:rsidRPr="00F21FDA" w:rsidTr="00A858F4">
        <w:trPr>
          <w:trHeight w:val="403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EF" w:rsidRPr="00F21FDA" w:rsidRDefault="007E0BEF" w:rsidP="00AC61FB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 w:rsidRPr="00F21FDA">
              <w:rPr>
                <w:b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EF" w:rsidRPr="00F21FDA" w:rsidRDefault="00CB3393" w:rsidP="00AC61FB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EF" w:rsidRPr="00F21FDA" w:rsidRDefault="0010594D" w:rsidP="00AC61FB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EF" w:rsidRPr="00F21FDA" w:rsidRDefault="007E0BEF" w:rsidP="00AC61FB">
            <w:pPr>
              <w:overflowPunct/>
              <w:autoSpaceDE/>
              <w:autoSpaceDN/>
              <w:adjustRightInd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E0BEF" w:rsidRPr="00F21FDA" w:rsidRDefault="007E0BEF" w:rsidP="00AC61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</w:tr>
      <w:tr w:rsidR="0089267C" w:rsidRPr="00F21FDA" w:rsidTr="00DE68F4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hRule="exact" w:val="420"/>
        </w:trPr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67C" w:rsidRPr="00F21FDA" w:rsidRDefault="0089267C" w:rsidP="009E0CBA">
            <w:pPr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 xml:space="preserve">Итого по </w:t>
            </w:r>
            <w:r w:rsidR="00D634DA"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программам</w:t>
            </w:r>
            <w:r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67C" w:rsidRPr="00F21FDA" w:rsidRDefault="003D7A64" w:rsidP="00A858F4">
            <w:pPr>
              <w:spacing w:line="220" w:lineRule="exact"/>
              <w:jc w:val="center"/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8277,64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67C" w:rsidRPr="00F21FDA" w:rsidRDefault="003D7A64" w:rsidP="00A858F4">
            <w:pPr>
              <w:spacing w:line="220" w:lineRule="exact"/>
              <w:jc w:val="center"/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  <w:t>8272,64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67C" w:rsidRPr="00F21FDA" w:rsidRDefault="0089267C" w:rsidP="00A858F4">
            <w:pPr>
              <w:spacing w:line="220" w:lineRule="exact"/>
              <w:jc w:val="center"/>
              <w:rPr>
                <w:rStyle w:val="285pt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7C" w:rsidRPr="00F21FDA" w:rsidRDefault="0089267C" w:rsidP="009E0CBA">
            <w:pPr>
              <w:rPr>
                <w:b/>
              </w:rPr>
            </w:pPr>
          </w:p>
        </w:tc>
      </w:tr>
    </w:tbl>
    <w:p w:rsidR="00B33CCE" w:rsidRPr="00F21FDA" w:rsidRDefault="00B33CCE" w:rsidP="008804FD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</w:rPr>
      </w:pPr>
    </w:p>
    <w:p w:rsidR="00B33CCE" w:rsidRPr="00F21FDA" w:rsidRDefault="00B33CCE" w:rsidP="008804FD">
      <w:pPr>
        <w:pStyle w:val="ConsPlusNonformat"/>
        <w:widowControl/>
        <w:tabs>
          <w:tab w:val="left" w:pos="993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B33CCE" w:rsidRPr="00F21FDA" w:rsidRDefault="00B33CCE" w:rsidP="00B33CC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33CCE" w:rsidRDefault="00B33CCE" w:rsidP="008804FD">
      <w:pPr>
        <w:pStyle w:val="ConsPlusNonformat"/>
        <w:widowControl/>
        <w:tabs>
          <w:tab w:val="left" w:pos="993"/>
        </w:tabs>
        <w:rPr>
          <w:sz w:val="16"/>
          <w:szCs w:val="16"/>
        </w:rPr>
      </w:pPr>
    </w:p>
    <w:sectPr w:rsidR="00B33CCE" w:rsidSect="00DB10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5B"/>
    <w:rsid w:val="000114DF"/>
    <w:rsid w:val="00012A8D"/>
    <w:rsid w:val="000246C5"/>
    <w:rsid w:val="000B0EFB"/>
    <w:rsid w:val="000C3DE3"/>
    <w:rsid w:val="000C573A"/>
    <w:rsid w:val="0010594D"/>
    <w:rsid w:val="0012491D"/>
    <w:rsid w:val="001D106C"/>
    <w:rsid w:val="00255D7B"/>
    <w:rsid w:val="002E5D8D"/>
    <w:rsid w:val="002F09C4"/>
    <w:rsid w:val="00334409"/>
    <w:rsid w:val="00361BAB"/>
    <w:rsid w:val="003D7A64"/>
    <w:rsid w:val="004B32F0"/>
    <w:rsid w:val="004C4E22"/>
    <w:rsid w:val="004F00D3"/>
    <w:rsid w:val="0055505B"/>
    <w:rsid w:val="005C100D"/>
    <w:rsid w:val="005D0227"/>
    <w:rsid w:val="005E3FD8"/>
    <w:rsid w:val="00600B9F"/>
    <w:rsid w:val="0060582E"/>
    <w:rsid w:val="00680144"/>
    <w:rsid w:val="006C11BB"/>
    <w:rsid w:val="006C7CE8"/>
    <w:rsid w:val="006D7495"/>
    <w:rsid w:val="00795C6F"/>
    <w:rsid w:val="007C1444"/>
    <w:rsid w:val="007E0BEF"/>
    <w:rsid w:val="008045FF"/>
    <w:rsid w:val="008571A3"/>
    <w:rsid w:val="008804FD"/>
    <w:rsid w:val="0089267C"/>
    <w:rsid w:val="00897FD6"/>
    <w:rsid w:val="00925D49"/>
    <w:rsid w:val="009473C8"/>
    <w:rsid w:val="00977E35"/>
    <w:rsid w:val="009A27BC"/>
    <w:rsid w:val="009A7005"/>
    <w:rsid w:val="009D5058"/>
    <w:rsid w:val="009E0CBA"/>
    <w:rsid w:val="00A57B6E"/>
    <w:rsid w:val="00A858F4"/>
    <w:rsid w:val="00AA68F7"/>
    <w:rsid w:val="00AC61FB"/>
    <w:rsid w:val="00B33CCE"/>
    <w:rsid w:val="00B5584D"/>
    <w:rsid w:val="00B62BDA"/>
    <w:rsid w:val="00B911B2"/>
    <w:rsid w:val="00B962E1"/>
    <w:rsid w:val="00C55529"/>
    <w:rsid w:val="00CB3393"/>
    <w:rsid w:val="00CC03BC"/>
    <w:rsid w:val="00CF7FEF"/>
    <w:rsid w:val="00D40797"/>
    <w:rsid w:val="00D410A6"/>
    <w:rsid w:val="00D634DA"/>
    <w:rsid w:val="00DB1011"/>
    <w:rsid w:val="00DE68F4"/>
    <w:rsid w:val="00E010CC"/>
    <w:rsid w:val="00E31B4A"/>
    <w:rsid w:val="00E46003"/>
    <w:rsid w:val="00E80861"/>
    <w:rsid w:val="00EF3FF3"/>
    <w:rsid w:val="00F21FDA"/>
    <w:rsid w:val="00F62AF5"/>
    <w:rsid w:val="00F961A3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0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64">
    <w:name w:val="xl64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C5552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C55529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C5552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C55529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C55529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C555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C555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C555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C55529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C55529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rsid w:val="00C55529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55529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C55529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C5552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C5552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5552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552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5552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C5552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C5552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C5552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C5552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C5552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C5552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rsid w:val="00C55529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C55529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C55529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C5552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C5552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C5552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C55529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C55529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55529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5E3FD8"/>
    <w:rPr>
      <w:color w:val="0000FF"/>
      <w:u w:val="single"/>
    </w:rPr>
  </w:style>
  <w:style w:type="table" w:styleId="a4">
    <w:name w:val="Table Grid"/>
    <w:basedOn w:val="a1"/>
    <w:uiPriority w:val="59"/>
    <w:rsid w:val="00B3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ulim95pt">
    <w:name w:val="Основной текст (2) + Gulim;9;5 pt"/>
    <w:basedOn w:val="2"/>
    <w:rsid w:val="00A858F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diaUPC105pt">
    <w:name w:val="Основной текст (2) + CordiaUPC;10;5 pt"/>
    <w:basedOn w:val="2"/>
    <w:rsid w:val="00A858F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F09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80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64">
    <w:name w:val="xl64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C5552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C55529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C5552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C55529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C55529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85">
    <w:name w:val="xl85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87">
    <w:name w:val="xl87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C5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C555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"/>
    <w:rsid w:val="00C555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C555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C55529"/>
    <w:pP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C55529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4">
    <w:name w:val="xl94"/>
    <w:basedOn w:val="a"/>
    <w:rsid w:val="00C55529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55529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C55529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C5552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C5552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5552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552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5552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C5552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C5552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C5552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"/>
    <w:rsid w:val="00C5552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C5552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C5552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8">
    <w:name w:val="xl108"/>
    <w:basedOn w:val="a"/>
    <w:rsid w:val="00C55529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9">
    <w:name w:val="xl109"/>
    <w:basedOn w:val="a"/>
    <w:rsid w:val="00C55529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0">
    <w:name w:val="xl110"/>
    <w:basedOn w:val="a"/>
    <w:rsid w:val="00C55529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C5552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C5552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C5552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C5552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116">
    <w:name w:val="xl116"/>
    <w:basedOn w:val="a"/>
    <w:rsid w:val="00C55529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C55529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55529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5E3FD8"/>
    <w:rPr>
      <w:color w:val="0000FF"/>
      <w:u w:val="single"/>
    </w:rPr>
  </w:style>
  <w:style w:type="table" w:styleId="a4">
    <w:name w:val="Table Grid"/>
    <w:basedOn w:val="a1"/>
    <w:uiPriority w:val="59"/>
    <w:rsid w:val="00B3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ulim95pt">
    <w:name w:val="Основной текст (2) + Gulim;9;5 pt"/>
    <w:basedOn w:val="2"/>
    <w:rsid w:val="00A858F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rdiaUPC105pt">
    <w:name w:val="Основной текст (2) + CordiaUPC;10;5 pt"/>
    <w:basedOn w:val="2"/>
    <w:rsid w:val="00A858F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A858F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F09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D933-5221-40D4-8B02-AAA6995C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9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EKO</cp:lastModifiedBy>
  <cp:revision>46</cp:revision>
  <cp:lastPrinted>2020-03-26T02:42:00Z</cp:lastPrinted>
  <dcterms:created xsi:type="dcterms:W3CDTF">2019-05-22T04:55:00Z</dcterms:created>
  <dcterms:modified xsi:type="dcterms:W3CDTF">2020-03-26T04:38:00Z</dcterms:modified>
</cp:coreProperties>
</file>