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939"/>
        <w:gridCol w:w="7371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08394A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>
              <w:rPr>
                <w:sz w:val="26"/>
                <w:szCs w:val="26"/>
              </w:rPr>
              <w:t xml:space="preserve">21 </w:t>
            </w:r>
            <w:r w:rsidRPr="00083CA1">
              <w:rPr>
                <w:sz w:val="26"/>
                <w:szCs w:val="26"/>
              </w:rPr>
              <w:t>году</w:t>
            </w:r>
          </w:p>
          <w:p w:rsidR="0008394A" w:rsidRPr="00083CA1" w:rsidRDefault="0008394A" w:rsidP="00906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из Протокола от 2</w:t>
            </w:r>
            <w:r w:rsidR="00906EB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906EB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.2021</w:t>
            </w:r>
            <w:r w:rsidRPr="00083CA1">
              <w:rPr>
                <w:sz w:val="26"/>
                <w:szCs w:val="26"/>
              </w:rPr>
              <w:t xml:space="preserve"> </w:t>
            </w:r>
            <w:r w:rsidR="002D657C">
              <w:rPr>
                <w:sz w:val="26"/>
                <w:szCs w:val="26"/>
              </w:rPr>
              <w:t>№</w:t>
            </w:r>
            <w:r w:rsidR="00906EB0">
              <w:rPr>
                <w:sz w:val="26"/>
                <w:szCs w:val="26"/>
              </w:rPr>
              <w:t>3</w:t>
            </w:r>
          </w:p>
        </w:tc>
      </w:tr>
      <w:tr w:rsidR="0008394A" w:rsidTr="0008394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1B34D7">
        <w:trPr>
          <w:trHeight w:val="84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689" w:type="dxa"/>
              <w:tblLayout w:type="fixed"/>
              <w:tblLook w:val="04A0"/>
            </w:tblPr>
            <w:tblGrid>
              <w:gridCol w:w="562"/>
              <w:gridCol w:w="7127"/>
            </w:tblGrid>
            <w:tr w:rsidR="001B34D7" w:rsidRPr="00906EB0" w:rsidTr="00906EB0">
              <w:trPr>
                <w:trHeight w:val="48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Default="00847221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  <w:r>
                    <w:rPr>
                      <w:color w:val="0D0D0D"/>
                      <w:sz w:val="26"/>
                      <w:szCs w:val="26"/>
                    </w:rPr>
                    <w:t>1.</w:t>
                  </w:r>
                </w:p>
                <w:p w:rsidR="00906EB0" w:rsidRPr="00906EB0" w:rsidRDefault="00906EB0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Default="00906EB0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  <w:r w:rsidRPr="00906EB0">
                    <w:rPr>
                      <w:color w:val="0D0D0D"/>
                      <w:sz w:val="26"/>
                      <w:szCs w:val="26"/>
                    </w:rPr>
                    <w:t>Подписание соглашения о социальном партнерстве между Администрацией Первомайского района, профсоюзными организациями и работодателями района на 2021-2024 годы</w:t>
                  </w:r>
                </w:p>
                <w:p w:rsidR="00906EB0" w:rsidRPr="00906EB0" w:rsidRDefault="00906EB0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</w:p>
              </w:tc>
            </w:tr>
            <w:tr w:rsidR="001B34D7" w:rsidRPr="00906EB0" w:rsidTr="00906EB0">
              <w:trPr>
                <w:trHeight w:val="24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906EB0" w:rsidRDefault="00906EB0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  <w:r w:rsidRPr="00906EB0">
                    <w:rPr>
                      <w:color w:val="0D0D0D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Default="00906EB0" w:rsidP="001B34D7">
                  <w:pPr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906EB0">
                    <w:rPr>
                      <w:rFonts w:eastAsia="Calibri"/>
                      <w:sz w:val="26"/>
                      <w:szCs w:val="26"/>
                    </w:rPr>
                    <w:t>О реализации мер, направленных на сокращение неформальной занятости на территории Первомайского района</w:t>
                  </w:r>
                </w:p>
                <w:p w:rsidR="00906EB0" w:rsidRPr="00906EB0" w:rsidRDefault="00906EB0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</w:p>
              </w:tc>
            </w:tr>
            <w:tr w:rsidR="001B34D7" w:rsidRPr="00906EB0" w:rsidTr="00906EB0">
              <w:trPr>
                <w:trHeight w:val="240"/>
              </w:trPr>
              <w:tc>
                <w:tcPr>
                  <w:tcW w:w="562" w:type="dxa"/>
                  <w:shd w:val="clear" w:color="auto" w:fill="auto"/>
                  <w:noWrap/>
                  <w:hideMark/>
                </w:tcPr>
                <w:p w:rsidR="001B34D7" w:rsidRPr="00906EB0" w:rsidRDefault="00906EB0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  <w:r w:rsidRPr="00906EB0">
                    <w:rPr>
                      <w:color w:val="0D0D0D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7127" w:type="dxa"/>
                  <w:shd w:val="clear" w:color="auto" w:fill="auto"/>
                  <w:vAlign w:val="center"/>
                  <w:hideMark/>
                </w:tcPr>
                <w:p w:rsidR="001B34D7" w:rsidRPr="00906EB0" w:rsidRDefault="00906EB0" w:rsidP="001B34D7">
                  <w:pPr>
                    <w:jc w:val="both"/>
                    <w:rPr>
                      <w:color w:val="0D0D0D"/>
                      <w:sz w:val="26"/>
                      <w:szCs w:val="26"/>
                    </w:rPr>
                  </w:pPr>
                  <w:r w:rsidRPr="00906EB0">
                    <w:rPr>
                      <w:sz w:val="26"/>
                      <w:szCs w:val="26"/>
                    </w:rPr>
                    <w:t>Об утверждении состава районной трехсторонней комиссии по регулированию социально-трудовых отношений Первомайского района</w:t>
                  </w:r>
                </w:p>
              </w:tc>
            </w:tr>
          </w:tbl>
          <w:p w:rsidR="0008394A" w:rsidRPr="00906EB0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0" w:rsidRPr="00906EB0" w:rsidRDefault="00906EB0" w:rsidP="00906EB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 w:rsidRPr="00906EB0">
              <w:rPr>
                <w:rFonts w:ascii="Times New Roman" w:hAnsi="Times New Roman"/>
                <w:sz w:val="26"/>
                <w:szCs w:val="26"/>
              </w:rPr>
              <w:t>Подписать</w:t>
            </w:r>
            <w:r w:rsidRPr="00906EB0">
              <w:rPr>
                <w:sz w:val="26"/>
                <w:szCs w:val="26"/>
              </w:rPr>
              <w:t xml:space="preserve"> </w:t>
            </w:r>
            <w:r w:rsidRPr="00906EB0">
              <w:rPr>
                <w:rFonts w:ascii="Times New Roman" w:hAnsi="Times New Roman"/>
                <w:sz w:val="26"/>
                <w:szCs w:val="26"/>
              </w:rPr>
              <w:t>Соглашение о социальном партнерстве между Администрацией Первомайского района, профсоюзными организациями района и работодателями на 2018-2021годы.</w:t>
            </w:r>
          </w:p>
          <w:p w:rsidR="00906EB0" w:rsidRPr="00906EB0" w:rsidRDefault="00906EB0" w:rsidP="00906EB0">
            <w:pPr>
              <w:pStyle w:val="a7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906EB0">
              <w:rPr>
                <w:rFonts w:ascii="Times New Roman" w:hAnsi="Times New Roman"/>
                <w:sz w:val="26"/>
                <w:szCs w:val="26"/>
              </w:rPr>
              <w:t xml:space="preserve">Информацию о реализации мер, направленных на сокращение неформальной занятости на территории Первомайского района, принять к сведению </w:t>
            </w:r>
          </w:p>
          <w:p w:rsidR="001B34D7" w:rsidRPr="00906EB0" w:rsidRDefault="00906EB0" w:rsidP="00906EB0">
            <w:pPr>
              <w:pStyle w:val="a7"/>
              <w:numPr>
                <w:ilvl w:val="0"/>
                <w:numId w:val="10"/>
              </w:numPr>
              <w:jc w:val="both"/>
              <w:rPr>
                <w:sz w:val="26"/>
                <w:szCs w:val="26"/>
              </w:rPr>
            </w:pPr>
            <w:r w:rsidRPr="00906EB0">
              <w:rPr>
                <w:rFonts w:ascii="Times New Roman" w:hAnsi="Times New Roman"/>
                <w:sz w:val="26"/>
                <w:szCs w:val="26"/>
              </w:rPr>
              <w:t>Утвердить состав районной трехсторонней комиссии по регулированию социально-трудовых отношений Первомайского района</w:t>
            </w:r>
          </w:p>
        </w:tc>
      </w:tr>
    </w:tbl>
    <w:p w:rsidR="00A62FBF" w:rsidRPr="008F281B" w:rsidRDefault="00A62FBF" w:rsidP="00665A98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F13B8"/>
    <w:multiLevelType w:val="hybridMultilevel"/>
    <w:tmpl w:val="CF323AC4"/>
    <w:lvl w:ilvl="0" w:tplc="DD70D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96353"/>
    <w:multiLevelType w:val="hybridMultilevel"/>
    <w:tmpl w:val="F6E09374"/>
    <w:lvl w:ilvl="0" w:tplc="4DAC1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34D7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07E76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643C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221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06EB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749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2017-03-13T04:44:00Z</cp:lastPrinted>
  <dcterms:created xsi:type="dcterms:W3CDTF">2020-11-13T03:30:00Z</dcterms:created>
  <dcterms:modified xsi:type="dcterms:W3CDTF">2021-10-19T04:35:00Z</dcterms:modified>
</cp:coreProperties>
</file>