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81" w:rsidRPr="00FA7581" w:rsidRDefault="00FA7581" w:rsidP="00FA7581">
      <w:pPr>
        <w:jc w:val="right"/>
        <w:rPr>
          <w:rFonts w:ascii="Times New Roman" w:hAnsi="Times New Roman" w:cs="Times New Roman"/>
        </w:rPr>
      </w:pPr>
      <w:bookmarkStart w:id="0" w:name="P35"/>
      <w:bookmarkEnd w:id="0"/>
      <w:r w:rsidRPr="00FA7581">
        <w:rPr>
          <w:rFonts w:ascii="Times New Roman" w:hAnsi="Times New Roman" w:cs="Times New Roman"/>
        </w:rPr>
        <w:t>ПРОЕКТ</w:t>
      </w:r>
    </w:p>
    <w:p w:rsidR="00FA7581" w:rsidRDefault="00FA7581" w:rsidP="00FA7581">
      <w:pPr>
        <w:jc w:val="right"/>
      </w:pPr>
    </w:p>
    <w:p w:rsidR="004D2CAC" w:rsidRPr="0061210C" w:rsidRDefault="0061210C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1210C">
        <w:rPr>
          <w:rFonts w:ascii="Times New Roman" w:eastAsiaTheme="minorHAnsi" w:hAnsi="Times New Roman" w:cs="Times New Roman"/>
          <w:b w:val="0"/>
          <w:noProof/>
          <w:sz w:val="32"/>
          <w:szCs w:val="32"/>
        </w:rPr>
        <w:t>Администрация Первомайского района</w:t>
      </w:r>
    </w:p>
    <w:p w:rsidR="004D2CAC" w:rsidRPr="00D155CC" w:rsidRDefault="004D2CAC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1210C" w:rsidRDefault="0061210C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1210C" w:rsidRPr="0061210C" w:rsidRDefault="00077B42" w:rsidP="0061210C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711E3" w:rsidRDefault="0061210C" w:rsidP="0061210C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210C">
        <w:rPr>
          <w:rFonts w:ascii="Times New Roman" w:hAnsi="Times New Roman" w:cs="Times New Roman"/>
          <w:sz w:val="24"/>
          <w:szCs w:val="24"/>
        </w:rPr>
        <w:t xml:space="preserve">       .  .2015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1210C">
        <w:rPr>
          <w:rFonts w:ascii="Times New Roman" w:hAnsi="Times New Roman" w:cs="Times New Roman"/>
          <w:sz w:val="24"/>
          <w:szCs w:val="24"/>
        </w:rPr>
        <w:t xml:space="preserve">                                     №</w:t>
      </w:r>
    </w:p>
    <w:p w:rsidR="004D2CAC" w:rsidRDefault="004D2CAC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D2CAC" w:rsidRPr="00B00096" w:rsidRDefault="004D2CAC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711E3" w:rsidRPr="00B00096" w:rsidRDefault="004711E3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00096">
        <w:rPr>
          <w:rFonts w:ascii="Times New Roman" w:hAnsi="Times New Roman" w:cs="Times New Roman"/>
          <w:b w:val="0"/>
          <w:sz w:val="24"/>
          <w:szCs w:val="24"/>
        </w:rPr>
        <w:t>О</w:t>
      </w:r>
      <w:r w:rsidR="00393FD6">
        <w:rPr>
          <w:rFonts w:ascii="Times New Roman" w:hAnsi="Times New Roman" w:cs="Times New Roman"/>
          <w:b w:val="0"/>
          <w:sz w:val="24"/>
          <w:szCs w:val="24"/>
        </w:rPr>
        <w:t>б утверждении</w:t>
      </w:r>
      <w:r w:rsidRPr="00B000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826C3">
        <w:rPr>
          <w:rFonts w:ascii="Times New Roman" w:hAnsi="Times New Roman" w:cs="Times New Roman"/>
          <w:b w:val="0"/>
          <w:sz w:val="24"/>
          <w:szCs w:val="24"/>
        </w:rPr>
        <w:t>требований к определению</w:t>
      </w:r>
      <w:r w:rsidR="00B00096" w:rsidRPr="00B00096">
        <w:rPr>
          <w:rFonts w:ascii="Times New Roman" w:hAnsi="Times New Roman" w:cs="Times New Roman"/>
          <w:b w:val="0"/>
          <w:sz w:val="24"/>
          <w:szCs w:val="24"/>
        </w:rPr>
        <w:t xml:space="preserve"> нормативных затрат на обеспечение функций </w:t>
      </w:r>
      <w:r w:rsidR="0061210C">
        <w:rPr>
          <w:rFonts w:ascii="Times New Roman" w:hAnsi="Times New Roman" w:cs="Times New Roman"/>
          <w:b w:val="0"/>
          <w:sz w:val="24"/>
          <w:szCs w:val="24"/>
        </w:rPr>
        <w:t>муниципальных органов</w:t>
      </w:r>
      <w:r w:rsidR="00B00096" w:rsidRPr="00B000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210C">
        <w:rPr>
          <w:rFonts w:ascii="Times New Roman" w:hAnsi="Times New Roman" w:cs="Times New Roman"/>
          <w:b w:val="0"/>
          <w:sz w:val="24"/>
          <w:szCs w:val="24"/>
        </w:rPr>
        <w:t>Первомайского района Томской области</w:t>
      </w:r>
      <w:r w:rsidR="00B00096" w:rsidRPr="00B00096">
        <w:rPr>
          <w:rFonts w:ascii="Times New Roman" w:hAnsi="Times New Roman" w:cs="Times New Roman"/>
          <w:b w:val="0"/>
          <w:sz w:val="24"/>
          <w:szCs w:val="24"/>
        </w:rPr>
        <w:t>, в том числе подведомственных им казенных учреждений</w:t>
      </w:r>
      <w:r w:rsidRPr="00B000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711E3" w:rsidRPr="00D155CC" w:rsidRDefault="004711E3" w:rsidP="00B86313">
      <w:pPr>
        <w:pStyle w:val="ConsPlusTitle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11E3" w:rsidRPr="00D155CC" w:rsidRDefault="004711E3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6C3" w:rsidRPr="00C17C0C" w:rsidRDefault="008826C3" w:rsidP="008826C3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19 Федерального закона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="00EF7B75"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Российской Федерации от 18.05.2015 №476 «Об утверждении общих требований</w:t>
      </w:r>
      <w:proofErr w:type="gramEnd"/>
      <w:r w:rsidR="00EF7B75"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</w:t>
      </w:r>
      <w:proofErr w:type="gramStart"/>
      <w:r w:rsidR="00EF7B75"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>г(</w:t>
      </w:r>
      <w:proofErr w:type="gramEnd"/>
      <w:r w:rsidR="00EF7B75"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предельных цен товаров, работ, услуг»</w:t>
      </w:r>
      <w:r w:rsidRPr="00EF7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Постановления Администрации Первомайского района от 02.07.2015 № 133 «Об утверждении правил нормирования в сфере закупок товаров, работ,  услуг для обеспечения муниципальных нужд муниципального образования «Первомайский район» Томской области», а также в целях повышения эффективности бюджетных расходов и организации процесса бюджетного планирования:</w:t>
      </w:r>
    </w:p>
    <w:p w:rsidR="00C16A46" w:rsidRPr="00D155CC" w:rsidRDefault="00C16A46" w:rsidP="001C12B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требования к определению нормативных затрат на обеспечение функций </w:t>
      </w:r>
      <w:r w:rsid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D1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</w:t>
      </w:r>
      <w:r w:rsidR="00886CF7" w:rsidRPr="00D15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Первомайского района Томской области</w:t>
      </w:r>
      <w:r w:rsidRPr="00D155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подведомственных им казенных учреждений</w:t>
      </w:r>
      <w:r w:rsidR="003B49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к настоящему постановлению</w:t>
      </w:r>
      <w:r w:rsidRPr="00D15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10C" w:rsidRPr="0061210C" w:rsidRDefault="00A0730D" w:rsidP="001C12B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61210C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="00C16A46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</w:t>
      </w:r>
      <w:r w:rsidR="0088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Первомайского района</w:t>
      </w:r>
      <w:r w:rsidR="00C16A46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Томской области </w:t>
      </w:r>
      <w:r w:rsidR="00882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подведомственным им казенным учреждениям </w:t>
      </w:r>
      <w:r w:rsidR="00C16A46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345440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утвердить </w:t>
      </w: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01.04.2016 </w:t>
      </w:r>
      <w:r w:rsidR="00345440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затраты на обеспечение функций указанных органов и подведомственных им казенных учреждений </w:t>
      </w:r>
      <w:r w:rsidR="00C16A46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A4878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C16A46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</w:t>
      </w:r>
      <w:r w:rsidR="00345440"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настоящим постановлением.</w:t>
      </w:r>
      <w:r w:rsidR="0061210C" w:rsidRPr="0061210C">
        <w:t xml:space="preserve"> </w:t>
      </w:r>
    </w:p>
    <w:p w:rsidR="0061210C" w:rsidRPr="001C12B7" w:rsidRDefault="0061210C" w:rsidP="001C12B7">
      <w:pPr>
        <w:pStyle w:val="a4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газете «Заветы </w:t>
      </w:r>
      <w:r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Ильича» и на официальном сайте Первомайского района</w:t>
      </w:r>
      <w:r w:rsidR="008826C3"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2B7" w:rsidRPr="001C1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http://pmr.tomsk.ru/</w:t>
      </w:r>
    </w:p>
    <w:p w:rsidR="004711E3" w:rsidRPr="001C12B7" w:rsidRDefault="004711E3" w:rsidP="001C12B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2"/>
      <w:bookmarkEnd w:id="1"/>
      <w:r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1 января 2016 г.</w:t>
      </w:r>
    </w:p>
    <w:p w:rsidR="00672E89" w:rsidRPr="001C12B7" w:rsidRDefault="00672E89" w:rsidP="001C12B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1C12B7"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Первомайского района по строительству ЖКХ, дорожному комплексу, ГО и ЧС </w:t>
      </w:r>
      <w:r w:rsidR="008826C3"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Панченко</w:t>
      </w:r>
      <w:r w:rsidR="001C12B7" w:rsidRP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Васильевича</w:t>
      </w:r>
      <w:r w:rsidR="001C1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10C" w:rsidRDefault="0061210C" w:rsidP="008826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10C" w:rsidRDefault="0061210C" w:rsidP="00B863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10C" w:rsidRPr="00D155CC" w:rsidRDefault="0061210C" w:rsidP="008826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878" w:rsidRPr="00D155CC" w:rsidRDefault="009A4878" w:rsidP="00B86313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711E3" w:rsidRPr="00D155CC" w:rsidRDefault="0061210C" w:rsidP="008826C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Первомайского района</w:t>
      </w: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 w:rsidRPr="006121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Сиберт И.И.</w:t>
      </w:r>
    </w:p>
    <w:p w:rsidR="004711E3" w:rsidRPr="00D155CC" w:rsidRDefault="004711E3" w:rsidP="00EF7B75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br w:type="page"/>
      </w:r>
      <w:r w:rsidRPr="00D155CC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711E3" w:rsidRPr="00D155CC" w:rsidRDefault="008826C3" w:rsidP="00B86313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4711E3" w:rsidRPr="00D155C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711E3" w:rsidRPr="00D155CC" w:rsidRDefault="0061210C" w:rsidP="00B86313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4711E3" w:rsidRPr="00D155CC" w:rsidRDefault="004711E3" w:rsidP="00B86313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от </w:t>
      </w:r>
      <w:r w:rsidR="001237E6" w:rsidRPr="00D155CC">
        <w:rPr>
          <w:rFonts w:ascii="Times New Roman" w:hAnsi="Times New Roman" w:cs="Times New Roman"/>
          <w:sz w:val="24"/>
          <w:szCs w:val="24"/>
        </w:rPr>
        <w:t>____________</w:t>
      </w:r>
      <w:r w:rsidRPr="00D155CC">
        <w:rPr>
          <w:rFonts w:ascii="Times New Roman" w:hAnsi="Times New Roman" w:cs="Times New Roman"/>
          <w:sz w:val="24"/>
          <w:szCs w:val="24"/>
        </w:rPr>
        <w:t xml:space="preserve"> 201</w:t>
      </w:r>
      <w:r w:rsidR="00A775E5">
        <w:rPr>
          <w:rFonts w:ascii="Times New Roman" w:hAnsi="Times New Roman" w:cs="Times New Roman"/>
          <w:sz w:val="24"/>
          <w:szCs w:val="24"/>
        </w:rPr>
        <w:t>5</w:t>
      </w:r>
      <w:r w:rsidRPr="00D155CC">
        <w:rPr>
          <w:rFonts w:ascii="Times New Roman" w:hAnsi="Times New Roman" w:cs="Times New Roman"/>
          <w:sz w:val="24"/>
          <w:szCs w:val="24"/>
        </w:rPr>
        <w:t xml:space="preserve"> г. № ____</w:t>
      </w:r>
    </w:p>
    <w:p w:rsidR="00C071C8" w:rsidRPr="00D155CC" w:rsidRDefault="00C071C8" w:rsidP="00B86313">
      <w:pPr>
        <w:pStyle w:val="ConsPlusTitle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6A8B" w:rsidRPr="00A775E5" w:rsidRDefault="00296A8B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75E5">
        <w:rPr>
          <w:rFonts w:ascii="Times New Roman" w:hAnsi="Times New Roman" w:cs="Times New Roman"/>
          <w:b w:val="0"/>
          <w:sz w:val="24"/>
          <w:szCs w:val="24"/>
        </w:rPr>
        <w:t xml:space="preserve">Требования </w:t>
      </w:r>
      <w:r w:rsidR="00123CC0" w:rsidRPr="00A775E5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Pr="00A775E5">
        <w:rPr>
          <w:rFonts w:ascii="Times New Roman" w:hAnsi="Times New Roman" w:cs="Times New Roman"/>
          <w:b w:val="0"/>
          <w:sz w:val="24"/>
          <w:szCs w:val="24"/>
        </w:rPr>
        <w:t>определени</w:t>
      </w:r>
      <w:r w:rsidR="00123CC0" w:rsidRPr="00A775E5">
        <w:rPr>
          <w:rFonts w:ascii="Times New Roman" w:hAnsi="Times New Roman" w:cs="Times New Roman"/>
          <w:b w:val="0"/>
          <w:sz w:val="24"/>
          <w:szCs w:val="24"/>
        </w:rPr>
        <w:t>ю</w:t>
      </w:r>
      <w:r w:rsidRPr="00A775E5">
        <w:rPr>
          <w:rFonts w:ascii="Times New Roman" w:hAnsi="Times New Roman" w:cs="Times New Roman"/>
          <w:b w:val="0"/>
          <w:sz w:val="24"/>
          <w:szCs w:val="24"/>
        </w:rPr>
        <w:t xml:space="preserve"> нормативных затрат на обеспечение функций</w:t>
      </w:r>
    </w:p>
    <w:p w:rsidR="006C2E8E" w:rsidRPr="00A775E5" w:rsidRDefault="00D12F0E" w:rsidP="00B86313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r w:rsidR="00296A8B" w:rsidRPr="00A775E5">
        <w:rPr>
          <w:rFonts w:ascii="Times New Roman" w:hAnsi="Times New Roman" w:cs="Times New Roman"/>
          <w:b w:val="0"/>
          <w:sz w:val="24"/>
          <w:szCs w:val="24"/>
        </w:rPr>
        <w:t xml:space="preserve"> органов </w:t>
      </w:r>
      <w:r>
        <w:rPr>
          <w:rFonts w:ascii="Times New Roman" w:hAnsi="Times New Roman" w:cs="Times New Roman"/>
          <w:b w:val="0"/>
          <w:sz w:val="24"/>
          <w:szCs w:val="24"/>
        </w:rPr>
        <w:t>Первомайского района Томской области</w:t>
      </w:r>
      <w:r w:rsidR="006E40E2">
        <w:rPr>
          <w:rFonts w:ascii="Times New Roman" w:hAnsi="Times New Roman" w:cs="Times New Roman"/>
          <w:b w:val="0"/>
          <w:sz w:val="24"/>
          <w:szCs w:val="24"/>
        </w:rPr>
        <w:t>,</w:t>
      </w:r>
      <w:r w:rsidR="00296A8B" w:rsidRPr="00A775E5">
        <w:rPr>
          <w:rFonts w:ascii="Times New Roman" w:hAnsi="Times New Roman" w:cs="Times New Roman"/>
          <w:b w:val="0"/>
          <w:sz w:val="24"/>
          <w:szCs w:val="24"/>
        </w:rPr>
        <w:t xml:space="preserve"> в том числе подведомственных им казенных учреждений 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71C8" w:rsidRPr="00D155CC" w:rsidRDefault="006C2E8E" w:rsidP="00D12F0E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Настоящи</w:t>
      </w:r>
      <w:r w:rsidR="006E40E2">
        <w:rPr>
          <w:rFonts w:ascii="Times New Roman" w:hAnsi="Times New Roman" w:cs="Times New Roman"/>
          <w:sz w:val="24"/>
          <w:szCs w:val="24"/>
        </w:rPr>
        <w:t>е</w:t>
      </w:r>
      <w:r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6E40E2">
        <w:rPr>
          <w:rFonts w:ascii="Times New Roman" w:hAnsi="Times New Roman" w:cs="Times New Roman"/>
          <w:sz w:val="24"/>
          <w:szCs w:val="24"/>
        </w:rPr>
        <w:t>требования</w:t>
      </w:r>
      <w:r w:rsidRPr="00D155CC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6E40E2">
        <w:rPr>
          <w:rFonts w:ascii="Times New Roman" w:hAnsi="Times New Roman" w:cs="Times New Roman"/>
          <w:sz w:val="24"/>
          <w:szCs w:val="24"/>
        </w:rPr>
        <w:t>ю</w:t>
      </w:r>
      <w:r w:rsidRPr="00D155CC">
        <w:rPr>
          <w:rFonts w:ascii="Times New Roman" w:hAnsi="Times New Roman" w:cs="Times New Roman"/>
          <w:sz w:val="24"/>
          <w:szCs w:val="24"/>
        </w:rPr>
        <w:t xml:space="preserve">т </w:t>
      </w:r>
      <w:r w:rsidR="006E40E2">
        <w:rPr>
          <w:rFonts w:ascii="Times New Roman" w:hAnsi="Times New Roman" w:cs="Times New Roman"/>
          <w:sz w:val="24"/>
          <w:szCs w:val="24"/>
        </w:rPr>
        <w:t>порядок</w:t>
      </w:r>
      <w:r w:rsidR="00886CF7" w:rsidRPr="00D155CC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6E40E2">
        <w:rPr>
          <w:rFonts w:ascii="Times New Roman" w:hAnsi="Times New Roman" w:cs="Times New Roman"/>
          <w:sz w:val="24"/>
          <w:szCs w:val="24"/>
        </w:rPr>
        <w:t>я</w:t>
      </w:r>
      <w:r w:rsidRPr="00D155CC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</w:t>
      </w:r>
      <w:r w:rsidR="00D12F0E" w:rsidRPr="00D12F0E">
        <w:rPr>
          <w:rFonts w:ascii="Times New Roman" w:hAnsi="Times New Roman" w:cs="Times New Roman"/>
          <w:sz w:val="24"/>
          <w:szCs w:val="24"/>
        </w:rPr>
        <w:t>муниципальных органов Первомайского района Томской области</w:t>
      </w:r>
      <w:r w:rsidR="00D12F0E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и подведомственных им казенных учреждений в части закупок товаров, работ, услуг (далее - нормативные затраты).</w:t>
      </w:r>
    </w:p>
    <w:p w:rsidR="00C071C8" w:rsidRPr="00AC1B5C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Нормативные затраты применяются для обоснования объекта и (или) объектов закупки соответствующего </w:t>
      </w:r>
      <w:r w:rsidR="00D12F0E">
        <w:rPr>
          <w:rFonts w:ascii="Times New Roman" w:hAnsi="Times New Roman" w:cs="Times New Roman"/>
          <w:sz w:val="24"/>
          <w:szCs w:val="24"/>
        </w:rPr>
        <w:t>муниципального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4240A9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и подведомственных им казенных учреждений.</w:t>
      </w:r>
    </w:p>
    <w:p w:rsidR="00AC1B5C" w:rsidRPr="001C12B7" w:rsidRDefault="00AC1B5C" w:rsidP="00AC1B5C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Виды и состав нормативных затрат определен</w:t>
      </w:r>
      <w:r w:rsidR="003B4983" w:rsidRPr="001C12B7">
        <w:rPr>
          <w:rFonts w:ascii="Times New Roman" w:hAnsi="Times New Roman" w:cs="Times New Roman"/>
          <w:sz w:val="24"/>
          <w:szCs w:val="24"/>
        </w:rPr>
        <w:t>ы</w:t>
      </w:r>
      <w:r w:rsidR="00E570DF" w:rsidRPr="001C12B7">
        <w:rPr>
          <w:rFonts w:ascii="Times New Roman" w:hAnsi="Times New Roman" w:cs="Times New Roman"/>
          <w:sz w:val="24"/>
          <w:szCs w:val="24"/>
        </w:rPr>
        <w:t xml:space="preserve"> приложением к</w:t>
      </w:r>
      <w:r w:rsidRPr="001C12B7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570DF" w:rsidRPr="001C12B7">
        <w:rPr>
          <w:rFonts w:ascii="Times New Roman" w:hAnsi="Times New Roman" w:cs="Times New Roman"/>
          <w:sz w:val="24"/>
          <w:szCs w:val="24"/>
        </w:rPr>
        <w:t>ю</w:t>
      </w:r>
      <w:r w:rsidRPr="001C12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13.10.2014 №1047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органов».</w:t>
      </w:r>
    </w:p>
    <w:p w:rsidR="00AA7DF3" w:rsidRPr="00D155CC" w:rsidRDefault="006C2E8E" w:rsidP="00AA7DF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Нормативные затраты, порядок определения которых не установлен </w:t>
      </w:r>
      <w:hyperlink w:anchor="P85" w:history="1">
        <w:r w:rsidR="00B0341B" w:rsidRPr="00D155C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 </w:t>
      </w:r>
      <w:r w:rsidR="00D12F0E">
        <w:rPr>
          <w:rFonts w:ascii="Times New Roman" w:hAnsi="Times New Roman" w:cs="Times New Roman"/>
          <w:sz w:val="24"/>
          <w:szCs w:val="24"/>
        </w:rPr>
        <w:t>муниципальных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D155CC">
        <w:rPr>
          <w:rFonts w:ascii="Times New Roman" w:hAnsi="Times New Roman" w:cs="Times New Roman"/>
          <w:sz w:val="24"/>
          <w:szCs w:val="24"/>
        </w:rPr>
        <w:t xml:space="preserve">, в том числе подведомственных им казенных учреждений, согласно приложению </w:t>
      </w:r>
      <w:r w:rsidR="006E40E2">
        <w:rPr>
          <w:rFonts w:ascii="Times New Roman" w:hAnsi="Times New Roman" w:cs="Times New Roman"/>
          <w:sz w:val="24"/>
          <w:szCs w:val="24"/>
        </w:rPr>
        <w:t xml:space="preserve">к настоящим требованиям </w:t>
      </w:r>
      <w:r w:rsidRPr="00D155C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EA0FDC" w:rsidRPr="00D155CC">
        <w:rPr>
          <w:rFonts w:ascii="Times New Roman" w:hAnsi="Times New Roman" w:cs="Times New Roman"/>
          <w:sz w:val="24"/>
          <w:szCs w:val="24"/>
        </w:rPr>
        <w:t>–</w:t>
      </w:r>
      <w:r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83886">
        <w:rPr>
          <w:rFonts w:ascii="Times New Roman" w:hAnsi="Times New Roman" w:cs="Times New Roman"/>
          <w:sz w:val="24"/>
          <w:szCs w:val="24"/>
        </w:rPr>
        <w:t>Правила</w:t>
      </w:r>
      <w:r w:rsidRPr="00D155CC">
        <w:rPr>
          <w:rFonts w:ascii="Times New Roman" w:hAnsi="Times New Roman" w:cs="Times New Roman"/>
          <w:sz w:val="24"/>
          <w:szCs w:val="24"/>
        </w:rPr>
        <w:t xml:space="preserve">) определяются в порядке, устанавливаемом </w:t>
      </w:r>
      <w:r w:rsidR="00D12F0E">
        <w:rPr>
          <w:rFonts w:ascii="Times New Roman" w:hAnsi="Times New Roman" w:cs="Times New Roman"/>
          <w:sz w:val="24"/>
          <w:szCs w:val="24"/>
        </w:rPr>
        <w:t>муниципальными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органами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C17C0C">
        <w:rPr>
          <w:rFonts w:ascii="Times New Roman" w:hAnsi="Times New Roman" w:cs="Times New Roman"/>
          <w:sz w:val="24"/>
          <w:szCs w:val="24"/>
        </w:rPr>
        <w:t>П</w:t>
      </w:r>
      <w:r w:rsidR="00D12F0E">
        <w:rPr>
          <w:rFonts w:ascii="Times New Roman" w:hAnsi="Times New Roman" w:cs="Times New Roman"/>
          <w:sz w:val="24"/>
          <w:szCs w:val="24"/>
        </w:rPr>
        <w:t xml:space="preserve">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D155CC">
        <w:rPr>
          <w:rFonts w:ascii="Times New Roman" w:hAnsi="Times New Roman" w:cs="Times New Roman"/>
          <w:sz w:val="24"/>
          <w:szCs w:val="24"/>
        </w:rPr>
        <w:t>.</w:t>
      </w:r>
    </w:p>
    <w:p w:rsidR="00AA7DF3" w:rsidRPr="00D155CC" w:rsidRDefault="006C2E8E" w:rsidP="00AA7D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При утверждении нормативных затрат в отношении проведения текущего ремонта </w:t>
      </w:r>
      <w:r w:rsidR="00D12F0E">
        <w:rPr>
          <w:rFonts w:ascii="Times New Roman" w:hAnsi="Times New Roman" w:cs="Times New Roman"/>
          <w:sz w:val="24"/>
          <w:szCs w:val="24"/>
        </w:rPr>
        <w:t>муниципальные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органы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Pr="00D155CC">
        <w:rPr>
          <w:rFonts w:ascii="Times New Roman" w:hAnsi="Times New Roman" w:cs="Times New Roman"/>
          <w:sz w:val="24"/>
          <w:szCs w:val="24"/>
        </w:rPr>
        <w:t xml:space="preserve">учитывают его периодичность, предусмотренную 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21295" w:rsidRPr="00F63097">
        <w:rPr>
          <w:rFonts w:ascii="Times New Roman" w:hAnsi="Times New Roman" w:cs="Times New Roman"/>
          <w:sz w:val="24"/>
          <w:szCs w:val="24"/>
        </w:rPr>
        <w:t>59</w:t>
      </w:r>
      <w:r w:rsidRPr="00F63097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Правил.</w:t>
      </w:r>
      <w:bookmarkStart w:id="2" w:name="P46"/>
      <w:bookmarkEnd w:id="2"/>
    </w:p>
    <w:p w:rsidR="00AA7DF3" w:rsidRPr="00D155CC" w:rsidRDefault="006C2E8E" w:rsidP="00C27D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не может превышать объем доведенных </w:t>
      </w:r>
      <w:r w:rsidR="00125B04">
        <w:rPr>
          <w:rFonts w:ascii="Times New Roman" w:hAnsi="Times New Roman" w:cs="Times New Roman"/>
          <w:sz w:val="24"/>
          <w:szCs w:val="24"/>
        </w:rPr>
        <w:t xml:space="preserve">до </w:t>
      </w:r>
      <w:r w:rsidR="00D12F0E">
        <w:rPr>
          <w:rFonts w:ascii="Times New Roman" w:hAnsi="Times New Roman" w:cs="Times New Roman"/>
          <w:sz w:val="24"/>
          <w:szCs w:val="24"/>
        </w:rPr>
        <w:t>муниципальных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25B04">
        <w:rPr>
          <w:rFonts w:ascii="Times New Roman" w:hAnsi="Times New Roman" w:cs="Times New Roman"/>
          <w:sz w:val="24"/>
          <w:szCs w:val="24"/>
        </w:rPr>
        <w:t>ов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AA7DF3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125B04">
        <w:rPr>
          <w:rFonts w:ascii="Times New Roman" w:hAnsi="Times New Roman" w:cs="Times New Roman"/>
          <w:sz w:val="24"/>
          <w:szCs w:val="24"/>
        </w:rPr>
        <w:t xml:space="preserve"> </w:t>
      </w:r>
      <w:r w:rsidR="00AA7DF3" w:rsidRPr="00D155CC">
        <w:rPr>
          <w:rFonts w:ascii="Times New Roman" w:hAnsi="Times New Roman" w:cs="Times New Roman"/>
          <w:sz w:val="24"/>
          <w:szCs w:val="24"/>
        </w:rPr>
        <w:t>и находящимся в их ведении казенны</w:t>
      </w:r>
      <w:r w:rsidR="00C27D50">
        <w:rPr>
          <w:rFonts w:ascii="Times New Roman" w:hAnsi="Times New Roman" w:cs="Times New Roman"/>
          <w:sz w:val="24"/>
          <w:szCs w:val="24"/>
        </w:rPr>
        <w:t>х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27D50">
        <w:rPr>
          <w:rFonts w:ascii="Times New Roman" w:hAnsi="Times New Roman" w:cs="Times New Roman"/>
          <w:sz w:val="24"/>
          <w:szCs w:val="24"/>
        </w:rPr>
        <w:t>й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 как получател</w:t>
      </w:r>
      <w:r w:rsidR="00C27D50">
        <w:rPr>
          <w:rFonts w:ascii="Times New Roman" w:hAnsi="Times New Roman" w:cs="Times New Roman"/>
          <w:sz w:val="24"/>
          <w:szCs w:val="24"/>
        </w:rPr>
        <w:t>ей</w:t>
      </w:r>
      <w:r w:rsidR="00AA7DF3" w:rsidRPr="00D155CC">
        <w:rPr>
          <w:rFonts w:ascii="Times New Roman" w:hAnsi="Times New Roman" w:cs="Times New Roman"/>
          <w:sz w:val="24"/>
          <w:szCs w:val="24"/>
        </w:rPr>
        <w:t xml:space="preserve"> бюджетных средств лимитов бюджетных обязательств на закупку товаров, работ, услуг в рамках исполнения </w:t>
      </w:r>
      <w:r w:rsidR="00D12F0E">
        <w:rPr>
          <w:rFonts w:ascii="Times New Roman" w:hAnsi="Times New Roman" w:cs="Times New Roman"/>
          <w:sz w:val="24"/>
          <w:szCs w:val="24"/>
        </w:rPr>
        <w:t>бюджета муниципального образования Первомайский район</w:t>
      </w:r>
      <w:r w:rsidR="00AA7DF3" w:rsidRPr="00D155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71C8" w:rsidRPr="00D155CC" w:rsidRDefault="006C2E8E" w:rsidP="00AA7D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При определении нормативных затрат </w:t>
      </w:r>
      <w:r w:rsidR="00D12F0E">
        <w:rPr>
          <w:rFonts w:ascii="Times New Roman" w:hAnsi="Times New Roman" w:cs="Times New Roman"/>
          <w:sz w:val="24"/>
          <w:szCs w:val="24"/>
        </w:rPr>
        <w:t>муниципальные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органы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D155CC">
        <w:rPr>
          <w:rFonts w:ascii="Times New Roman" w:hAnsi="Times New Roman" w:cs="Times New Roman"/>
          <w:sz w:val="24"/>
          <w:szCs w:val="24"/>
        </w:rPr>
        <w:t xml:space="preserve">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46" w:history="1">
        <w:r w:rsidRPr="00D155CC">
          <w:rPr>
            <w:rFonts w:ascii="Times New Roman" w:hAnsi="Times New Roman" w:cs="Times New Roman"/>
            <w:sz w:val="24"/>
            <w:szCs w:val="24"/>
          </w:rPr>
          <w:t>абзаца третьего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C071C8" w:rsidRPr="00F63097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в </w:t>
      </w:r>
      <w:r w:rsidRPr="00F6309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92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разделами </w:t>
        </w:r>
      </w:hyperlink>
      <w:r w:rsidR="00A87BB2">
        <w:rPr>
          <w:rFonts w:ascii="Times New Roman" w:hAnsi="Times New Roman" w:cs="Times New Roman"/>
          <w:sz w:val="24"/>
          <w:szCs w:val="24"/>
        </w:rPr>
        <w:t>1</w:t>
      </w:r>
      <w:r w:rsidRPr="00F6309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83" w:history="1">
        <w:r w:rsidR="00A87BB2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F63097">
        <w:rPr>
          <w:rFonts w:ascii="Times New Roman" w:hAnsi="Times New Roman" w:cs="Times New Roman"/>
          <w:sz w:val="24"/>
          <w:szCs w:val="24"/>
        </w:rPr>
        <w:t xml:space="preserve"> Правил в формулах используются нормативы цены товаров, работ, услуг, устанавливаемые </w:t>
      </w:r>
      <w:r w:rsidR="00D12F0E">
        <w:rPr>
          <w:rFonts w:ascii="Times New Roman" w:hAnsi="Times New Roman" w:cs="Times New Roman"/>
          <w:sz w:val="24"/>
          <w:szCs w:val="24"/>
        </w:rPr>
        <w:t>муниципальными</w:t>
      </w:r>
      <w:r w:rsidRPr="00F63097">
        <w:rPr>
          <w:rFonts w:ascii="Times New Roman" w:hAnsi="Times New Roman" w:cs="Times New Roman"/>
          <w:sz w:val="24"/>
          <w:szCs w:val="24"/>
        </w:rPr>
        <w:t xml:space="preserve"> органами</w:t>
      </w:r>
      <w:r w:rsidR="00F578A6" w:rsidRPr="00F63097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F63097">
        <w:rPr>
          <w:rFonts w:ascii="Times New Roman" w:hAnsi="Times New Roman" w:cs="Times New Roman"/>
          <w:sz w:val="24"/>
          <w:szCs w:val="24"/>
        </w:rPr>
        <w:t>Томской области</w:t>
      </w:r>
      <w:r w:rsidRPr="00F63097">
        <w:rPr>
          <w:rFonts w:ascii="Times New Roman" w:hAnsi="Times New Roman" w:cs="Times New Roman"/>
          <w:sz w:val="24"/>
          <w:szCs w:val="24"/>
        </w:rPr>
        <w:t xml:space="preserve">, если эти нормативы не предусмотрены </w:t>
      </w:r>
      <w:hyperlink w:anchor="P959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приложениями </w:t>
        </w:r>
        <w:r w:rsidR="00CB5E28" w:rsidRPr="00F63097">
          <w:rPr>
            <w:rFonts w:ascii="Times New Roman" w:hAnsi="Times New Roman" w:cs="Times New Roman"/>
            <w:sz w:val="24"/>
            <w:szCs w:val="24"/>
          </w:rPr>
          <w:t>№</w:t>
        </w:r>
        <w:r w:rsidRPr="00F63097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BC7ADE" w:rsidRPr="00F63097">
        <w:rPr>
          <w:rFonts w:ascii="Times New Roman" w:hAnsi="Times New Roman" w:cs="Times New Roman"/>
          <w:sz w:val="24"/>
          <w:szCs w:val="24"/>
        </w:rPr>
        <w:t>-</w:t>
      </w:r>
      <w:r w:rsidR="009607D6" w:rsidRPr="00F63097">
        <w:rPr>
          <w:rFonts w:ascii="Times New Roman" w:hAnsi="Times New Roman" w:cs="Times New Roman"/>
          <w:sz w:val="24"/>
          <w:szCs w:val="24"/>
        </w:rPr>
        <w:t>2</w:t>
      </w:r>
      <w:r w:rsidRPr="00F63097">
        <w:rPr>
          <w:rFonts w:ascii="Times New Roman" w:hAnsi="Times New Roman" w:cs="Times New Roman"/>
          <w:sz w:val="24"/>
          <w:szCs w:val="24"/>
        </w:rPr>
        <w:t xml:space="preserve"> к </w:t>
      </w:r>
      <w:r w:rsidR="00B0341B" w:rsidRPr="00F63097">
        <w:rPr>
          <w:rFonts w:ascii="Times New Roman" w:hAnsi="Times New Roman" w:cs="Times New Roman"/>
          <w:sz w:val="24"/>
          <w:szCs w:val="24"/>
        </w:rPr>
        <w:t>Правилам</w:t>
      </w:r>
      <w:r w:rsidRPr="00F63097">
        <w:rPr>
          <w:rFonts w:ascii="Times New Roman" w:hAnsi="Times New Roman" w:cs="Times New Roman"/>
          <w:sz w:val="24"/>
          <w:szCs w:val="24"/>
        </w:rPr>
        <w:t>.</w:t>
      </w:r>
    </w:p>
    <w:p w:rsidR="00C071C8" w:rsidRPr="00F63097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в соответствии с </w:t>
      </w:r>
      <w:hyperlink w:anchor="P92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разделами </w:t>
        </w:r>
        <w:r w:rsidR="00A87BB2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63097">
        <w:rPr>
          <w:rFonts w:ascii="Times New Roman" w:hAnsi="Times New Roman" w:cs="Times New Roman"/>
          <w:sz w:val="24"/>
          <w:szCs w:val="24"/>
        </w:rPr>
        <w:t xml:space="preserve"> и </w:t>
      </w:r>
      <w:r w:rsidR="00A87BB2" w:rsidRPr="00A87BB2">
        <w:rPr>
          <w:rFonts w:ascii="Times New Roman" w:hAnsi="Times New Roman" w:cs="Times New Roman"/>
          <w:sz w:val="24"/>
          <w:szCs w:val="24"/>
        </w:rPr>
        <w:t>2</w:t>
      </w:r>
      <w:r w:rsidRPr="00F63097">
        <w:rPr>
          <w:rFonts w:ascii="Times New Roman" w:hAnsi="Times New Roman" w:cs="Times New Roman"/>
          <w:sz w:val="24"/>
          <w:szCs w:val="24"/>
        </w:rPr>
        <w:t xml:space="preserve"> Правил в формулах используются нормативы количества товаров, работ, услуг, устанавливаемые </w:t>
      </w:r>
      <w:r w:rsidR="00D12F0E">
        <w:rPr>
          <w:rFonts w:ascii="Times New Roman" w:hAnsi="Times New Roman" w:cs="Times New Roman"/>
          <w:sz w:val="24"/>
          <w:szCs w:val="24"/>
        </w:rPr>
        <w:t>муниципальными</w:t>
      </w:r>
      <w:r w:rsidRPr="00F63097">
        <w:rPr>
          <w:rFonts w:ascii="Times New Roman" w:hAnsi="Times New Roman" w:cs="Times New Roman"/>
          <w:sz w:val="24"/>
          <w:szCs w:val="24"/>
        </w:rPr>
        <w:t xml:space="preserve"> органами</w:t>
      </w:r>
      <w:r w:rsidR="00F578A6" w:rsidRPr="00F63097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F63097">
        <w:rPr>
          <w:rFonts w:ascii="Times New Roman" w:hAnsi="Times New Roman" w:cs="Times New Roman"/>
          <w:sz w:val="24"/>
          <w:szCs w:val="24"/>
        </w:rPr>
        <w:t>Томской области</w:t>
      </w:r>
      <w:r w:rsidRPr="00F63097">
        <w:rPr>
          <w:rFonts w:ascii="Times New Roman" w:hAnsi="Times New Roman" w:cs="Times New Roman"/>
          <w:sz w:val="24"/>
          <w:szCs w:val="24"/>
        </w:rPr>
        <w:t xml:space="preserve">, если эти нормативы не предусмотрены </w:t>
      </w:r>
      <w:hyperlink w:anchor="P959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приложениями </w:t>
        </w:r>
        <w:r w:rsidR="00CB5E28" w:rsidRPr="00F63097">
          <w:rPr>
            <w:rFonts w:ascii="Times New Roman" w:hAnsi="Times New Roman" w:cs="Times New Roman"/>
            <w:sz w:val="24"/>
            <w:szCs w:val="24"/>
          </w:rPr>
          <w:t>№</w:t>
        </w:r>
        <w:r w:rsidRPr="00F63097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BC7ADE" w:rsidRPr="00F63097">
        <w:rPr>
          <w:rFonts w:ascii="Times New Roman" w:hAnsi="Times New Roman" w:cs="Times New Roman"/>
          <w:sz w:val="24"/>
          <w:szCs w:val="24"/>
        </w:rPr>
        <w:t>-</w:t>
      </w:r>
      <w:r w:rsidR="009607D6" w:rsidRPr="00F63097">
        <w:rPr>
          <w:rFonts w:ascii="Times New Roman" w:hAnsi="Times New Roman" w:cs="Times New Roman"/>
          <w:sz w:val="24"/>
          <w:szCs w:val="24"/>
        </w:rPr>
        <w:t>2</w:t>
      </w:r>
      <w:r w:rsidRPr="00F63097">
        <w:rPr>
          <w:rFonts w:ascii="Times New Roman" w:hAnsi="Times New Roman" w:cs="Times New Roman"/>
          <w:sz w:val="24"/>
          <w:szCs w:val="24"/>
        </w:rPr>
        <w:t xml:space="preserve"> к </w:t>
      </w:r>
      <w:r w:rsidR="00B0341B" w:rsidRPr="00F63097">
        <w:rPr>
          <w:rFonts w:ascii="Times New Roman" w:hAnsi="Times New Roman" w:cs="Times New Roman"/>
          <w:sz w:val="24"/>
          <w:szCs w:val="24"/>
        </w:rPr>
        <w:t>Правилам</w:t>
      </w:r>
      <w:r w:rsidRPr="00F63097">
        <w:rPr>
          <w:rFonts w:ascii="Times New Roman" w:hAnsi="Times New Roman" w:cs="Times New Roman"/>
          <w:sz w:val="24"/>
          <w:szCs w:val="24"/>
        </w:rPr>
        <w:t>.</w:t>
      </w:r>
      <w:bookmarkStart w:id="3" w:name="P50"/>
      <w:bookmarkEnd w:id="3"/>
    </w:p>
    <w:p w:rsidR="006C2E8E" w:rsidRPr="00D155CC" w:rsidRDefault="00D12F0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органы </w:t>
      </w:r>
      <w:r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, должностных обязанностей его работников) нормативы: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б) цены услуг подвижной связи с учетом нормативов, предусмотренных </w:t>
      </w:r>
      <w:hyperlink w:anchor="P959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2727A9" w:rsidRPr="00F63097">
          <w:rPr>
            <w:rFonts w:ascii="Times New Roman" w:hAnsi="Times New Roman" w:cs="Times New Roman"/>
            <w:sz w:val="24"/>
            <w:szCs w:val="24"/>
          </w:rPr>
          <w:t>№</w:t>
        </w:r>
        <w:r w:rsidRPr="00F63097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63097">
        <w:rPr>
          <w:rFonts w:ascii="Times New Roman" w:hAnsi="Times New Roman" w:cs="Times New Roman"/>
          <w:sz w:val="24"/>
          <w:szCs w:val="24"/>
        </w:rPr>
        <w:t xml:space="preserve"> к Правилам;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в) количества SIM-карт;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 xml:space="preserve">д) количества и цены средств подвижной связи с учетом нормативов, предусмотренных </w:t>
      </w:r>
      <w:hyperlink w:anchor="P959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F427DF" w:rsidRPr="00F63097">
          <w:rPr>
            <w:rFonts w:ascii="Times New Roman" w:hAnsi="Times New Roman" w:cs="Times New Roman"/>
            <w:sz w:val="24"/>
            <w:szCs w:val="24"/>
          </w:rPr>
          <w:t>№</w:t>
        </w:r>
        <w:r w:rsidRPr="00F63097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63097">
        <w:rPr>
          <w:rFonts w:ascii="Times New Roman" w:hAnsi="Times New Roman" w:cs="Times New Roman"/>
          <w:sz w:val="24"/>
          <w:szCs w:val="24"/>
        </w:rPr>
        <w:t xml:space="preserve"> к Правилам;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е) количества и цены планшетных компьютеров;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ж) количества и цены носителей информации;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и) перечня периодических печатных изданий и справочной литературы;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 xml:space="preserve">к) количества и цены транспортных средств с учетом нормативов, предусмотренных </w:t>
      </w:r>
      <w:hyperlink w:anchor="P1026" w:history="1">
        <w:r w:rsidRPr="00F63097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F427DF" w:rsidRPr="00F63097">
          <w:rPr>
            <w:rFonts w:ascii="Times New Roman" w:hAnsi="Times New Roman" w:cs="Times New Roman"/>
            <w:sz w:val="24"/>
            <w:szCs w:val="24"/>
          </w:rPr>
          <w:t>№</w:t>
        </w:r>
        <w:r w:rsidRPr="00F6309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F63097" w:rsidRPr="00F63097">
        <w:rPr>
          <w:rFonts w:ascii="Times New Roman" w:hAnsi="Times New Roman" w:cs="Times New Roman"/>
          <w:sz w:val="24"/>
          <w:szCs w:val="24"/>
        </w:rPr>
        <w:t>2</w:t>
      </w:r>
      <w:r w:rsidRPr="00F63097">
        <w:rPr>
          <w:rFonts w:ascii="Times New Roman" w:hAnsi="Times New Roman" w:cs="Times New Roman"/>
          <w:sz w:val="24"/>
          <w:szCs w:val="24"/>
        </w:rPr>
        <w:t xml:space="preserve"> к Правилам;</w:t>
      </w:r>
    </w:p>
    <w:p w:rsidR="006C2E8E" w:rsidRPr="00F6309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097">
        <w:rPr>
          <w:rFonts w:ascii="Times New Roman" w:hAnsi="Times New Roman" w:cs="Times New Roman"/>
          <w:sz w:val="24"/>
          <w:szCs w:val="24"/>
        </w:rPr>
        <w:t>л) количества и цены мебели;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м) количества и цены канцелярских принадлежностей;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н) количества и цены хозяйственных товаров и принадлежностей;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о) количества и цены материальных запасов для нужд гражданской обороны;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п) иных товаров и услуг.</w:t>
      </w:r>
    </w:p>
    <w:p w:rsidR="006C2E8E" w:rsidRPr="00D155CC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D12F0E">
        <w:rPr>
          <w:rFonts w:ascii="Times New Roman" w:hAnsi="Times New Roman" w:cs="Times New Roman"/>
          <w:sz w:val="24"/>
          <w:szCs w:val="24"/>
        </w:rPr>
        <w:t>муниципальных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727A9">
        <w:rPr>
          <w:rFonts w:ascii="Times New Roman" w:hAnsi="Times New Roman" w:cs="Times New Roman"/>
          <w:sz w:val="24"/>
          <w:szCs w:val="24"/>
        </w:rPr>
        <w:t>ов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D12F0E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Pr="00D155CC">
        <w:rPr>
          <w:rFonts w:ascii="Times New Roman" w:hAnsi="Times New Roman" w:cs="Times New Roman"/>
          <w:sz w:val="24"/>
          <w:szCs w:val="24"/>
        </w:rPr>
        <w:t xml:space="preserve"> и подведомственных им казенных учреждений.</w:t>
      </w:r>
    </w:p>
    <w:p w:rsidR="006C2E8E" w:rsidRPr="00D155CC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6C2E8E" w:rsidRPr="00D155CC" w:rsidRDefault="00D12F0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органами </w:t>
      </w:r>
      <w:r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6C2E8E" w:rsidRPr="00D155CC">
        <w:rPr>
          <w:rFonts w:ascii="Times New Roman" w:hAnsi="Times New Roman" w:cs="Times New Roman"/>
          <w:sz w:val="24"/>
          <w:szCs w:val="24"/>
        </w:rPr>
        <w:t>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6C2E8E" w:rsidRDefault="006C2E8E" w:rsidP="00B863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Нормативные затраты подлежат</w:t>
      </w:r>
      <w:r w:rsidR="00F427DF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размещению в единой информационной системе в сфере закупок.</w:t>
      </w:r>
    </w:p>
    <w:p w:rsidR="003D5412" w:rsidRPr="003D5412" w:rsidRDefault="003D5412" w:rsidP="003D54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6D" w:rsidRPr="00D155CC" w:rsidRDefault="004C256D" w:rsidP="00B86313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5CC">
        <w:rPr>
          <w:rFonts w:ascii="Times New Roman" w:hAnsi="Times New Roman" w:cs="Times New Roman"/>
          <w:sz w:val="24"/>
          <w:szCs w:val="24"/>
        </w:rPr>
        <w:br w:type="page"/>
      </w:r>
    </w:p>
    <w:p w:rsidR="006C2E8E" w:rsidRPr="00D155CC" w:rsidRDefault="006C2E8E" w:rsidP="00B86313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6A8B" w:rsidRPr="00D155CC" w:rsidRDefault="00B86313" w:rsidP="00B86313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к </w:t>
      </w:r>
      <w:r w:rsidR="00296A8B" w:rsidRPr="00D155CC">
        <w:rPr>
          <w:rFonts w:ascii="Times New Roman" w:hAnsi="Times New Roman" w:cs="Times New Roman"/>
          <w:sz w:val="24"/>
          <w:szCs w:val="24"/>
        </w:rPr>
        <w:t>требования</w:t>
      </w:r>
      <w:r w:rsidRPr="00D155CC">
        <w:rPr>
          <w:rFonts w:ascii="Times New Roman" w:hAnsi="Times New Roman" w:cs="Times New Roman"/>
          <w:sz w:val="24"/>
          <w:szCs w:val="24"/>
        </w:rPr>
        <w:t>м</w:t>
      </w:r>
      <w:r w:rsidR="00296A8B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8337D9">
        <w:rPr>
          <w:rFonts w:ascii="Times New Roman" w:hAnsi="Times New Roman" w:cs="Times New Roman"/>
          <w:sz w:val="24"/>
          <w:szCs w:val="24"/>
        </w:rPr>
        <w:t xml:space="preserve">к </w:t>
      </w:r>
      <w:r w:rsidR="00296A8B" w:rsidRPr="00D155CC">
        <w:rPr>
          <w:rFonts w:ascii="Times New Roman" w:hAnsi="Times New Roman" w:cs="Times New Roman"/>
          <w:sz w:val="24"/>
          <w:szCs w:val="24"/>
        </w:rPr>
        <w:t>определени</w:t>
      </w:r>
      <w:r w:rsidR="008337D9">
        <w:rPr>
          <w:rFonts w:ascii="Times New Roman" w:hAnsi="Times New Roman" w:cs="Times New Roman"/>
          <w:sz w:val="24"/>
          <w:szCs w:val="24"/>
        </w:rPr>
        <w:t>ю</w:t>
      </w:r>
      <w:r w:rsidR="00296A8B" w:rsidRPr="00D155CC">
        <w:rPr>
          <w:rFonts w:ascii="Times New Roman" w:hAnsi="Times New Roman" w:cs="Times New Roman"/>
          <w:sz w:val="24"/>
          <w:szCs w:val="24"/>
        </w:rPr>
        <w:t xml:space="preserve"> нормативных затрат</w:t>
      </w:r>
    </w:p>
    <w:p w:rsidR="00560253" w:rsidRDefault="00296A8B" w:rsidP="00B86313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560253">
        <w:rPr>
          <w:rFonts w:ascii="Times New Roman" w:hAnsi="Times New Roman" w:cs="Times New Roman"/>
          <w:sz w:val="24"/>
          <w:szCs w:val="24"/>
        </w:rPr>
        <w:t>муниципальных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560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253" w:rsidRDefault="00560253" w:rsidP="00B86313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296A8B" w:rsidRPr="00D155CC">
        <w:rPr>
          <w:rFonts w:ascii="Times New Roman" w:hAnsi="Times New Roman" w:cs="Times New Roman"/>
          <w:sz w:val="24"/>
          <w:szCs w:val="24"/>
        </w:rPr>
        <w:t>Томской области,</w:t>
      </w:r>
    </w:p>
    <w:p w:rsidR="006C2E8E" w:rsidRPr="00D155CC" w:rsidRDefault="00296A8B" w:rsidP="00B86313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им казенных учреждений</w:t>
      </w:r>
    </w:p>
    <w:p w:rsidR="006C2E8E" w:rsidRPr="00D155CC" w:rsidRDefault="006C2E8E" w:rsidP="00B8631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96A8B" w:rsidRPr="00D155CC" w:rsidRDefault="00296A8B" w:rsidP="00B8631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5"/>
      <w:bookmarkEnd w:id="4"/>
    </w:p>
    <w:p w:rsidR="00296A8B" w:rsidRPr="00D155CC" w:rsidRDefault="00296A8B" w:rsidP="00B8631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96A8B" w:rsidRPr="00D155CC" w:rsidRDefault="00B0341B" w:rsidP="00B8631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CC">
        <w:rPr>
          <w:rFonts w:ascii="Times New Roman" w:hAnsi="Times New Roman" w:cs="Times New Roman"/>
          <w:b/>
          <w:sz w:val="24"/>
          <w:szCs w:val="24"/>
        </w:rPr>
        <w:t>Правила определения</w:t>
      </w:r>
      <w:r w:rsidR="00296A8B" w:rsidRPr="00D155CC">
        <w:rPr>
          <w:rFonts w:ascii="Times New Roman" w:hAnsi="Times New Roman" w:cs="Times New Roman"/>
          <w:b/>
          <w:sz w:val="24"/>
          <w:szCs w:val="24"/>
        </w:rPr>
        <w:t xml:space="preserve"> нормативных затрат на обеспечение функций</w:t>
      </w:r>
    </w:p>
    <w:p w:rsidR="00ED3D13" w:rsidRDefault="00560253" w:rsidP="00B8631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296A8B" w:rsidRPr="00D155CC">
        <w:rPr>
          <w:rFonts w:ascii="Times New Roman" w:hAnsi="Times New Roman" w:cs="Times New Roman"/>
          <w:b/>
          <w:sz w:val="24"/>
          <w:szCs w:val="24"/>
        </w:rPr>
        <w:t xml:space="preserve"> органов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Первомайского района </w:t>
      </w:r>
      <w:r w:rsidR="00296A8B" w:rsidRPr="00D155CC">
        <w:rPr>
          <w:rFonts w:ascii="Times New Roman" w:hAnsi="Times New Roman" w:cs="Times New Roman"/>
          <w:b/>
          <w:sz w:val="24"/>
          <w:szCs w:val="24"/>
        </w:rPr>
        <w:t xml:space="preserve">Томской области, </w:t>
      </w:r>
    </w:p>
    <w:p w:rsidR="00296A8B" w:rsidRPr="00D155CC" w:rsidRDefault="00296A8B" w:rsidP="00B86313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CC">
        <w:rPr>
          <w:rFonts w:ascii="Times New Roman" w:hAnsi="Times New Roman" w:cs="Times New Roman"/>
          <w:b/>
          <w:sz w:val="24"/>
          <w:szCs w:val="24"/>
        </w:rPr>
        <w:t xml:space="preserve"> в том числе подведомственных им казенных учреждений 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8E" w:rsidRPr="00672E89" w:rsidRDefault="006C2E8E" w:rsidP="0050776B">
      <w:pPr>
        <w:pStyle w:val="ConsPlusNormal"/>
        <w:numPr>
          <w:ilvl w:val="0"/>
          <w:numId w:val="12"/>
        </w:numPr>
        <w:tabs>
          <w:tab w:val="left" w:pos="426"/>
          <w:tab w:val="left" w:pos="1134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92"/>
      <w:bookmarkEnd w:id="5"/>
      <w:r w:rsidRPr="00672E89">
        <w:rPr>
          <w:rFonts w:ascii="Times New Roman" w:hAnsi="Times New Roman" w:cs="Times New Roman"/>
          <w:b/>
          <w:sz w:val="24"/>
          <w:szCs w:val="24"/>
        </w:rPr>
        <w:t>Затраты 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a4"/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абонентскую плату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" name="Рисунок 1" descr="base_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70190_46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16430" cy="485140"/>
            <wp:effectExtent l="0" t="0" r="7620" b="0"/>
            <wp:docPr id="2" name="Рисунок 2" descr="base_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70190_46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" name="Рисунок 3" descr="base_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70190_46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4" name="Рисунок 4" descr="base_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70190_46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5" name="Рисунок 5" descr="base_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70190_46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6C2E8E" w:rsidRPr="00D155CC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6" name="Рисунок 6" descr="base_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70190_46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0341B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6138545" cy="381635"/>
            <wp:effectExtent l="0" t="0" r="0" b="0"/>
            <wp:docPr id="7" name="Рисунок 7" descr="base_1_170190_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70190_4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8" name="Рисунок 8" descr="base_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70190_46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2260" cy="270510"/>
            <wp:effectExtent l="0" t="0" r="2540" b="0"/>
            <wp:docPr id="9" name="Рисунок 9" descr="base_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70190_47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10" name="Рисунок 10" descr="base_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70190_47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70510"/>
            <wp:effectExtent l="0" t="0" r="1270" b="0"/>
            <wp:docPr id="11" name="Рисунок 11" descr="base_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70190_47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12" name="Рисунок 12" descr="base_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70190_47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3" name="Рисунок 13" descr="base_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70190_47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02260" cy="238760"/>
            <wp:effectExtent l="0" t="0" r="2540" b="8890"/>
            <wp:docPr id="14" name="Рисунок 14" descr="base_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70190_47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15" name="Рисунок 15" descr="base_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70190_476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9885" cy="270510"/>
            <wp:effectExtent l="0" t="0" r="0" b="0"/>
            <wp:docPr id="16" name="Рисунок 16" descr="base_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77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7" name="Рисунок 17" descr="base_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78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8" name="Рисунок 18" descr="base_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7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19" name="Рисунок 19" descr="base_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0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6C2E8E" w:rsidRPr="00D155CC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подвижной связи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20" name="Рисунок 20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51685" cy="485140"/>
            <wp:effectExtent l="0" t="0" r="5715" b="0"/>
            <wp:docPr id="21" name="Рисунок 21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22" name="Рисунок 22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государственными органами</w:t>
      </w:r>
      <w:r w:rsidR="00296A8B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527D20"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50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DA552F" w:rsidRPr="00D155CC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E05B36" w:rsidRPr="00D155CC">
        <w:rPr>
          <w:rFonts w:ascii="Times New Roman" w:hAnsi="Times New Roman" w:cs="Times New Roman"/>
          <w:sz w:val="24"/>
          <w:szCs w:val="24"/>
        </w:rPr>
        <w:t>, утвержденных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, с учетом нормативов обеспечения функций государственных органов</w:t>
      </w:r>
      <w:r w:rsidR="00E05B36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hyperlink w:anchor="P959" w:history="1">
        <w:r w:rsidR="00E05B36" w:rsidRPr="00D155CC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="006C2E8E" w:rsidRPr="00D155C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67B03">
          <w:rPr>
            <w:rFonts w:ascii="Times New Roman" w:hAnsi="Times New Roman" w:cs="Times New Roman"/>
            <w:sz w:val="24"/>
            <w:szCs w:val="24"/>
          </w:rPr>
          <w:t>№</w:t>
        </w:r>
        <w:r w:rsidR="006C2E8E" w:rsidRPr="00D155C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E05B36" w:rsidRPr="00D155CC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6C2E8E" w:rsidRPr="00D155CC">
        <w:rPr>
          <w:rFonts w:ascii="Times New Roman" w:hAnsi="Times New Roman" w:cs="Times New Roman"/>
          <w:sz w:val="24"/>
          <w:szCs w:val="24"/>
        </w:rPr>
        <w:t>(далее - нормативы затрат на приобретение сре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>язи);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3" name="Рисунок 23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государственных органов</w:t>
      </w:r>
      <w:r w:rsidR="00E05B36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приобретение сре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>язи;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24" name="Рисунок 24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3B4EE6" w:rsidRPr="00D155CC" w:rsidRDefault="003B4EE6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передачу данных с использованием информационно-телекоммуникационной сети </w:t>
      </w:r>
      <w:r w:rsidR="00905D3E" w:rsidRPr="00D155CC">
        <w:rPr>
          <w:rFonts w:ascii="Times New Roman" w:hAnsi="Times New Roman" w:cs="Times New Roman"/>
          <w:sz w:val="24"/>
          <w:szCs w:val="24"/>
        </w:rPr>
        <w:t>«</w:t>
      </w:r>
      <w:r w:rsidRPr="00D155CC">
        <w:rPr>
          <w:rFonts w:ascii="Times New Roman" w:hAnsi="Times New Roman" w:cs="Times New Roman"/>
          <w:sz w:val="24"/>
          <w:szCs w:val="24"/>
        </w:rPr>
        <w:t>Интернет</w:t>
      </w:r>
      <w:r w:rsidR="00905D3E" w:rsidRPr="00D155CC">
        <w:rPr>
          <w:rFonts w:ascii="Times New Roman" w:hAnsi="Times New Roman" w:cs="Times New Roman"/>
          <w:sz w:val="24"/>
          <w:szCs w:val="24"/>
        </w:rPr>
        <w:t>»</w:t>
      </w:r>
      <w:r w:rsidRPr="00D155CC">
        <w:rPr>
          <w:rFonts w:ascii="Times New Roman" w:hAnsi="Times New Roman" w:cs="Times New Roman"/>
          <w:sz w:val="24"/>
          <w:szCs w:val="24"/>
        </w:rPr>
        <w:t xml:space="preserve"> (далее - сеть </w:t>
      </w:r>
      <w:r w:rsidR="00905D3E" w:rsidRPr="00D155CC">
        <w:rPr>
          <w:rFonts w:ascii="Times New Roman" w:hAnsi="Times New Roman" w:cs="Times New Roman"/>
          <w:sz w:val="24"/>
          <w:szCs w:val="24"/>
        </w:rPr>
        <w:t>«</w:t>
      </w:r>
      <w:r w:rsidRPr="00D155CC">
        <w:rPr>
          <w:rFonts w:ascii="Times New Roman" w:hAnsi="Times New Roman" w:cs="Times New Roman"/>
          <w:sz w:val="24"/>
          <w:szCs w:val="24"/>
        </w:rPr>
        <w:t>Интернет</w:t>
      </w:r>
      <w:r w:rsidR="00905D3E" w:rsidRPr="00D155CC">
        <w:rPr>
          <w:rFonts w:ascii="Times New Roman" w:hAnsi="Times New Roman" w:cs="Times New Roman"/>
          <w:sz w:val="24"/>
          <w:szCs w:val="24"/>
        </w:rPr>
        <w:t>»</w:t>
      </w:r>
      <w:r w:rsidRPr="00D155CC">
        <w:rPr>
          <w:rFonts w:ascii="Times New Roman" w:hAnsi="Times New Roman" w:cs="Times New Roman"/>
          <w:sz w:val="24"/>
          <w:szCs w:val="24"/>
        </w:rPr>
        <w:t xml:space="preserve">) и услуги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 для планшетных компьютеров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5" name="Рисунок 25" descr="base_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70190_486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16430" cy="485140"/>
            <wp:effectExtent l="0" t="0" r="7620" b="0"/>
            <wp:docPr id="26" name="Рисунок 26" descr="base_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70190_48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27" name="Рисунок 27" descr="base_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70190_48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</w:t>
      </w:r>
      <w:r w:rsidR="009E7FBE">
        <w:rPr>
          <w:rFonts w:ascii="Times New Roman" w:hAnsi="Times New Roman" w:cs="Times New Roman"/>
          <w:sz w:val="24"/>
          <w:szCs w:val="24"/>
        </w:rPr>
        <w:t>, определяемыми государственными органами</w:t>
      </w:r>
      <w:r w:rsidR="00F578A6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DA552F" w:rsidRPr="00D155C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DA552F" w:rsidRPr="00190E9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50" w:history="1">
        <w:r w:rsidR="00DA552F" w:rsidRPr="00190E96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="00DA552F" w:rsidRPr="00190E96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DA552F" w:rsidRPr="00D155CC">
        <w:rPr>
          <w:rFonts w:ascii="Times New Roman" w:hAnsi="Times New Roman" w:cs="Times New Roman"/>
          <w:sz w:val="24"/>
          <w:szCs w:val="24"/>
        </w:rPr>
        <w:t>, утв</w:t>
      </w:r>
      <w:r w:rsidR="009E7FBE">
        <w:rPr>
          <w:rFonts w:ascii="Times New Roman" w:hAnsi="Times New Roman" w:cs="Times New Roman"/>
          <w:sz w:val="24"/>
          <w:szCs w:val="24"/>
        </w:rPr>
        <w:t>ержденных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9E7FBE" w:rsidRPr="00D155CC" w:rsidRDefault="003E4001" w:rsidP="009E7F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8" name="Рисунок 28" descr="base_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70190_48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</w:t>
      </w:r>
      <w:r w:rsidR="009E7FB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29" name="Рисунок 29" descr="base_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70190_49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6C2E8E" w:rsidRPr="001C12B7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сеть </w:t>
      </w:r>
      <w:r w:rsidR="00B86313" w:rsidRPr="001C12B7">
        <w:rPr>
          <w:rFonts w:ascii="Times New Roman" w:hAnsi="Times New Roman" w:cs="Times New Roman"/>
          <w:sz w:val="24"/>
          <w:szCs w:val="24"/>
        </w:rPr>
        <w:t>«</w:t>
      </w:r>
      <w:r w:rsidRPr="001C12B7">
        <w:rPr>
          <w:rFonts w:ascii="Times New Roman" w:hAnsi="Times New Roman" w:cs="Times New Roman"/>
          <w:sz w:val="24"/>
          <w:szCs w:val="24"/>
        </w:rPr>
        <w:t>Интернет</w:t>
      </w:r>
      <w:r w:rsidR="00B86313" w:rsidRPr="001C12B7">
        <w:rPr>
          <w:rFonts w:ascii="Times New Roman" w:hAnsi="Times New Roman" w:cs="Times New Roman"/>
          <w:sz w:val="24"/>
          <w:szCs w:val="24"/>
        </w:rPr>
        <w:t>»</w:t>
      </w:r>
      <w:r w:rsidRPr="001C12B7">
        <w:rPr>
          <w:rFonts w:ascii="Times New Roman" w:hAnsi="Times New Roman" w:cs="Times New Roman"/>
          <w:sz w:val="24"/>
          <w:szCs w:val="24"/>
        </w:rPr>
        <w:t xml:space="preserve"> и услуги </w:t>
      </w:r>
      <w:proofErr w:type="spellStart"/>
      <w:r w:rsidRPr="001C12B7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proofErr w:type="gramStart"/>
      <w:r w:rsidRPr="001C12B7">
        <w:rPr>
          <w:rFonts w:ascii="Times New Roman" w:hAnsi="Times New Roman" w:cs="Times New Roman"/>
          <w:sz w:val="24"/>
          <w:szCs w:val="24"/>
        </w:rPr>
        <w:t xml:space="preserve"> (</w:t>
      </w:r>
      <w:r w:rsidR="003E4001" w:rsidRPr="001C12B7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56F8316" wp14:editId="22048B4E">
            <wp:extent cx="198755" cy="238760"/>
            <wp:effectExtent l="0" t="0" r="0" b="8890"/>
            <wp:docPr id="30" name="Рисунок 30" descr="base_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70190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2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1C12B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360FE8A" wp14:editId="5B11A762">
            <wp:extent cx="1717675" cy="485140"/>
            <wp:effectExtent l="0" t="0" r="0" b="0"/>
            <wp:docPr id="31" name="Рисунок 31" descr="base_1_170190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70190_49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>,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F4F3DBB" wp14:editId="2E0014B0">
            <wp:extent cx="278130" cy="238760"/>
            <wp:effectExtent l="0" t="0" r="7620" b="8890"/>
            <wp:docPr id="32" name="Рисунок 32" descr="base_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70190_49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</w:t>
      </w:r>
      <w:r w:rsidR="00B86313" w:rsidRPr="001C12B7">
        <w:rPr>
          <w:rFonts w:ascii="Times New Roman" w:hAnsi="Times New Roman" w:cs="Times New Roman"/>
          <w:sz w:val="24"/>
          <w:szCs w:val="24"/>
        </w:rPr>
        <w:t>«</w:t>
      </w:r>
      <w:r w:rsidR="006C2E8E" w:rsidRPr="001C12B7">
        <w:rPr>
          <w:rFonts w:ascii="Times New Roman" w:hAnsi="Times New Roman" w:cs="Times New Roman"/>
          <w:sz w:val="24"/>
          <w:szCs w:val="24"/>
        </w:rPr>
        <w:t>Интернет</w:t>
      </w:r>
      <w:r w:rsidR="00B86313" w:rsidRPr="001C12B7">
        <w:rPr>
          <w:rFonts w:ascii="Times New Roman" w:hAnsi="Times New Roman" w:cs="Times New Roman"/>
          <w:sz w:val="24"/>
          <w:szCs w:val="24"/>
        </w:rPr>
        <w:t>»</w:t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способностью;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426710A" wp14:editId="61CB62F3">
            <wp:extent cx="238760" cy="238760"/>
            <wp:effectExtent l="0" t="0" r="8890" b="8890"/>
            <wp:docPr id="33" name="Рисунок 33" descr="base_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70190_49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</w:t>
      </w:r>
      <w:r w:rsidR="00B86313" w:rsidRPr="001C12B7">
        <w:rPr>
          <w:rFonts w:ascii="Times New Roman" w:hAnsi="Times New Roman" w:cs="Times New Roman"/>
          <w:sz w:val="24"/>
          <w:szCs w:val="24"/>
        </w:rPr>
        <w:t>«</w:t>
      </w:r>
      <w:r w:rsidR="006C2E8E" w:rsidRPr="001C12B7">
        <w:rPr>
          <w:rFonts w:ascii="Times New Roman" w:hAnsi="Times New Roman" w:cs="Times New Roman"/>
          <w:sz w:val="24"/>
          <w:szCs w:val="24"/>
        </w:rPr>
        <w:t>Интернет</w:t>
      </w:r>
      <w:r w:rsidR="00B86313" w:rsidRPr="001C12B7">
        <w:rPr>
          <w:rFonts w:ascii="Times New Roman" w:hAnsi="Times New Roman" w:cs="Times New Roman"/>
          <w:sz w:val="24"/>
          <w:szCs w:val="24"/>
        </w:rPr>
        <w:t>»</w:t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29FE7B5" wp14:editId="5B88E604">
            <wp:extent cx="302260" cy="238760"/>
            <wp:effectExtent l="0" t="0" r="2540" b="8890"/>
            <wp:docPr id="34" name="Рисунок 34" descr="base_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170190_49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</w:t>
      </w:r>
      <w:r w:rsidR="00B86313" w:rsidRPr="001C12B7">
        <w:rPr>
          <w:rFonts w:ascii="Times New Roman" w:hAnsi="Times New Roman" w:cs="Times New Roman"/>
          <w:sz w:val="24"/>
          <w:szCs w:val="24"/>
        </w:rPr>
        <w:t>«</w:t>
      </w:r>
      <w:r w:rsidR="006C2E8E" w:rsidRPr="001C12B7">
        <w:rPr>
          <w:rFonts w:ascii="Times New Roman" w:hAnsi="Times New Roman" w:cs="Times New Roman"/>
          <w:sz w:val="24"/>
          <w:szCs w:val="24"/>
        </w:rPr>
        <w:t>Интернет</w:t>
      </w:r>
      <w:r w:rsidR="00B86313" w:rsidRPr="001C12B7">
        <w:rPr>
          <w:rFonts w:ascii="Times New Roman" w:hAnsi="Times New Roman" w:cs="Times New Roman"/>
          <w:sz w:val="24"/>
          <w:szCs w:val="24"/>
        </w:rPr>
        <w:t>»</w:t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способностью.</w:t>
      </w:r>
    </w:p>
    <w:p w:rsidR="006C2E8E" w:rsidRPr="001C12B7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1C12B7">
        <w:rPr>
          <w:rFonts w:ascii="Times New Roman" w:hAnsi="Times New Roman" w:cs="Times New Roman"/>
          <w:sz w:val="24"/>
          <w:szCs w:val="24"/>
        </w:rPr>
        <w:t xml:space="preserve"> (</w:t>
      </w:r>
      <w:r w:rsidR="003E4001" w:rsidRPr="001C12B7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24350CBA" wp14:editId="223600A8">
            <wp:extent cx="302260" cy="270510"/>
            <wp:effectExtent l="0" t="0" r="2540" b="0"/>
            <wp:docPr id="35" name="Рисунок 35" descr="base_1_170190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70190_49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2B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1C12B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CC3F2A5" wp14:editId="54404D9A">
            <wp:extent cx="1757045" cy="270510"/>
            <wp:effectExtent l="0" t="0" r="0" b="0"/>
            <wp:docPr id="36" name="Рисунок 36" descr="base_1_170190_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170190_49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>,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1EDE67C" wp14:editId="5EAFFF35">
            <wp:extent cx="309880" cy="270510"/>
            <wp:effectExtent l="0" t="0" r="0" b="0"/>
            <wp:docPr id="37" name="Рисунок 37" descr="base_1_170190_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170190_49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0DE7E21" wp14:editId="129984B8">
            <wp:extent cx="278130" cy="270510"/>
            <wp:effectExtent l="0" t="0" r="7620" b="0"/>
            <wp:docPr id="38" name="Рисунок 38" descr="base_1_170190_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170190_49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="006C2E8E" w:rsidRPr="001C12B7">
        <w:rPr>
          <w:rFonts w:ascii="Times New Roman" w:hAnsi="Times New Roman" w:cs="Times New Roman"/>
          <w:sz w:val="24"/>
          <w:szCs w:val="24"/>
        </w:rPr>
        <w:t>количества линий связи сети связи специального назначения</w:t>
      </w:r>
      <w:proofErr w:type="gramEnd"/>
      <w:r w:rsidR="006C2E8E" w:rsidRPr="001C12B7">
        <w:rPr>
          <w:rFonts w:ascii="Times New Roman" w:hAnsi="Times New Roman" w:cs="Times New Roman"/>
          <w:sz w:val="24"/>
          <w:szCs w:val="24"/>
        </w:rPr>
        <w:t>;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6853A52" wp14:editId="601B2D76">
            <wp:extent cx="341630" cy="270510"/>
            <wp:effectExtent l="0" t="0" r="1270" b="0"/>
            <wp:docPr id="39" name="Рисунок 39" descr="base_1_170190_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70190_50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6C2E8E" w:rsidRPr="001C12B7" w:rsidRDefault="006C2E8E" w:rsidP="00B8631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Затраты на электросвязь, относящуюся к связи специального назначения, используемой на федеральном уровне</w:t>
      </w:r>
      <w:proofErr w:type="gramStart"/>
      <w:r w:rsidRPr="001C12B7">
        <w:rPr>
          <w:rFonts w:ascii="Times New Roman" w:hAnsi="Times New Roman" w:cs="Times New Roman"/>
          <w:sz w:val="24"/>
          <w:szCs w:val="24"/>
        </w:rPr>
        <w:t xml:space="preserve"> (</w:t>
      </w:r>
      <w:r w:rsidR="003E4001" w:rsidRPr="001C12B7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8D27ECB" wp14:editId="5E56EC57">
            <wp:extent cx="238760" cy="238760"/>
            <wp:effectExtent l="0" t="0" r="8890" b="8890"/>
            <wp:docPr id="40" name="Рисунок 40" descr="base_1_170190_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70190_50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2B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1C12B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B5A118" wp14:editId="1DF1E73E">
            <wp:extent cx="1089025" cy="238760"/>
            <wp:effectExtent l="0" t="0" r="0" b="8890"/>
            <wp:docPr id="41" name="Рисунок 41" descr="base_1_170190_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70190_50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>,</w:t>
      </w: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1C12B7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1C12B7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4100F9" wp14:editId="2CCF4D4A">
            <wp:extent cx="278130" cy="238760"/>
            <wp:effectExtent l="0" t="0" r="7620" b="8890"/>
            <wp:docPr id="42" name="Рисунок 42" descr="base_1_170190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70190_50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2B7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D4DAE3" wp14:editId="2BDE097D">
            <wp:extent cx="222885" cy="238760"/>
            <wp:effectExtent l="0" t="0" r="5715" b="8890"/>
            <wp:docPr id="43" name="Рисунок 43" descr="base_1_170190_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70190_50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1C12B7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6C2E8E" w:rsidRPr="00D155CC" w:rsidRDefault="006C2E8E" w:rsidP="00C2763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 предоставлению цифровых потоков для коммутируемых телефонных соединений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4" name="Рисунок 44" descr="base_1_170190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70190_50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16430" cy="485140"/>
            <wp:effectExtent l="0" t="0" r="7620" b="0"/>
            <wp:docPr id="45" name="Рисунок 45" descr="base_1_170190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70190_50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41630" cy="238760"/>
            <wp:effectExtent l="0" t="0" r="1270" b="8890"/>
            <wp:docPr id="46" name="Рисунок 46" descr="base_1_170190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70190_50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47" name="Рисунок 47" descr="base_1_170190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70190_50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48" name="Рисунок 48" descr="base_1_170190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70190_50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6C2E8E" w:rsidRPr="00D155CC" w:rsidRDefault="006C2E8E" w:rsidP="00C2763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иных услуг связи в сфере информационно-коммуникационных технологий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49" name="Рисунок 49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70190_51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882650" cy="485140"/>
            <wp:effectExtent l="0" t="0" r="0" b="0"/>
            <wp:docPr id="50" name="Рисунок 50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70190_51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51" name="Рисунок 51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70190_51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DC4" w:rsidRPr="00D155CC" w:rsidRDefault="001D5DC4" w:rsidP="001D5DC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При определении затрат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указанный </w:t>
      </w:r>
      <w:r w:rsidRPr="00A77D42">
        <w:rPr>
          <w:rFonts w:ascii="Times New Roman" w:hAnsi="Times New Roman" w:cs="Times New Roman"/>
          <w:sz w:val="24"/>
          <w:szCs w:val="24"/>
        </w:rPr>
        <w:t xml:space="preserve">в </w:t>
      </w:r>
      <w:r w:rsidR="00A77D42" w:rsidRPr="00A77D42">
        <w:rPr>
          <w:rFonts w:ascii="Times New Roman" w:hAnsi="Times New Roman" w:cs="Times New Roman"/>
          <w:sz w:val="24"/>
          <w:szCs w:val="24"/>
        </w:rPr>
        <w:t>пунктах 11</w:t>
      </w:r>
      <w:r w:rsidRPr="00A77D42">
        <w:rPr>
          <w:rFonts w:ascii="Times New Roman" w:hAnsi="Times New Roman" w:cs="Times New Roman"/>
          <w:sz w:val="24"/>
          <w:szCs w:val="24"/>
        </w:rPr>
        <w:t xml:space="preserve"> - </w:t>
      </w:r>
      <w:r w:rsidR="00A77D42" w:rsidRPr="00A77D42">
        <w:rPr>
          <w:rFonts w:ascii="Times New Roman" w:hAnsi="Times New Roman" w:cs="Times New Roman"/>
          <w:sz w:val="24"/>
          <w:szCs w:val="24"/>
        </w:rPr>
        <w:t>16</w:t>
      </w:r>
      <w:r w:rsidRPr="00A77D42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 xml:space="preserve">настоящих Правил, применяется перечень работ по техническому обслуживанию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123CC0" w:rsidRPr="00D155CC" w:rsidRDefault="00123CC0" w:rsidP="00123C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C2763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7"/>
      <w:bookmarkEnd w:id="6"/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вычислительной 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70510"/>
            <wp:effectExtent l="0" t="0" r="7620" b="0"/>
            <wp:docPr id="52" name="Рисунок 52" descr="base_1_170190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70190_51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53" name="Рисунок 53" descr="base_1_170190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70190_51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54" name="Рисунок 54" descr="base_1_170190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70190_51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количества i-х рабочих станций;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55" name="Рисунок 55" descr="base_1_170190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70190_51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в расчете на 1 i-ю рабочую станцию в год.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Предельное количество i-х рабочих станций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8020" cy="270510"/>
            <wp:effectExtent l="0" t="0" r="0" b="0"/>
            <wp:docPr id="56" name="Рисунок 56" descr="base_1_170190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70190_51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50670" cy="270510"/>
            <wp:effectExtent l="0" t="0" r="0" b="0"/>
            <wp:docPr id="57" name="Рисунок 57" descr="base_1_170190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70190_51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58" name="Рисунок 58" descr="base_1_170190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70190_51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65" w:history="1">
        <w:r w:rsidRPr="00D155C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- </w:t>
      </w:r>
      <w:hyperlink r:id="rId66" w:history="1">
        <w:r w:rsidRPr="00D155C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 на обеспечение функций государственных органов, органов управления </w:t>
      </w:r>
      <w:r w:rsidR="00B25C8A" w:rsidRPr="00D155CC">
        <w:rPr>
          <w:rFonts w:ascii="Times New Roman" w:hAnsi="Times New Roman" w:cs="Times New Roman"/>
          <w:sz w:val="24"/>
          <w:szCs w:val="24"/>
        </w:rPr>
        <w:t xml:space="preserve">территориальными </w:t>
      </w:r>
      <w:r w:rsidRPr="00D155CC">
        <w:rPr>
          <w:rFonts w:ascii="Times New Roman" w:hAnsi="Times New Roman" w:cs="Times New Roman"/>
          <w:sz w:val="24"/>
          <w:szCs w:val="24"/>
        </w:rPr>
        <w:t xml:space="preserve">государственными внебюджетными фондами и муниципальных органов, утвержденных постановлением Правительства Российской Федерации от 13 октября 2014 г. </w:t>
      </w:r>
      <w:r w:rsidR="001D5DC4" w:rsidRPr="00D155CC">
        <w:rPr>
          <w:rFonts w:ascii="Times New Roman" w:hAnsi="Times New Roman" w:cs="Times New Roman"/>
          <w:sz w:val="24"/>
          <w:szCs w:val="24"/>
        </w:rPr>
        <w:t>№</w:t>
      </w:r>
      <w:r w:rsidRPr="00D155CC">
        <w:rPr>
          <w:rFonts w:ascii="Times New Roman" w:hAnsi="Times New Roman" w:cs="Times New Roman"/>
          <w:sz w:val="24"/>
          <w:szCs w:val="24"/>
        </w:rPr>
        <w:t xml:space="preserve"> 1047 </w:t>
      </w:r>
      <w:r w:rsidR="001D5DC4" w:rsidRPr="00D155CC">
        <w:rPr>
          <w:rFonts w:ascii="Times New Roman" w:hAnsi="Times New Roman" w:cs="Times New Roman"/>
          <w:sz w:val="24"/>
          <w:szCs w:val="24"/>
        </w:rPr>
        <w:t>«</w:t>
      </w:r>
      <w:r w:rsidRPr="00D155CC">
        <w:rPr>
          <w:rFonts w:ascii="Times New Roman" w:hAnsi="Times New Roman" w:cs="Times New Roman"/>
          <w:sz w:val="24"/>
          <w:szCs w:val="24"/>
        </w:rPr>
        <w:t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 xml:space="preserve"> и муниципальных органов</w:t>
      </w:r>
      <w:r w:rsidR="001D5DC4" w:rsidRPr="00D155CC">
        <w:rPr>
          <w:rFonts w:ascii="Times New Roman" w:hAnsi="Times New Roman" w:cs="Times New Roman"/>
          <w:sz w:val="24"/>
          <w:szCs w:val="24"/>
        </w:rPr>
        <w:t>»</w:t>
      </w:r>
      <w:r w:rsidRPr="00D155CC">
        <w:rPr>
          <w:rFonts w:ascii="Times New Roman" w:hAnsi="Times New Roman" w:cs="Times New Roman"/>
          <w:sz w:val="24"/>
          <w:szCs w:val="24"/>
        </w:rPr>
        <w:t xml:space="preserve"> (далее - общие требования к определению нормативных затрат).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оборудования по обеспечению безопасности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59" name="Рисунок 59" descr="base_1_170190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70190_52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60" name="Рисунок 60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70190_52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61" name="Рисунок 61" descr="base_1_170190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70190_52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62" name="Рисунок 62" descr="base_1_170190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70190_52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единицы i-го оборудования в год.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63" name="Рисунок 63" descr="base_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70190_52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1295" cy="485140"/>
            <wp:effectExtent l="0" t="0" r="0" b="0"/>
            <wp:docPr id="64" name="Рисунок 64" descr="base_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170190_52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65" name="Рисунок 65" descr="base_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170190_52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66" name="Рисунок 66" descr="base_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170190_527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i-го вида в год.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локальных вычислительных сетей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67" name="Рисунок 67" descr="base_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170190_528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68" name="Рисунок 68" descr="base_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29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69" name="Рисунок 69" descr="base_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0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70" name="Рисунок 70" descr="base_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1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i-го вида в год.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бесперебойного питания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71" name="Рисунок 71" descr="base_1_170190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170190_532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72" name="Рисунок 72" descr="base_1_170190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170190_53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73" name="Рисунок 73" descr="base_1_170190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170190_534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74" name="Рисунок 74" descr="base_1_170190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170190_535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i-го вида в год.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6"/>
      <w:bookmarkEnd w:id="7"/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70510"/>
            <wp:effectExtent l="0" t="0" r="0" b="0"/>
            <wp:docPr id="75" name="Рисунок 75" descr="base_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170190_536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8290" cy="485140"/>
            <wp:effectExtent l="0" t="0" r="3810" b="0"/>
            <wp:docPr id="76" name="Рисунок 76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77" name="Рисунок 77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государственных органов</w:t>
      </w:r>
      <w:r w:rsidR="000008F5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9885" cy="270510"/>
            <wp:effectExtent l="0" t="0" r="0" b="0"/>
            <wp:docPr id="78" name="Рисунок 78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и содержание имущества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79" name="Рисунок 79" descr="base_1_170190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170190_540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76655" cy="238760"/>
            <wp:effectExtent l="0" t="0" r="4445" b="8890"/>
            <wp:docPr id="80" name="Рисунок 80" descr="base_1_1701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170190_541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81" name="Рисунок 81" descr="base_1_1701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170190_542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82" name="Рисунок 82" descr="base_1_1701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170190_543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 сопровождению справочно-правовых систем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83" name="Рисунок 83" descr="base_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170190_544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049655" cy="485140"/>
            <wp:effectExtent l="0" t="0" r="0" b="0"/>
            <wp:docPr id="84" name="Рисунок 84" descr="base_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170190_545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85" name="Рисунок 85" descr="base_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170190_546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6C2E8E" w:rsidRPr="00D155CC" w:rsidRDefault="006C2E8E" w:rsidP="0011750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 сопровождению и приобретению иного программного обеспечения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86" name="Рисунок 86" descr="base_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47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49425" cy="485140"/>
            <wp:effectExtent l="0" t="0" r="3175" b="0"/>
            <wp:docPr id="87" name="Рисунок 87" descr="base_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48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374015" cy="270510"/>
            <wp:effectExtent l="0" t="0" r="6985" b="0"/>
            <wp:docPr id="88" name="Рисунок 88" descr="base_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49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89" name="Рисунок 89" descr="base_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0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C2E8E" w:rsidRPr="00D155CC" w:rsidRDefault="006C2E8E" w:rsidP="00202BB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услуг, связанных с обеспечением безопасности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90" name="Рисунок 90" descr="base_1_1701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1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49655" cy="238760"/>
            <wp:effectExtent l="0" t="0" r="0" b="8890"/>
            <wp:docPr id="91" name="Рисунок 91" descr="base_1_1701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52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92" name="Рисунок 92" descr="base_1_1701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170190_553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93" name="Рисунок 93" descr="base_1_1701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170190_554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C2E8E" w:rsidRPr="00D155CC" w:rsidRDefault="006C2E8E" w:rsidP="001D5DC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проведение аттестационных, проверочных и контрольных мероприятий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94" name="Рисунок 94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80945" cy="485140"/>
            <wp:effectExtent l="0" t="0" r="0" b="0"/>
            <wp:docPr id="95" name="Рисунок 95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96" name="Рисунок 9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97" name="Рисунок 97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70510"/>
            <wp:effectExtent l="0" t="0" r="1270" b="0"/>
            <wp:docPr id="98" name="Рисунок 98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99" name="Рисунок 99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6C2E8E" w:rsidRPr="00D155CC" w:rsidRDefault="006C2E8E" w:rsidP="00202BB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00" name="Рисунок 100" descr="base_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170190_561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91285" cy="485140"/>
            <wp:effectExtent l="0" t="0" r="0" b="0"/>
            <wp:docPr id="101" name="Рисунок 101" descr="base_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170190_562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102" name="Рисунок 102" descr="base_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170190_563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03" name="Рисунок 103" descr="base_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1_170190_564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C2E8E" w:rsidRPr="00D155CC" w:rsidRDefault="006C2E8E" w:rsidP="00202BB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работ по монтажу (установке), дооборудованию и наладке оборудования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104" name="Рисунок 104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256030" cy="485140"/>
            <wp:effectExtent l="0" t="0" r="1270" b="0"/>
            <wp:docPr id="105" name="Рисунок 105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06" name="Рисунок 10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107" name="Рисунок 107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202BB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рабочих станций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70510"/>
            <wp:effectExtent l="0" t="0" r="7620" b="0"/>
            <wp:docPr id="108" name="Рисунок 108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170190_569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894330" cy="485140"/>
            <wp:effectExtent l="0" t="0" r="1270" b="0"/>
            <wp:docPr id="109" name="Рисунок 109" descr="base_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170190_570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8020" cy="270510"/>
            <wp:effectExtent l="0" t="0" r="0" b="0"/>
            <wp:docPr id="110" name="Рисунок 110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170190_571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0390" cy="270510"/>
            <wp:effectExtent l="0" t="0" r="0" b="0"/>
            <wp:docPr id="111" name="Рисунок 111" descr="base_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170190_572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12" name="Рисунок 112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170190_573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0008F5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0008F5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8020" cy="270510"/>
            <wp:effectExtent l="0" t="0" r="0" b="0"/>
            <wp:docPr id="113" name="Рисунок 113" descr="base_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170190_574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18920" cy="270510"/>
            <wp:effectExtent l="0" t="0" r="5080" b="0"/>
            <wp:docPr id="114" name="Рисунок 114" descr="base_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75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где 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115" name="Рисунок 115" descr="base_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76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2" w:history="1">
        <w:r w:rsidRPr="00D155C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3" w:history="1">
        <w:r w:rsidRPr="00D155C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AC4181" w:rsidRPr="00D155CC" w:rsidRDefault="00AC4181" w:rsidP="00AC41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Периодичность приобретения рабочих станций определяется максимальным сроком полезного использования и составляет 5 лет.</w:t>
      </w:r>
    </w:p>
    <w:p w:rsidR="006C2E8E" w:rsidRPr="00D155CC" w:rsidRDefault="006C2E8E" w:rsidP="00B67D1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принтеров, многофункциональных устройств и копировальных аппаратов (оргтехники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16" name="Рисунок 116" descr="base_1_1701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1_170190_577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774950" cy="485140"/>
            <wp:effectExtent l="0" t="0" r="6350" b="0"/>
            <wp:docPr id="117" name="Рисунок 117" descr="base_1_170190_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78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04520" cy="270510"/>
            <wp:effectExtent l="0" t="0" r="5080" b="0"/>
            <wp:docPr id="118" name="Рисунок 118" descr="base_1_170190_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1_170190_579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</w:t>
      </w:r>
      <w:r w:rsidR="00FC528A" w:rsidRPr="00D155CC">
        <w:rPr>
          <w:rFonts w:ascii="Times New Roman" w:hAnsi="Times New Roman" w:cs="Times New Roman"/>
          <w:sz w:val="24"/>
          <w:szCs w:val="24"/>
        </w:rPr>
        <w:t xml:space="preserve">, определяемыми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муниципальными</w:t>
      </w:r>
      <w:r w:rsidR="00714F6E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714F6E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FC528A" w:rsidRPr="00D155CC">
        <w:rPr>
          <w:rFonts w:ascii="Times New Roman" w:hAnsi="Times New Roman" w:cs="Times New Roman"/>
          <w:sz w:val="24"/>
          <w:szCs w:val="24"/>
        </w:rPr>
        <w:t>в соответствии с пунктом 6 требований, утвержденных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64515" cy="270510"/>
            <wp:effectExtent l="0" t="0" r="6985" b="0"/>
            <wp:docPr id="119" name="Рисунок 119" descr="base_1_170190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1_170190_580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20" name="Рисунок 120" descr="base_1_170190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1_170190_581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</w:t>
      </w:r>
      <w:r w:rsidR="006C2E8E" w:rsidRPr="00D155CC">
        <w:rPr>
          <w:rFonts w:ascii="Times New Roman" w:hAnsi="Times New Roman" w:cs="Times New Roman"/>
          <w:sz w:val="24"/>
          <w:szCs w:val="24"/>
        </w:rPr>
        <w:lastRenderedPageBreak/>
        <w:t xml:space="preserve">аппарата (оргтехники) </w:t>
      </w:r>
      <w:r w:rsidR="00B71F10" w:rsidRPr="00D155CC">
        <w:rPr>
          <w:rFonts w:ascii="Times New Roman" w:hAnsi="Times New Roman" w:cs="Times New Roman"/>
          <w:sz w:val="24"/>
          <w:szCs w:val="24"/>
        </w:rPr>
        <w:t>в соответствии с нормативами, определяемыми государстве</w:t>
      </w:r>
      <w:r w:rsidR="00746D5C">
        <w:rPr>
          <w:rFonts w:ascii="Times New Roman" w:hAnsi="Times New Roman" w:cs="Times New Roman"/>
          <w:sz w:val="24"/>
          <w:szCs w:val="24"/>
        </w:rPr>
        <w:t xml:space="preserve">нными органами Томской области </w:t>
      </w:r>
      <w:r w:rsidR="00B71F10" w:rsidRPr="00D155CC">
        <w:rPr>
          <w:rFonts w:ascii="Times New Roman" w:hAnsi="Times New Roman" w:cs="Times New Roman"/>
          <w:sz w:val="24"/>
          <w:szCs w:val="24"/>
        </w:rPr>
        <w:t>в соответствии с пунктом 6 требований, утв</w:t>
      </w:r>
      <w:r w:rsidR="00746D5C">
        <w:rPr>
          <w:rFonts w:ascii="Times New Roman" w:hAnsi="Times New Roman" w:cs="Times New Roman"/>
          <w:sz w:val="24"/>
          <w:szCs w:val="24"/>
        </w:rPr>
        <w:t>ержденных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B71F10" w:rsidRPr="00D155CC" w:rsidRDefault="00B71F10" w:rsidP="00B71F1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02"/>
      <w:bookmarkEnd w:id="8"/>
      <w:r w:rsidRPr="00D155CC">
        <w:rPr>
          <w:rFonts w:ascii="Times New Roman" w:hAnsi="Times New Roman" w:cs="Times New Roman"/>
          <w:sz w:val="24"/>
          <w:szCs w:val="24"/>
        </w:rPr>
        <w:t>Периодичность приобретения принтеров, многофункциональных устройств и копировальных аппаратов (оргтехники) определяется максимальным сроком полезного использования и составляет 3 года.</w:t>
      </w:r>
    </w:p>
    <w:p w:rsidR="006C2E8E" w:rsidRPr="00D155CC" w:rsidRDefault="006C2E8E" w:rsidP="00B67D1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средств подвижной связи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70510"/>
            <wp:effectExtent l="0" t="0" r="6985" b="0"/>
            <wp:docPr id="121" name="Рисунок 121" descr="base_1_170190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1_170190_582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88795" cy="485140"/>
            <wp:effectExtent l="0" t="0" r="1905" b="0"/>
            <wp:docPr id="122" name="Рисунок 122" descr="base_1_170190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83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1010" cy="270510"/>
            <wp:effectExtent l="0" t="0" r="0" b="0"/>
            <wp:docPr id="123" name="Рисунок 123" descr="base_1_170190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84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B49F1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</w:t>
      </w:r>
      <w:r w:rsidR="001B2E9F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r w:rsidR="001B2E9F" w:rsidRPr="00D155CC">
        <w:rPr>
          <w:rFonts w:ascii="Times New Roman" w:hAnsi="Times New Roman" w:cs="Times New Roman"/>
          <w:sz w:val="24"/>
          <w:szCs w:val="24"/>
        </w:rPr>
        <w:t xml:space="preserve">в соответствии с пунктом 6 требований, утвержденных данным постановлением, с учетом нормативов </w:t>
      </w:r>
      <w:r w:rsidR="006628A2">
        <w:rPr>
          <w:rFonts w:ascii="Times New Roman" w:hAnsi="Times New Roman" w:cs="Times New Roman"/>
          <w:sz w:val="24"/>
          <w:szCs w:val="24"/>
        </w:rPr>
        <w:t>затрат на приобретение сре</w:t>
      </w:r>
      <w:proofErr w:type="gramStart"/>
      <w:r w:rsidR="006628A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6628A2">
        <w:rPr>
          <w:rFonts w:ascii="Times New Roman" w:hAnsi="Times New Roman" w:cs="Times New Roman"/>
          <w:sz w:val="24"/>
          <w:szCs w:val="24"/>
        </w:rPr>
        <w:t>язи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1B2E9F" w:rsidRPr="00D155CC" w:rsidRDefault="003E4001" w:rsidP="001B2E9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124" name="Рисунок 124" descr="base_1_1701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1_170190_585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B49F1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определенными </w:t>
      </w:r>
      <w:r w:rsidR="001B2E9F" w:rsidRPr="00D155CC">
        <w:rPr>
          <w:rFonts w:ascii="Times New Roman" w:hAnsi="Times New Roman" w:cs="Times New Roman"/>
          <w:sz w:val="24"/>
          <w:szCs w:val="24"/>
        </w:rPr>
        <w:t xml:space="preserve">в соответствии с пунктом 6 требований, утвержденных данным постановлением, с учетом нормативов </w:t>
      </w:r>
      <w:r w:rsidR="00F616A5">
        <w:rPr>
          <w:rFonts w:ascii="Times New Roman" w:hAnsi="Times New Roman" w:cs="Times New Roman"/>
          <w:sz w:val="24"/>
          <w:szCs w:val="24"/>
        </w:rPr>
        <w:t>затрат на приобретение сре</w:t>
      </w:r>
      <w:proofErr w:type="gramStart"/>
      <w:r w:rsidR="00F616A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F616A5">
        <w:rPr>
          <w:rFonts w:ascii="Times New Roman" w:hAnsi="Times New Roman" w:cs="Times New Roman"/>
          <w:sz w:val="24"/>
          <w:szCs w:val="24"/>
        </w:rPr>
        <w:t>язи.</w:t>
      </w:r>
    </w:p>
    <w:p w:rsidR="00A96A2F" w:rsidRPr="00D155CC" w:rsidRDefault="00A96A2F" w:rsidP="00A96A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Периодичность приобретения сре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6C2E8E" w:rsidRPr="00D155CC" w:rsidRDefault="006C2E8E" w:rsidP="00B67D1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09"/>
      <w:bookmarkEnd w:id="9"/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планшетных компьютеров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70510"/>
            <wp:effectExtent l="0" t="0" r="0" b="0"/>
            <wp:docPr id="125" name="Рисунок 125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7670" cy="485140"/>
            <wp:effectExtent l="0" t="0" r="0" b="0"/>
            <wp:docPr id="126" name="Рисунок 126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45135" cy="270510"/>
            <wp:effectExtent l="0" t="0" r="0" b="0"/>
            <wp:docPr id="127" name="Рисунок 127" descr="base_1_170190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1_170190_588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i-й должности </w:t>
      </w:r>
      <w:r w:rsidR="00193612" w:rsidRPr="00D155CC">
        <w:rPr>
          <w:rFonts w:ascii="Times New Roman" w:hAnsi="Times New Roman" w:cs="Times New Roman"/>
          <w:sz w:val="24"/>
          <w:szCs w:val="24"/>
        </w:rPr>
        <w:t xml:space="preserve">в соответствии с нормативами, определяемыми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муниципальными</w:t>
      </w:r>
      <w:r w:rsidR="00E61D8D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61D8D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193612" w:rsidRPr="00D155CC">
        <w:rPr>
          <w:rFonts w:ascii="Times New Roman" w:hAnsi="Times New Roman" w:cs="Times New Roman"/>
          <w:sz w:val="24"/>
          <w:szCs w:val="24"/>
        </w:rPr>
        <w:t>в соответствии с пунктом 6 требований, утве</w:t>
      </w:r>
      <w:r w:rsidR="00E61D8D">
        <w:rPr>
          <w:rFonts w:ascii="Times New Roman" w:hAnsi="Times New Roman" w:cs="Times New Roman"/>
          <w:sz w:val="24"/>
          <w:szCs w:val="24"/>
        </w:rPr>
        <w:t>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4015" cy="270510"/>
            <wp:effectExtent l="0" t="0" r="6985" b="0"/>
            <wp:docPr id="128" name="Рисунок 128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</w:t>
      </w:r>
      <w:r w:rsidR="00193612" w:rsidRPr="00D155CC">
        <w:rPr>
          <w:rFonts w:ascii="Times New Roman" w:hAnsi="Times New Roman" w:cs="Times New Roman"/>
          <w:sz w:val="24"/>
          <w:szCs w:val="24"/>
        </w:rPr>
        <w:t xml:space="preserve">в соответствии с нормативами, определяемыми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муниципальными</w:t>
      </w:r>
      <w:r w:rsidR="00E61D8D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61D8D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193612" w:rsidRPr="00D155CC">
        <w:rPr>
          <w:rFonts w:ascii="Times New Roman" w:hAnsi="Times New Roman" w:cs="Times New Roman"/>
          <w:sz w:val="24"/>
          <w:szCs w:val="24"/>
        </w:rPr>
        <w:t>в соответствии с пунктом 6 требований, утв</w:t>
      </w:r>
      <w:r w:rsidR="00E61D8D">
        <w:rPr>
          <w:rFonts w:ascii="Times New Roman" w:hAnsi="Times New Roman" w:cs="Times New Roman"/>
          <w:sz w:val="24"/>
          <w:szCs w:val="24"/>
        </w:rPr>
        <w:t>ержденных данным постановлением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B67D1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оборудования по обеспечению безопасности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38760"/>
            <wp:effectExtent l="0" t="0" r="0" b="8890"/>
            <wp:docPr id="129" name="Рисунок 129" descr="base_1_1701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1_170190_590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93545" cy="485140"/>
            <wp:effectExtent l="0" t="0" r="1905" b="0"/>
            <wp:docPr id="130" name="Рисунок 130" descr="base_1_1701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1_170190_591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131" name="Рисунок 131" descr="base_1_1701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1_170190_592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81635" cy="238760"/>
            <wp:effectExtent l="0" t="0" r="0" b="8890"/>
            <wp:docPr id="132" name="Рисунок 132" descr="base_1_1701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1_170190_593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C64" w:rsidRDefault="006C2E8E" w:rsidP="00981C6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  <w:r w:rsidR="00981C64">
        <w:rPr>
          <w:rFonts w:ascii="Times New Roman" w:hAnsi="Times New Roman" w:cs="Times New Roman"/>
          <w:sz w:val="24"/>
          <w:szCs w:val="24"/>
        </w:rPr>
        <w:t xml:space="preserve"> в сфере </w:t>
      </w:r>
    </w:p>
    <w:p w:rsidR="00981C64" w:rsidRPr="00981C64" w:rsidRDefault="00981C64" w:rsidP="00981C6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1C6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информационно-коммуникационных технологий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67D1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мониторов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133" name="Рисунок 133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8290" cy="485140"/>
            <wp:effectExtent l="0" t="0" r="3810" b="0"/>
            <wp:docPr id="134" name="Рисунок 134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135" name="Рисунок 135" descr="base_1_170190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1_170190_596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136" name="Рисунок 136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6C2E8E" w:rsidRPr="00D155CC" w:rsidRDefault="006C2E8E" w:rsidP="0026042A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системных блоков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37" name="Рисунок 137" descr="base_1_1701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1_170190_598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5410" cy="485140"/>
            <wp:effectExtent l="0" t="0" r="0" b="0"/>
            <wp:docPr id="138" name="Рисунок 138" descr="base_1_1701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1_170190_599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139" name="Рисунок 139" descr="base_1_1701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1_170190_600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140" name="Рисунок 140" descr="base_1_1701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1_170190_601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других запасных частей для вычислительной 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141" name="Рисунок 141" descr="base_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1_170190_602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142" name="Рисунок 142" descr="base_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1_170190_603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143" name="Рисунок 143" descr="base_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_170190_604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144" name="Рисунок 144" descr="base_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1_170190_605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магнитных и оптических носителей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45" name="Рисунок 145" descr="base_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_170190_606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15415" cy="485140"/>
            <wp:effectExtent l="0" t="0" r="0" b="0"/>
            <wp:docPr id="146" name="Рисунок 146" descr="base_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1_170190_607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147" name="Рисунок 147" descr="base_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1_170190_608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государственных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48" name="Рисунок 148" descr="base_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1_170190_609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</w:t>
      </w:r>
      <w:r w:rsidR="006C2E8E" w:rsidRPr="00D155CC">
        <w:rPr>
          <w:rFonts w:ascii="Times New Roman" w:hAnsi="Times New Roman" w:cs="Times New Roman"/>
          <w:sz w:val="24"/>
          <w:szCs w:val="24"/>
        </w:rPr>
        <w:t>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B49F1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149" name="Рисунок 149" descr="base_1_170190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1_170190_610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049655" cy="270510"/>
            <wp:effectExtent l="0" t="0" r="0" b="0"/>
            <wp:docPr id="150" name="Рисунок 150" descr="base_1_170190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1_170190_611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38760" cy="270510"/>
            <wp:effectExtent l="0" t="0" r="8890" b="0"/>
            <wp:docPr id="151" name="Рисунок 151" descr="base_1_170190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1_170190_612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152" name="Рисунок 152" descr="base_1_170190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1_170190_613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153" name="Рисунок 153" descr="base_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1_170190_614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55800" cy="485140"/>
            <wp:effectExtent l="0" t="0" r="6350" b="0"/>
            <wp:docPr id="154" name="Рисунок 154" descr="base_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1_170190_615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70510"/>
            <wp:effectExtent l="0" t="0" r="1270" b="0"/>
            <wp:docPr id="155" name="Рисунок 155" descr="base_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1_170190_616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B49F1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9885" cy="270510"/>
            <wp:effectExtent l="0" t="0" r="0" b="0"/>
            <wp:docPr id="156" name="Рисунок 156" descr="base_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1_170190_617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EB49F1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57" name="Рисунок 157" descr="base_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1_170190_618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государственных органов</w:t>
      </w:r>
      <w:r w:rsidR="00EB49F1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58" name="Рисунок 158" descr="base_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1_170190_619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660" cy="485140"/>
            <wp:effectExtent l="0" t="0" r="8890" b="0"/>
            <wp:docPr id="159" name="Рисунок 159" descr="base_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1_170190_620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160" name="Рисунок 160" descr="base_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1_170190_621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61" name="Рисунок 161" descr="base_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170190_622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 по обеспечению безопасности информации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162" name="Рисунок 162" descr="base_1_170190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1_170190_623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98295" cy="485140"/>
            <wp:effectExtent l="0" t="0" r="1905" b="0"/>
            <wp:docPr id="163" name="Рисунок 163" descr="base_1_170190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1_170190_624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164" name="Рисунок 164" descr="base_1_170190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1_170190_625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165" name="Рисунок 165" descr="base_1_170190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1_170190_626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973411" w:rsidRDefault="006C2E8E" w:rsidP="00973411">
      <w:pPr>
        <w:pStyle w:val="ConsPlusNormal"/>
        <w:numPr>
          <w:ilvl w:val="0"/>
          <w:numId w:val="12"/>
        </w:numPr>
        <w:tabs>
          <w:tab w:val="left" w:pos="426"/>
          <w:tab w:val="left" w:pos="1134"/>
        </w:tabs>
        <w:spacing w:after="100" w:afterAutospacing="1"/>
        <w:ind w:hanging="142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383"/>
      <w:bookmarkEnd w:id="10"/>
      <w:r w:rsidRPr="00973411">
        <w:rPr>
          <w:rFonts w:ascii="Times New Roman" w:hAnsi="Times New Roman" w:cs="Times New Roman"/>
          <w:b/>
          <w:sz w:val="24"/>
          <w:szCs w:val="24"/>
        </w:rPr>
        <w:t>Прочие затраты</w:t>
      </w:r>
    </w:p>
    <w:p w:rsidR="006C2E8E" w:rsidRPr="00D155CC" w:rsidRDefault="006C2E8E" w:rsidP="00C0177B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услуги связи,</w:t>
      </w:r>
    </w:p>
    <w:p w:rsidR="006C2E8E" w:rsidRPr="00D155CC" w:rsidRDefault="006C2E8E" w:rsidP="00C0177B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не отнесенные к затратам на услуги связи в рамках затрат</w:t>
      </w:r>
    </w:p>
    <w:p w:rsidR="006C2E8E" w:rsidRPr="00D155CC" w:rsidRDefault="006C2E8E" w:rsidP="00C0177B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услуги связи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278130" cy="278130"/>
            <wp:effectExtent l="0" t="0" r="7620" b="7620"/>
            <wp:docPr id="166" name="Рисунок 166" descr="base_1_170190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1_170190_627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993775" cy="278130"/>
            <wp:effectExtent l="0" t="0" r="0" b="7620"/>
            <wp:docPr id="167" name="Рисунок 167" descr="base_1_170190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1_170190_628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8755" cy="238760"/>
            <wp:effectExtent l="0" t="0" r="0" b="8890"/>
            <wp:docPr id="168" name="Рисунок 168" descr="base_1_170190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1_170190_629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169" name="Рисунок 169" descr="base_1_170190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1_170190_630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почтовой связи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38760"/>
            <wp:effectExtent l="0" t="0" r="0" b="8890"/>
            <wp:docPr id="170" name="Рисунок 170" descr="base_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170190_631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6030" cy="485140"/>
            <wp:effectExtent l="0" t="0" r="1270" b="0"/>
            <wp:docPr id="171" name="Рисунок 171" descr="base_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1_170190_632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172" name="Рисунок 172" descr="base_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1_170190_633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173" name="Рисунок 173" descr="base_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1_170190_634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специальной связи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174" name="Рисунок 174" descr="base_1_1701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1_170190_635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65530" cy="238760"/>
            <wp:effectExtent l="0" t="0" r="1270" b="8890"/>
            <wp:docPr id="175" name="Рисунок 175" descr="base_1_1701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1_170190_636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F9DED1" wp14:editId="60E5E625">
            <wp:extent cx="270510" cy="238760"/>
            <wp:effectExtent l="0" t="0" r="0" b="8890"/>
            <wp:docPr id="176" name="Рисунок 176" descr="base_1_1701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1_170190_637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177" name="Рисунок 177" descr="base_1_1701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1_170190_638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по договору об оказании услуг перевозки (транспортировки) грузов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78" name="Рисунок 178" descr="base_1_170190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1_170190_639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5410" cy="485140"/>
            <wp:effectExtent l="0" t="0" r="0" b="0"/>
            <wp:docPr id="179" name="Рисунок 179" descr="base_1_170190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1_170190_640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09880" cy="238760"/>
            <wp:effectExtent l="0" t="0" r="0" b="8890"/>
            <wp:docPr id="180" name="Рисунок 180" descr="base_1_170190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1_170190_641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181" name="Рисунок 181" descr="base_1_170190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base_1_170190_642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аренды транспортных средств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70510"/>
            <wp:effectExtent l="0" t="0" r="7620" b="0"/>
            <wp:docPr id="182" name="Рисунок 182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base_1_170190_643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51685" cy="485140"/>
            <wp:effectExtent l="0" t="0" r="5715" b="0"/>
            <wp:docPr id="183" name="Рисунок 183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184" name="Рисунок 184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1_170190_645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i-х транспортных средств.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334FF7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503A8A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34FF7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503A8A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применяемыми при расчете нормативных затрат на приобретение служебного легкового автотранспорта, предусмотренными </w:t>
      </w:r>
      <w:hyperlink w:anchor="P1026" w:history="1">
        <w:r w:rsidR="00503A8A" w:rsidRPr="00D155CC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0D429D">
          <w:rPr>
            <w:rFonts w:ascii="Times New Roman" w:hAnsi="Times New Roman" w:cs="Times New Roman"/>
            <w:sz w:val="24"/>
            <w:szCs w:val="24"/>
          </w:rPr>
          <w:t>№</w:t>
        </w:r>
        <w:r w:rsidR="00641ED6" w:rsidRPr="00D155CC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503A8A" w:rsidRPr="00D155CC">
        <w:rPr>
          <w:rFonts w:ascii="Times New Roman" w:hAnsi="Times New Roman" w:cs="Times New Roman"/>
          <w:sz w:val="24"/>
          <w:szCs w:val="24"/>
        </w:rPr>
        <w:t xml:space="preserve"> к настоящим Правилам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85" name="Рисунок 185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1_170190_646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4015" cy="270510"/>
            <wp:effectExtent l="0" t="0" r="6985" b="0"/>
            <wp:docPr id="186" name="Рисунок 186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1_170190_647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разовых услуг пассажирских перевозок при проведении совещания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187" name="Рисунок 187" descr="base_1_170190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1_170190_648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7045" cy="485140"/>
            <wp:effectExtent l="0" t="0" r="0" b="0"/>
            <wp:docPr id="188" name="Рисунок 188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1_170190_649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189" name="Рисунок 189" descr="base_1_170190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1_170190_650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190" name="Рисунок 190" descr="base_1_170190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1_170190_651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191" name="Рисунок 191" descr="base_1_170190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1_170190_652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проезда работника к месту нахождения учебного заведения и обратно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70510"/>
            <wp:effectExtent l="0" t="0" r="7620" b="0"/>
            <wp:docPr id="192" name="Рисунок 192" descr="base_1_170190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1_170190_653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28800" cy="485140"/>
            <wp:effectExtent l="0" t="0" r="0" b="0"/>
            <wp:docPr id="193" name="Рисунок 193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1_170190_654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194" name="Рисунок 194" descr="base_1_170190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1_170190_655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195" name="Рисунок 195" descr="base_1_170190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1_170190_656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расходов по договорам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жилого</w:t>
      </w:r>
      <w:proofErr w:type="gramEnd"/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помещения в связи с командированием работников,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55CC">
        <w:rPr>
          <w:rFonts w:ascii="Times New Roman" w:hAnsi="Times New Roman" w:cs="Times New Roman"/>
          <w:sz w:val="24"/>
          <w:szCs w:val="24"/>
        </w:rPr>
        <w:lastRenderedPageBreak/>
        <w:t>заключаемым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 xml:space="preserve"> со сторонними организациями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196" name="Рисунок 196" descr="base_1_1701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1_170190_657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288415" cy="270510"/>
            <wp:effectExtent l="0" t="0" r="6985" b="0"/>
            <wp:docPr id="197" name="Рисунок 197" descr="base_1_1701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1_170190_658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198" name="Рисунок 198" descr="base_1_1701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1_170190_659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199" name="Рисунок 199" descr="base_1_1701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1_170190_660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45. Затраты по договору на проезд к месту командирования и обратно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200" name="Рисунок 200" descr="base_1_17019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1_170190_661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58060" cy="485140"/>
            <wp:effectExtent l="0" t="0" r="8890" b="0"/>
            <wp:docPr id="201" name="Рисунок 201" descr="base_1_170190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1_170190_662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01015" cy="270510"/>
            <wp:effectExtent l="0" t="0" r="0" b="0"/>
            <wp:docPr id="202" name="Рисунок 202" descr="base_1_170190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1_170190_663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C3699E" w:rsidRPr="003B7926" w:rsidRDefault="003E4001" w:rsidP="00C3699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1010" cy="270510"/>
            <wp:effectExtent l="0" t="0" r="0" b="0"/>
            <wp:docPr id="203" name="Рисунок 203" descr="base_1_170190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1_170190_664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</w:t>
      </w:r>
      <w:r w:rsidR="006C2E8E" w:rsidRPr="001E1F75">
        <w:rPr>
          <w:rFonts w:ascii="Times New Roman" w:hAnsi="Times New Roman" w:cs="Times New Roman"/>
          <w:sz w:val="24"/>
          <w:szCs w:val="24"/>
        </w:rPr>
        <w:t>цена проезда по i-</w:t>
      </w:r>
      <w:proofErr w:type="spellStart"/>
      <w:r w:rsidR="006C2E8E" w:rsidRPr="001E1F7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1E1F75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</w:t>
      </w:r>
      <w:r w:rsidR="003B7926" w:rsidRPr="001E1F75">
        <w:rPr>
          <w:rFonts w:ascii="Times New Roman" w:hAnsi="Times New Roman" w:cs="Times New Roman"/>
          <w:sz w:val="24"/>
          <w:szCs w:val="24"/>
        </w:rPr>
        <w:t>с учетом требований</w:t>
      </w:r>
      <w:r w:rsidR="00503A8A" w:rsidRPr="001E1F75">
        <w:rPr>
          <w:rFonts w:ascii="Times New Roman" w:hAnsi="Times New Roman" w:cs="Times New Roman"/>
          <w:sz w:val="24"/>
          <w:szCs w:val="24"/>
        </w:rPr>
        <w:t xml:space="preserve"> </w:t>
      </w:r>
      <w:r w:rsidR="00C3699E" w:rsidRPr="001E1F7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1E1F75" w:rsidRPr="001E1F75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C3699E" w:rsidRPr="001E1F75">
        <w:rPr>
          <w:rFonts w:ascii="Times New Roman" w:hAnsi="Times New Roman" w:cs="Times New Roman"/>
          <w:sz w:val="24"/>
          <w:szCs w:val="24"/>
        </w:rPr>
        <w:t xml:space="preserve"> от </w:t>
      </w:r>
      <w:r w:rsidR="001E1F75" w:rsidRPr="001E1F75">
        <w:rPr>
          <w:rFonts w:ascii="Times New Roman" w:hAnsi="Times New Roman" w:cs="Times New Roman"/>
          <w:sz w:val="24"/>
          <w:szCs w:val="24"/>
        </w:rPr>
        <w:t>06</w:t>
      </w:r>
      <w:r w:rsidR="00C3699E" w:rsidRPr="001E1F75">
        <w:rPr>
          <w:rFonts w:ascii="Times New Roman" w:hAnsi="Times New Roman" w:cs="Times New Roman"/>
          <w:sz w:val="24"/>
          <w:szCs w:val="24"/>
        </w:rPr>
        <w:t>.0</w:t>
      </w:r>
      <w:r w:rsidR="001E1F75" w:rsidRPr="001E1F75">
        <w:rPr>
          <w:rFonts w:ascii="Times New Roman" w:hAnsi="Times New Roman" w:cs="Times New Roman"/>
          <w:sz w:val="24"/>
          <w:szCs w:val="24"/>
        </w:rPr>
        <w:t>8</w:t>
      </w:r>
      <w:r w:rsidR="00C3699E" w:rsidRPr="001E1F75">
        <w:rPr>
          <w:rFonts w:ascii="Times New Roman" w:hAnsi="Times New Roman" w:cs="Times New Roman"/>
          <w:sz w:val="24"/>
          <w:szCs w:val="24"/>
        </w:rPr>
        <w:t>.20</w:t>
      </w:r>
      <w:r w:rsidR="001E1F75" w:rsidRPr="001E1F75">
        <w:rPr>
          <w:rFonts w:ascii="Times New Roman" w:hAnsi="Times New Roman" w:cs="Times New Roman"/>
          <w:sz w:val="24"/>
          <w:szCs w:val="24"/>
        </w:rPr>
        <w:t>04</w:t>
      </w:r>
      <w:r w:rsidR="00C3699E" w:rsidRPr="001E1F75">
        <w:rPr>
          <w:rFonts w:ascii="Times New Roman" w:hAnsi="Times New Roman" w:cs="Times New Roman"/>
          <w:sz w:val="24"/>
          <w:szCs w:val="24"/>
        </w:rPr>
        <w:t xml:space="preserve"> №1</w:t>
      </w:r>
      <w:r w:rsidR="001E1F75" w:rsidRPr="001E1F75">
        <w:rPr>
          <w:rFonts w:ascii="Times New Roman" w:hAnsi="Times New Roman" w:cs="Times New Roman"/>
          <w:sz w:val="24"/>
          <w:szCs w:val="24"/>
        </w:rPr>
        <w:t>61</w:t>
      </w:r>
      <w:r w:rsidR="00C3699E" w:rsidRPr="001E1F75">
        <w:rPr>
          <w:rFonts w:ascii="Times New Roman" w:hAnsi="Times New Roman" w:cs="Times New Roman"/>
          <w:sz w:val="24"/>
          <w:szCs w:val="24"/>
        </w:rPr>
        <w:t xml:space="preserve"> «</w:t>
      </w:r>
      <w:r w:rsidR="001E1F75" w:rsidRPr="001E1F75">
        <w:rPr>
          <w:rFonts w:ascii="Times New Roman" w:hAnsi="Times New Roman" w:cs="Times New Roman"/>
          <w:sz w:val="24"/>
          <w:szCs w:val="24"/>
        </w:rPr>
        <w:t>О размерах возмещения расходов, связанных со служебными командировками на территории Российской Федерации»</w:t>
      </w:r>
      <w:r w:rsidR="00C3699E" w:rsidRPr="001E1F75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0D429D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 xml:space="preserve">по </w:t>
      </w:r>
      <w:r w:rsidR="000D429D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договору</w:t>
      </w:r>
      <w:r w:rsidR="000D429D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 жилого помещения на </w:t>
      </w:r>
      <w:r w:rsidR="000D429D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период командирования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38760"/>
            <wp:effectExtent l="0" t="0" r="0" b="8890"/>
            <wp:docPr id="204" name="Рисунок 204" descr="base_1_170190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1_170190_665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29815" cy="485140"/>
            <wp:effectExtent l="0" t="0" r="0" b="0"/>
            <wp:docPr id="205" name="Рисунок 205" descr="base_1_170190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base_1_170190_666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206" name="Рисунок 206" descr="base_1_170190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base_1_170190_667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1E1F75" w:rsidRPr="003B7926" w:rsidRDefault="003E4001" w:rsidP="001E1F7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D1E7F3" wp14:editId="62BC563A">
            <wp:extent cx="381635" cy="238760"/>
            <wp:effectExtent l="0" t="0" r="0" b="8890"/>
            <wp:docPr id="207" name="Рисунок 207" descr="base_1_170190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1_170190_668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1E1F75">
        <w:rPr>
          <w:rFonts w:ascii="Times New Roman" w:hAnsi="Times New Roman" w:cs="Times New Roman"/>
          <w:sz w:val="24"/>
          <w:szCs w:val="24"/>
        </w:rPr>
        <w:t xml:space="preserve">- </w:t>
      </w:r>
      <w:r w:rsidR="001E1F75" w:rsidRPr="001E1F75">
        <w:rPr>
          <w:rFonts w:ascii="Times New Roman" w:hAnsi="Times New Roman" w:cs="Times New Roman"/>
          <w:sz w:val="24"/>
          <w:szCs w:val="24"/>
        </w:rPr>
        <w:t>цена проезда по i-</w:t>
      </w:r>
      <w:proofErr w:type="spellStart"/>
      <w:r w:rsidR="001E1F75" w:rsidRPr="001E1F7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E1F75" w:rsidRPr="001E1F75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 постановления Администрации Первомайского района от 06.08.2004 №161 «О размерах возмещения расходов, связанных со служебными командировками на территории Российской Федерации»;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position w:val="-12"/>
          <w:sz w:val="24"/>
          <w:szCs w:val="24"/>
        </w:rPr>
        <w:drawing>
          <wp:inline distT="0" distB="0" distL="0" distR="0">
            <wp:extent cx="453390" cy="238760"/>
            <wp:effectExtent l="0" t="0" r="3810" b="8890"/>
            <wp:docPr id="208" name="Рисунок 208" descr="base_1_1701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1_170190_669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C0177B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209" name="Рисунок 209" descr="base_1_1701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1_170190_670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3825" cy="238760"/>
            <wp:effectExtent l="0" t="0" r="3175" b="8890"/>
            <wp:docPr id="210" name="Рисунок 210" descr="base_1_1701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1_170190_671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211" name="Рисунок 211" descr="base_1_1701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1_170190_672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212" name="Рисунок 212" descr="base_1_1701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1_170190_673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13" name="Рисунок 213" descr="base_1_170190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1_170190_674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214" name="Рисунок 214" descr="base_1_170190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base_1_170190_675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15" name="Рисунок 215" descr="base_1_170190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1_170190_676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216" name="Рисунок 216" descr="base_1_170190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base_1_170190_677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газоснабжение и иные виды топлива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217" name="Рисунок 217" descr="base_1_170190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base_1_170190_678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7055" cy="485140"/>
            <wp:effectExtent l="0" t="0" r="0" b="0"/>
            <wp:docPr id="218" name="Рисунок 218" descr="base_1_170190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base_1_170190_679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19" name="Рисунок 219" descr="base_1_170190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1_170190_680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20" name="Рисунок 220" descr="base_1_170190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base_1_170190_681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21" name="Рисунок 221" descr="base_1_170190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base_1_170190_682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электроснабжение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222" name="Рисунок 222" descr="base_1_170190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base_1_170190_683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660" cy="485140"/>
            <wp:effectExtent l="0" t="0" r="8890" b="0"/>
            <wp:docPr id="223" name="Рисунок 223" descr="base_1_170190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base_1_170190_684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24" name="Рисунок 224" descr="base_1_170190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base_1_170190_685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25" name="Рисунок 225" descr="base_1_170190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base_1_170190_686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теплоснабжение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26" name="Рисунок 226" descr="base_1_1701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base_1_170190_687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84910" cy="238760"/>
            <wp:effectExtent l="0" t="0" r="0" b="8890"/>
            <wp:docPr id="227" name="Рисунок 227" descr="base_1_1701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base_1_170190_688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228" name="Рисунок 228" descr="base_1_1701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base_1_170190_689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29" name="Рисунок 229" descr="base_1_1701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170190_690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горячее водоснабжение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230" name="Рисунок 230" descr="base_1_1701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170190_691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73150" cy="238760"/>
            <wp:effectExtent l="0" t="0" r="0" b="8890"/>
            <wp:docPr id="231" name="Рисунок 231" descr="base_1_1701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170190_692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232" name="Рисунок 232" descr="base_1_1701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1_170190_693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33" name="Рисунок 233" descr="base_1_1701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1_170190_694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холодное водоснабжение и водоотведение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34" name="Рисунок 234" descr="base_1_1701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1_170190_695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95805" cy="238760"/>
            <wp:effectExtent l="0" t="0" r="4445" b="8890"/>
            <wp:docPr id="235" name="Рисунок 235" descr="base_1_1701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1_170190_696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36" name="Рисунок 236" descr="base_1_170190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base_1_170190_697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237" name="Рисунок 237" descr="base_1_170190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ase_1_170190_698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38" name="Рисунок 238" descr="base_1_1701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base_1_170190_699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39" name="Рисунок 239" descr="base_1_1701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base_1_170190_700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внештатных сотрудников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240" name="Рисунок 240" descr="base_1_170190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base_1_170190_701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663825" cy="485140"/>
            <wp:effectExtent l="0" t="0" r="3175" b="0"/>
            <wp:docPr id="241" name="Рисунок 241" descr="base_1_170190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ase_1_170190_702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53390" cy="238760"/>
            <wp:effectExtent l="0" t="0" r="3810" b="8890"/>
            <wp:docPr id="242" name="Рисунок 242" descr="base_1_170190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base_1_170190_703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243" name="Рисунок 243" descr="base_1_170190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1_170190_704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244" name="Рисунок 244" descr="base_1_170190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ase_1_170190_705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аренду помещений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45" name="Рисунок 245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1_170190_706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10435" cy="485140"/>
            <wp:effectExtent l="0" t="0" r="0" b="0"/>
            <wp:docPr id="246" name="Рисунок 246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1_170190_707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47" name="Рисунок 247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1_170190_708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арендуемой площади;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S - площадь, </w:t>
      </w:r>
      <w:r w:rsidR="008A07F4" w:rsidRPr="00D155CC">
        <w:rPr>
          <w:rFonts w:ascii="Times New Roman" w:hAnsi="Times New Roman" w:cs="Times New Roman"/>
          <w:sz w:val="24"/>
          <w:szCs w:val="24"/>
        </w:rPr>
        <w:t>i-й арендуемого помещения</w:t>
      </w:r>
      <w:r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48" name="Рисунок 248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41630" cy="238760"/>
            <wp:effectExtent l="0" t="0" r="1270" b="8890"/>
            <wp:docPr id="249" name="Рисунок 249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аренду помещения (зала) для проведения совещания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250" name="Рисунок 250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1295" cy="485140"/>
            <wp:effectExtent l="0" t="0" r="0" b="0"/>
            <wp:docPr id="251" name="Рисунок 251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252" name="Рисунок 252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53" name="Рисунок 253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аренду оборудования для проведения совещания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254" name="Рисунок 254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93315" cy="485140"/>
            <wp:effectExtent l="0" t="0" r="6985" b="0"/>
            <wp:docPr id="255" name="Рисунок 255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56" name="Рисунок 256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257" name="Рисунок 257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58" name="Рисунок 258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59" name="Рисунок 259" descr="base_1_170190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ase_1_170190_720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содержание имущества,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не отнесенные к затратам на содержание имущества в рамках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содержание и техническое обслуживание помещений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60" name="Рисунок 260" descr="base_1_170190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se_1_170190_721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397375" cy="270510"/>
            <wp:effectExtent l="0" t="0" r="3175" b="0"/>
            <wp:docPr id="261" name="Рисунок 261" descr="base_1_170190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1_170190_722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262" name="Рисунок 262" descr="base_1_170190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1_170190_723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38760" cy="270510"/>
            <wp:effectExtent l="0" t="0" r="8890" b="0"/>
            <wp:docPr id="263" name="Рисунок 263" descr="base_1_170190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1_170190_724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264" name="Рисунок 264" descr="base_1_170190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base_1_170190_725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265" name="Рисунок 265" descr="base_1_170190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ase_1_170190_726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66" name="Рисунок 266" descr="base_1_170190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1_170190_727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8755" cy="238760"/>
            <wp:effectExtent l="0" t="0" r="0" b="8890"/>
            <wp:docPr id="267" name="Рисунок 267" descr="base_1_170190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1_170190_728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лифтов;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68" name="Рисунок 268" descr="base_1_170190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ase_1_170190_729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41630" cy="238760"/>
            <wp:effectExtent l="0" t="0" r="1270" b="8890"/>
            <wp:docPr id="269" name="Рисунок 269" descr="base_1_170190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1_170190_730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пожаротушения;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70" name="Рисунок 270" descr="base_1_170190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1_170190_731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271" name="Рисунок 271" descr="base_1_170190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1_170190_732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закупку услуг управляющей компании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272" name="Рисунок 272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92300" cy="485140"/>
            <wp:effectExtent l="0" t="0" r="0" b="0"/>
            <wp:docPr id="273" name="Рисунок 273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274" name="Рисунок 274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275" name="Рисунок 275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1630" cy="270510"/>
            <wp:effectExtent l="0" t="0" r="1270" b="0"/>
            <wp:docPr id="276" name="Рисунок 276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277" name="Рисунок 277" descr="base_1_1701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ase_1_170190_738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5410" cy="485140"/>
            <wp:effectExtent l="0" t="0" r="0" b="0"/>
            <wp:docPr id="278" name="Рисунок 278" descr="base_1_1701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1_170190_739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79" name="Рисунок 279" descr="base_1_1701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40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280" name="Рисунок 280" descr="base_1_1701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41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98"/>
      <w:bookmarkEnd w:id="11"/>
      <w:proofErr w:type="gramStart"/>
      <w:r w:rsidRPr="00D155CC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281" name="Рисунок 281" descr="base_1_1701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42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</w:t>
      </w:r>
      <w:r w:rsidR="00334FF7">
        <w:rPr>
          <w:rFonts w:ascii="Times New Roman" w:hAnsi="Times New Roman" w:cs="Times New Roman"/>
          <w:sz w:val="24"/>
          <w:szCs w:val="24"/>
        </w:rPr>
        <w:t>муниципальным органом Первомайского района</w:t>
      </w:r>
      <w:r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853341" w:rsidRPr="00D155CC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Pr="00D155CC">
        <w:rPr>
          <w:rFonts w:ascii="Times New Roman" w:hAnsi="Times New Roman" w:cs="Times New Roman"/>
          <w:sz w:val="24"/>
          <w:szCs w:val="24"/>
        </w:rPr>
        <w:t xml:space="preserve">нормы проведения ремонта, но не реже 1 раза в 3 года, с учетом требований </w:t>
      </w:r>
      <w:hyperlink r:id="rId283" w:history="1">
        <w:r w:rsidRPr="00D155CC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 xml:space="preserve"> СССР от 23 ноября 1988 г. N 312,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27785" cy="485140"/>
            <wp:effectExtent l="0" t="0" r="5715" b="0"/>
            <wp:docPr id="282" name="Рисунок 282" descr="base_1_1701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43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283" name="Рисунок 283" descr="base_1_1701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1_170190_744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284" name="Рисунок 284" descr="base_1_170190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1_170190_745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>Затраты на содержание прилегающей территории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285" name="Рисунок 285" descr="base_1_170190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1_170190_746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88795" cy="485140"/>
            <wp:effectExtent l="0" t="0" r="1905" b="0"/>
            <wp:docPr id="286" name="Рисунок 286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base_1_170190_747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287" name="Рисунок 287" descr="base_1_1701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48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288" name="Рисунок 288" descr="base_1_170190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49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89" name="Рисунок 289" descr="base_1_1701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50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13"/>
      <w:bookmarkEnd w:id="12"/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по обслуживанию и уборке помещения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70510"/>
            <wp:effectExtent l="0" t="0" r="0" b="0"/>
            <wp:docPr id="290" name="Рисунок 290" descr="base_1_1701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51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70430" cy="485140"/>
            <wp:effectExtent l="0" t="0" r="1270" b="0"/>
            <wp:docPr id="291" name="Рисунок 291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52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4015" cy="270510"/>
            <wp:effectExtent l="0" t="0" r="6985" b="0"/>
            <wp:docPr id="292" name="Рисунок 292" descr="base_1_1701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ase_1_170190_753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293" name="Рисунок 293" descr="base_1_170190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ase_1_170190_754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294" name="Рисунок 294" descr="base_1_170190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ase_1_170190_755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вывоз твердых бытовых отходов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295" name="Рисунок 295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base_1_170190_756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16660" cy="238760"/>
            <wp:effectExtent l="0" t="0" r="2540" b="8890"/>
            <wp:docPr id="296" name="Рисунок 296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base_1_170190_757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297" name="Рисунок 297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base_1_170190_758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298" name="Рисунок 298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base_1_170190_759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лифтов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38760"/>
            <wp:effectExtent l="0" t="0" r="0" b="8890"/>
            <wp:docPr id="299" name="Рисунок 299" descr="base_1_170190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base_1_170190_760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16660" cy="485140"/>
            <wp:effectExtent l="0" t="0" r="2540" b="0"/>
            <wp:docPr id="300" name="Рисунок 300" descr="base_1_170190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base_1_170190_761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01" name="Рисунок 301" descr="base_1_170190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base_1_170190_762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302" name="Рисунок 302" descr="base_1_170190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base_1_170190_763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35"/>
      <w:bookmarkEnd w:id="13"/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303" name="Рисунок 303" descr="base_1_170190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base_1_170190_764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1327785" cy="238760"/>
            <wp:effectExtent l="0" t="0" r="5715" b="8890"/>
            <wp:docPr id="304" name="Рисунок 304" descr="base_1_170190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base_1_170190_765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05" name="Рисунок 305" descr="base_1_170190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base_1_170190_766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06" name="Рисунок 306" descr="base_1_170190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se_1_170190_767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пожаротушения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307" name="Рисунок 307" descr="base_1_170190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base_1_170190_768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43660" cy="238760"/>
            <wp:effectExtent l="0" t="0" r="8890" b="8890"/>
            <wp:docPr id="308" name="Рисунок 308" descr="base_1_170190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1_170190_769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09" name="Рисунок 309" descr="base_1_170190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base_1_170190_770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310" name="Рисунок 310" descr="base_1_170190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1_170190_771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49"/>
      <w:bookmarkEnd w:id="14"/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311" name="Рисунок 311" descr="base_1_170190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base_1_170190_772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08405" cy="238760"/>
            <wp:effectExtent l="0" t="0" r="0" b="8890"/>
            <wp:docPr id="312" name="Рисунок 312" descr="base_1_170190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1_170190_773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13" name="Рисунок 313" descr="base_1_170190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1_170190_774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14" name="Рисунок 314" descr="base_1_170190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1_170190_775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) административного здания (помещения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)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315" name="Рисунок 315" descr="base_1_170190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base_1_170190_776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1295" cy="485140"/>
            <wp:effectExtent l="0" t="0" r="0" b="0"/>
            <wp:docPr id="316" name="Рисунок 316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base_1_170190_777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17" name="Рисунок 317" descr="base_1_170190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base_1_170190_778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электрооборудования (электроподстанций, трансформаторных подстанций,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318" name="Рисунок 318" descr="base_1_170190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ase_1_170190_779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319" name="Рисунок 319" descr="base_1_170190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1_170190_780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47720" cy="270510"/>
            <wp:effectExtent l="0" t="0" r="5080" b="0"/>
            <wp:docPr id="320" name="Рисунок 320" descr="base_1_170190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781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321" name="Рисунок 321" descr="base_1_170190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1_170190_782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22" name="Рисунок 322" descr="base_1_170190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1_170190_783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системы газового пожаротушения;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23" name="Рисунок 323" descr="base_1_170190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1_170190_784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24" name="Рисунок 324" descr="base_1_170190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1_170190_785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325" name="Рисунок 325" descr="base_1_170190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1_170190_786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326" name="Рисунок 326" descr="base_1_170190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1_170190_787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27" name="Рисунок 327" descr="base_1_170190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ase_1_170190_788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70510"/>
            <wp:effectExtent l="0" t="0" r="7620" b="0"/>
            <wp:docPr id="328" name="Рисунок 328" descr="base_1_170190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1_170190_789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329" name="Рисунок 329" descr="base_1_170190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790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330" name="Рисунок 330" descr="base_1_170190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791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9885" cy="270510"/>
            <wp:effectExtent l="0" t="0" r="0" b="0"/>
            <wp:docPr id="331" name="Рисунок 331" descr="base_1_170190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792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i-й дизельной генераторной установки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системы газового пожаротушения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332" name="Рисунок 332" descr="base_1_1701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793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333" name="Рисунок 333" descr="base_1_1701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1_170190_794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334" name="Рисунок 334" descr="base_1_1701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1_170190_795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35" name="Рисунок 335" descr="base_1_170190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1_170190_796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-профилактического ремонта 1 </w:t>
      </w:r>
      <w:r w:rsidR="006C2E8E" w:rsidRPr="00D155CC">
        <w:rPr>
          <w:rFonts w:ascii="Times New Roman" w:hAnsi="Times New Roman" w:cs="Times New Roman"/>
          <w:sz w:val="24"/>
          <w:szCs w:val="24"/>
        </w:rPr>
        <w:lastRenderedPageBreak/>
        <w:t>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датчика системы газового пожаротушения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336" name="Рисунок 336" descr="base_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1_170190_797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54175" cy="485140"/>
            <wp:effectExtent l="0" t="0" r="3175" b="0"/>
            <wp:docPr id="337" name="Рисунок 337" descr="base_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1_170190_798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3385" cy="238760"/>
            <wp:effectExtent l="0" t="0" r="5715" b="8890"/>
            <wp:docPr id="338" name="Рисунок 338" descr="base_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1_170190_799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339" name="Рисунок 339" descr="base_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1_170190_800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340" name="Рисунок 340" descr="base_1_1701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1_170190_801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341" name="Рисунок 341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1_170190_802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342" name="Рисунок 342" descr="base_1_1701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1_170190_803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43" name="Рисунок 343" descr="base_1_1701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1_170190_804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70510"/>
            <wp:effectExtent l="0" t="0" r="0" b="0"/>
            <wp:docPr id="344" name="Рисунок 344" descr="base_1_1701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1_170190_805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54175" cy="485140"/>
            <wp:effectExtent l="0" t="0" r="3175" b="0"/>
            <wp:docPr id="345" name="Рисунок 345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1_170190_806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346" name="Рисунок 346" descr="base_1_1701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1_170190_807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347" name="Рисунок 347" descr="base_1_170190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1_170190_808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70510"/>
            <wp:effectExtent l="0" t="0" r="0" b="0"/>
            <wp:docPr id="348" name="Рисунок 348" descr="base_1_1701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1_170190_809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45920" cy="485140"/>
            <wp:effectExtent l="0" t="0" r="0" b="0"/>
            <wp:docPr id="349" name="Рисунок 349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810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350" name="Рисунок 350" descr="base_1_1701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811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351" name="Рисунок 351" descr="base_1_170190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812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техническое обслуживание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8760"/>
            <wp:effectExtent l="0" t="0" r="7620" b="8890"/>
            <wp:docPr id="352" name="Рисунок 352" descr="base_1_170190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813"/>
                    <pic:cNvPicPr preferRelativeResize="0"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353" name="Рисунок 353" descr="base_1_170190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814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354" name="Рисунок 354" descr="base_1_170190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1_170190_815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355" name="Рисунок 355" descr="base_1_170190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1_170190_816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внештатных сотрудников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356" name="Рисунок 356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743200" cy="485140"/>
            <wp:effectExtent l="0" t="0" r="0" b="0"/>
            <wp:docPr id="357" name="Рисунок 357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85140" cy="270510"/>
            <wp:effectExtent l="0" t="0" r="0" b="0"/>
            <wp:docPr id="358" name="Рисунок 358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359" name="Рисунок 359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4015" cy="270510"/>
            <wp:effectExtent l="0" t="0" r="6985" b="0"/>
            <wp:docPr id="360" name="Рисунок 360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транспортные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услуги, оплату расходов по договорам об оказании услуг,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55CC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 xml:space="preserve"> с проездом и наймом жилого помещения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в связи с командированием работников, заключаемым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со сторонними организациями, а также к затратам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 коммунальные услуги, аренду помещений и оборудования,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содержание имущества в рамках прочих затрат и затратам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 приобретение прочих работ и услуг в рамках затрат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типографских работ и услуг, включая приобретение периодических печатных изданий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38760"/>
            <wp:effectExtent l="0" t="0" r="0" b="8890"/>
            <wp:docPr id="361" name="Рисунок 361" descr="base_1_170190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22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922655" cy="270510"/>
            <wp:effectExtent l="0" t="0" r="0" b="0"/>
            <wp:docPr id="362" name="Рисунок 362" descr="base_1_170190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23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22885" cy="238760"/>
            <wp:effectExtent l="0" t="0" r="5715" b="8890"/>
            <wp:docPr id="363" name="Рисунок 363" descr="base_1_170190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base_1_170190_824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38760" cy="270510"/>
            <wp:effectExtent l="0" t="0" r="8890" b="0"/>
            <wp:docPr id="364" name="Рисунок 364" descr="base_1_170190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base_1_170190_825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6C2E8E" w:rsidRPr="00D155CC" w:rsidRDefault="006C2E8E" w:rsidP="00653CB0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приобретение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2885" cy="238760"/>
            <wp:effectExtent l="0" t="0" r="5715" b="8890"/>
            <wp:docPr id="365" name="Рисунок 365" descr="base_1_170190_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base_1_170190_826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8415" cy="485140"/>
            <wp:effectExtent l="0" t="0" r="6985" b="0"/>
            <wp:docPr id="366" name="Рисунок 366" descr="base_1_170190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base_1_170190_827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367" name="Рисунок 367" descr="base_1_170190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1_170190_828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i-х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368" name="Рисунок 368" descr="base_1_1701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29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спецжурнала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70510"/>
            <wp:effectExtent l="0" t="0" r="8890" b="0"/>
            <wp:docPr id="369" name="Рисунок 369" descr="base_1_1701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30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отчетном финансовом году.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внештатных сотрудников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370" name="Рисунок 370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31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711450" cy="485140"/>
            <wp:effectExtent l="0" t="0" r="0" b="0"/>
            <wp:docPr id="371" name="Рисунок 371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32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1010" cy="270510"/>
            <wp:effectExtent l="0" t="0" r="0" b="0"/>
            <wp:docPr id="372" name="Рисунок 372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base_1_170190_833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373" name="Рисунок 373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base_1_170190_834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65760" cy="270510"/>
            <wp:effectExtent l="0" t="0" r="0" b="0"/>
            <wp:docPr id="374" name="Рисунок 374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se_1_170190_835"/>
                    <pic:cNvPicPr preferRelativeResize="0">
                      <a:picLocks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проведение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155CC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D155CC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375" name="Рисунок 375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7055" cy="485140"/>
            <wp:effectExtent l="0" t="0" r="0" b="0"/>
            <wp:docPr id="376" name="Рисунок 376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77" name="Рисунок 377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378" name="Рисунок 378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79" name="Рисунок 379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аттестацию специальных помещений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380" name="Рисунок 380" descr="base_1_170190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1_170190_841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8920" cy="485140"/>
            <wp:effectExtent l="0" t="0" r="5080" b="0"/>
            <wp:docPr id="381" name="Рисунок 381" descr="base_1_170190_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1_170190_842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65760" cy="238760"/>
            <wp:effectExtent l="0" t="0" r="0" b="8890"/>
            <wp:docPr id="382" name="Рисунок 382" descr="base_1_170190_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1_170190_843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383" name="Рисунок 383" descr="base_1_170190_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1_170190_844"/>
                    <pic:cNvPicPr preferRelativeResize="0">
                      <a:picLocks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проведение диспансеризации работников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384" name="Рисунок 384" descr="base_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1_170190_845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75410" cy="262255"/>
            <wp:effectExtent l="0" t="0" r="0" b="4445"/>
            <wp:docPr id="385" name="Рисунок 385" descr="base_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1_170190_846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386" name="Рисунок 386" descr="base_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1_170190_847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387" name="Рисунок 387" descr="base_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1_170190_848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работ по монтажу (установке), дооборудованию и наладке оборудования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38760"/>
            <wp:effectExtent l="0" t="0" r="0" b="8890"/>
            <wp:docPr id="388" name="Рисунок 388" descr="base_1_1701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ase_1_170190_849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637665" cy="485140"/>
            <wp:effectExtent l="0" t="0" r="635" b="0"/>
            <wp:docPr id="389" name="Рисунок 389" descr="base_1_170190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base_1_170190_850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3385" cy="270510"/>
            <wp:effectExtent l="0" t="0" r="5715" b="0"/>
            <wp:docPr id="390" name="Рисунок 390" descr="base_1_170190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base_1_170190_851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391" name="Рисунок 391" descr="base_1_170190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base_1_170190_852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65760" cy="238760"/>
            <wp:effectExtent l="0" t="0" r="0" b="8890"/>
            <wp:docPr id="392" name="Рисунок 392" descr="base_1_170190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base_1_170190_853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94" w:history="1">
        <w:r w:rsidRPr="00D155CC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D155CC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 сентября 2014 г.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 xml:space="preserve"> страховой премии по обязательному страхованию гражданской ответственности владельцев транспортных средств",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770755" cy="485140"/>
            <wp:effectExtent l="0" t="0" r="0" b="0"/>
            <wp:docPr id="393" name="Рисунок 393" descr="base_1_170190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base_1_170190_854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394" name="Рисунок 394" descr="base_1_170190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base_1_170190_855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транспортному </w:t>
      </w:r>
      <w:r w:rsidR="006C2E8E" w:rsidRPr="00D155CC">
        <w:rPr>
          <w:rFonts w:ascii="Times New Roman" w:hAnsi="Times New Roman" w:cs="Times New Roman"/>
          <w:sz w:val="24"/>
          <w:szCs w:val="24"/>
        </w:rPr>
        <w:lastRenderedPageBreak/>
        <w:t>средству;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95" name="Рисунок 395" descr="base_1_170190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base_1_170190_856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53390" cy="238760"/>
            <wp:effectExtent l="0" t="0" r="3810" b="8890"/>
            <wp:docPr id="396" name="Рисунок 396" descr="base_1_1701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base_1_170190_857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97" name="Рисунок 397" descr="base_1_1701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base_1_170190_858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398" name="Рисунок 398" descr="base_1_1701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base_1_170190_859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399" name="Рисунок 399" descr="base_1_1701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base_1_170190_860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400" name="Рисунок 400" descr="base_1_1701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61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403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87720" w:rsidRPr="00D155CC">
        <w:rPr>
          <w:rFonts w:ascii="Times New Roman" w:hAnsi="Times New Roman" w:cs="Times New Roman"/>
          <w:sz w:val="24"/>
          <w:szCs w:val="24"/>
        </w:rPr>
        <w:t>«</w:t>
      </w:r>
      <w:r w:rsidR="006C2E8E" w:rsidRPr="00D155CC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C87720" w:rsidRPr="00D155CC">
        <w:rPr>
          <w:rFonts w:ascii="Times New Roman" w:hAnsi="Times New Roman" w:cs="Times New Roman"/>
          <w:sz w:val="24"/>
          <w:szCs w:val="24"/>
        </w:rPr>
        <w:t>»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4015" cy="270510"/>
            <wp:effectExtent l="0" t="0" r="6985" b="0"/>
            <wp:docPr id="401" name="Рисунок 401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оплату труда независимых экспертов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02" name="Рисунок 402" descr="base_1_1701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63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>
            <wp:extent cx="2703195" cy="309880"/>
            <wp:effectExtent l="0" t="0" r="1905" b="0"/>
            <wp:docPr id="403" name="Рисунок 403" descr="base_1_170190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64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09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2885" cy="238760"/>
            <wp:effectExtent l="0" t="0" r="5715" b="8890"/>
            <wp:docPr id="404" name="Рисунок 404" descr="base_1_170190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1_170190_865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405" name="Рисунок 405" descr="base_1_170190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base_1_170190_866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406" name="Рисунок 406" descr="base_1_170190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1_170190_867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07" name="Рисунок 407" descr="base_1_170190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1_170190_868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</w:t>
      </w:r>
      <w:r w:rsidR="00024D15" w:rsidRPr="00D155C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 иными нормативными правовыми актами;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78130" cy="270510"/>
            <wp:effectExtent l="0" t="0" r="7620" b="0"/>
            <wp:docPr id="408" name="Рисунок 408" descr="base_1_170190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1_170190_869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к затратам на приобретение основных сре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амках затрат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70510"/>
            <wp:effectExtent l="0" t="0" r="0" b="0"/>
            <wp:docPr id="409" name="Рисунок 409" descr="base_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1_170190_870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1454785" cy="270510"/>
            <wp:effectExtent l="0" t="0" r="0" b="0"/>
            <wp:docPr id="410" name="Рисунок 410" descr="base_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1_170190_871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11" name="Рисунок 411" descr="base_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1_170190_872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412" name="Рисунок 412" descr="base_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1_170190_873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13" name="Рисунок 413" descr="base_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1_170190_874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840"/>
      <w:bookmarkEnd w:id="15"/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транспортных средств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14" name="Рисунок 414" descr="base_1_170190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base_1_170190_875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415415" cy="485140"/>
            <wp:effectExtent l="0" t="0" r="0" b="0"/>
            <wp:docPr id="415" name="Рисунок 415" descr="base_1_170190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base_1_170190_876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416" name="Рисунок 416" descr="base_1_170190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base_1_170190_877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транспортных средств в соответствии с нормативами</w:t>
      </w:r>
      <w:r w:rsidR="008D1ACF">
        <w:rPr>
          <w:rFonts w:ascii="Times New Roman" w:hAnsi="Times New Roman" w:cs="Times New Roman"/>
          <w:sz w:val="24"/>
          <w:szCs w:val="24"/>
        </w:rPr>
        <w:t>, определяемыми государственными органами</w:t>
      </w:r>
      <w:r w:rsidR="00EC6CD0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8D1ACF">
        <w:rPr>
          <w:rFonts w:ascii="Times New Roman" w:hAnsi="Times New Roman" w:cs="Times New Roman"/>
          <w:sz w:val="24"/>
          <w:szCs w:val="24"/>
        </w:rPr>
        <w:t xml:space="preserve">в соответствии с пунктом 6 требований, утвержденных настоящим постановлением, </w:t>
      </w:r>
      <w:r w:rsidR="006C2E8E" w:rsidRPr="00D155CC">
        <w:rPr>
          <w:rFonts w:ascii="Times New Roman" w:hAnsi="Times New Roman" w:cs="Times New Roman"/>
          <w:sz w:val="24"/>
          <w:szCs w:val="24"/>
        </w:rPr>
        <w:t>с учетом нормативов обеспечения функций государственных органов</w:t>
      </w:r>
      <w:r w:rsidR="00EC6CD0" w:rsidRPr="00D155CC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r w:rsidR="00EC6CD0" w:rsidRPr="00D155CC">
        <w:rPr>
          <w:rFonts w:ascii="Times New Roman" w:hAnsi="Times New Roman" w:cs="Times New Roman"/>
          <w:sz w:val="24"/>
          <w:szCs w:val="24"/>
        </w:rPr>
        <w:t>приложением</w:t>
      </w:r>
      <w:r w:rsidR="00106D40">
        <w:rPr>
          <w:rFonts w:ascii="Times New Roman" w:hAnsi="Times New Roman" w:cs="Times New Roman"/>
          <w:sz w:val="24"/>
          <w:szCs w:val="24"/>
        </w:rPr>
        <w:t xml:space="preserve"> №</w:t>
      </w:r>
      <w:r w:rsidR="008D1ACF">
        <w:rPr>
          <w:rFonts w:ascii="Times New Roman" w:hAnsi="Times New Roman" w:cs="Times New Roman"/>
          <w:sz w:val="24"/>
          <w:szCs w:val="24"/>
        </w:rPr>
        <w:t>2</w:t>
      </w:r>
      <w:r w:rsidR="00EC6CD0" w:rsidRPr="00D155CC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8D1ACF">
        <w:rPr>
          <w:rFonts w:ascii="Times New Roman" w:hAnsi="Times New Roman" w:cs="Times New Roman"/>
          <w:sz w:val="24"/>
          <w:szCs w:val="24"/>
        </w:rPr>
        <w:t xml:space="preserve"> (далее – нормативы затрат на приобретение служебного легкового автотранспорта)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D1ACF" w:rsidRPr="00D155CC" w:rsidRDefault="003E4001" w:rsidP="008D1AC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417" name="Рисунок 417" descr="base_1_170190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base_1_170190_878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</w:t>
      </w:r>
      <w:bookmarkStart w:id="16" w:name="P847"/>
      <w:bookmarkEnd w:id="16"/>
      <w:r w:rsidR="008D1AC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D1ACF" w:rsidRPr="00D155CC">
        <w:rPr>
          <w:rFonts w:ascii="Times New Roman" w:hAnsi="Times New Roman" w:cs="Times New Roman"/>
          <w:sz w:val="24"/>
          <w:szCs w:val="24"/>
        </w:rPr>
        <w:t>с нормативами</w:t>
      </w:r>
      <w:r w:rsidR="008D1ACF">
        <w:rPr>
          <w:rFonts w:ascii="Times New Roman" w:hAnsi="Times New Roman" w:cs="Times New Roman"/>
          <w:sz w:val="24"/>
          <w:szCs w:val="24"/>
        </w:rPr>
        <w:t>, определяемыми государственными органами</w:t>
      </w:r>
      <w:r w:rsidR="008D1ACF" w:rsidRPr="00D155CC">
        <w:rPr>
          <w:rFonts w:ascii="Times New Roman" w:hAnsi="Times New Roman" w:cs="Times New Roman"/>
          <w:sz w:val="24"/>
          <w:szCs w:val="24"/>
        </w:rPr>
        <w:t xml:space="preserve"> Томской области </w:t>
      </w:r>
      <w:r w:rsidR="008D1ACF">
        <w:rPr>
          <w:rFonts w:ascii="Times New Roman" w:hAnsi="Times New Roman" w:cs="Times New Roman"/>
          <w:sz w:val="24"/>
          <w:szCs w:val="24"/>
        </w:rPr>
        <w:t xml:space="preserve">в соответствии с пунктом 6 требований, утвержденных настоящим постановлением, </w:t>
      </w:r>
      <w:r w:rsidR="008D1ACF" w:rsidRPr="00D155CC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8D1ACF">
        <w:rPr>
          <w:rFonts w:ascii="Times New Roman" w:hAnsi="Times New Roman" w:cs="Times New Roman"/>
          <w:sz w:val="24"/>
          <w:szCs w:val="24"/>
        </w:rPr>
        <w:t>норматив</w:t>
      </w:r>
      <w:r w:rsidR="00F53E01">
        <w:rPr>
          <w:rFonts w:ascii="Times New Roman" w:hAnsi="Times New Roman" w:cs="Times New Roman"/>
          <w:sz w:val="24"/>
          <w:szCs w:val="24"/>
        </w:rPr>
        <w:t>ов</w:t>
      </w:r>
      <w:r w:rsidR="008D1ACF">
        <w:rPr>
          <w:rFonts w:ascii="Times New Roman" w:hAnsi="Times New Roman" w:cs="Times New Roman"/>
          <w:sz w:val="24"/>
          <w:szCs w:val="24"/>
        </w:rPr>
        <w:t xml:space="preserve"> затрат на приобретение служебного легкового автотранспорта.</w:t>
      </w:r>
    </w:p>
    <w:p w:rsidR="006C2E8E" w:rsidRPr="00D155CC" w:rsidRDefault="006C2E8E" w:rsidP="008D1AC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мебели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418" name="Рисунок 418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1_170190_879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17675" cy="485140"/>
            <wp:effectExtent l="0" t="0" r="0" b="0"/>
            <wp:docPr id="419" name="Рисунок 419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1_170190_880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420" name="Рисунок 420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1_170190_881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223B4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223B4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3385" cy="238760"/>
            <wp:effectExtent l="0" t="0" r="5715" b="8890"/>
            <wp:docPr id="421" name="Рисунок 421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1_170190_882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223B46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223B46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914AB7" w:rsidRDefault="00914AB7" w:rsidP="00914AB7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приобретение мебели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38760"/>
            <wp:effectExtent l="0" t="0" r="0" b="8890"/>
            <wp:docPr id="466" name="Рисунок 466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base_1_170190_879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5295" cy="485140"/>
            <wp:effectExtent l="0" t="0" r="8255" b="0"/>
            <wp:docPr id="465" name="Рисунок 465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base_1_170190_880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464" name="Рисунок 464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base_1_170190_881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>
        <w:rPr>
          <w:rFonts w:ascii="Times New Roman" w:hAnsi="Times New Roman" w:cs="Times New Roman"/>
          <w:sz w:val="24"/>
          <w:szCs w:val="24"/>
        </w:rPr>
        <w:t>Томской области;</w:t>
      </w:r>
    </w:p>
    <w:p w:rsidR="00914AB7" w:rsidRDefault="00914AB7" w:rsidP="00914AB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3385" cy="238760"/>
            <wp:effectExtent l="0" t="0" r="5715" b="8890"/>
            <wp:docPr id="463" name="Рисунок 463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base_1_170190_882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>
        <w:rPr>
          <w:rFonts w:ascii="Times New Roman" w:hAnsi="Times New Roman" w:cs="Times New Roman"/>
          <w:sz w:val="24"/>
          <w:szCs w:val="24"/>
        </w:rPr>
        <w:t>Томской области.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систем кондиционирования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22" name="Рисунок 422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8415" cy="485140"/>
            <wp:effectExtent l="0" t="0" r="6985" b="0"/>
            <wp:docPr id="423" name="Рисунок 423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0510" cy="238760"/>
            <wp:effectExtent l="0" t="0" r="0" b="8890"/>
            <wp:docPr id="424" name="Рисунок 424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25" name="Рисунок 42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0510" cy="270510"/>
            <wp:effectExtent l="0" t="0" r="0" b="0"/>
            <wp:docPr id="426" name="Рисунок 426" descr="base_1_1701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1_170190_887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71445" cy="270510"/>
            <wp:effectExtent l="0" t="0" r="0" b="0"/>
            <wp:docPr id="427" name="Рисунок 427" descr="base_1_1701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888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28" name="Рисунок 428" descr="base_1_1701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889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429" name="Рисунок 429" descr="base_1_170190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890"/>
                    <pic:cNvPicPr preferRelativeResize="0"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30" name="Рисунок 430" descr="base_1_170190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891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2260" cy="238760"/>
            <wp:effectExtent l="0" t="0" r="2540" b="8890"/>
            <wp:docPr id="431" name="Рисунок 431" descr="base_1_170190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1_170190_892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432" name="Рисунок 432" descr="base_1_170190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base_1_170190_893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433" name="Рисунок 433" descr="base_1_170190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base_1_170190_894"/>
                    <pic:cNvPicPr preferRelativeResize="0">
                      <a:picLocks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бланочной продукции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34" name="Рисунок 434" descr="base_1_170190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ase_1_170190_895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2472690" cy="501015"/>
            <wp:effectExtent l="0" t="0" r="3810" b="0"/>
            <wp:docPr id="435" name="Рисунок 435" descr="base_1_170190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base_1_170190_896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01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436" name="Рисунок 436" descr="base_1_170190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base_1_170190_897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760" cy="238760"/>
            <wp:effectExtent l="0" t="0" r="8890" b="8890"/>
            <wp:docPr id="437" name="Рисунок 437" descr="base_1_1701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base_1_170190_898"/>
                    <pic:cNvPicPr preferRelativeResize="0"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9885" cy="270510"/>
            <wp:effectExtent l="0" t="0" r="0" b="0"/>
            <wp:docPr id="438" name="Рисунок 438" descr="base_1_1701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base_1_170190_899"/>
                    <pic:cNvPicPr preferRelativeResize="0"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9880" cy="270510"/>
            <wp:effectExtent l="0" t="0" r="0" b="0"/>
            <wp:docPr id="439" name="Рисунок 439" descr="base_1_1701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ase_1_170190_900"/>
                    <pic:cNvPicPr preferRelativeResize="0">
                      <a:picLocks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7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канцелярских принадлежностей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440" name="Рисунок 440" descr="base_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1_170190_901"/>
                    <pic:cNvPicPr preferRelativeResize="0"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170430" cy="485140"/>
            <wp:effectExtent l="0" t="0" r="1270" b="0"/>
            <wp:docPr id="441" name="Рисунок 441" descr="base_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1_170190_902"/>
                    <pic:cNvPicPr preferRelativeResize="0">
                      <a:picLocks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442" name="Рисунок 442" descr="base_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1_170190_903"/>
                    <pic:cNvPicPr preferRelativeResize="0">
                      <a:picLocks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B85307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B85307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в расчете на основного работника;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443" name="Рисунок 443" descr="base_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1_170190_904"/>
                    <pic:cNvPicPr preferRelativeResize="0">
                      <a:picLocks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45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46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444" name="Рисунок 444" descr="base_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1_170190_905"/>
                    <pic:cNvPicPr preferRelativeResize="0"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B85307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B85307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хозяйственных товаров и принадлежностей</w:t>
      </w:r>
      <w:proofErr w:type="gramStart"/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8760"/>
            <wp:effectExtent l="0" t="0" r="8890" b="8890"/>
            <wp:docPr id="445" name="Рисунок 445" descr="base_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1_170190_906"/>
                    <pic:cNvPicPr preferRelativeResize="0"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15415" cy="485140"/>
            <wp:effectExtent l="0" t="0" r="0" b="0"/>
            <wp:docPr id="446" name="Рисунок 446" descr="base_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1_170190_907"/>
                    <pic:cNvPicPr preferRelativeResize="0"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9880" cy="238760"/>
            <wp:effectExtent l="0" t="0" r="0" b="8890"/>
            <wp:docPr id="447" name="Рисунок 447" descr="base_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1_170190_908"/>
                    <pic:cNvPicPr preferRelativeResize="0">
                      <a:picLocks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B85307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B85307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1630" cy="238760"/>
            <wp:effectExtent l="0" t="0" r="1270" b="8890"/>
            <wp:docPr id="448" name="Рисунок 448" descr="base_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1_170190_909"/>
                    <pic:cNvPicPr preferRelativeResize="0">
                      <a:picLocks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192920" w:rsidRPr="00D155CC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192920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A87A4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A4C">
        <w:rPr>
          <w:rFonts w:ascii="Times New Roman" w:hAnsi="Times New Roman" w:cs="Times New Roman"/>
          <w:sz w:val="24"/>
          <w:szCs w:val="24"/>
        </w:rPr>
        <w:t>Затраты на приобретение горюче-смазочных материалов</w:t>
      </w:r>
      <w:proofErr w:type="gramStart"/>
      <w:r w:rsidRPr="00A87A4C">
        <w:rPr>
          <w:rFonts w:ascii="Times New Roman" w:hAnsi="Times New Roman" w:cs="Times New Roman"/>
          <w:sz w:val="24"/>
          <w:szCs w:val="24"/>
        </w:rPr>
        <w:t xml:space="preserve"> (</w:t>
      </w:r>
      <w:r w:rsidR="003E4001" w:rsidRPr="00A87A4C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22C0B06" wp14:editId="0EAFB954">
            <wp:extent cx="302260" cy="238760"/>
            <wp:effectExtent l="0" t="0" r="2540" b="8890"/>
            <wp:docPr id="449" name="Рисунок 449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A4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A87A4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A87A4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A87A4C" w:rsidRDefault="006F621C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7A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657E52" wp14:editId="7EABC91B">
            <wp:extent cx="1721538" cy="500933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46" cy="5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A87A4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A87A4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A87A4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A4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A87A4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A4C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F4F0F4A" wp14:editId="370A54BD">
            <wp:extent cx="349885" cy="238760"/>
            <wp:effectExtent l="0" t="0" r="0" b="8890"/>
            <wp:docPr id="452" name="Рисунок 452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A87A4C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 w:rsidR="006C2E8E" w:rsidRPr="00A87A4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A87A4C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A4C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619BBF" wp14:editId="15A0B3FF">
            <wp:extent cx="374015" cy="238760"/>
            <wp:effectExtent l="0" t="0" r="6985" b="8890"/>
            <wp:docPr id="453" name="Рисунок 453" descr="base_1_1701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base_1_170190_914"/>
                    <pic:cNvPicPr preferRelativeResize="0">
                      <a:picLocks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A87A4C">
        <w:rPr>
          <w:rFonts w:ascii="Times New Roman" w:hAnsi="Times New Roman" w:cs="Times New Roman"/>
          <w:sz w:val="24"/>
          <w:szCs w:val="24"/>
        </w:rPr>
        <w:t xml:space="preserve"> - планируемое количество </w:t>
      </w:r>
      <w:r w:rsidR="00A87A4C" w:rsidRPr="00A87A4C">
        <w:rPr>
          <w:rFonts w:ascii="Times New Roman" w:hAnsi="Times New Roman" w:cs="Times New Roman"/>
          <w:sz w:val="24"/>
          <w:szCs w:val="24"/>
        </w:rPr>
        <w:t>литров горюче-смазочных материалов</w:t>
      </w:r>
      <w:r w:rsidR="006C2E8E" w:rsidRPr="00A87A4C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="006C2E8E" w:rsidRPr="00A87A4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C2E8E" w:rsidRPr="00A87A4C">
        <w:rPr>
          <w:rFonts w:ascii="Times New Roman" w:hAnsi="Times New Roman" w:cs="Times New Roman"/>
          <w:sz w:val="24"/>
          <w:szCs w:val="24"/>
        </w:rPr>
        <w:t xml:space="preserve"> транспортного средства в очередном финансовом году</w:t>
      </w:r>
      <w:r w:rsidR="00A87A4C" w:rsidRPr="00A87A4C">
        <w:rPr>
          <w:rFonts w:ascii="Times New Roman" w:hAnsi="Times New Roman" w:cs="Times New Roman"/>
          <w:sz w:val="24"/>
          <w:szCs w:val="24"/>
        </w:rPr>
        <w:t>, определяемые по фактическим затратам за аналогичный период предыдущего года</w:t>
      </w:r>
      <w:r w:rsidR="006C2E8E" w:rsidRPr="00A87A4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r w:rsidR="006752F7">
        <w:rPr>
          <w:rFonts w:ascii="Times New Roman" w:hAnsi="Times New Roman" w:cs="Times New Roman"/>
          <w:sz w:val="24"/>
          <w:szCs w:val="24"/>
        </w:rPr>
        <w:t>нормативов затрат на приобретение служебного легкового автотранспорта</w:t>
      </w:r>
      <w:r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Pr="00D155CC" w:rsidRDefault="006C2E8E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 для нужд гражданской обороны</w:t>
      </w:r>
      <w:proofErr w:type="gramStart"/>
      <w:r w:rsidR="001E1F75">
        <w:rPr>
          <w:rFonts w:ascii="Times New Roman" w:hAnsi="Times New Roman" w:cs="Times New Roman"/>
          <w:sz w:val="24"/>
          <w:szCs w:val="24"/>
        </w:rPr>
        <w:t xml:space="preserve">    </w:t>
      </w:r>
      <w:r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38760"/>
            <wp:effectExtent l="0" t="0" r="1270" b="8890"/>
            <wp:docPr id="454" name="Рисунок 454" descr="base_1_170190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base_1_170190_915"/>
                    <pic:cNvPicPr preferRelativeResize="0">
                      <a:picLocks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38680" cy="485140"/>
            <wp:effectExtent l="0" t="0" r="0" b="0"/>
            <wp:docPr id="455" name="Рисунок 455" descr="base_1_170190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base_1_170190_916"/>
                    <pic:cNvPicPr preferRelativeResize="0">
                      <a:picLocks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635" cy="238760"/>
            <wp:effectExtent l="0" t="0" r="0" b="8890"/>
            <wp:docPr id="456" name="Рисунок 456" descr="base_1_170190_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base_1_170190_917"/>
                    <pic:cNvPicPr preferRelativeResize="0">
                      <a:picLocks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</w:t>
      </w:r>
      <w:r w:rsidR="006C2E8E" w:rsidRPr="00D155C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192920" w:rsidRPr="00D155CC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192920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5135" cy="238760"/>
            <wp:effectExtent l="0" t="0" r="0" b="8890"/>
            <wp:docPr id="457" name="Рисунок 457" descr="base_1_170190_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base_1_170190_918"/>
                    <pic:cNvPicPr preferRelativeResize="0">
                      <a:picLocks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192920">
        <w:rPr>
          <w:rFonts w:ascii="Times New Roman" w:hAnsi="Times New Roman" w:cs="Times New Roman"/>
          <w:sz w:val="24"/>
          <w:szCs w:val="24"/>
        </w:rPr>
        <w:t>муниципальных</w:t>
      </w:r>
      <w:r w:rsidR="00192920" w:rsidRPr="00D155CC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="00192920">
        <w:rPr>
          <w:rFonts w:ascii="Times New Roman" w:hAnsi="Times New Roman" w:cs="Times New Roman"/>
          <w:sz w:val="24"/>
          <w:szCs w:val="24"/>
        </w:rPr>
        <w:t xml:space="preserve">Первомайского района </w:t>
      </w:r>
      <w:r w:rsidR="00192920" w:rsidRPr="00D155CC">
        <w:rPr>
          <w:rFonts w:ascii="Times New Roman" w:hAnsi="Times New Roman" w:cs="Times New Roman"/>
          <w:sz w:val="24"/>
          <w:szCs w:val="24"/>
        </w:rPr>
        <w:t>Томской области</w:t>
      </w:r>
      <w:r w:rsidR="006C2E8E" w:rsidRPr="00D155CC">
        <w:rPr>
          <w:rFonts w:ascii="Times New Roman" w:hAnsi="Times New Roman" w:cs="Times New Roman"/>
          <w:sz w:val="24"/>
          <w:szCs w:val="24"/>
        </w:rPr>
        <w:t>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78130" cy="238760"/>
            <wp:effectExtent l="0" t="0" r="7620" b="8890"/>
            <wp:docPr id="458" name="Рисунок 458" descr="base_1_170190_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base_1_170190_919"/>
                    <pic:cNvPicPr preferRelativeResize="0">
                      <a:picLocks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61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62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  <w:r w:rsidR="009B5059" w:rsidRPr="00D1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942481" w:rsidRDefault="006C2E8E" w:rsidP="00973411">
      <w:pPr>
        <w:pStyle w:val="ConsPlusNormal"/>
        <w:numPr>
          <w:ilvl w:val="0"/>
          <w:numId w:val="12"/>
        </w:numPr>
        <w:tabs>
          <w:tab w:val="left" w:pos="426"/>
          <w:tab w:val="left" w:pos="1134"/>
        </w:tabs>
        <w:spacing w:after="100" w:afterAutospacing="1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81">
        <w:rPr>
          <w:rFonts w:ascii="Times New Roman" w:hAnsi="Times New Roman" w:cs="Times New Roman"/>
          <w:b/>
          <w:sz w:val="24"/>
          <w:szCs w:val="24"/>
        </w:rPr>
        <w:t>Затраты на капитальный ремонт</w:t>
      </w:r>
      <w:r w:rsidR="00D007BD" w:rsidRPr="0094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481">
        <w:rPr>
          <w:rFonts w:ascii="Times New Roman" w:hAnsi="Times New Roman" w:cs="Times New Roman"/>
          <w:b/>
          <w:sz w:val="24"/>
          <w:szCs w:val="24"/>
        </w:rPr>
        <w:t>государственного имущества</w:t>
      </w:r>
    </w:p>
    <w:p w:rsidR="006C2E8E" w:rsidRPr="00EF7B75" w:rsidRDefault="00134C7F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EF7B75">
        <w:rPr>
          <w:rFonts w:ascii="Times New Roman" w:hAnsi="Times New Roman" w:cs="Times New Roman"/>
          <w:sz w:val="24"/>
          <w:szCs w:val="24"/>
        </w:rPr>
        <w:t>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6C2E8E" w:rsidRPr="00EF7B75" w:rsidRDefault="00134C7F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B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E8E" w:rsidRPr="00EF7B75">
        <w:rPr>
          <w:rFonts w:ascii="Times New Roman" w:hAnsi="Times New Roman" w:cs="Times New Roman"/>
          <w:sz w:val="24"/>
          <w:szCs w:val="24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</w:t>
      </w:r>
      <w:r w:rsidR="00BD2012" w:rsidRPr="00EF7B75">
        <w:rPr>
          <w:rFonts w:ascii="Times New Roman" w:hAnsi="Times New Roman" w:cs="Times New Roman"/>
          <w:sz w:val="24"/>
          <w:szCs w:val="24"/>
        </w:rPr>
        <w:t>государственным органом</w:t>
      </w:r>
      <w:r w:rsidR="009B5059" w:rsidRPr="00EF7B75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6C2E8E" w:rsidRPr="00EF7B75">
        <w:rPr>
          <w:rFonts w:ascii="Times New Roman" w:hAnsi="Times New Roman" w:cs="Times New Roman"/>
          <w:sz w:val="24"/>
          <w:szCs w:val="24"/>
        </w:rPr>
        <w:t>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6C2E8E" w:rsidRPr="00D155CC" w:rsidRDefault="00134C7F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Затраты на разработку проектной документации определяются в соответствии со </w:t>
      </w:r>
      <w:hyperlink r:id="rId463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57C02">
        <w:rPr>
          <w:rFonts w:ascii="Times New Roman" w:hAnsi="Times New Roman" w:cs="Times New Roman"/>
          <w:sz w:val="24"/>
          <w:szCs w:val="24"/>
        </w:rPr>
        <w:t xml:space="preserve">от 5 апреля 2013 года №44-ФЗ </w:t>
      </w:r>
      <w:r w:rsidR="00A96A2F" w:rsidRPr="00D155CC">
        <w:rPr>
          <w:rFonts w:ascii="Times New Roman" w:hAnsi="Times New Roman" w:cs="Times New Roman"/>
          <w:sz w:val="24"/>
          <w:szCs w:val="24"/>
        </w:rPr>
        <w:t>«</w:t>
      </w:r>
      <w:r w:rsidR="006C2E8E" w:rsidRPr="00D155CC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96A2F" w:rsidRPr="00D155CC">
        <w:rPr>
          <w:rFonts w:ascii="Times New Roman" w:hAnsi="Times New Roman" w:cs="Times New Roman"/>
          <w:sz w:val="24"/>
          <w:szCs w:val="24"/>
        </w:rPr>
        <w:t>»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 о градостроительной деятельности.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A57C02" w:rsidRDefault="006C2E8E" w:rsidP="00973411">
      <w:pPr>
        <w:pStyle w:val="ConsPlusNormal"/>
        <w:numPr>
          <w:ilvl w:val="0"/>
          <w:numId w:val="12"/>
        </w:numPr>
        <w:tabs>
          <w:tab w:val="left" w:pos="426"/>
          <w:tab w:val="left" w:pos="113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C02">
        <w:rPr>
          <w:rFonts w:ascii="Times New Roman" w:hAnsi="Times New Roman" w:cs="Times New Roman"/>
          <w:b/>
          <w:sz w:val="24"/>
          <w:szCs w:val="24"/>
        </w:rPr>
        <w:t>Затраты на финансовое обеспечение</w:t>
      </w:r>
    </w:p>
    <w:p w:rsidR="006C2E8E" w:rsidRPr="00A57C02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C02">
        <w:rPr>
          <w:rFonts w:ascii="Times New Roman" w:hAnsi="Times New Roman" w:cs="Times New Roman"/>
          <w:b/>
          <w:sz w:val="24"/>
          <w:szCs w:val="24"/>
        </w:rPr>
        <w:t>строительства, реконструкции (в том числе с элементами</w:t>
      </w:r>
      <w:proofErr w:type="gramEnd"/>
    </w:p>
    <w:p w:rsidR="006C2E8E" w:rsidRPr="00A57C02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C02">
        <w:rPr>
          <w:rFonts w:ascii="Times New Roman" w:hAnsi="Times New Roman" w:cs="Times New Roman"/>
          <w:b/>
          <w:sz w:val="24"/>
          <w:szCs w:val="24"/>
        </w:rPr>
        <w:t>реставрации), технического перевооружения объектов</w:t>
      </w:r>
    </w:p>
    <w:p w:rsidR="006C2E8E" w:rsidRPr="00A57C02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C02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134C7F" w:rsidP="00454B3C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64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454B3C" w:rsidRPr="00D155CC">
        <w:rPr>
          <w:rFonts w:ascii="Times New Roman" w:hAnsi="Times New Roman" w:cs="Times New Roman"/>
          <w:sz w:val="24"/>
          <w:szCs w:val="24"/>
        </w:rPr>
        <w:t>Федеральн</w:t>
      </w:r>
      <w:r w:rsidR="003E4652" w:rsidRPr="00D155CC">
        <w:rPr>
          <w:rFonts w:ascii="Times New Roman" w:hAnsi="Times New Roman" w:cs="Times New Roman"/>
          <w:sz w:val="24"/>
          <w:szCs w:val="24"/>
        </w:rPr>
        <w:t>ого</w:t>
      </w:r>
      <w:r w:rsidR="00454B3C" w:rsidRPr="00D155C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а от </w:t>
      </w:r>
      <w:r w:rsidR="0030196A">
        <w:rPr>
          <w:rFonts w:ascii="Times New Roman" w:hAnsi="Times New Roman" w:cs="Times New Roman"/>
          <w:sz w:val="24"/>
          <w:szCs w:val="24"/>
        </w:rPr>
        <w:t xml:space="preserve">5 апреля </w:t>
      </w:r>
      <w:r w:rsidR="003E4652" w:rsidRPr="00D155CC">
        <w:rPr>
          <w:rFonts w:ascii="Times New Roman" w:hAnsi="Times New Roman" w:cs="Times New Roman"/>
          <w:sz w:val="24"/>
          <w:szCs w:val="24"/>
        </w:rPr>
        <w:t>2013</w:t>
      </w:r>
      <w:r w:rsidR="0030196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5B6ED3">
        <w:rPr>
          <w:rFonts w:ascii="Times New Roman" w:hAnsi="Times New Roman" w:cs="Times New Roman"/>
          <w:sz w:val="24"/>
          <w:szCs w:val="24"/>
        </w:rPr>
        <w:t>№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 44-ФЗ «</w:t>
      </w:r>
      <w:r w:rsidR="00454B3C" w:rsidRPr="00D155CC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E4652" w:rsidRPr="00D155CC">
        <w:rPr>
          <w:rFonts w:ascii="Times New Roman" w:hAnsi="Times New Roman" w:cs="Times New Roman"/>
          <w:sz w:val="24"/>
          <w:szCs w:val="24"/>
        </w:rPr>
        <w:t>»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 о градостроительной деятельности.</w:t>
      </w:r>
      <w:proofErr w:type="gramEnd"/>
    </w:p>
    <w:p w:rsidR="006C2E8E" w:rsidRPr="00D155CC" w:rsidRDefault="00134C7F" w:rsidP="003E465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Затраты на приобретение объектов недвижимого имущества определяются в соответствии со статьей 22 </w:t>
      </w:r>
      <w:r w:rsidR="003E4652" w:rsidRPr="00D155CC">
        <w:rPr>
          <w:rFonts w:ascii="Times New Roman" w:hAnsi="Times New Roman" w:cs="Times New Roman"/>
          <w:sz w:val="24"/>
          <w:szCs w:val="24"/>
        </w:rPr>
        <w:t>Федерального закона от 5</w:t>
      </w:r>
      <w:r w:rsidR="0030196A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2013 </w:t>
      </w:r>
      <w:r w:rsidR="0030196A">
        <w:rPr>
          <w:rFonts w:ascii="Times New Roman" w:hAnsi="Times New Roman" w:cs="Times New Roman"/>
          <w:sz w:val="24"/>
          <w:szCs w:val="24"/>
        </w:rPr>
        <w:t xml:space="preserve">года </w:t>
      </w:r>
      <w:r w:rsidR="005B6ED3">
        <w:rPr>
          <w:rFonts w:ascii="Times New Roman" w:hAnsi="Times New Roman" w:cs="Times New Roman"/>
          <w:sz w:val="24"/>
          <w:szCs w:val="24"/>
        </w:rPr>
        <w:t>№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973411">
      <w:pPr>
        <w:pStyle w:val="ConsPlusNormal"/>
        <w:numPr>
          <w:ilvl w:val="0"/>
          <w:numId w:val="12"/>
        </w:numPr>
        <w:tabs>
          <w:tab w:val="left" w:pos="426"/>
          <w:tab w:val="left" w:pos="1134"/>
        </w:tabs>
        <w:spacing w:after="100" w:afterAutospacing="1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Затраты на дополнительное профессиональное образование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134C7F" w:rsidP="00D007B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D155CC">
        <w:rPr>
          <w:rFonts w:ascii="Times New Roman" w:hAnsi="Times New Roman" w:cs="Times New Roman"/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(</w:t>
      </w:r>
      <w:r w:rsidR="003E4001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2260" cy="238760"/>
            <wp:effectExtent l="0" t="0" r="2540" b="8890"/>
            <wp:docPr id="459" name="Рисунок 459" descr="base_1_170190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base_1_170190_920"/>
                    <pic:cNvPicPr preferRelativeResize="0">
                      <a:picLocks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6C2E8E" w:rsidRPr="00D155CC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58290" cy="485140"/>
            <wp:effectExtent l="0" t="0" r="3810" b="0"/>
            <wp:docPr id="460" name="Рисунок 460" descr="base_1_170190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base_1_170190_921"/>
                    <pic:cNvPicPr preferRelativeResize="0">
                      <a:picLocks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>,</w:t>
      </w: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E8E" w:rsidRPr="00D155CC" w:rsidRDefault="006C2E8E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4015" cy="238760"/>
            <wp:effectExtent l="0" t="0" r="6985" b="8890"/>
            <wp:docPr id="461" name="Рисунок 461" descr="base_1_170190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base_1_170190_922"/>
                    <pic:cNvPicPr preferRelativeResize="0">
                      <a:picLocks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6C2E8E" w:rsidRPr="00D155CC" w:rsidRDefault="003E4001" w:rsidP="00B863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9885" cy="238760"/>
            <wp:effectExtent l="0" t="0" r="0" b="8890"/>
            <wp:docPr id="462" name="Рисунок 462" descr="base_1_1701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base_1_170190_923"/>
                    <pic:cNvPicPr preferRelativeResize="0">
                      <a:picLocks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 w:rsidR="006C2E8E" w:rsidRPr="00D155C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6C2E8E" w:rsidRPr="00D155CC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6C2E8E" w:rsidRPr="00D155CC" w:rsidRDefault="00134C7F" w:rsidP="003E465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8E" w:rsidRPr="00D155CC">
        <w:rPr>
          <w:rFonts w:ascii="Times New Roman" w:hAnsi="Times New Roman" w:cs="Times New Roman"/>
          <w:sz w:val="24"/>
          <w:szCs w:val="24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69" w:history="1">
        <w:r w:rsidR="006C2E8E" w:rsidRPr="00D155CC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6C2E8E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30196A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3E4652" w:rsidRPr="00D155CC">
        <w:rPr>
          <w:rFonts w:ascii="Times New Roman" w:hAnsi="Times New Roman" w:cs="Times New Roman"/>
          <w:sz w:val="24"/>
          <w:szCs w:val="24"/>
        </w:rPr>
        <w:t>5</w:t>
      </w:r>
      <w:r w:rsidR="0030196A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2013 </w:t>
      </w:r>
      <w:r w:rsidR="0030196A">
        <w:rPr>
          <w:rFonts w:ascii="Times New Roman" w:hAnsi="Times New Roman" w:cs="Times New Roman"/>
          <w:sz w:val="24"/>
          <w:szCs w:val="24"/>
        </w:rPr>
        <w:t xml:space="preserve">года </w:t>
      </w:r>
      <w:r w:rsidR="005B6ED3">
        <w:rPr>
          <w:rFonts w:ascii="Times New Roman" w:hAnsi="Times New Roman" w:cs="Times New Roman"/>
          <w:sz w:val="24"/>
          <w:szCs w:val="24"/>
        </w:rPr>
        <w:t>№</w:t>
      </w:r>
      <w:r w:rsidR="003E4652" w:rsidRPr="00D155CC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6C2E8E" w:rsidRPr="00D155CC">
        <w:rPr>
          <w:rFonts w:ascii="Times New Roman" w:hAnsi="Times New Roman" w:cs="Times New Roman"/>
          <w:sz w:val="24"/>
          <w:szCs w:val="24"/>
        </w:rPr>
        <w:t>.</w:t>
      </w:r>
    </w:p>
    <w:p w:rsidR="006C2E8E" w:rsidRDefault="006C2E8E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026"/>
      <w:bookmarkEnd w:id="17"/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1F75" w:rsidRDefault="001E1F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7F40" w:rsidRDefault="006B7F40" w:rsidP="00582F4D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17C0C" w:rsidRPr="00C17C0C" w:rsidRDefault="005747CE" w:rsidP="00C17C0C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18" w:name="P959"/>
      <w:bookmarkEnd w:id="18"/>
      <w:r w:rsidRPr="00D155CC">
        <w:rPr>
          <w:rFonts w:ascii="Times New Roman" w:hAnsi="Times New Roman" w:cs="Times New Roman"/>
          <w:sz w:val="24"/>
          <w:szCs w:val="24"/>
        </w:rPr>
        <w:t xml:space="preserve">к </w:t>
      </w:r>
      <w:r w:rsidR="00C17C0C" w:rsidRPr="00C17C0C">
        <w:rPr>
          <w:rFonts w:ascii="Times New Roman" w:hAnsi="Times New Roman" w:cs="Times New Roman"/>
          <w:sz w:val="24"/>
          <w:szCs w:val="24"/>
        </w:rPr>
        <w:t>Правила</w:t>
      </w:r>
      <w:r w:rsidR="00C17C0C">
        <w:rPr>
          <w:rFonts w:ascii="Times New Roman" w:hAnsi="Times New Roman" w:cs="Times New Roman"/>
          <w:sz w:val="24"/>
          <w:szCs w:val="24"/>
        </w:rPr>
        <w:t>м</w:t>
      </w:r>
      <w:r w:rsidR="00C17C0C" w:rsidRPr="00C17C0C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</w:t>
      </w:r>
    </w:p>
    <w:p w:rsidR="00C17C0C" w:rsidRPr="00C17C0C" w:rsidRDefault="00C17C0C" w:rsidP="00C17C0C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C0C">
        <w:rPr>
          <w:rFonts w:ascii="Times New Roman" w:hAnsi="Times New Roman" w:cs="Times New Roman"/>
          <w:sz w:val="24"/>
          <w:szCs w:val="24"/>
        </w:rPr>
        <w:t xml:space="preserve">муниципальных органов Первомайского района Томской области, </w:t>
      </w:r>
    </w:p>
    <w:p w:rsidR="00C17C0C" w:rsidRPr="00C17C0C" w:rsidRDefault="00C17C0C" w:rsidP="00C17C0C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C0C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им казенных учреждений </w:t>
      </w:r>
    </w:p>
    <w:p w:rsidR="005747CE" w:rsidRPr="00D155CC" w:rsidRDefault="005747CE" w:rsidP="00C17C0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47CE" w:rsidRDefault="005747CE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5028" w:rsidRDefault="00A05028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5028" w:rsidRDefault="005747CE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НОРМАТИВЫ</w:t>
      </w:r>
      <w:r w:rsidR="00A05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ОБЕСПЕЧЕНИЯ ФУНКЦИЙ </w:t>
      </w:r>
      <w:r w:rsidR="00C85647">
        <w:rPr>
          <w:rFonts w:ascii="Times New Roman" w:hAnsi="Times New Roman" w:cs="Times New Roman"/>
          <w:sz w:val="24"/>
          <w:szCs w:val="24"/>
        </w:rPr>
        <w:t>МУНИЦИПАЛЬНЫХ</w:t>
      </w:r>
      <w:r w:rsidRPr="00D155CC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C85647">
        <w:rPr>
          <w:rFonts w:ascii="Times New Roman" w:hAnsi="Times New Roman" w:cs="Times New Roman"/>
          <w:sz w:val="24"/>
          <w:szCs w:val="24"/>
        </w:rPr>
        <w:t xml:space="preserve"> ПЕРВОМАЙСКОГО РАЙОНА </w:t>
      </w:r>
      <w:r w:rsidRPr="00D155CC">
        <w:rPr>
          <w:rFonts w:ascii="Times New Roman" w:hAnsi="Times New Roman" w:cs="Times New Roman"/>
          <w:sz w:val="24"/>
          <w:szCs w:val="24"/>
        </w:rPr>
        <w:t>ТОМСКОЙ ОБЛАСТИ,</w:t>
      </w:r>
      <w:r w:rsidR="00A05028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ПРИМЕНЯЕМЫЕ ПРИ РАСЧЕТЕ НОРМАТИВНЫХ ЗАТРАТ НА ПРИОБРЕТЕНИЕ</w:t>
      </w:r>
      <w:r w:rsidR="00A05028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СРЕДСТВ ПОДВИЖНОЙ СВЯЗИ И УСЛУГ ПОДВИЖНОЙ СВЯЗИ</w:t>
      </w: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923"/>
        <w:gridCol w:w="3391"/>
        <w:gridCol w:w="2683"/>
      </w:tblGrid>
      <w:tr w:rsidR="00CF57AF" w:rsidRPr="00D155CC" w:rsidTr="006E2178">
        <w:tc>
          <w:tcPr>
            <w:tcW w:w="1962" w:type="pct"/>
          </w:tcPr>
          <w:p w:rsidR="00CF57AF" w:rsidRPr="00D155CC" w:rsidRDefault="00CF57AF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Количество сре</w:t>
            </w:r>
            <w:proofErr w:type="gramStart"/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1696" w:type="pct"/>
          </w:tcPr>
          <w:p w:rsidR="00CF57AF" w:rsidRPr="005A658B" w:rsidRDefault="00CF57AF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Цена приобретения сре</w:t>
            </w:r>
            <w:proofErr w:type="gramStart"/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342" w:type="pct"/>
          </w:tcPr>
          <w:p w:rsidR="00CF57AF" w:rsidRPr="00D155CC" w:rsidRDefault="00CF57AF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Расходы на услуги связи</w:t>
            </w:r>
          </w:p>
        </w:tc>
      </w:tr>
      <w:tr w:rsidR="00CF57AF" w:rsidRPr="00D155CC" w:rsidTr="006E2178">
        <w:tc>
          <w:tcPr>
            <w:tcW w:w="1962" w:type="pct"/>
          </w:tcPr>
          <w:p w:rsidR="00CF57AF" w:rsidRPr="00D155CC" w:rsidRDefault="00CF57AF" w:rsidP="00CF57A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1696" w:type="pct"/>
          </w:tcPr>
          <w:p w:rsidR="00CF57AF" w:rsidRPr="00D155CC" w:rsidRDefault="00CF57AF" w:rsidP="0061210C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тыс. рублей включительно за 1 единицу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1342" w:type="pct"/>
          </w:tcPr>
          <w:p w:rsidR="00CF57AF" w:rsidRPr="00D155CC" w:rsidRDefault="00CF57AF" w:rsidP="00CF57A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не более </w:t>
            </w:r>
            <w:r w:rsidRPr="00117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расчете на сотрудника</w:t>
            </w:r>
          </w:p>
        </w:tc>
      </w:tr>
    </w:tbl>
    <w:p w:rsidR="005747CE" w:rsidRPr="00D155CC" w:rsidRDefault="005747CE" w:rsidP="005747CE">
      <w:pPr>
        <w:pStyle w:val="ConsPlusNormal"/>
        <w:pBdr>
          <w:bottom w:val="single" w:sz="6" w:space="1" w:color="auto"/>
        </w:pBd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7CE" w:rsidRPr="005A658B" w:rsidRDefault="005747CE" w:rsidP="005747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8B">
        <w:rPr>
          <w:rFonts w:ascii="Times New Roman" w:hAnsi="Times New Roman" w:cs="Times New Roman"/>
          <w:sz w:val="24"/>
          <w:szCs w:val="24"/>
        </w:rPr>
        <w:t>&lt;1&gt; Периодичность приобретения сре</w:t>
      </w:r>
      <w:proofErr w:type="gramStart"/>
      <w:r w:rsidRPr="005A658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A658B">
        <w:rPr>
          <w:rFonts w:ascii="Times New Roman" w:hAnsi="Times New Roman" w:cs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5747CE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47CE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47CE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5647" w:rsidRDefault="00C85647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57AF" w:rsidRDefault="00CF57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47CE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17C0C" w:rsidRPr="00C17C0C" w:rsidRDefault="005747CE" w:rsidP="00C17C0C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к </w:t>
      </w:r>
      <w:r w:rsidR="00C17C0C" w:rsidRPr="00D155CC">
        <w:rPr>
          <w:rFonts w:ascii="Times New Roman" w:hAnsi="Times New Roman" w:cs="Times New Roman"/>
          <w:sz w:val="24"/>
          <w:szCs w:val="24"/>
        </w:rPr>
        <w:t xml:space="preserve"> </w:t>
      </w:r>
      <w:r w:rsidR="00C17C0C" w:rsidRPr="00C17C0C">
        <w:rPr>
          <w:rFonts w:ascii="Times New Roman" w:hAnsi="Times New Roman" w:cs="Times New Roman"/>
          <w:sz w:val="24"/>
          <w:szCs w:val="24"/>
        </w:rPr>
        <w:t>Правила</w:t>
      </w:r>
      <w:r w:rsidR="00C17C0C">
        <w:rPr>
          <w:rFonts w:ascii="Times New Roman" w:hAnsi="Times New Roman" w:cs="Times New Roman"/>
          <w:sz w:val="24"/>
          <w:szCs w:val="24"/>
        </w:rPr>
        <w:t>м</w:t>
      </w:r>
      <w:r w:rsidR="00C17C0C" w:rsidRPr="00C17C0C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</w:t>
      </w:r>
    </w:p>
    <w:p w:rsidR="00C17C0C" w:rsidRPr="00C17C0C" w:rsidRDefault="00C17C0C" w:rsidP="00C17C0C">
      <w:pPr>
        <w:pStyle w:val="ConsPlusNorma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17C0C">
        <w:rPr>
          <w:rFonts w:ascii="Times New Roman" w:hAnsi="Times New Roman" w:cs="Times New Roman"/>
          <w:sz w:val="24"/>
          <w:szCs w:val="24"/>
        </w:rPr>
        <w:t xml:space="preserve">муниципальных органов Первомайского района Томской области, </w:t>
      </w:r>
    </w:p>
    <w:p w:rsidR="005747CE" w:rsidRPr="00D155CC" w:rsidRDefault="00C17C0C" w:rsidP="00C17C0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C0C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им казенных учреждений</w:t>
      </w:r>
    </w:p>
    <w:p w:rsidR="00C17C0C" w:rsidRDefault="00C17C0C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>НОРМАТИВЫ</w:t>
      </w:r>
    </w:p>
    <w:p w:rsidR="005747CE" w:rsidRPr="00D155CC" w:rsidRDefault="005747CE" w:rsidP="00A0502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5CC">
        <w:rPr>
          <w:rFonts w:ascii="Times New Roman" w:hAnsi="Times New Roman" w:cs="Times New Roman"/>
          <w:sz w:val="24"/>
          <w:szCs w:val="24"/>
        </w:rPr>
        <w:t xml:space="preserve">ОБЕСПЕЧЕНИЯ ФУНКЦИЙ </w:t>
      </w:r>
      <w:r w:rsidR="00C85647" w:rsidRPr="00C85647">
        <w:rPr>
          <w:rFonts w:ascii="Times New Roman" w:hAnsi="Times New Roman" w:cs="Times New Roman"/>
          <w:caps/>
          <w:sz w:val="24"/>
          <w:szCs w:val="24"/>
        </w:rPr>
        <w:t>муниципальных органов Первомайского района Томской области</w:t>
      </w:r>
      <w:r w:rsidRPr="00D155CC">
        <w:rPr>
          <w:rFonts w:ascii="Times New Roman" w:hAnsi="Times New Roman" w:cs="Times New Roman"/>
          <w:sz w:val="24"/>
          <w:szCs w:val="24"/>
        </w:rPr>
        <w:t>,</w:t>
      </w:r>
      <w:r w:rsidR="00A05028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ПРИМЕНЯЕМЫЕ ПРИ РАСЧЕТЕ НОРМАТИВНЫХ ЗАТРАТ</w:t>
      </w:r>
      <w:r w:rsidR="00C85647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НА ПРИОБРЕТЕНИЕ</w:t>
      </w:r>
      <w:r w:rsidR="00A05028">
        <w:rPr>
          <w:rFonts w:ascii="Times New Roman" w:hAnsi="Times New Roman" w:cs="Times New Roman"/>
          <w:sz w:val="24"/>
          <w:szCs w:val="24"/>
        </w:rPr>
        <w:t xml:space="preserve"> </w:t>
      </w:r>
      <w:r w:rsidRPr="00D155CC">
        <w:rPr>
          <w:rFonts w:ascii="Times New Roman" w:hAnsi="Times New Roman" w:cs="Times New Roman"/>
          <w:sz w:val="24"/>
          <w:szCs w:val="24"/>
        </w:rPr>
        <w:t>СЛУЖЕБНОГО ЛЕГКОВОГО АВТОТРАНСПОРТА</w:t>
      </w:r>
    </w:p>
    <w:p w:rsidR="005747CE" w:rsidRPr="00D155CC" w:rsidRDefault="005747CE" w:rsidP="005747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841"/>
        <w:gridCol w:w="1841"/>
        <w:gridCol w:w="1841"/>
        <w:gridCol w:w="1612"/>
        <w:gridCol w:w="1592"/>
      </w:tblGrid>
      <w:tr w:rsidR="005747CE" w:rsidRPr="00D155CC" w:rsidTr="0061210C">
        <w:tc>
          <w:tcPr>
            <w:tcW w:w="1599" w:type="pct"/>
            <w:gridSpan w:val="2"/>
          </w:tcPr>
          <w:p w:rsidR="005747CE" w:rsidRPr="007C0042" w:rsidRDefault="005747CE" w:rsidP="00EF7B75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2182" w:type="pct"/>
            <w:gridSpan w:val="2"/>
          </w:tcPr>
          <w:p w:rsidR="005747CE" w:rsidRPr="00D155CC" w:rsidRDefault="005747CE" w:rsidP="00CF57AF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с персональным закреплением, предоставляемое по решению руководителя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>муниципального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Томской области</w:t>
            </w:r>
          </w:p>
        </w:tc>
        <w:tc>
          <w:tcPr>
            <w:tcW w:w="1220" w:type="pct"/>
            <w:gridSpan w:val="2"/>
          </w:tcPr>
          <w:p w:rsidR="005747CE" w:rsidRPr="001178A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Дежурное транспортное средство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</w:tc>
      </w:tr>
      <w:tr w:rsidR="005747CE" w:rsidRPr="00D155CC" w:rsidTr="0061210C">
        <w:tc>
          <w:tcPr>
            <w:tcW w:w="700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99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1034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47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581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9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</w:tr>
      <w:tr w:rsidR="005747CE" w:rsidRPr="00D155CC" w:rsidTr="0061210C">
        <w:tc>
          <w:tcPr>
            <w:tcW w:w="700" w:type="pct"/>
          </w:tcPr>
          <w:p w:rsidR="005747CE" w:rsidRPr="00D155CC" w:rsidRDefault="005747CE" w:rsidP="00CF57A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proofErr w:type="gramStart"/>
            <w:r w:rsidR="00CF57AF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proofErr w:type="gramEnd"/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замещающего должность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муниципального органа Первомайского района Томской области</w:t>
            </w:r>
          </w:p>
        </w:tc>
        <w:tc>
          <w:tcPr>
            <w:tcW w:w="899" w:type="pct"/>
          </w:tcPr>
          <w:p w:rsidR="005747CE" w:rsidRPr="00D155CC" w:rsidRDefault="005747CE" w:rsidP="00CF57A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,5 млн. рублей и не более 200 лошадиных сил включительно для </w:t>
            </w:r>
            <w:r w:rsidR="00CF57AF" w:rsidRPr="00CF57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 замещающего должность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органа Первомайского района Томской области</w:t>
            </w:r>
          </w:p>
        </w:tc>
        <w:tc>
          <w:tcPr>
            <w:tcW w:w="1034" w:type="pct"/>
          </w:tcPr>
          <w:p w:rsidR="005747CE" w:rsidRPr="00D155CC" w:rsidRDefault="005747CE" w:rsidP="00CF57A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, замещающего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(заместителя руководителя) структурного подразделения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Томской области</w:t>
            </w:r>
          </w:p>
        </w:tc>
        <w:tc>
          <w:tcPr>
            <w:tcW w:w="1147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,5 млн. рублей и не более 200 лошадиных сил включительно для 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="00CF57AF" w:rsidRPr="00D155CC">
              <w:rPr>
                <w:rFonts w:ascii="Times New Roman" w:hAnsi="Times New Roman" w:cs="Times New Roman"/>
                <w:sz w:val="24"/>
                <w:szCs w:val="24"/>
              </w:rPr>
              <w:t>, замещающего должность</w:t>
            </w:r>
            <w:r w:rsidR="00CF57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(заместителя руководителя) структурного подразделения муниципального органа Первомайского района Томской области</w:t>
            </w:r>
          </w:p>
        </w:tc>
        <w:tc>
          <w:tcPr>
            <w:tcW w:w="581" w:type="pct"/>
          </w:tcPr>
          <w:p w:rsidR="005747CE" w:rsidRPr="00D155CC" w:rsidRDefault="005747CE" w:rsidP="00EF7B75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F7B75">
              <w:rPr>
                <w:rFonts w:ascii="Times New Roman" w:hAnsi="Times New Roman" w:cs="Times New Roman"/>
                <w:sz w:val="24"/>
                <w:szCs w:val="24"/>
              </w:rPr>
              <w:t xml:space="preserve">пятикратного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размера количества 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639" w:type="pct"/>
          </w:tcPr>
          <w:p w:rsidR="005747CE" w:rsidRPr="00D155CC" w:rsidRDefault="005747CE" w:rsidP="0061210C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5CC">
              <w:rPr>
                <w:rFonts w:ascii="Times New Roman" w:hAnsi="Times New Roman" w:cs="Times New Roman"/>
                <w:sz w:val="24"/>
                <w:szCs w:val="24"/>
              </w:rPr>
              <w:t>не более 1 млн. рублей и не более 150 лошадиных сил включительно</w:t>
            </w:r>
          </w:p>
        </w:tc>
      </w:tr>
    </w:tbl>
    <w:p w:rsidR="005747CE" w:rsidRPr="00D155CC" w:rsidRDefault="005747CE" w:rsidP="005747CE">
      <w:pPr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sectPr w:rsidR="005747CE" w:rsidRPr="00D155CC" w:rsidSect="00A27A74">
      <w:pgSz w:w="11907" w:h="16840"/>
      <w:pgMar w:top="1134" w:right="992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2F"/>
    <w:multiLevelType w:val="hybridMultilevel"/>
    <w:tmpl w:val="1598D4CE"/>
    <w:lvl w:ilvl="0" w:tplc="2D708F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E049D5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19116C2"/>
    <w:multiLevelType w:val="hybridMultilevel"/>
    <w:tmpl w:val="B8CE465C"/>
    <w:lvl w:ilvl="0" w:tplc="4BD470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8C4E92"/>
    <w:multiLevelType w:val="hybridMultilevel"/>
    <w:tmpl w:val="78F608F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23F550F"/>
    <w:multiLevelType w:val="hybridMultilevel"/>
    <w:tmpl w:val="F386F3C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1C312B2"/>
    <w:multiLevelType w:val="hybridMultilevel"/>
    <w:tmpl w:val="92543E00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B63221"/>
    <w:multiLevelType w:val="hybridMultilevel"/>
    <w:tmpl w:val="9C086F22"/>
    <w:lvl w:ilvl="0" w:tplc="9DF42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84500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DC562C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08F0773"/>
    <w:multiLevelType w:val="hybridMultilevel"/>
    <w:tmpl w:val="EF3C66B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4747F"/>
    <w:multiLevelType w:val="hybridMultilevel"/>
    <w:tmpl w:val="DD5480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8E"/>
    <w:rsid w:val="000008F5"/>
    <w:rsid w:val="00024D15"/>
    <w:rsid w:val="000664CD"/>
    <w:rsid w:val="00077B42"/>
    <w:rsid w:val="0009251F"/>
    <w:rsid w:val="000A6E9B"/>
    <w:rsid w:val="000A6F85"/>
    <w:rsid w:val="000C184A"/>
    <w:rsid w:val="000C6AA4"/>
    <w:rsid w:val="000D429D"/>
    <w:rsid w:val="000F1F8E"/>
    <w:rsid w:val="00106D40"/>
    <w:rsid w:val="00117503"/>
    <w:rsid w:val="001178AC"/>
    <w:rsid w:val="001237E6"/>
    <w:rsid w:val="00123CC0"/>
    <w:rsid w:val="00125B04"/>
    <w:rsid w:val="00134C7F"/>
    <w:rsid w:val="0015103C"/>
    <w:rsid w:val="0016663E"/>
    <w:rsid w:val="00167B03"/>
    <w:rsid w:val="001875BB"/>
    <w:rsid w:val="00190543"/>
    <w:rsid w:val="00190E96"/>
    <w:rsid w:val="00192920"/>
    <w:rsid w:val="00193612"/>
    <w:rsid w:val="00196058"/>
    <w:rsid w:val="001B2E9F"/>
    <w:rsid w:val="001C12B7"/>
    <w:rsid w:val="001C21C8"/>
    <w:rsid w:val="001D5DC4"/>
    <w:rsid w:val="001E1F75"/>
    <w:rsid w:val="00202BB3"/>
    <w:rsid w:val="00207345"/>
    <w:rsid w:val="00223B46"/>
    <w:rsid w:val="00246DD8"/>
    <w:rsid w:val="0026042A"/>
    <w:rsid w:val="0026652E"/>
    <w:rsid w:val="002672A9"/>
    <w:rsid w:val="002727A9"/>
    <w:rsid w:val="00276B90"/>
    <w:rsid w:val="00296A8B"/>
    <w:rsid w:val="002B0454"/>
    <w:rsid w:val="002D2035"/>
    <w:rsid w:val="002D6684"/>
    <w:rsid w:val="0030196A"/>
    <w:rsid w:val="00326696"/>
    <w:rsid w:val="00330137"/>
    <w:rsid w:val="00334FF7"/>
    <w:rsid w:val="00345440"/>
    <w:rsid w:val="0037511F"/>
    <w:rsid w:val="00383886"/>
    <w:rsid w:val="00393FD6"/>
    <w:rsid w:val="003B4983"/>
    <w:rsid w:val="003B4EE6"/>
    <w:rsid w:val="003B7926"/>
    <w:rsid w:val="003D2B27"/>
    <w:rsid w:val="003D3089"/>
    <w:rsid w:val="003D5208"/>
    <w:rsid w:val="003D5412"/>
    <w:rsid w:val="003E1D29"/>
    <w:rsid w:val="003E4001"/>
    <w:rsid w:val="003E4652"/>
    <w:rsid w:val="003E7112"/>
    <w:rsid w:val="0040036C"/>
    <w:rsid w:val="0042305B"/>
    <w:rsid w:val="004233A8"/>
    <w:rsid w:val="004240A9"/>
    <w:rsid w:val="00431F96"/>
    <w:rsid w:val="00454B3C"/>
    <w:rsid w:val="00467774"/>
    <w:rsid w:val="004711E3"/>
    <w:rsid w:val="004775A3"/>
    <w:rsid w:val="00492101"/>
    <w:rsid w:val="004974A5"/>
    <w:rsid w:val="004A3EE6"/>
    <w:rsid w:val="004A74A6"/>
    <w:rsid w:val="004C256D"/>
    <w:rsid w:val="004D2CAC"/>
    <w:rsid w:val="004E33B0"/>
    <w:rsid w:val="004F07B9"/>
    <w:rsid w:val="004F2611"/>
    <w:rsid w:val="00500554"/>
    <w:rsid w:val="00503A8A"/>
    <w:rsid w:val="0050776B"/>
    <w:rsid w:val="0052573A"/>
    <w:rsid w:val="00527D20"/>
    <w:rsid w:val="005403C6"/>
    <w:rsid w:val="00560253"/>
    <w:rsid w:val="0056422B"/>
    <w:rsid w:val="005747CE"/>
    <w:rsid w:val="00582F4D"/>
    <w:rsid w:val="00584D06"/>
    <w:rsid w:val="00593E9E"/>
    <w:rsid w:val="005959AA"/>
    <w:rsid w:val="005A658B"/>
    <w:rsid w:val="005B6ED3"/>
    <w:rsid w:val="005B6F17"/>
    <w:rsid w:val="005C33F8"/>
    <w:rsid w:val="005D2831"/>
    <w:rsid w:val="005D561F"/>
    <w:rsid w:val="0061210C"/>
    <w:rsid w:val="006260E7"/>
    <w:rsid w:val="006368B9"/>
    <w:rsid w:val="00641ED6"/>
    <w:rsid w:val="00653CB0"/>
    <w:rsid w:val="00656075"/>
    <w:rsid w:val="006628A2"/>
    <w:rsid w:val="00672E89"/>
    <w:rsid w:val="006752F7"/>
    <w:rsid w:val="006865F7"/>
    <w:rsid w:val="00690B93"/>
    <w:rsid w:val="00695421"/>
    <w:rsid w:val="006B7F40"/>
    <w:rsid w:val="006C2E8E"/>
    <w:rsid w:val="006E2178"/>
    <w:rsid w:val="006E40E2"/>
    <w:rsid w:val="006F621C"/>
    <w:rsid w:val="00707211"/>
    <w:rsid w:val="00714F6E"/>
    <w:rsid w:val="00744743"/>
    <w:rsid w:val="00746D5C"/>
    <w:rsid w:val="007505D2"/>
    <w:rsid w:val="007548F4"/>
    <w:rsid w:val="00790CBF"/>
    <w:rsid w:val="007A6B18"/>
    <w:rsid w:val="007C0042"/>
    <w:rsid w:val="007C7E1C"/>
    <w:rsid w:val="007F0E86"/>
    <w:rsid w:val="0082051B"/>
    <w:rsid w:val="00830A3D"/>
    <w:rsid w:val="008337D9"/>
    <w:rsid w:val="00845D38"/>
    <w:rsid w:val="0084646A"/>
    <w:rsid w:val="00853341"/>
    <w:rsid w:val="00867CFC"/>
    <w:rsid w:val="00877708"/>
    <w:rsid w:val="008826C3"/>
    <w:rsid w:val="00886CF7"/>
    <w:rsid w:val="008A07F4"/>
    <w:rsid w:val="008A0FF7"/>
    <w:rsid w:val="008D1ACF"/>
    <w:rsid w:val="008F329E"/>
    <w:rsid w:val="00905D3E"/>
    <w:rsid w:val="00914AB7"/>
    <w:rsid w:val="00934804"/>
    <w:rsid w:val="00942481"/>
    <w:rsid w:val="009607D6"/>
    <w:rsid w:val="00973411"/>
    <w:rsid w:val="00974EE9"/>
    <w:rsid w:val="00981C64"/>
    <w:rsid w:val="00982115"/>
    <w:rsid w:val="00983721"/>
    <w:rsid w:val="00991A78"/>
    <w:rsid w:val="00992DE3"/>
    <w:rsid w:val="009A4878"/>
    <w:rsid w:val="009B5059"/>
    <w:rsid w:val="009B5276"/>
    <w:rsid w:val="009D32F1"/>
    <w:rsid w:val="009E7FBE"/>
    <w:rsid w:val="009F333D"/>
    <w:rsid w:val="00A04811"/>
    <w:rsid w:val="00A05028"/>
    <w:rsid w:val="00A0730D"/>
    <w:rsid w:val="00A07721"/>
    <w:rsid w:val="00A07D47"/>
    <w:rsid w:val="00A167FC"/>
    <w:rsid w:val="00A21295"/>
    <w:rsid w:val="00A27A74"/>
    <w:rsid w:val="00A57C02"/>
    <w:rsid w:val="00A775E5"/>
    <w:rsid w:val="00A77D42"/>
    <w:rsid w:val="00A87A4C"/>
    <w:rsid w:val="00A87BB2"/>
    <w:rsid w:val="00A90717"/>
    <w:rsid w:val="00A96A2F"/>
    <w:rsid w:val="00A97311"/>
    <w:rsid w:val="00AA7DF3"/>
    <w:rsid w:val="00AC1A98"/>
    <w:rsid w:val="00AC1B5C"/>
    <w:rsid w:val="00AC4181"/>
    <w:rsid w:val="00B00096"/>
    <w:rsid w:val="00B0341B"/>
    <w:rsid w:val="00B07620"/>
    <w:rsid w:val="00B24764"/>
    <w:rsid w:val="00B25C8A"/>
    <w:rsid w:val="00B44AE5"/>
    <w:rsid w:val="00B50E00"/>
    <w:rsid w:val="00B564AD"/>
    <w:rsid w:val="00B67D1D"/>
    <w:rsid w:val="00B71F10"/>
    <w:rsid w:val="00B85307"/>
    <w:rsid w:val="00B86313"/>
    <w:rsid w:val="00B97937"/>
    <w:rsid w:val="00BC2439"/>
    <w:rsid w:val="00BC7ADE"/>
    <w:rsid w:val="00BD2012"/>
    <w:rsid w:val="00BD6971"/>
    <w:rsid w:val="00BF28C3"/>
    <w:rsid w:val="00BF654C"/>
    <w:rsid w:val="00BF656B"/>
    <w:rsid w:val="00C0177B"/>
    <w:rsid w:val="00C0472D"/>
    <w:rsid w:val="00C071C8"/>
    <w:rsid w:val="00C16A46"/>
    <w:rsid w:val="00C17C0C"/>
    <w:rsid w:val="00C209C5"/>
    <w:rsid w:val="00C27638"/>
    <w:rsid w:val="00C27D50"/>
    <w:rsid w:val="00C3699E"/>
    <w:rsid w:val="00C51395"/>
    <w:rsid w:val="00C70CF6"/>
    <w:rsid w:val="00C84774"/>
    <w:rsid w:val="00C85647"/>
    <w:rsid w:val="00C87720"/>
    <w:rsid w:val="00C97103"/>
    <w:rsid w:val="00CB5E28"/>
    <w:rsid w:val="00CC09D2"/>
    <w:rsid w:val="00CE1A13"/>
    <w:rsid w:val="00CE4755"/>
    <w:rsid w:val="00CF57AF"/>
    <w:rsid w:val="00D007BD"/>
    <w:rsid w:val="00D12F0E"/>
    <w:rsid w:val="00D155CC"/>
    <w:rsid w:val="00D35497"/>
    <w:rsid w:val="00D6337A"/>
    <w:rsid w:val="00D83FD2"/>
    <w:rsid w:val="00D95738"/>
    <w:rsid w:val="00DA552F"/>
    <w:rsid w:val="00DA6CE4"/>
    <w:rsid w:val="00DE1F10"/>
    <w:rsid w:val="00DF4EA4"/>
    <w:rsid w:val="00E0158C"/>
    <w:rsid w:val="00E05B36"/>
    <w:rsid w:val="00E138DC"/>
    <w:rsid w:val="00E1591C"/>
    <w:rsid w:val="00E440D8"/>
    <w:rsid w:val="00E47F3D"/>
    <w:rsid w:val="00E570DF"/>
    <w:rsid w:val="00E57695"/>
    <w:rsid w:val="00E61D8D"/>
    <w:rsid w:val="00E67C98"/>
    <w:rsid w:val="00EA0FDC"/>
    <w:rsid w:val="00EB26A0"/>
    <w:rsid w:val="00EB49F1"/>
    <w:rsid w:val="00EB7414"/>
    <w:rsid w:val="00EC6CD0"/>
    <w:rsid w:val="00ED3D13"/>
    <w:rsid w:val="00ED6CF5"/>
    <w:rsid w:val="00EF7B75"/>
    <w:rsid w:val="00F32ED7"/>
    <w:rsid w:val="00F427DF"/>
    <w:rsid w:val="00F53E01"/>
    <w:rsid w:val="00F578A6"/>
    <w:rsid w:val="00F616A5"/>
    <w:rsid w:val="00F63097"/>
    <w:rsid w:val="00F74B27"/>
    <w:rsid w:val="00F8327C"/>
    <w:rsid w:val="00F85B9C"/>
    <w:rsid w:val="00FA3027"/>
    <w:rsid w:val="00FA7581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7F40"/>
    <w:pPr>
      <w:keepNext/>
      <w:spacing w:after="0" w:line="240" w:lineRule="auto"/>
      <w:ind w:right="-9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2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2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B6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6A4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0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41B"/>
  </w:style>
  <w:style w:type="paragraph" w:styleId="a6">
    <w:name w:val="Balloon Text"/>
    <w:basedOn w:val="a"/>
    <w:link w:val="a7"/>
    <w:uiPriority w:val="99"/>
    <w:semiHidden/>
    <w:unhideWhenUsed/>
    <w:rsid w:val="000A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E9B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C5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51395"/>
  </w:style>
  <w:style w:type="character" w:styleId="a8">
    <w:name w:val="Hyperlink"/>
    <w:basedOn w:val="a0"/>
    <w:uiPriority w:val="99"/>
    <w:semiHidden/>
    <w:unhideWhenUsed/>
    <w:rsid w:val="00D6337A"/>
    <w:rPr>
      <w:color w:val="0000FF"/>
      <w:u w:val="single"/>
    </w:rPr>
  </w:style>
  <w:style w:type="paragraph" w:styleId="a9">
    <w:name w:val="header"/>
    <w:basedOn w:val="a"/>
    <w:link w:val="aa"/>
    <w:rsid w:val="00FA7581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58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7F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6B7F40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B7F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6B7F4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6B7F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6B7F40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B7F4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">
    <w:name w:val="Placeholder Text"/>
    <w:basedOn w:val="a0"/>
    <w:uiPriority w:val="99"/>
    <w:semiHidden/>
    <w:rsid w:val="005D5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7F40"/>
    <w:pPr>
      <w:keepNext/>
      <w:spacing w:after="0" w:line="240" w:lineRule="auto"/>
      <w:ind w:right="-9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2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2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B6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6A4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0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41B"/>
  </w:style>
  <w:style w:type="paragraph" w:styleId="a6">
    <w:name w:val="Balloon Text"/>
    <w:basedOn w:val="a"/>
    <w:link w:val="a7"/>
    <w:uiPriority w:val="99"/>
    <w:semiHidden/>
    <w:unhideWhenUsed/>
    <w:rsid w:val="000A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E9B"/>
    <w:rPr>
      <w:rFonts w:ascii="Tahoma" w:hAnsi="Tahoma" w:cs="Tahoma"/>
      <w:sz w:val="16"/>
      <w:szCs w:val="16"/>
    </w:rPr>
  </w:style>
  <w:style w:type="paragraph" w:customStyle="1" w:styleId="p8">
    <w:name w:val="p8"/>
    <w:basedOn w:val="a"/>
    <w:rsid w:val="00C5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51395"/>
  </w:style>
  <w:style w:type="character" w:styleId="a8">
    <w:name w:val="Hyperlink"/>
    <w:basedOn w:val="a0"/>
    <w:uiPriority w:val="99"/>
    <w:semiHidden/>
    <w:unhideWhenUsed/>
    <w:rsid w:val="00D6337A"/>
    <w:rPr>
      <w:color w:val="0000FF"/>
      <w:u w:val="single"/>
    </w:rPr>
  </w:style>
  <w:style w:type="paragraph" w:styleId="a9">
    <w:name w:val="header"/>
    <w:basedOn w:val="a"/>
    <w:link w:val="aa"/>
    <w:rsid w:val="00FA7581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58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7F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6B7F40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B7F4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6B7F4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6B7F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6B7F40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B7F4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">
    <w:name w:val="Placeholder Text"/>
    <w:basedOn w:val="a0"/>
    <w:uiPriority w:val="99"/>
    <w:semiHidden/>
    <w:rsid w:val="005D5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88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49.wmf"/><Relationship Id="rId324" Type="http://schemas.openxmlformats.org/officeDocument/2006/relationships/image" Target="media/image313.wmf"/><Relationship Id="rId366" Type="http://schemas.openxmlformats.org/officeDocument/2006/relationships/image" Target="media/image355.wmf"/><Relationship Id="rId170" Type="http://schemas.openxmlformats.org/officeDocument/2006/relationships/image" Target="media/image160.wmf"/><Relationship Id="rId226" Type="http://schemas.openxmlformats.org/officeDocument/2006/relationships/image" Target="media/image216.wmf"/><Relationship Id="rId433" Type="http://schemas.openxmlformats.org/officeDocument/2006/relationships/image" Target="media/image420.wmf"/><Relationship Id="rId268" Type="http://schemas.openxmlformats.org/officeDocument/2006/relationships/image" Target="media/image258.wmf"/><Relationship Id="rId32" Type="http://schemas.openxmlformats.org/officeDocument/2006/relationships/image" Target="media/image26.wmf"/><Relationship Id="rId74" Type="http://schemas.openxmlformats.org/officeDocument/2006/relationships/image" Target="media/image66.wmf"/><Relationship Id="rId128" Type="http://schemas.openxmlformats.org/officeDocument/2006/relationships/image" Target="media/image118.wmf"/><Relationship Id="rId335" Type="http://schemas.openxmlformats.org/officeDocument/2006/relationships/image" Target="media/image324.wmf"/><Relationship Id="rId377" Type="http://schemas.openxmlformats.org/officeDocument/2006/relationships/image" Target="media/image366.wmf"/><Relationship Id="rId5" Type="http://schemas.openxmlformats.org/officeDocument/2006/relationships/settings" Target="settings.xml"/><Relationship Id="rId181" Type="http://schemas.openxmlformats.org/officeDocument/2006/relationships/image" Target="media/image171.wmf"/><Relationship Id="rId237" Type="http://schemas.openxmlformats.org/officeDocument/2006/relationships/image" Target="media/image227.wmf"/><Relationship Id="rId402" Type="http://schemas.openxmlformats.org/officeDocument/2006/relationships/image" Target="media/image390.wmf"/><Relationship Id="rId279" Type="http://schemas.openxmlformats.org/officeDocument/2006/relationships/image" Target="media/image269.wmf"/><Relationship Id="rId444" Type="http://schemas.openxmlformats.org/officeDocument/2006/relationships/image" Target="media/image431.wmf"/><Relationship Id="rId43" Type="http://schemas.openxmlformats.org/officeDocument/2006/relationships/image" Target="media/image37.wmf"/><Relationship Id="rId139" Type="http://schemas.openxmlformats.org/officeDocument/2006/relationships/image" Target="media/image129.wmf"/><Relationship Id="rId290" Type="http://schemas.openxmlformats.org/officeDocument/2006/relationships/image" Target="media/image279.wmf"/><Relationship Id="rId304" Type="http://schemas.openxmlformats.org/officeDocument/2006/relationships/image" Target="media/image293.wmf"/><Relationship Id="rId346" Type="http://schemas.openxmlformats.org/officeDocument/2006/relationships/image" Target="media/image335.wmf"/><Relationship Id="rId388" Type="http://schemas.openxmlformats.org/officeDocument/2006/relationships/image" Target="media/image377.wmf"/><Relationship Id="rId85" Type="http://schemas.openxmlformats.org/officeDocument/2006/relationships/image" Target="media/image77.wmf"/><Relationship Id="rId150" Type="http://schemas.openxmlformats.org/officeDocument/2006/relationships/image" Target="media/image140.wmf"/><Relationship Id="rId192" Type="http://schemas.openxmlformats.org/officeDocument/2006/relationships/image" Target="media/image182.wmf"/><Relationship Id="rId206" Type="http://schemas.openxmlformats.org/officeDocument/2006/relationships/image" Target="media/image196.wmf"/><Relationship Id="rId413" Type="http://schemas.openxmlformats.org/officeDocument/2006/relationships/image" Target="media/image400.wmf"/><Relationship Id="rId248" Type="http://schemas.openxmlformats.org/officeDocument/2006/relationships/image" Target="media/image238.wmf"/><Relationship Id="rId455" Type="http://schemas.openxmlformats.org/officeDocument/2006/relationships/image" Target="media/image440.wmf"/><Relationship Id="rId12" Type="http://schemas.openxmlformats.org/officeDocument/2006/relationships/image" Target="media/image6.wmf"/><Relationship Id="rId108" Type="http://schemas.openxmlformats.org/officeDocument/2006/relationships/image" Target="media/image100.wmf"/><Relationship Id="rId315" Type="http://schemas.openxmlformats.org/officeDocument/2006/relationships/image" Target="media/image304.wmf"/><Relationship Id="rId357" Type="http://schemas.openxmlformats.org/officeDocument/2006/relationships/image" Target="media/image346.wmf"/><Relationship Id="rId54" Type="http://schemas.openxmlformats.org/officeDocument/2006/relationships/image" Target="media/image48.wmf"/><Relationship Id="rId96" Type="http://schemas.openxmlformats.org/officeDocument/2006/relationships/image" Target="media/image88.wmf"/><Relationship Id="rId161" Type="http://schemas.openxmlformats.org/officeDocument/2006/relationships/image" Target="media/image151.wmf"/><Relationship Id="rId217" Type="http://schemas.openxmlformats.org/officeDocument/2006/relationships/image" Target="media/image207.wmf"/><Relationship Id="rId399" Type="http://schemas.openxmlformats.org/officeDocument/2006/relationships/image" Target="media/image387.wmf"/><Relationship Id="rId259" Type="http://schemas.openxmlformats.org/officeDocument/2006/relationships/image" Target="media/image249.wmf"/><Relationship Id="rId424" Type="http://schemas.openxmlformats.org/officeDocument/2006/relationships/image" Target="media/image411.wmf"/><Relationship Id="rId466" Type="http://schemas.openxmlformats.org/officeDocument/2006/relationships/image" Target="media/image447.wmf"/><Relationship Id="rId23" Type="http://schemas.openxmlformats.org/officeDocument/2006/relationships/image" Target="media/image17.wmf"/><Relationship Id="rId119" Type="http://schemas.openxmlformats.org/officeDocument/2006/relationships/image" Target="media/image111.wmf"/><Relationship Id="rId270" Type="http://schemas.openxmlformats.org/officeDocument/2006/relationships/image" Target="media/image260.wmf"/><Relationship Id="rId326" Type="http://schemas.openxmlformats.org/officeDocument/2006/relationships/image" Target="media/image315.wmf"/><Relationship Id="rId65" Type="http://schemas.openxmlformats.org/officeDocument/2006/relationships/hyperlink" Target="consultantplus://offline/ref=705B2DBEB6E85213A01435029C6BFCB1A0F3F9BED1BABDFB4D16B8D2FD776DFDC5D4E4F19D8D8F05zEn9M" TargetMode="External"/><Relationship Id="rId130" Type="http://schemas.openxmlformats.org/officeDocument/2006/relationships/image" Target="media/image120.wmf"/><Relationship Id="rId368" Type="http://schemas.openxmlformats.org/officeDocument/2006/relationships/image" Target="media/image357.wmf"/><Relationship Id="rId172" Type="http://schemas.openxmlformats.org/officeDocument/2006/relationships/image" Target="media/image162.wmf"/><Relationship Id="rId193" Type="http://schemas.openxmlformats.org/officeDocument/2006/relationships/image" Target="media/image183.wmf"/><Relationship Id="rId207" Type="http://schemas.openxmlformats.org/officeDocument/2006/relationships/image" Target="media/image197.wmf"/><Relationship Id="rId228" Type="http://schemas.openxmlformats.org/officeDocument/2006/relationships/image" Target="media/image218.wmf"/><Relationship Id="rId249" Type="http://schemas.openxmlformats.org/officeDocument/2006/relationships/image" Target="media/image239.wmf"/><Relationship Id="rId414" Type="http://schemas.openxmlformats.org/officeDocument/2006/relationships/image" Target="media/image401.wmf"/><Relationship Id="rId435" Type="http://schemas.openxmlformats.org/officeDocument/2006/relationships/image" Target="media/image422.wmf"/><Relationship Id="rId456" Type="http://schemas.openxmlformats.org/officeDocument/2006/relationships/image" Target="media/image441.wmf"/><Relationship Id="rId13" Type="http://schemas.openxmlformats.org/officeDocument/2006/relationships/image" Target="media/image7.wmf"/><Relationship Id="rId109" Type="http://schemas.openxmlformats.org/officeDocument/2006/relationships/image" Target="media/image101.wmf"/><Relationship Id="rId260" Type="http://schemas.openxmlformats.org/officeDocument/2006/relationships/image" Target="media/image250.wmf"/><Relationship Id="rId281" Type="http://schemas.openxmlformats.org/officeDocument/2006/relationships/image" Target="media/image271.wmf"/><Relationship Id="rId316" Type="http://schemas.openxmlformats.org/officeDocument/2006/relationships/image" Target="media/image305.wmf"/><Relationship Id="rId337" Type="http://schemas.openxmlformats.org/officeDocument/2006/relationships/image" Target="media/image326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1.wmf"/><Relationship Id="rId358" Type="http://schemas.openxmlformats.org/officeDocument/2006/relationships/image" Target="media/image347.wmf"/><Relationship Id="rId379" Type="http://schemas.openxmlformats.org/officeDocument/2006/relationships/image" Target="media/image368.wmf"/><Relationship Id="rId7" Type="http://schemas.openxmlformats.org/officeDocument/2006/relationships/image" Target="media/image1.wmf"/><Relationship Id="rId162" Type="http://schemas.openxmlformats.org/officeDocument/2006/relationships/image" Target="media/image152.wmf"/><Relationship Id="rId183" Type="http://schemas.openxmlformats.org/officeDocument/2006/relationships/image" Target="media/image173.wmf"/><Relationship Id="rId218" Type="http://schemas.openxmlformats.org/officeDocument/2006/relationships/image" Target="media/image208.wmf"/><Relationship Id="rId239" Type="http://schemas.openxmlformats.org/officeDocument/2006/relationships/image" Target="media/image229.wmf"/><Relationship Id="rId390" Type="http://schemas.openxmlformats.org/officeDocument/2006/relationships/image" Target="media/image379.wmf"/><Relationship Id="rId404" Type="http://schemas.openxmlformats.org/officeDocument/2006/relationships/image" Target="media/image391.wmf"/><Relationship Id="rId425" Type="http://schemas.openxmlformats.org/officeDocument/2006/relationships/image" Target="media/image412.wmf"/><Relationship Id="rId446" Type="http://schemas.openxmlformats.org/officeDocument/2006/relationships/hyperlink" Target="consultantplus://offline/ref=705B2DBEB6E85213A01435029C6BFCB1A0F3F9BED1BABDFB4D16B8D2FD776DFDC5D4E4F19D8D8C0DzEnBM" TargetMode="External"/><Relationship Id="rId467" Type="http://schemas.openxmlformats.org/officeDocument/2006/relationships/image" Target="media/image448.wmf"/><Relationship Id="rId250" Type="http://schemas.openxmlformats.org/officeDocument/2006/relationships/image" Target="media/image240.wmf"/><Relationship Id="rId271" Type="http://schemas.openxmlformats.org/officeDocument/2006/relationships/image" Target="media/image261.wmf"/><Relationship Id="rId292" Type="http://schemas.openxmlformats.org/officeDocument/2006/relationships/image" Target="media/image281.wmf"/><Relationship Id="rId306" Type="http://schemas.openxmlformats.org/officeDocument/2006/relationships/image" Target="media/image295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hyperlink" Target="consultantplus://offline/ref=705B2DBEB6E85213A01435029C6BFCB1A0F3F9BED1BABDFB4D16B8D2FD776DFDC5D4E4F19D8D8C0DzEnBM" TargetMode="External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1.wmf"/><Relationship Id="rId327" Type="http://schemas.openxmlformats.org/officeDocument/2006/relationships/image" Target="media/image316.wmf"/><Relationship Id="rId348" Type="http://schemas.openxmlformats.org/officeDocument/2006/relationships/image" Target="media/image337.wmf"/><Relationship Id="rId369" Type="http://schemas.openxmlformats.org/officeDocument/2006/relationships/image" Target="media/image358.wmf"/><Relationship Id="rId152" Type="http://schemas.openxmlformats.org/officeDocument/2006/relationships/image" Target="media/image142.wmf"/><Relationship Id="rId173" Type="http://schemas.openxmlformats.org/officeDocument/2006/relationships/image" Target="media/image163.wmf"/><Relationship Id="rId194" Type="http://schemas.openxmlformats.org/officeDocument/2006/relationships/image" Target="media/image184.wmf"/><Relationship Id="rId208" Type="http://schemas.openxmlformats.org/officeDocument/2006/relationships/image" Target="media/image198.wmf"/><Relationship Id="rId229" Type="http://schemas.openxmlformats.org/officeDocument/2006/relationships/image" Target="media/image219.wmf"/><Relationship Id="rId380" Type="http://schemas.openxmlformats.org/officeDocument/2006/relationships/image" Target="media/image369.wmf"/><Relationship Id="rId415" Type="http://schemas.openxmlformats.org/officeDocument/2006/relationships/image" Target="media/image402.wmf"/><Relationship Id="rId436" Type="http://schemas.openxmlformats.org/officeDocument/2006/relationships/image" Target="media/image423.wmf"/><Relationship Id="rId457" Type="http://schemas.openxmlformats.org/officeDocument/2006/relationships/image" Target="media/image442.wmf"/><Relationship Id="rId240" Type="http://schemas.openxmlformats.org/officeDocument/2006/relationships/image" Target="media/image230.wmf"/><Relationship Id="rId261" Type="http://schemas.openxmlformats.org/officeDocument/2006/relationships/image" Target="media/image251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2.wmf"/><Relationship Id="rId317" Type="http://schemas.openxmlformats.org/officeDocument/2006/relationships/image" Target="media/image306.wmf"/><Relationship Id="rId338" Type="http://schemas.openxmlformats.org/officeDocument/2006/relationships/image" Target="media/image327.wmf"/><Relationship Id="rId359" Type="http://schemas.openxmlformats.org/officeDocument/2006/relationships/image" Target="media/image348.wmf"/><Relationship Id="rId8" Type="http://schemas.openxmlformats.org/officeDocument/2006/relationships/image" Target="media/image2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2.wmf"/><Relationship Id="rId163" Type="http://schemas.openxmlformats.org/officeDocument/2006/relationships/image" Target="media/image153.wmf"/><Relationship Id="rId184" Type="http://schemas.openxmlformats.org/officeDocument/2006/relationships/image" Target="media/image174.wmf"/><Relationship Id="rId219" Type="http://schemas.openxmlformats.org/officeDocument/2006/relationships/image" Target="media/image209.wmf"/><Relationship Id="rId370" Type="http://schemas.openxmlformats.org/officeDocument/2006/relationships/image" Target="media/image359.wmf"/><Relationship Id="rId391" Type="http://schemas.openxmlformats.org/officeDocument/2006/relationships/image" Target="media/image380.wmf"/><Relationship Id="rId405" Type="http://schemas.openxmlformats.org/officeDocument/2006/relationships/image" Target="media/image392.wmf"/><Relationship Id="rId426" Type="http://schemas.openxmlformats.org/officeDocument/2006/relationships/image" Target="media/image413.wmf"/><Relationship Id="rId447" Type="http://schemas.openxmlformats.org/officeDocument/2006/relationships/image" Target="media/image432.wmf"/><Relationship Id="rId230" Type="http://schemas.openxmlformats.org/officeDocument/2006/relationships/image" Target="media/image220.wmf"/><Relationship Id="rId251" Type="http://schemas.openxmlformats.org/officeDocument/2006/relationships/image" Target="media/image241.wmf"/><Relationship Id="rId468" Type="http://schemas.openxmlformats.org/officeDocument/2006/relationships/image" Target="media/image449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59.wmf"/><Relationship Id="rId272" Type="http://schemas.openxmlformats.org/officeDocument/2006/relationships/image" Target="media/image262.wmf"/><Relationship Id="rId293" Type="http://schemas.openxmlformats.org/officeDocument/2006/relationships/image" Target="media/image282.wmf"/><Relationship Id="rId307" Type="http://schemas.openxmlformats.org/officeDocument/2006/relationships/image" Target="media/image296.wmf"/><Relationship Id="rId328" Type="http://schemas.openxmlformats.org/officeDocument/2006/relationships/image" Target="media/image317.wmf"/><Relationship Id="rId349" Type="http://schemas.openxmlformats.org/officeDocument/2006/relationships/image" Target="media/image338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2.wmf"/><Relationship Id="rId153" Type="http://schemas.openxmlformats.org/officeDocument/2006/relationships/image" Target="media/image143.wmf"/><Relationship Id="rId174" Type="http://schemas.openxmlformats.org/officeDocument/2006/relationships/image" Target="media/image164.wmf"/><Relationship Id="rId195" Type="http://schemas.openxmlformats.org/officeDocument/2006/relationships/image" Target="media/image185.wmf"/><Relationship Id="rId209" Type="http://schemas.openxmlformats.org/officeDocument/2006/relationships/image" Target="media/image199.wmf"/><Relationship Id="rId360" Type="http://schemas.openxmlformats.org/officeDocument/2006/relationships/image" Target="media/image349.wmf"/><Relationship Id="rId381" Type="http://schemas.openxmlformats.org/officeDocument/2006/relationships/image" Target="media/image370.wmf"/><Relationship Id="rId416" Type="http://schemas.openxmlformats.org/officeDocument/2006/relationships/image" Target="media/image403.wmf"/><Relationship Id="rId220" Type="http://schemas.openxmlformats.org/officeDocument/2006/relationships/image" Target="media/image210.wmf"/><Relationship Id="rId241" Type="http://schemas.openxmlformats.org/officeDocument/2006/relationships/image" Target="media/image231.wmf"/><Relationship Id="rId437" Type="http://schemas.openxmlformats.org/officeDocument/2006/relationships/image" Target="media/image424.wmf"/><Relationship Id="rId458" Type="http://schemas.openxmlformats.org/officeDocument/2006/relationships/image" Target="media/image443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image" Target="media/image252.wmf"/><Relationship Id="rId283" Type="http://schemas.openxmlformats.org/officeDocument/2006/relationships/hyperlink" Target="consultantplus://offline/ref=705B2DBEB6E85213A01435029C6BFCB1A9F0F6B5D6B9E0F1454FB4D0FA7832EAC29DE8F09D8D8Fz0n9M" TargetMode="External"/><Relationship Id="rId318" Type="http://schemas.openxmlformats.org/officeDocument/2006/relationships/image" Target="media/image307.wmf"/><Relationship Id="rId339" Type="http://schemas.openxmlformats.org/officeDocument/2006/relationships/image" Target="media/image328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hyperlink" Target="consultantplus://offline/ref=705B2DBEB6E85213A01435029C6BFCB1A0F3F9BED1BABDFB4D16B8D2FD776DFDC5D4E4F19D8D8F05zEn9M" TargetMode="External"/><Relationship Id="rId143" Type="http://schemas.openxmlformats.org/officeDocument/2006/relationships/image" Target="media/image133.wmf"/><Relationship Id="rId164" Type="http://schemas.openxmlformats.org/officeDocument/2006/relationships/image" Target="media/image154.wmf"/><Relationship Id="rId185" Type="http://schemas.openxmlformats.org/officeDocument/2006/relationships/image" Target="media/image175.wmf"/><Relationship Id="rId350" Type="http://schemas.openxmlformats.org/officeDocument/2006/relationships/image" Target="media/image339.wmf"/><Relationship Id="rId371" Type="http://schemas.openxmlformats.org/officeDocument/2006/relationships/image" Target="media/image360.wmf"/><Relationship Id="rId406" Type="http://schemas.openxmlformats.org/officeDocument/2006/relationships/image" Target="media/image393.wmf"/><Relationship Id="rId9" Type="http://schemas.openxmlformats.org/officeDocument/2006/relationships/image" Target="media/image3.wmf"/><Relationship Id="rId210" Type="http://schemas.openxmlformats.org/officeDocument/2006/relationships/image" Target="media/image200.wmf"/><Relationship Id="rId392" Type="http://schemas.openxmlformats.org/officeDocument/2006/relationships/image" Target="media/image381.wmf"/><Relationship Id="rId427" Type="http://schemas.openxmlformats.org/officeDocument/2006/relationships/image" Target="media/image414.wmf"/><Relationship Id="rId448" Type="http://schemas.openxmlformats.org/officeDocument/2006/relationships/image" Target="media/image433.wmf"/><Relationship Id="rId469" Type="http://schemas.openxmlformats.org/officeDocument/2006/relationships/hyperlink" Target="consultantplus://offline/ref=705B2DBEB6E85213A01435029C6BFCB1A0F2F6B2D0B6BDFB4D16B8D2FD776DFDC5D4E4F19D8D8C0CzEn6M" TargetMode="External"/><Relationship Id="rId26" Type="http://schemas.openxmlformats.org/officeDocument/2006/relationships/image" Target="media/image20.wmf"/><Relationship Id="rId231" Type="http://schemas.openxmlformats.org/officeDocument/2006/relationships/image" Target="media/image221.wmf"/><Relationship Id="rId252" Type="http://schemas.openxmlformats.org/officeDocument/2006/relationships/image" Target="media/image242.wmf"/><Relationship Id="rId273" Type="http://schemas.openxmlformats.org/officeDocument/2006/relationships/image" Target="media/image263.wmf"/><Relationship Id="rId294" Type="http://schemas.openxmlformats.org/officeDocument/2006/relationships/image" Target="media/image283.wmf"/><Relationship Id="rId308" Type="http://schemas.openxmlformats.org/officeDocument/2006/relationships/image" Target="media/image297.wmf"/><Relationship Id="rId329" Type="http://schemas.openxmlformats.org/officeDocument/2006/relationships/image" Target="media/image318.wmf"/><Relationship Id="rId47" Type="http://schemas.openxmlformats.org/officeDocument/2006/relationships/image" Target="media/image41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3.wmf"/><Relationship Id="rId154" Type="http://schemas.openxmlformats.org/officeDocument/2006/relationships/image" Target="media/image144.wmf"/><Relationship Id="rId175" Type="http://schemas.openxmlformats.org/officeDocument/2006/relationships/image" Target="media/image165.wmf"/><Relationship Id="rId340" Type="http://schemas.openxmlformats.org/officeDocument/2006/relationships/image" Target="media/image329.wmf"/><Relationship Id="rId361" Type="http://schemas.openxmlformats.org/officeDocument/2006/relationships/image" Target="media/image350.wmf"/><Relationship Id="rId196" Type="http://schemas.openxmlformats.org/officeDocument/2006/relationships/image" Target="media/image186.wmf"/><Relationship Id="rId200" Type="http://schemas.openxmlformats.org/officeDocument/2006/relationships/image" Target="media/image190.wmf"/><Relationship Id="rId382" Type="http://schemas.openxmlformats.org/officeDocument/2006/relationships/image" Target="media/image371.wmf"/><Relationship Id="rId417" Type="http://schemas.openxmlformats.org/officeDocument/2006/relationships/image" Target="media/image404.wmf"/><Relationship Id="rId438" Type="http://schemas.openxmlformats.org/officeDocument/2006/relationships/image" Target="media/image425.wmf"/><Relationship Id="rId459" Type="http://schemas.openxmlformats.org/officeDocument/2006/relationships/image" Target="media/image444.wmf"/><Relationship Id="rId16" Type="http://schemas.openxmlformats.org/officeDocument/2006/relationships/image" Target="media/image10.wmf"/><Relationship Id="rId221" Type="http://schemas.openxmlformats.org/officeDocument/2006/relationships/image" Target="media/image211.wmf"/><Relationship Id="rId242" Type="http://schemas.openxmlformats.org/officeDocument/2006/relationships/image" Target="media/image232.wmf"/><Relationship Id="rId263" Type="http://schemas.openxmlformats.org/officeDocument/2006/relationships/image" Target="media/image253.wmf"/><Relationship Id="rId284" Type="http://schemas.openxmlformats.org/officeDocument/2006/relationships/image" Target="media/image273.wmf"/><Relationship Id="rId319" Type="http://schemas.openxmlformats.org/officeDocument/2006/relationships/image" Target="media/image308.wmf"/><Relationship Id="rId470" Type="http://schemas.openxmlformats.org/officeDocument/2006/relationships/fontTable" Target="fontTable.xml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hyperlink" Target="consultantplus://offline/ref=705B2DBEB6E85213A01435029C6BFCB1A0F3F9BED1BABDFB4D16B8D2FD776DFDC5D4E4F19D8D8C0DzEnBM" TargetMode="External"/><Relationship Id="rId144" Type="http://schemas.openxmlformats.org/officeDocument/2006/relationships/image" Target="media/image134.wmf"/><Relationship Id="rId330" Type="http://schemas.openxmlformats.org/officeDocument/2006/relationships/image" Target="media/image319.wmf"/><Relationship Id="rId90" Type="http://schemas.openxmlformats.org/officeDocument/2006/relationships/image" Target="media/image82.wmf"/><Relationship Id="rId165" Type="http://schemas.openxmlformats.org/officeDocument/2006/relationships/image" Target="media/image155.wmf"/><Relationship Id="rId186" Type="http://schemas.openxmlformats.org/officeDocument/2006/relationships/image" Target="media/image176.wmf"/><Relationship Id="rId351" Type="http://schemas.openxmlformats.org/officeDocument/2006/relationships/image" Target="media/image340.wmf"/><Relationship Id="rId372" Type="http://schemas.openxmlformats.org/officeDocument/2006/relationships/image" Target="media/image361.wmf"/><Relationship Id="rId393" Type="http://schemas.openxmlformats.org/officeDocument/2006/relationships/image" Target="media/image382.wmf"/><Relationship Id="rId407" Type="http://schemas.openxmlformats.org/officeDocument/2006/relationships/image" Target="media/image394.wmf"/><Relationship Id="rId428" Type="http://schemas.openxmlformats.org/officeDocument/2006/relationships/image" Target="media/image415.wmf"/><Relationship Id="rId449" Type="http://schemas.openxmlformats.org/officeDocument/2006/relationships/image" Target="media/image434.wmf"/><Relationship Id="rId211" Type="http://schemas.openxmlformats.org/officeDocument/2006/relationships/image" Target="media/image201.wmf"/><Relationship Id="rId232" Type="http://schemas.openxmlformats.org/officeDocument/2006/relationships/image" Target="media/image222.wmf"/><Relationship Id="rId253" Type="http://schemas.openxmlformats.org/officeDocument/2006/relationships/image" Target="media/image243.wmf"/><Relationship Id="rId274" Type="http://schemas.openxmlformats.org/officeDocument/2006/relationships/image" Target="media/image264.wmf"/><Relationship Id="rId295" Type="http://schemas.openxmlformats.org/officeDocument/2006/relationships/image" Target="media/image284.wmf"/><Relationship Id="rId309" Type="http://schemas.openxmlformats.org/officeDocument/2006/relationships/image" Target="media/image298.wmf"/><Relationship Id="rId460" Type="http://schemas.openxmlformats.org/officeDocument/2006/relationships/image" Target="media/image445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4.wmf"/><Relationship Id="rId320" Type="http://schemas.openxmlformats.org/officeDocument/2006/relationships/image" Target="media/image309.wmf"/><Relationship Id="rId80" Type="http://schemas.openxmlformats.org/officeDocument/2006/relationships/image" Target="media/image72.wmf"/><Relationship Id="rId155" Type="http://schemas.openxmlformats.org/officeDocument/2006/relationships/image" Target="media/image145.wmf"/><Relationship Id="rId176" Type="http://schemas.openxmlformats.org/officeDocument/2006/relationships/image" Target="media/image166.wmf"/><Relationship Id="rId197" Type="http://schemas.openxmlformats.org/officeDocument/2006/relationships/image" Target="media/image187.wmf"/><Relationship Id="rId341" Type="http://schemas.openxmlformats.org/officeDocument/2006/relationships/image" Target="media/image330.wmf"/><Relationship Id="rId362" Type="http://schemas.openxmlformats.org/officeDocument/2006/relationships/image" Target="media/image351.wmf"/><Relationship Id="rId383" Type="http://schemas.openxmlformats.org/officeDocument/2006/relationships/image" Target="media/image372.wmf"/><Relationship Id="rId418" Type="http://schemas.openxmlformats.org/officeDocument/2006/relationships/image" Target="media/image405.wmf"/><Relationship Id="rId439" Type="http://schemas.openxmlformats.org/officeDocument/2006/relationships/image" Target="media/image426.wmf"/><Relationship Id="rId201" Type="http://schemas.openxmlformats.org/officeDocument/2006/relationships/image" Target="media/image191.wmf"/><Relationship Id="rId222" Type="http://schemas.openxmlformats.org/officeDocument/2006/relationships/image" Target="media/image212.wmf"/><Relationship Id="rId243" Type="http://schemas.openxmlformats.org/officeDocument/2006/relationships/image" Target="media/image233.wmf"/><Relationship Id="rId264" Type="http://schemas.openxmlformats.org/officeDocument/2006/relationships/image" Target="media/image254.wmf"/><Relationship Id="rId285" Type="http://schemas.openxmlformats.org/officeDocument/2006/relationships/image" Target="media/image274.wmf"/><Relationship Id="rId450" Type="http://schemas.openxmlformats.org/officeDocument/2006/relationships/image" Target="media/image435.wmf"/><Relationship Id="rId471" Type="http://schemas.openxmlformats.org/officeDocument/2006/relationships/theme" Target="theme/theme1.xml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5.wmf"/><Relationship Id="rId124" Type="http://schemas.openxmlformats.org/officeDocument/2006/relationships/image" Target="media/image114.wmf"/><Relationship Id="rId310" Type="http://schemas.openxmlformats.org/officeDocument/2006/relationships/image" Target="media/image299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5.wmf"/><Relationship Id="rId166" Type="http://schemas.openxmlformats.org/officeDocument/2006/relationships/image" Target="media/image156.wmf"/><Relationship Id="rId187" Type="http://schemas.openxmlformats.org/officeDocument/2006/relationships/image" Target="media/image177.wmf"/><Relationship Id="rId331" Type="http://schemas.openxmlformats.org/officeDocument/2006/relationships/image" Target="media/image320.wmf"/><Relationship Id="rId352" Type="http://schemas.openxmlformats.org/officeDocument/2006/relationships/image" Target="media/image341.wmf"/><Relationship Id="rId373" Type="http://schemas.openxmlformats.org/officeDocument/2006/relationships/image" Target="media/image362.wmf"/><Relationship Id="rId394" Type="http://schemas.openxmlformats.org/officeDocument/2006/relationships/hyperlink" Target="consultantplus://offline/ref=705B2DBEB6E85213A01435029C6BFCB1A0F2F7B7D7B3BDFB4D16B8D2FDz7n7M" TargetMode="External"/><Relationship Id="rId408" Type="http://schemas.openxmlformats.org/officeDocument/2006/relationships/image" Target="media/image395.wmf"/><Relationship Id="rId429" Type="http://schemas.openxmlformats.org/officeDocument/2006/relationships/image" Target="media/image416.wmf"/><Relationship Id="rId1" Type="http://schemas.openxmlformats.org/officeDocument/2006/relationships/customXml" Target="../customXml/item1.xml"/><Relationship Id="rId212" Type="http://schemas.openxmlformats.org/officeDocument/2006/relationships/image" Target="media/image202.wmf"/><Relationship Id="rId233" Type="http://schemas.openxmlformats.org/officeDocument/2006/relationships/image" Target="media/image223.wmf"/><Relationship Id="rId254" Type="http://schemas.openxmlformats.org/officeDocument/2006/relationships/image" Target="media/image244.wmf"/><Relationship Id="rId440" Type="http://schemas.openxmlformats.org/officeDocument/2006/relationships/image" Target="media/image42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6.wmf"/><Relationship Id="rId275" Type="http://schemas.openxmlformats.org/officeDocument/2006/relationships/image" Target="media/image265.wmf"/><Relationship Id="rId296" Type="http://schemas.openxmlformats.org/officeDocument/2006/relationships/image" Target="media/image285.wmf"/><Relationship Id="rId300" Type="http://schemas.openxmlformats.org/officeDocument/2006/relationships/image" Target="media/image289.wmf"/><Relationship Id="rId461" Type="http://schemas.openxmlformats.org/officeDocument/2006/relationships/hyperlink" Target="consultantplus://offline/ref=705B2DBEB6E85213A01435029C6BFCB1A0F3F9BED1BABDFB4D16B8D2FD776DFDC5D4E4F19D8D8F05zEn9M" TargetMode="External"/><Relationship Id="rId60" Type="http://schemas.openxmlformats.org/officeDocument/2006/relationships/image" Target="media/image54.wmf"/><Relationship Id="rId81" Type="http://schemas.openxmlformats.org/officeDocument/2006/relationships/image" Target="media/image73.wmf"/><Relationship Id="rId135" Type="http://schemas.openxmlformats.org/officeDocument/2006/relationships/image" Target="media/image125.wmf"/><Relationship Id="rId156" Type="http://schemas.openxmlformats.org/officeDocument/2006/relationships/image" Target="media/image146.wmf"/><Relationship Id="rId177" Type="http://schemas.openxmlformats.org/officeDocument/2006/relationships/image" Target="media/image167.wmf"/><Relationship Id="rId198" Type="http://schemas.openxmlformats.org/officeDocument/2006/relationships/image" Target="media/image188.wmf"/><Relationship Id="rId321" Type="http://schemas.openxmlformats.org/officeDocument/2006/relationships/image" Target="media/image310.wmf"/><Relationship Id="rId342" Type="http://schemas.openxmlformats.org/officeDocument/2006/relationships/image" Target="media/image331.wmf"/><Relationship Id="rId363" Type="http://schemas.openxmlformats.org/officeDocument/2006/relationships/image" Target="media/image352.wmf"/><Relationship Id="rId384" Type="http://schemas.openxmlformats.org/officeDocument/2006/relationships/image" Target="media/image373.wmf"/><Relationship Id="rId419" Type="http://schemas.openxmlformats.org/officeDocument/2006/relationships/image" Target="media/image406.wmf"/><Relationship Id="rId202" Type="http://schemas.openxmlformats.org/officeDocument/2006/relationships/image" Target="media/image192.wmf"/><Relationship Id="rId223" Type="http://schemas.openxmlformats.org/officeDocument/2006/relationships/image" Target="media/image213.wmf"/><Relationship Id="rId244" Type="http://schemas.openxmlformats.org/officeDocument/2006/relationships/image" Target="media/image234.wmf"/><Relationship Id="rId430" Type="http://schemas.openxmlformats.org/officeDocument/2006/relationships/image" Target="media/image41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5.wmf"/><Relationship Id="rId286" Type="http://schemas.openxmlformats.org/officeDocument/2006/relationships/image" Target="media/image275.wmf"/><Relationship Id="rId451" Type="http://schemas.openxmlformats.org/officeDocument/2006/relationships/image" Target="media/image436.wmf"/><Relationship Id="rId50" Type="http://schemas.openxmlformats.org/officeDocument/2006/relationships/image" Target="media/image44.wmf"/><Relationship Id="rId104" Type="http://schemas.openxmlformats.org/officeDocument/2006/relationships/image" Target="media/image96.wmf"/><Relationship Id="rId125" Type="http://schemas.openxmlformats.org/officeDocument/2006/relationships/image" Target="media/image115.wmf"/><Relationship Id="rId146" Type="http://schemas.openxmlformats.org/officeDocument/2006/relationships/image" Target="media/image136.wmf"/><Relationship Id="rId167" Type="http://schemas.openxmlformats.org/officeDocument/2006/relationships/image" Target="media/image157.wmf"/><Relationship Id="rId188" Type="http://schemas.openxmlformats.org/officeDocument/2006/relationships/image" Target="media/image178.wmf"/><Relationship Id="rId311" Type="http://schemas.openxmlformats.org/officeDocument/2006/relationships/image" Target="media/image300.wmf"/><Relationship Id="rId332" Type="http://schemas.openxmlformats.org/officeDocument/2006/relationships/image" Target="media/image321.wmf"/><Relationship Id="rId353" Type="http://schemas.openxmlformats.org/officeDocument/2006/relationships/image" Target="media/image342.wmf"/><Relationship Id="rId374" Type="http://schemas.openxmlformats.org/officeDocument/2006/relationships/image" Target="media/image363.wmf"/><Relationship Id="rId395" Type="http://schemas.openxmlformats.org/officeDocument/2006/relationships/image" Target="media/image383.wmf"/><Relationship Id="rId409" Type="http://schemas.openxmlformats.org/officeDocument/2006/relationships/image" Target="media/image396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3.wmf"/><Relationship Id="rId234" Type="http://schemas.openxmlformats.org/officeDocument/2006/relationships/image" Target="media/image224.wmf"/><Relationship Id="rId420" Type="http://schemas.openxmlformats.org/officeDocument/2006/relationships/image" Target="media/image407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55" Type="http://schemas.openxmlformats.org/officeDocument/2006/relationships/image" Target="media/image245.wmf"/><Relationship Id="rId276" Type="http://schemas.openxmlformats.org/officeDocument/2006/relationships/image" Target="media/image266.wmf"/><Relationship Id="rId297" Type="http://schemas.openxmlformats.org/officeDocument/2006/relationships/image" Target="media/image286.wmf"/><Relationship Id="rId441" Type="http://schemas.openxmlformats.org/officeDocument/2006/relationships/image" Target="media/image428.wmf"/><Relationship Id="rId462" Type="http://schemas.openxmlformats.org/officeDocument/2006/relationships/hyperlink" Target="consultantplus://offline/ref=705B2DBEB6E85213A01435029C6BFCB1A0F3F9BED1BABDFB4D16B8D2FD776DFDC5D4E4F19D8D8C0DzEnBM" TargetMode="External"/><Relationship Id="rId40" Type="http://schemas.openxmlformats.org/officeDocument/2006/relationships/image" Target="media/image34.wmf"/><Relationship Id="rId115" Type="http://schemas.openxmlformats.org/officeDocument/2006/relationships/image" Target="media/image107.wmf"/><Relationship Id="rId136" Type="http://schemas.openxmlformats.org/officeDocument/2006/relationships/image" Target="media/image126.wmf"/><Relationship Id="rId157" Type="http://schemas.openxmlformats.org/officeDocument/2006/relationships/image" Target="media/image147.wmf"/><Relationship Id="rId178" Type="http://schemas.openxmlformats.org/officeDocument/2006/relationships/image" Target="media/image168.wmf"/><Relationship Id="rId301" Type="http://schemas.openxmlformats.org/officeDocument/2006/relationships/image" Target="media/image290.wmf"/><Relationship Id="rId322" Type="http://schemas.openxmlformats.org/officeDocument/2006/relationships/image" Target="media/image311.wmf"/><Relationship Id="rId343" Type="http://schemas.openxmlformats.org/officeDocument/2006/relationships/image" Target="media/image332.wmf"/><Relationship Id="rId364" Type="http://schemas.openxmlformats.org/officeDocument/2006/relationships/image" Target="media/image353.wmf"/><Relationship Id="rId61" Type="http://schemas.openxmlformats.org/officeDocument/2006/relationships/image" Target="media/image55.wmf"/><Relationship Id="rId82" Type="http://schemas.openxmlformats.org/officeDocument/2006/relationships/image" Target="media/image74.wmf"/><Relationship Id="rId199" Type="http://schemas.openxmlformats.org/officeDocument/2006/relationships/image" Target="media/image189.wmf"/><Relationship Id="rId203" Type="http://schemas.openxmlformats.org/officeDocument/2006/relationships/image" Target="media/image193.wmf"/><Relationship Id="rId385" Type="http://schemas.openxmlformats.org/officeDocument/2006/relationships/image" Target="media/image374.wmf"/><Relationship Id="rId19" Type="http://schemas.openxmlformats.org/officeDocument/2006/relationships/image" Target="media/image13.wmf"/><Relationship Id="rId224" Type="http://schemas.openxmlformats.org/officeDocument/2006/relationships/image" Target="media/image214.wmf"/><Relationship Id="rId245" Type="http://schemas.openxmlformats.org/officeDocument/2006/relationships/image" Target="media/image235.wmf"/><Relationship Id="rId266" Type="http://schemas.openxmlformats.org/officeDocument/2006/relationships/image" Target="media/image256.wmf"/><Relationship Id="rId287" Type="http://schemas.openxmlformats.org/officeDocument/2006/relationships/image" Target="media/image276.wmf"/><Relationship Id="rId410" Type="http://schemas.openxmlformats.org/officeDocument/2006/relationships/image" Target="media/image397.wmf"/><Relationship Id="rId431" Type="http://schemas.openxmlformats.org/officeDocument/2006/relationships/image" Target="media/image418.wmf"/><Relationship Id="rId452" Type="http://schemas.openxmlformats.org/officeDocument/2006/relationships/image" Target="media/image437.wmf"/><Relationship Id="rId30" Type="http://schemas.openxmlformats.org/officeDocument/2006/relationships/image" Target="media/image24.wmf"/><Relationship Id="rId105" Type="http://schemas.openxmlformats.org/officeDocument/2006/relationships/image" Target="media/image97.wmf"/><Relationship Id="rId126" Type="http://schemas.openxmlformats.org/officeDocument/2006/relationships/image" Target="media/image116.wmf"/><Relationship Id="rId147" Type="http://schemas.openxmlformats.org/officeDocument/2006/relationships/image" Target="media/image137.wmf"/><Relationship Id="rId168" Type="http://schemas.openxmlformats.org/officeDocument/2006/relationships/image" Target="media/image158.wmf"/><Relationship Id="rId312" Type="http://schemas.openxmlformats.org/officeDocument/2006/relationships/image" Target="media/image301.wmf"/><Relationship Id="rId333" Type="http://schemas.openxmlformats.org/officeDocument/2006/relationships/image" Target="media/image322.wmf"/><Relationship Id="rId354" Type="http://schemas.openxmlformats.org/officeDocument/2006/relationships/image" Target="media/image343.wmf"/><Relationship Id="rId51" Type="http://schemas.openxmlformats.org/officeDocument/2006/relationships/image" Target="media/image45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9.wmf"/><Relationship Id="rId375" Type="http://schemas.openxmlformats.org/officeDocument/2006/relationships/image" Target="media/image364.wmf"/><Relationship Id="rId396" Type="http://schemas.openxmlformats.org/officeDocument/2006/relationships/image" Target="media/image384.wmf"/><Relationship Id="rId3" Type="http://schemas.openxmlformats.org/officeDocument/2006/relationships/styles" Target="styles.xml"/><Relationship Id="rId214" Type="http://schemas.openxmlformats.org/officeDocument/2006/relationships/image" Target="media/image204.wmf"/><Relationship Id="rId235" Type="http://schemas.openxmlformats.org/officeDocument/2006/relationships/image" Target="media/image225.wmf"/><Relationship Id="rId256" Type="http://schemas.openxmlformats.org/officeDocument/2006/relationships/image" Target="media/image246.wmf"/><Relationship Id="rId277" Type="http://schemas.openxmlformats.org/officeDocument/2006/relationships/image" Target="media/image267.wmf"/><Relationship Id="rId298" Type="http://schemas.openxmlformats.org/officeDocument/2006/relationships/image" Target="media/image287.wmf"/><Relationship Id="rId400" Type="http://schemas.openxmlformats.org/officeDocument/2006/relationships/image" Target="media/image388.wmf"/><Relationship Id="rId421" Type="http://schemas.openxmlformats.org/officeDocument/2006/relationships/image" Target="media/image408.wmf"/><Relationship Id="rId442" Type="http://schemas.openxmlformats.org/officeDocument/2006/relationships/image" Target="media/image429.wmf"/><Relationship Id="rId463" Type="http://schemas.openxmlformats.org/officeDocument/2006/relationships/hyperlink" Target="consultantplus://offline/ref=705B2DBEB6E85213A01435029C6BFCB1A0F2F6B2D0B6BDFB4D16B8D2FD776DFDC5D4E4F19D8D8C0CzEn6M" TargetMode="External"/><Relationship Id="rId116" Type="http://schemas.openxmlformats.org/officeDocument/2006/relationships/image" Target="media/image108.wmf"/><Relationship Id="rId137" Type="http://schemas.openxmlformats.org/officeDocument/2006/relationships/image" Target="media/image127.wmf"/><Relationship Id="rId158" Type="http://schemas.openxmlformats.org/officeDocument/2006/relationships/image" Target="media/image148.wmf"/><Relationship Id="rId302" Type="http://schemas.openxmlformats.org/officeDocument/2006/relationships/image" Target="media/image291.wmf"/><Relationship Id="rId323" Type="http://schemas.openxmlformats.org/officeDocument/2006/relationships/image" Target="media/image312.wmf"/><Relationship Id="rId344" Type="http://schemas.openxmlformats.org/officeDocument/2006/relationships/image" Target="media/image33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5.wmf"/><Relationship Id="rId179" Type="http://schemas.openxmlformats.org/officeDocument/2006/relationships/image" Target="media/image169.wmf"/><Relationship Id="rId365" Type="http://schemas.openxmlformats.org/officeDocument/2006/relationships/image" Target="media/image354.wmf"/><Relationship Id="rId386" Type="http://schemas.openxmlformats.org/officeDocument/2006/relationships/image" Target="media/image375.wmf"/><Relationship Id="rId190" Type="http://schemas.openxmlformats.org/officeDocument/2006/relationships/image" Target="media/image180.wmf"/><Relationship Id="rId204" Type="http://schemas.openxmlformats.org/officeDocument/2006/relationships/image" Target="media/image194.wmf"/><Relationship Id="rId225" Type="http://schemas.openxmlformats.org/officeDocument/2006/relationships/image" Target="media/image215.wmf"/><Relationship Id="rId246" Type="http://schemas.openxmlformats.org/officeDocument/2006/relationships/image" Target="media/image236.wmf"/><Relationship Id="rId267" Type="http://schemas.openxmlformats.org/officeDocument/2006/relationships/image" Target="media/image257.wmf"/><Relationship Id="rId288" Type="http://schemas.openxmlformats.org/officeDocument/2006/relationships/image" Target="media/image277.wmf"/><Relationship Id="rId411" Type="http://schemas.openxmlformats.org/officeDocument/2006/relationships/image" Target="media/image398.wmf"/><Relationship Id="rId432" Type="http://schemas.openxmlformats.org/officeDocument/2006/relationships/image" Target="media/image419.wmf"/><Relationship Id="rId453" Type="http://schemas.openxmlformats.org/officeDocument/2006/relationships/image" Target="media/image438.png"/><Relationship Id="rId106" Type="http://schemas.openxmlformats.org/officeDocument/2006/relationships/image" Target="media/image98.wmf"/><Relationship Id="rId127" Type="http://schemas.openxmlformats.org/officeDocument/2006/relationships/image" Target="media/image117.wmf"/><Relationship Id="rId313" Type="http://schemas.openxmlformats.org/officeDocument/2006/relationships/image" Target="media/image302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38.wmf"/><Relationship Id="rId169" Type="http://schemas.openxmlformats.org/officeDocument/2006/relationships/image" Target="media/image159.wmf"/><Relationship Id="rId334" Type="http://schemas.openxmlformats.org/officeDocument/2006/relationships/image" Target="media/image323.wmf"/><Relationship Id="rId355" Type="http://schemas.openxmlformats.org/officeDocument/2006/relationships/image" Target="media/image344.wmf"/><Relationship Id="rId376" Type="http://schemas.openxmlformats.org/officeDocument/2006/relationships/image" Target="media/image365.wmf"/><Relationship Id="rId397" Type="http://schemas.openxmlformats.org/officeDocument/2006/relationships/image" Target="media/image385.wmf"/><Relationship Id="rId4" Type="http://schemas.microsoft.com/office/2007/relationships/stylesWithEffects" Target="stylesWithEffects.xml"/><Relationship Id="rId180" Type="http://schemas.openxmlformats.org/officeDocument/2006/relationships/image" Target="media/image170.wmf"/><Relationship Id="rId215" Type="http://schemas.openxmlformats.org/officeDocument/2006/relationships/image" Target="media/image205.wmf"/><Relationship Id="rId236" Type="http://schemas.openxmlformats.org/officeDocument/2006/relationships/image" Target="media/image226.wmf"/><Relationship Id="rId257" Type="http://schemas.openxmlformats.org/officeDocument/2006/relationships/image" Target="media/image247.wmf"/><Relationship Id="rId278" Type="http://schemas.openxmlformats.org/officeDocument/2006/relationships/image" Target="media/image268.wmf"/><Relationship Id="rId401" Type="http://schemas.openxmlformats.org/officeDocument/2006/relationships/image" Target="media/image389.wmf"/><Relationship Id="rId422" Type="http://schemas.openxmlformats.org/officeDocument/2006/relationships/image" Target="media/image409.wmf"/><Relationship Id="rId443" Type="http://schemas.openxmlformats.org/officeDocument/2006/relationships/image" Target="media/image430.wmf"/><Relationship Id="rId464" Type="http://schemas.openxmlformats.org/officeDocument/2006/relationships/hyperlink" Target="consultantplus://offline/ref=705B2DBEB6E85213A01435029C6BFCB1A0F2F6B2D0B6BDFB4D16B8D2FD776DFDC5D4E4F19D8D8C0CzEn6M" TargetMode="External"/><Relationship Id="rId303" Type="http://schemas.openxmlformats.org/officeDocument/2006/relationships/image" Target="media/image292.wmf"/><Relationship Id="rId42" Type="http://schemas.openxmlformats.org/officeDocument/2006/relationships/image" Target="media/image36.wmf"/><Relationship Id="rId84" Type="http://schemas.openxmlformats.org/officeDocument/2006/relationships/image" Target="media/image76.wmf"/><Relationship Id="rId138" Type="http://schemas.openxmlformats.org/officeDocument/2006/relationships/image" Target="media/image128.wmf"/><Relationship Id="rId345" Type="http://schemas.openxmlformats.org/officeDocument/2006/relationships/image" Target="media/image334.wmf"/><Relationship Id="rId387" Type="http://schemas.openxmlformats.org/officeDocument/2006/relationships/image" Target="media/image376.wmf"/><Relationship Id="rId191" Type="http://schemas.openxmlformats.org/officeDocument/2006/relationships/image" Target="media/image181.wmf"/><Relationship Id="rId205" Type="http://schemas.openxmlformats.org/officeDocument/2006/relationships/image" Target="media/image195.wmf"/><Relationship Id="rId247" Type="http://schemas.openxmlformats.org/officeDocument/2006/relationships/image" Target="media/image237.wmf"/><Relationship Id="rId412" Type="http://schemas.openxmlformats.org/officeDocument/2006/relationships/image" Target="media/image399.wmf"/><Relationship Id="rId107" Type="http://schemas.openxmlformats.org/officeDocument/2006/relationships/image" Target="media/image99.wmf"/><Relationship Id="rId289" Type="http://schemas.openxmlformats.org/officeDocument/2006/relationships/image" Target="media/image278.wmf"/><Relationship Id="rId454" Type="http://schemas.openxmlformats.org/officeDocument/2006/relationships/image" Target="media/image439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39.wmf"/><Relationship Id="rId314" Type="http://schemas.openxmlformats.org/officeDocument/2006/relationships/image" Target="media/image303.wmf"/><Relationship Id="rId356" Type="http://schemas.openxmlformats.org/officeDocument/2006/relationships/image" Target="media/image345.wmf"/><Relationship Id="rId398" Type="http://schemas.openxmlformats.org/officeDocument/2006/relationships/image" Target="media/image386.wmf"/><Relationship Id="rId95" Type="http://schemas.openxmlformats.org/officeDocument/2006/relationships/image" Target="media/image87.wmf"/><Relationship Id="rId160" Type="http://schemas.openxmlformats.org/officeDocument/2006/relationships/image" Target="media/image150.wmf"/><Relationship Id="rId216" Type="http://schemas.openxmlformats.org/officeDocument/2006/relationships/image" Target="media/image206.wmf"/><Relationship Id="rId423" Type="http://schemas.openxmlformats.org/officeDocument/2006/relationships/image" Target="media/image410.wmf"/><Relationship Id="rId258" Type="http://schemas.openxmlformats.org/officeDocument/2006/relationships/image" Target="media/image248.wmf"/><Relationship Id="rId465" Type="http://schemas.openxmlformats.org/officeDocument/2006/relationships/image" Target="media/image446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325" Type="http://schemas.openxmlformats.org/officeDocument/2006/relationships/image" Target="media/image314.wmf"/><Relationship Id="rId367" Type="http://schemas.openxmlformats.org/officeDocument/2006/relationships/image" Target="media/image356.wmf"/><Relationship Id="rId171" Type="http://schemas.openxmlformats.org/officeDocument/2006/relationships/image" Target="media/image161.wmf"/><Relationship Id="rId227" Type="http://schemas.openxmlformats.org/officeDocument/2006/relationships/image" Target="media/image217.wmf"/><Relationship Id="rId269" Type="http://schemas.openxmlformats.org/officeDocument/2006/relationships/image" Target="media/image259.wmf"/><Relationship Id="rId434" Type="http://schemas.openxmlformats.org/officeDocument/2006/relationships/image" Target="media/image421.wmf"/><Relationship Id="rId33" Type="http://schemas.openxmlformats.org/officeDocument/2006/relationships/image" Target="media/image27.wmf"/><Relationship Id="rId129" Type="http://schemas.openxmlformats.org/officeDocument/2006/relationships/image" Target="media/image119.wmf"/><Relationship Id="rId280" Type="http://schemas.openxmlformats.org/officeDocument/2006/relationships/image" Target="media/image270.wmf"/><Relationship Id="rId336" Type="http://schemas.openxmlformats.org/officeDocument/2006/relationships/image" Target="media/image325.wmf"/><Relationship Id="rId75" Type="http://schemas.openxmlformats.org/officeDocument/2006/relationships/image" Target="media/image67.wmf"/><Relationship Id="rId140" Type="http://schemas.openxmlformats.org/officeDocument/2006/relationships/image" Target="media/image130.wmf"/><Relationship Id="rId182" Type="http://schemas.openxmlformats.org/officeDocument/2006/relationships/image" Target="media/image172.wmf"/><Relationship Id="rId378" Type="http://schemas.openxmlformats.org/officeDocument/2006/relationships/image" Target="media/image367.wmf"/><Relationship Id="rId403" Type="http://schemas.openxmlformats.org/officeDocument/2006/relationships/hyperlink" Target="consultantplus://offline/ref=705B2DBEB6E85213A01435029C6BFCB1A0F2F3BFD6B3BDFB4D16B8D2FD776DFDC5D4E4F19D8D8E05zEn9M" TargetMode="External"/><Relationship Id="rId6" Type="http://schemas.openxmlformats.org/officeDocument/2006/relationships/webSettings" Target="webSettings.xml"/><Relationship Id="rId238" Type="http://schemas.openxmlformats.org/officeDocument/2006/relationships/image" Target="media/image228.wmf"/><Relationship Id="rId445" Type="http://schemas.openxmlformats.org/officeDocument/2006/relationships/hyperlink" Target="consultantplus://offline/ref=705B2DBEB6E85213A01435029C6BFCB1A0F3F9BED1BABDFB4D16B8D2FD776DFDC5D4E4F19D8D8F05zEn9M" TargetMode="External"/><Relationship Id="rId291" Type="http://schemas.openxmlformats.org/officeDocument/2006/relationships/image" Target="media/image280.wmf"/><Relationship Id="rId305" Type="http://schemas.openxmlformats.org/officeDocument/2006/relationships/image" Target="media/image294.wmf"/><Relationship Id="rId347" Type="http://schemas.openxmlformats.org/officeDocument/2006/relationships/image" Target="media/image336.wmf"/><Relationship Id="rId44" Type="http://schemas.openxmlformats.org/officeDocument/2006/relationships/image" Target="media/image38.wmf"/><Relationship Id="rId86" Type="http://schemas.openxmlformats.org/officeDocument/2006/relationships/image" Target="media/image78.wmf"/><Relationship Id="rId151" Type="http://schemas.openxmlformats.org/officeDocument/2006/relationships/image" Target="media/image141.wmf"/><Relationship Id="rId389" Type="http://schemas.openxmlformats.org/officeDocument/2006/relationships/image" Target="media/image37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11ED-6E8D-475F-8C0B-D5259B4A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36</Pages>
  <Words>9598</Words>
  <Characters>54711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Айсанова Марина Романовна</dc:creator>
  <cp:lastModifiedBy>admin</cp:lastModifiedBy>
  <cp:revision>9</cp:revision>
  <cp:lastPrinted>2015-12-24T09:35:00Z</cp:lastPrinted>
  <dcterms:created xsi:type="dcterms:W3CDTF">2015-12-19T04:26:00Z</dcterms:created>
  <dcterms:modified xsi:type="dcterms:W3CDTF">2015-12-25T06:49:00Z</dcterms:modified>
</cp:coreProperties>
</file>