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91" w:rsidRDefault="00467E91" w:rsidP="00467E91"/>
    <w:p w:rsidR="001E727A" w:rsidRPr="00770BB4" w:rsidRDefault="001E727A" w:rsidP="001E727A">
      <w:pPr>
        <w:jc w:val="center"/>
        <w:rPr>
          <w:b/>
          <w:sz w:val="32"/>
          <w:szCs w:val="32"/>
        </w:rPr>
      </w:pPr>
      <w:r w:rsidRPr="00770BB4">
        <w:rPr>
          <w:b/>
          <w:sz w:val="32"/>
          <w:szCs w:val="32"/>
        </w:rPr>
        <w:t xml:space="preserve">Итоги районного конкурса «Лучшая организация </w:t>
      </w:r>
    </w:p>
    <w:p w:rsidR="001E727A" w:rsidRPr="00770BB4" w:rsidRDefault="001E727A" w:rsidP="001E727A">
      <w:pPr>
        <w:jc w:val="center"/>
        <w:rPr>
          <w:b/>
          <w:sz w:val="32"/>
          <w:szCs w:val="32"/>
        </w:rPr>
      </w:pPr>
      <w:r w:rsidRPr="00770BB4">
        <w:rPr>
          <w:b/>
          <w:sz w:val="32"/>
          <w:szCs w:val="32"/>
        </w:rPr>
        <w:t>Первомайского района по охране труда» по итогам 20</w:t>
      </w:r>
      <w:r>
        <w:rPr>
          <w:b/>
          <w:sz w:val="32"/>
          <w:szCs w:val="32"/>
        </w:rPr>
        <w:t>20</w:t>
      </w:r>
      <w:r w:rsidRPr="00770BB4">
        <w:rPr>
          <w:b/>
          <w:sz w:val="32"/>
          <w:szCs w:val="32"/>
        </w:rPr>
        <w:t xml:space="preserve"> года</w:t>
      </w:r>
    </w:p>
    <w:p w:rsidR="001E727A" w:rsidRDefault="001E727A" w:rsidP="001E727A">
      <w:pPr>
        <w:jc w:val="center"/>
        <w:rPr>
          <w:sz w:val="28"/>
          <w:szCs w:val="28"/>
        </w:rPr>
      </w:pPr>
    </w:p>
    <w:p w:rsidR="001E727A" w:rsidRPr="005A0306" w:rsidRDefault="001E727A" w:rsidP="001E727A">
      <w:pPr>
        <w:ind w:firstLine="567"/>
        <w:jc w:val="both"/>
        <w:rPr>
          <w:sz w:val="28"/>
          <w:szCs w:val="28"/>
        </w:rPr>
      </w:pPr>
      <w:r w:rsidRPr="005A0306">
        <w:rPr>
          <w:b/>
          <w:sz w:val="28"/>
          <w:szCs w:val="28"/>
        </w:rPr>
        <w:t>Первое место</w:t>
      </w:r>
      <w:r w:rsidRPr="005A0306">
        <w:rPr>
          <w:sz w:val="28"/>
          <w:szCs w:val="28"/>
        </w:rPr>
        <w:t xml:space="preserve"> – </w:t>
      </w:r>
      <w:r w:rsidRPr="005A0306">
        <w:rPr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ЦентрализованнаЯ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клубная система </w:t>
      </w:r>
      <w:r w:rsidRPr="005A0306">
        <w:rPr>
          <w:color w:val="000000"/>
          <w:sz w:val="28"/>
          <w:szCs w:val="28"/>
          <w:shd w:val="clear" w:color="auto" w:fill="FFFFFF"/>
        </w:rPr>
        <w:t>Первомайского района</w:t>
      </w:r>
      <w:r>
        <w:rPr>
          <w:color w:val="000000"/>
          <w:sz w:val="28"/>
          <w:szCs w:val="28"/>
          <w:shd w:val="clear" w:color="auto" w:fill="FFFFFF"/>
        </w:rPr>
        <w:t>» (МА</w:t>
      </w:r>
      <w:r w:rsidRPr="005A0306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«ЦКС»</w:t>
      </w:r>
      <w:r w:rsidRPr="005A0306">
        <w:rPr>
          <w:color w:val="000000"/>
          <w:sz w:val="28"/>
          <w:szCs w:val="28"/>
          <w:shd w:val="clear" w:color="auto" w:fill="FFFFFF"/>
        </w:rPr>
        <w:t>);</w:t>
      </w:r>
    </w:p>
    <w:p w:rsidR="001E727A" w:rsidRPr="005A0306" w:rsidRDefault="001E727A" w:rsidP="001E727A">
      <w:pPr>
        <w:ind w:firstLine="567"/>
        <w:jc w:val="both"/>
        <w:rPr>
          <w:sz w:val="28"/>
          <w:szCs w:val="28"/>
        </w:rPr>
      </w:pPr>
      <w:r w:rsidRPr="005A0306">
        <w:rPr>
          <w:b/>
          <w:sz w:val="28"/>
          <w:szCs w:val="28"/>
        </w:rPr>
        <w:t>Второе место</w:t>
      </w:r>
      <w:r w:rsidRPr="005A0306">
        <w:rPr>
          <w:sz w:val="28"/>
          <w:szCs w:val="28"/>
        </w:rPr>
        <w:t xml:space="preserve"> – </w:t>
      </w:r>
      <w:r w:rsidRPr="005A0306">
        <w:rPr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Торбеевская</w:t>
      </w:r>
      <w:proofErr w:type="spellEnd"/>
      <w:r w:rsidRPr="005A030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основная</w:t>
      </w:r>
      <w:r w:rsidRPr="005A0306">
        <w:rPr>
          <w:color w:val="000000"/>
          <w:sz w:val="28"/>
          <w:szCs w:val="28"/>
          <w:shd w:val="clear" w:color="auto" w:fill="FFFFFF"/>
        </w:rPr>
        <w:t xml:space="preserve"> общеобразовательная школа</w:t>
      </w:r>
      <w:r>
        <w:rPr>
          <w:color w:val="000000"/>
          <w:sz w:val="28"/>
          <w:szCs w:val="28"/>
          <w:shd w:val="clear" w:color="auto" w:fill="FFFFFF"/>
        </w:rPr>
        <w:t xml:space="preserve"> Первомайского района (МБОУ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Торбеевская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ООШ);</w:t>
      </w:r>
    </w:p>
    <w:p w:rsidR="001E727A" w:rsidRPr="005A0306" w:rsidRDefault="001E727A" w:rsidP="001E727A">
      <w:pPr>
        <w:ind w:firstLine="567"/>
        <w:jc w:val="both"/>
        <w:rPr>
          <w:sz w:val="28"/>
          <w:szCs w:val="28"/>
        </w:rPr>
      </w:pPr>
      <w:r w:rsidRPr="005A0306">
        <w:rPr>
          <w:b/>
          <w:sz w:val="28"/>
          <w:szCs w:val="28"/>
        </w:rPr>
        <w:t>Третье место</w:t>
      </w:r>
      <w:r w:rsidRPr="005A03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5A0306">
        <w:rPr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  <w:r>
        <w:rPr>
          <w:color w:val="000000"/>
          <w:sz w:val="28"/>
          <w:szCs w:val="28"/>
          <w:shd w:val="clear" w:color="auto" w:fill="FFFFFF"/>
        </w:rPr>
        <w:t>Березовская</w:t>
      </w:r>
      <w:r w:rsidRPr="005A0306">
        <w:rPr>
          <w:color w:val="000000"/>
          <w:sz w:val="28"/>
          <w:szCs w:val="28"/>
          <w:shd w:val="clear" w:color="auto" w:fill="FFFFFF"/>
        </w:rPr>
        <w:t xml:space="preserve"> средняя общеобразовательная школа Первомайского района (МБОУ </w:t>
      </w:r>
      <w:r>
        <w:rPr>
          <w:color w:val="000000"/>
          <w:sz w:val="28"/>
          <w:szCs w:val="28"/>
          <w:shd w:val="clear" w:color="auto" w:fill="FFFFFF"/>
        </w:rPr>
        <w:t>Березовская</w:t>
      </w:r>
      <w:r w:rsidRPr="005A0306">
        <w:rPr>
          <w:color w:val="000000"/>
          <w:sz w:val="28"/>
          <w:szCs w:val="28"/>
          <w:shd w:val="clear" w:color="auto" w:fill="FFFFFF"/>
        </w:rPr>
        <w:t xml:space="preserve"> СОШ).</w:t>
      </w:r>
    </w:p>
    <w:p w:rsidR="001E727A" w:rsidRDefault="001E727A" w:rsidP="001E727A">
      <w:pPr>
        <w:ind w:firstLine="567"/>
        <w:jc w:val="both"/>
        <w:rPr>
          <w:sz w:val="26"/>
          <w:szCs w:val="26"/>
        </w:rPr>
      </w:pPr>
    </w:p>
    <w:p w:rsidR="00196102" w:rsidRDefault="001E727A"/>
    <w:sectPr w:rsidR="00196102" w:rsidSect="0031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E91"/>
    <w:rsid w:val="001E727A"/>
    <w:rsid w:val="00314796"/>
    <w:rsid w:val="00467E91"/>
    <w:rsid w:val="0096146E"/>
    <w:rsid w:val="00E138A7"/>
    <w:rsid w:val="00FD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67E91"/>
    <w:pPr>
      <w:tabs>
        <w:tab w:val="left" w:pos="4395"/>
      </w:tabs>
      <w:overflowPunct w:val="0"/>
      <w:autoSpaceDE w:val="0"/>
      <w:autoSpaceDN w:val="0"/>
      <w:adjustRightInd w:val="0"/>
      <w:ind w:right="5243" w:firstLine="851"/>
    </w:pPr>
    <w:rPr>
      <w:szCs w:val="20"/>
    </w:rPr>
  </w:style>
  <w:style w:type="paragraph" w:customStyle="1" w:styleId="Style12">
    <w:name w:val="Style12"/>
    <w:basedOn w:val="a"/>
    <w:rsid w:val="00467E91"/>
    <w:pPr>
      <w:widowControl w:val="0"/>
      <w:autoSpaceDE w:val="0"/>
      <w:autoSpaceDN w:val="0"/>
      <w:adjustRightInd w:val="0"/>
      <w:spacing w:line="301" w:lineRule="exact"/>
      <w:ind w:firstLine="696"/>
      <w:jc w:val="both"/>
    </w:pPr>
    <w:rPr>
      <w:rFonts w:eastAsia="Calibri"/>
    </w:rPr>
  </w:style>
  <w:style w:type="character" w:customStyle="1" w:styleId="FontStyle46">
    <w:name w:val="Font Style46"/>
    <w:rsid w:val="00467E91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46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2021-04-27T10:07:00Z</dcterms:created>
  <dcterms:modified xsi:type="dcterms:W3CDTF">2021-04-27T10:14:00Z</dcterms:modified>
</cp:coreProperties>
</file>