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26" w:rsidRPr="00411230" w:rsidRDefault="00562426" w:rsidP="00562426">
      <w:pPr>
        <w:ind w:left="-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2D3950" wp14:editId="57FCAA2C">
            <wp:extent cx="6477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outlineLvl w:val="0"/>
        <w:rPr>
          <w:b/>
          <w:bCs/>
          <w:sz w:val="28"/>
          <w:szCs w:val="28"/>
        </w:rPr>
      </w:pPr>
      <w:r w:rsidRPr="00411230">
        <w:rPr>
          <w:b/>
          <w:bCs/>
          <w:sz w:val="28"/>
          <w:szCs w:val="28"/>
        </w:rPr>
        <w:t>ДЕПАРТАМЕНТ ТРАНСПОРТА, ДОРОЖНОЙ ДЕЯТЕЛЬНОСТИ И СВЯЗИ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/>
          <w:bCs/>
          <w:sz w:val="28"/>
          <w:szCs w:val="28"/>
        </w:rPr>
      </w:pPr>
      <w:r w:rsidRPr="00411230">
        <w:rPr>
          <w:b/>
          <w:bCs/>
          <w:sz w:val="28"/>
          <w:szCs w:val="28"/>
        </w:rPr>
        <w:t>ТОМСКОЙ ОБЛАСТИ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/>
          <w:bCs/>
          <w:sz w:val="28"/>
          <w:szCs w:val="28"/>
        </w:rPr>
      </w:pPr>
    </w:p>
    <w:p w:rsidR="00562426" w:rsidRPr="00411230" w:rsidRDefault="003378F4" w:rsidP="003378F4">
      <w:pPr>
        <w:widowControl w:val="0"/>
        <w:tabs>
          <w:tab w:val="left" w:pos="1620"/>
          <w:tab w:val="center" w:pos="4394"/>
        </w:tabs>
        <w:autoSpaceDE w:val="0"/>
        <w:autoSpaceDN w:val="0"/>
        <w:adjustRightInd w:val="0"/>
        <w:spacing w:line="300" w:lineRule="auto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2426" w:rsidRPr="00411230">
        <w:rPr>
          <w:b/>
          <w:bCs/>
          <w:sz w:val="28"/>
          <w:szCs w:val="28"/>
        </w:rPr>
        <w:t>ПРИКАЗ</w:t>
      </w:r>
    </w:p>
    <w:p w:rsidR="00562426" w:rsidRPr="00411230" w:rsidRDefault="00562426" w:rsidP="00562426">
      <w:pPr>
        <w:spacing w:line="300" w:lineRule="auto"/>
        <w:ind w:left="-567"/>
        <w:jc w:val="center"/>
        <w:rPr>
          <w:sz w:val="28"/>
          <w:szCs w:val="28"/>
        </w:rPr>
      </w:pPr>
    </w:p>
    <w:p w:rsidR="00562426" w:rsidRPr="00411230" w:rsidRDefault="006C5F5D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26.02.2020                   </w:t>
      </w:r>
      <w:r w:rsidR="00D75813">
        <w:rPr>
          <w:bCs/>
          <w:sz w:val="28"/>
          <w:szCs w:val="28"/>
        </w:rPr>
        <w:t xml:space="preserve">                                    </w:t>
      </w:r>
      <w:r w:rsidR="00562426" w:rsidRPr="00411230">
        <w:rPr>
          <w:bCs/>
          <w:sz w:val="28"/>
          <w:szCs w:val="28"/>
        </w:rPr>
        <w:t xml:space="preserve">        </w:t>
      </w:r>
      <w:r w:rsidR="00562426">
        <w:rPr>
          <w:bCs/>
          <w:sz w:val="28"/>
          <w:szCs w:val="28"/>
        </w:rPr>
        <w:t xml:space="preserve">  </w:t>
      </w:r>
      <w:r w:rsidR="004769E0">
        <w:rPr>
          <w:bCs/>
          <w:sz w:val="28"/>
          <w:szCs w:val="28"/>
        </w:rPr>
        <w:t xml:space="preserve">           </w:t>
      </w:r>
      <w:r w:rsidR="00562426">
        <w:rPr>
          <w:bCs/>
          <w:sz w:val="28"/>
          <w:szCs w:val="28"/>
        </w:rPr>
        <w:t xml:space="preserve">         </w:t>
      </w:r>
      <w:r w:rsidR="00562426" w:rsidRPr="00411230">
        <w:rPr>
          <w:bCs/>
          <w:sz w:val="28"/>
          <w:szCs w:val="28"/>
        </w:rPr>
        <w:t xml:space="preserve">                    </w:t>
      </w:r>
      <w:r w:rsidR="005624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02-ОД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Cs/>
          <w:sz w:val="28"/>
          <w:szCs w:val="28"/>
        </w:rPr>
      </w:pPr>
    </w:p>
    <w:p w:rsidR="00562426" w:rsidRPr="00C12739" w:rsidRDefault="00562426" w:rsidP="00562426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C12739">
        <w:rPr>
          <w:sz w:val="28"/>
          <w:szCs w:val="28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3378F4">
        <w:rPr>
          <w:sz w:val="28"/>
          <w:szCs w:val="28"/>
        </w:rPr>
        <w:t>20</w:t>
      </w:r>
      <w:r w:rsidRPr="00C12739">
        <w:rPr>
          <w:sz w:val="28"/>
          <w:szCs w:val="28"/>
        </w:rPr>
        <w:t xml:space="preserve"> года</w:t>
      </w:r>
    </w:p>
    <w:p w:rsidR="00562426" w:rsidRPr="00411230" w:rsidRDefault="00562426" w:rsidP="00562426">
      <w:pPr>
        <w:ind w:left="-567" w:firstLine="567"/>
        <w:jc w:val="both"/>
        <w:rPr>
          <w:strike/>
          <w:sz w:val="28"/>
          <w:szCs w:val="28"/>
        </w:rPr>
      </w:pPr>
    </w:p>
    <w:p w:rsidR="00562426" w:rsidRPr="00411230" w:rsidRDefault="00C12739" w:rsidP="00562426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E3ED8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>част</w:t>
      </w:r>
      <w:r w:rsidR="008E3ED8">
        <w:rPr>
          <w:sz w:val="28"/>
          <w:szCs w:val="28"/>
        </w:rPr>
        <w:t xml:space="preserve">и 1 </w:t>
      </w:r>
      <w:r w:rsidR="00562426" w:rsidRPr="00411230">
        <w:rPr>
          <w:sz w:val="28"/>
          <w:szCs w:val="28"/>
        </w:rPr>
        <w:t>с</w:t>
      </w:r>
      <w:r w:rsidR="008E3ED8">
        <w:rPr>
          <w:sz w:val="28"/>
          <w:szCs w:val="28"/>
        </w:rPr>
        <w:t xml:space="preserve">татьи 30 Федерального закона </w:t>
      </w:r>
      <w:r w:rsidR="00777547">
        <w:rPr>
          <w:sz w:val="28"/>
          <w:szCs w:val="28"/>
        </w:rPr>
        <w:br/>
      </w:r>
      <w:r w:rsidR="008E3ED8">
        <w:rPr>
          <w:sz w:val="28"/>
          <w:szCs w:val="28"/>
        </w:rPr>
        <w:t>от</w:t>
      </w:r>
      <w:r w:rsidR="00777547">
        <w:rPr>
          <w:sz w:val="28"/>
          <w:szCs w:val="28"/>
        </w:rPr>
        <w:t xml:space="preserve"> </w:t>
      </w:r>
      <w:r w:rsidR="00562426" w:rsidRPr="00411230">
        <w:rPr>
          <w:sz w:val="28"/>
          <w:szCs w:val="28"/>
        </w:rPr>
        <w:t xml:space="preserve"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r>
        <w:rPr>
          <w:sz w:val="28"/>
          <w:szCs w:val="28"/>
        </w:rPr>
        <w:t xml:space="preserve">законом </w:t>
      </w:r>
      <w:r w:rsidR="00777547">
        <w:rPr>
          <w:sz w:val="28"/>
          <w:szCs w:val="28"/>
        </w:rPr>
        <w:br/>
      </w:r>
      <w:r>
        <w:rPr>
          <w:sz w:val="28"/>
          <w:szCs w:val="28"/>
        </w:rPr>
        <w:t>от 10 декабря 1995 года</w:t>
      </w:r>
      <w:r w:rsidR="008E3ED8">
        <w:rPr>
          <w:sz w:val="28"/>
          <w:szCs w:val="28"/>
        </w:rPr>
        <w:t xml:space="preserve"> </w:t>
      </w:r>
      <w:r w:rsidR="00562426" w:rsidRPr="00411230">
        <w:rPr>
          <w:sz w:val="28"/>
          <w:szCs w:val="28"/>
        </w:rPr>
        <w:t>№ 196-ФЗ «О безопасности дорожного движения», постановлением Администрации Томской области от 27 марта 2012 года № 109а «Об</w:t>
      </w:r>
      <w:proofErr w:type="gramEnd"/>
      <w:r w:rsidR="00562426" w:rsidRPr="00411230">
        <w:rPr>
          <w:sz w:val="28"/>
          <w:szCs w:val="28"/>
        </w:rPr>
        <w:t xml:space="preserve"> </w:t>
      </w:r>
      <w:proofErr w:type="gramStart"/>
      <w:r w:rsidR="00562426" w:rsidRPr="00411230">
        <w:rPr>
          <w:sz w:val="28"/>
          <w:szCs w:val="28"/>
        </w:rPr>
        <w:t>утверждении</w:t>
      </w:r>
      <w:proofErr w:type="gramEnd"/>
      <w:r w:rsidR="00562426" w:rsidRPr="00411230"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 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ПРИКАЗЫВАЮ: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1. Ввести временное ограничение движения транспортных средств (с грузом или без груза) по автомобильным дорогам регионального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>или межмуниципального значения Томской области в весенний период</w:t>
      </w:r>
      <w:r w:rsidR="003378F4">
        <w:rPr>
          <w:sz w:val="28"/>
          <w:szCs w:val="28"/>
        </w:rPr>
        <w:t xml:space="preserve"> с 1 апреля 2020</w:t>
      </w:r>
      <w:r>
        <w:rPr>
          <w:sz w:val="28"/>
          <w:szCs w:val="28"/>
        </w:rPr>
        <w:t xml:space="preserve"> года по 15 мая </w:t>
      </w:r>
      <w:r w:rsidR="003378F4">
        <w:rPr>
          <w:sz w:val="28"/>
          <w:szCs w:val="28"/>
        </w:rPr>
        <w:t>2020</w:t>
      </w:r>
      <w:r w:rsidRPr="00411230">
        <w:rPr>
          <w:sz w:val="28"/>
          <w:szCs w:val="28"/>
        </w:rPr>
        <w:t xml:space="preserve"> года</w:t>
      </w:r>
      <w:r w:rsidR="00C12739">
        <w:rPr>
          <w:sz w:val="28"/>
          <w:szCs w:val="28"/>
        </w:rPr>
        <w:t xml:space="preserve"> включительно</w:t>
      </w:r>
      <w:r w:rsidRPr="00411230">
        <w:rPr>
          <w:sz w:val="28"/>
          <w:szCs w:val="28"/>
        </w:rPr>
        <w:t>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2. Установить предельно допустимую нагрузку на ось транспортного средства для проезда по автомобильным дорогам регионального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 xml:space="preserve">или межмуниципального значения Томской области, в соответствии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>с приложением к настоящему приказу.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3. Определить в качестве организации, обеспечивающей временное ограничение движения, Областное государственное казенное учреждение «Управление автомобильных дорог Томской области».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4. Комитету </w:t>
      </w:r>
      <w:r w:rsidR="00777547">
        <w:rPr>
          <w:sz w:val="28"/>
          <w:szCs w:val="28"/>
        </w:rPr>
        <w:t xml:space="preserve">по транспорту, связи и правовой работе </w:t>
      </w:r>
      <w:r w:rsidRPr="00411230">
        <w:rPr>
          <w:sz w:val="28"/>
          <w:szCs w:val="28"/>
        </w:rPr>
        <w:t>в пятидневный срок обеспечить официальное опубликование настоящего приказа.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 5. </w:t>
      </w:r>
      <w:proofErr w:type="gramStart"/>
      <w:r w:rsidRPr="00411230">
        <w:rPr>
          <w:sz w:val="28"/>
          <w:szCs w:val="28"/>
        </w:rPr>
        <w:t>Контроль за</w:t>
      </w:r>
      <w:proofErr w:type="gramEnd"/>
      <w:r w:rsidRPr="00411230">
        <w:rPr>
          <w:sz w:val="28"/>
          <w:szCs w:val="28"/>
        </w:rPr>
        <w:t xml:space="preserve"> исполнением настоящего приказа оставляю за собой.</w:t>
      </w: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354A01" w:rsidRDefault="00562426" w:rsidP="00562426">
      <w:pPr>
        <w:ind w:left="-567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Начальник департамента</w:t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  <w:t xml:space="preserve">    </w:t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Pr="00411230">
        <w:rPr>
          <w:sz w:val="28"/>
          <w:szCs w:val="28"/>
        </w:rPr>
        <w:t xml:space="preserve">  Ю.И.</w:t>
      </w:r>
      <w:r>
        <w:rPr>
          <w:sz w:val="28"/>
          <w:szCs w:val="28"/>
        </w:rPr>
        <w:t xml:space="preserve"> </w:t>
      </w:r>
      <w:r w:rsidRPr="00411230">
        <w:rPr>
          <w:sz w:val="28"/>
          <w:szCs w:val="28"/>
        </w:rPr>
        <w:t>Баев</w:t>
      </w:r>
    </w:p>
    <w:p w:rsidR="00BC0C94" w:rsidRDefault="00BC0C94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lastRenderedPageBreak/>
        <w:t>Приложение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>к приказу Департамента транспорта,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 xml:space="preserve">дорожной деятельности и связи Томской области 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 xml:space="preserve">от </w:t>
      </w:r>
      <w:r w:rsidR="006C5F5D">
        <w:rPr>
          <w:sz w:val="28"/>
          <w:szCs w:val="28"/>
        </w:rPr>
        <w:t xml:space="preserve">26.02.2020 </w:t>
      </w:r>
      <w:r w:rsidRPr="007E10E2">
        <w:rPr>
          <w:sz w:val="28"/>
          <w:szCs w:val="28"/>
        </w:rPr>
        <w:t xml:space="preserve"> № </w:t>
      </w:r>
      <w:r w:rsidR="006C5F5D">
        <w:rPr>
          <w:sz w:val="28"/>
          <w:szCs w:val="28"/>
        </w:rPr>
        <w:t>02-ОД</w:t>
      </w:r>
    </w:p>
    <w:p w:rsidR="007E10E2" w:rsidRPr="007E10E2" w:rsidRDefault="007E10E2" w:rsidP="007E10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10E2" w:rsidRPr="007E10E2" w:rsidRDefault="007E10E2" w:rsidP="007E10E2">
      <w:pPr>
        <w:jc w:val="center"/>
      </w:pPr>
    </w:p>
    <w:p w:rsidR="007E10E2" w:rsidRPr="007E10E2" w:rsidRDefault="007E10E2" w:rsidP="007E10E2">
      <w:pPr>
        <w:jc w:val="center"/>
      </w:pPr>
    </w:p>
    <w:p w:rsidR="007E10E2" w:rsidRPr="007E10E2" w:rsidRDefault="007E10E2" w:rsidP="007E10E2">
      <w:pPr>
        <w:ind w:left="-1134"/>
        <w:jc w:val="center"/>
        <w:rPr>
          <w:sz w:val="28"/>
          <w:szCs w:val="28"/>
        </w:rPr>
      </w:pPr>
      <w:r w:rsidRPr="007E10E2">
        <w:rPr>
          <w:sz w:val="28"/>
          <w:szCs w:val="28"/>
        </w:rPr>
        <w:t xml:space="preserve">Предельно допустимая нагрузка на ось транспортного средства, </w:t>
      </w:r>
    </w:p>
    <w:p w:rsidR="007E10E2" w:rsidRPr="007E10E2" w:rsidRDefault="007E10E2" w:rsidP="007E10E2">
      <w:pPr>
        <w:ind w:left="-1134"/>
        <w:jc w:val="center"/>
        <w:rPr>
          <w:sz w:val="28"/>
          <w:szCs w:val="28"/>
        </w:rPr>
      </w:pPr>
      <w:r w:rsidRPr="007E10E2">
        <w:rPr>
          <w:sz w:val="28"/>
          <w:szCs w:val="28"/>
        </w:rPr>
        <w:t>осуществляющего движение по автомобильным дорогам регионального или межмуниципального значения Томской области</w:t>
      </w:r>
    </w:p>
    <w:p w:rsidR="007E10E2" w:rsidRPr="007E10E2" w:rsidRDefault="007E10E2" w:rsidP="007E10E2">
      <w:pPr>
        <w:rPr>
          <w:sz w:val="10"/>
          <w:szCs w:val="10"/>
        </w:rPr>
      </w:pPr>
    </w:p>
    <w:p w:rsidR="007E10E2" w:rsidRPr="007E10E2" w:rsidRDefault="007E10E2" w:rsidP="007E10E2">
      <w:pPr>
        <w:autoSpaceDE w:val="0"/>
        <w:autoSpaceDN w:val="0"/>
        <w:adjustRightInd w:val="0"/>
        <w:outlineLvl w:val="0"/>
      </w:pPr>
    </w:p>
    <w:tbl>
      <w:tblPr>
        <w:tblW w:w="103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2"/>
        <w:gridCol w:w="1277"/>
        <w:gridCol w:w="1276"/>
        <w:gridCol w:w="1277"/>
        <w:gridCol w:w="1277"/>
        <w:gridCol w:w="1277"/>
      </w:tblGrid>
      <w:tr w:rsidR="007E10E2" w:rsidRPr="007E10E2" w:rsidTr="008E5F3C">
        <w:trPr>
          <w:cantSplit/>
          <w:trHeight w:val="49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7E10E2">
              <w:rPr>
                <w:sz w:val="28"/>
                <w:szCs w:val="28"/>
              </w:rPr>
              <w:t>№</w:t>
            </w:r>
            <w:r w:rsidRPr="007E10E2">
              <w:rPr>
                <w:sz w:val="28"/>
                <w:szCs w:val="28"/>
              </w:rPr>
              <w:br/>
            </w:r>
            <w:proofErr w:type="spellStart"/>
            <w:r w:rsidRPr="007E10E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Наименование автомобильной дороги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Начало </w:t>
            </w:r>
            <w:proofErr w:type="spellStart"/>
            <w:proofErr w:type="gramStart"/>
            <w:r w:rsidRPr="007E10E2">
              <w:rPr>
                <w:sz w:val="28"/>
                <w:szCs w:val="28"/>
              </w:rPr>
              <w:t>автомо-бильной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Конец </w:t>
            </w:r>
            <w:proofErr w:type="spellStart"/>
            <w:proofErr w:type="gramStart"/>
            <w:r w:rsidRPr="007E10E2">
              <w:rPr>
                <w:sz w:val="28"/>
                <w:szCs w:val="28"/>
              </w:rPr>
              <w:t>автомо-бильной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Предельно допустимая нагрузка на ось транспортного средства </w:t>
            </w:r>
            <w:proofErr w:type="gramStart"/>
            <w:r w:rsidRPr="007E10E2">
              <w:rPr>
                <w:sz w:val="28"/>
                <w:szCs w:val="28"/>
              </w:rPr>
              <w:t>при</w:t>
            </w:r>
            <w:proofErr w:type="gramEnd"/>
          </w:p>
        </w:tc>
      </w:tr>
      <w:tr w:rsidR="007E10E2" w:rsidRPr="007E10E2" w:rsidTr="008E5F3C">
        <w:trPr>
          <w:cantSplit/>
          <w:trHeight w:val="486"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одиноч</w:t>
            </w:r>
            <w:proofErr w:type="spellEnd"/>
            <w:r w:rsidRPr="007E10E2">
              <w:rPr>
                <w:sz w:val="28"/>
                <w:szCs w:val="28"/>
              </w:rPr>
              <w:t>-ной</w:t>
            </w:r>
            <w:proofErr w:type="gramEnd"/>
            <w:r w:rsidRPr="007E10E2">
              <w:rPr>
                <w:sz w:val="28"/>
                <w:szCs w:val="28"/>
              </w:rPr>
              <w:t xml:space="preserve"> оси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двухос</w:t>
            </w:r>
            <w:proofErr w:type="spellEnd"/>
            <w:r w:rsidRPr="007E10E2">
              <w:rPr>
                <w:sz w:val="28"/>
                <w:szCs w:val="28"/>
              </w:rPr>
              <w:t>-ной</w:t>
            </w:r>
            <w:proofErr w:type="gramEnd"/>
            <w:r w:rsidRPr="007E10E2">
              <w:rPr>
                <w:sz w:val="28"/>
                <w:szCs w:val="28"/>
              </w:rPr>
              <w:t xml:space="preserve"> тележки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трехос</w:t>
            </w:r>
            <w:proofErr w:type="spellEnd"/>
            <w:r w:rsidRPr="007E10E2">
              <w:rPr>
                <w:sz w:val="28"/>
                <w:szCs w:val="28"/>
              </w:rPr>
              <w:t>-ной</w:t>
            </w:r>
            <w:proofErr w:type="gramEnd"/>
            <w:r w:rsidRPr="007E10E2">
              <w:rPr>
                <w:sz w:val="28"/>
                <w:szCs w:val="28"/>
              </w:rPr>
              <w:t xml:space="preserve"> тележки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Курлек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0,412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Калтай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1,595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Кандинка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0,580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Кафтанчиково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1,151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Новорождественское, к д. Романовка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24,369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7E10E2" w:rsidRPr="007E10E2" w:rsidRDefault="007E10E2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Томск – Каргала – Колпашево с тран</w:t>
            </w:r>
            <w:r w:rsidR="00E73E99">
              <w:rPr>
                <w:sz w:val="28"/>
                <w:szCs w:val="28"/>
              </w:rPr>
              <w:t>спортной развязкой - 0,952 км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104,000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291,000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291,000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314,982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подъезды</w:t>
            </w:r>
            <w:r w:rsidRPr="007E10E2">
              <w:rPr>
                <w:sz w:val="28"/>
                <w:szCs w:val="28"/>
              </w:rPr>
              <w:t xml:space="preserve"> к причалам – 0,9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10E2">
              <w:rPr>
                <w:sz w:val="28"/>
                <w:szCs w:val="28"/>
              </w:rPr>
              <w:t>одъезд к паромной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Объездная дорога </w:t>
            </w:r>
            <w:r w:rsidRPr="007E10E2">
              <w:rPr>
                <w:sz w:val="28"/>
                <w:szCs w:val="28"/>
              </w:rPr>
              <w:br/>
              <w:t>г. Томска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16,416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Транспортная развязка объездной дороги </w:t>
            </w:r>
            <w:r w:rsidRPr="007E10E2">
              <w:rPr>
                <w:sz w:val="28"/>
                <w:szCs w:val="28"/>
              </w:rPr>
              <w:br/>
              <w:t>г. Томска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7,240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Аэропорт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20,185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Мариинск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76,737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  <w:trHeight w:val="622"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10</w:t>
            </w: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Александровское – </w:t>
            </w:r>
            <w:proofErr w:type="spellStart"/>
            <w:r w:rsidRPr="007E10E2">
              <w:rPr>
                <w:sz w:val="28"/>
                <w:szCs w:val="28"/>
              </w:rPr>
              <w:t>Итатка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>с. Малиновка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33,010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33,010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48,010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48,010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50,513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Малиновка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2,055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8"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Самусь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9,135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29,597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Аникино – </w:t>
            </w:r>
            <w:proofErr w:type="spellStart"/>
            <w:r w:rsidRPr="007E10E2">
              <w:rPr>
                <w:sz w:val="28"/>
                <w:szCs w:val="28"/>
              </w:rPr>
              <w:t>Ярское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к д/о «Синий Утес» и базе ТГАСУ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6,176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42,666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д/о «Синий Утес»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2,428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  <w:trHeight w:val="451"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базе ТГАСУ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0,478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Камаевка</w:t>
            </w:r>
            <w:proofErr w:type="spellEnd"/>
            <w:r w:rsidRPr="007E10E2">
              <w:rPr>
                <w:sz w:val="28"/>
                <w:szCs w:val="28"/>
              </w:rPr>
              <w:t xml:space="preserve"> – Асино – Первомайское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30,600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30,600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31,100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31,100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39,700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39,700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69,400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Кузовлево</w:t>
            </w:r>
            <w:proofErr w:type="spellEnd"/>
            <w:r w:rsidRPr="007E10E2">
              <w:rPr>
                <w:sz w:val="28"/>
                <w:szCs w:val="28"/>
              </w:rPr>
              <w:t xml:space="preserve"> – Светлый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6,730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Наумовка</w:t>
            </w:r>
            <w:proofErr w:type="spellEnd"/>
            <w:r w:rsidRPr="007E10E2">
              <w:rPr>
                <w:sz w:val="28"/>
                <w:szCs w:val="28"/>
              </w:rPr>
              <w:t xml:space="preserve">, к </w:t>
            </w:r>
            <w:r w:rsidRPr="007E10E2">
              <w:rPr>
                <w:sz w:val="28"/>
                <w:szCs w:val="28"/>
              </w:rPr>
              <w:br/>
              <w:t xml:space="preserve">д. Бобровка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14,412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Кедровый</w:t>
            </w:r>
            <w:proofErr w:type="gramEnd"/>
            <w:r w:rsidRPr="007E10E2">
              <w:rPr>
                <w:sz w:val="28"/>
                <w:szCs w:val="28"/>
              </w:rPr>
              <w:t xml:space="preserve"> – Гарь –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Могильный Мыс – </w:t>
            </w:r>
            <w:proofErr w:type="spellStart"/>
            <w:r w:rsidRPr="007E10E2">
              <w:rPr>
                <w:sz w:val="28"/>
                <w:szCs w:val="28"/>
              </w:rPr>
              <w:t>Парабель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Каргасок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подъездами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45,500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45,500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81,991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81,991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110,198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110,198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169,288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д. Малое Нестерово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Новосельцево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0,238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gramStart"/>
            <w:r w:rsidRPr="007E10E2">
              <w:rPr>
                <w:sz w:val="28"/>
                <w:szCs w:val="28"/>
              </w:rPr>
              <w:t>Нижняя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spellStart"/>
            <w:r w:rsidRPr="007E10E2">
              <w:rPr>
                <w:sz w:val="28"/>
                <w:szCs w:val="28"/>
              </w:rPr>
              <w:t>Чигара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0,235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1429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Нелюбино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Рыбалово</w:t>
            </w:r>
            <w:proofErr w:type="spellEnd"/>
            <w:r w:rsidRPr="007E10E2">
              <w:rPr>
                <w:sz w:val="28"/>
                <w:szCs w:val="28"/>
              </w:rPr>
              <w:t xml:space="preserve"> – Верхнее Сеченово с подъездом к д. Лаврово (1,250 км)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21,198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Черная Речка – Кисловка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3,535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Богашево – Петухово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Межениновка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gramStart"/>
            <w:r w:rsidRPr="007E10E2">
              <w:rPr>
                <w:sz w:val="28"/>
                <w:szCs w:val="28"/>
              </w:rPr>
              <w:t xml:space="preserve">ст. </w:t>
            </w:r>
            <w:proofErr w:type="spellStart"/>
            <w:r w:rsidRPr="007E10E2">
              <w:rPr>
                <w:sz w:val="28"/>
                <w:szCs w:val="28"/>
              </w:rPr>
              <w:t>ж</w:t>
            </w:r>
            <w:proofErr w:type="gramEnd"/>
            <w:r w:rsidRPr="007E10E2">
              <w:rPr>
                <w:sz w:val="28"/>
                <w:szCs w:val="28"/>
              </w:rPr>
              <w:t>.д</w:t>
            </w:r>
            <w:proofErr w:type="spellEnd"/>
            <w:r w:rsidRPr="007E10E2">
              <w:rPr>
                <w:sz w:val="28"/>
                <w:szCs w:val="28"/>
              </w:rPr>
              <w:t xml:space="preserve">. 41 км – </w:t>
            </w:r>
            <w:proofErr w:type="spellStart"/>
            <w:r w:rsidRPr="007E10E2">
              <w:rPr>
                <w:sz w:val="28"/>
                <w:szCs w:val="28"/>
              </w:rPr>
              <w:t>Басандайка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14,405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Кудринский участок – Моряковский Затон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17,775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Богашево – </w:t>
            </w:r>
            <w:proofErr w:type="spellStart"/>
            <w:r w:rsidRPr="007E10E2">
              <w:rPr>
                <w:sz w:val="28"/>
                <w:szCs w:val="28"/>
              </w:rPr>
              <w:t>Лучаново</w:t>
            </w:r>
            <w:proofErr w:type="spellEnd"/>
            <w:r w:rsidRPr="007E10E2">
              <w:rPr>
                <w:sz w:val="28"/>
                <w:szCs w:val="28"/>
              </w:rPr>
              <w:t xml:space="preserve"> – Стеклозавод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6,826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</w:t>
            </w:r>
            <w:proofErr w:type="spellStart"/>
            <w:r w:rsidRPr="007E10E2">
              <w:rPr>
                <w:sz w:val="28"/>
                <w:szCs w:val="28"/>
              </w:rPr>
              <w:t>Предтеченск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4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Ключи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1,219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Мирный – </w:t>
            </w:r>
            <w:proofErr w:type="spellStart"/>
            <w:r w:rsidRPr="007E10E2">
              <w:rPr>
                <w:sz w:val="28"/>
                <w:szCs w:val="28"/>
              </w:rPr>
              <w:t>Межениновка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25,774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Турунтаево – </w:t>
            </w:r>
            <w:proofErr w:type="spellStart"/>
            <w:r w:rsidRPr="007E10E2">
              <w:rPr>
                <w:sz w:val="28"/>
                <w:szCs w:val="28"/>
              </w:rPr>
              <w:t>Перовка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Новоархангельское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proofErr w:type="spellStart"/>
            <w:r w:rsidRPr="007E10E2">
              <w:rPr>
                <w:sz w:val="28"/>
                <w:szCs w:val="28"/>
              </w:rPr>
              <w:t>лечебно</w:t>
            </w:r>
            <w:proofErr w:type="spellEnd"/>
            <w:r w:rsidRPr="007E10E2">
              <w:rPr>
                <w:sz w:val="28"/>
                <w:szCs w:val="28"/>
              </w:rPr>
              <w:t xml:space="preserve"> – профилактическому центру «Томь»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1,925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Дзержинское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2,413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Копылово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7E10E2">
              <w:rPr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Корнилово</w:t>
            </w:r>
            <w:proofErr w:type="spellEnd"/>
            <w:r w:rsidRPr="007E10E2">
              <w:rPr>
                <w:sz w:val="28"/>
                <w:szCs w:val="28"/>
              </w:rPr>
              <w:t xml:space="preserve">,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Аркашево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15,543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Зоркальцево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8,032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9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базе ДРСУ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1,644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Кайдаловка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0,565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75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proofErr w:type="spellStart"/>
            <w:r w:rsidRPr="007E10E2">
              <w:rPr>
                <w:sz w:val="28"/>
                <w:szCs w:val="28"/>
              </w:rPr>
              <w:t>д</w:t>
            </w:r>
            <w:proofErr w:type="gramStart"/>
            <w:r w:rsidRPr="007E10E2">
              <w:rPr>
                <w:sz w:val="28"/>
                <w:szCs w:val="28"/>
              </w:rPr>
              <w:t>.К</w:t>
            </w:r>
            <w:proofErr w:type="gramEnd"/>
            <w:r w:rsidRPr="007E10E2">
              <w:rPr>
                <w:sz w:val="28"/>
                <w:szCs w:val="28"/>
              </w:rPr>
              <w:t>онинино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4,066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Асино – АБЗ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5,185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70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Асино – Нижние Соколы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25,418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Асино – Батурино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124,423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  <w:trHeight w:val="457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Новиковка</w:t>
            </w:r>
            <w:proofErr w:type="spellEnd"/>
            <w:r w:rsidRPr="007E10E2">
              <w:rPr>
                <w:sz w:val="28"/>
                <w:szCs w:val="28"/>
              </w:rPr>
              <w:t xml:space="preserve"> – Светлый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1,845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Больше-Дорохово</w:t>
            </w:r>
            <w:proofErr w:type="gramEnd"/>
            <w:r w:rsidRPr="007E10E2">
              <w:rPr>
                <w:sz w:val="28"/>
                <w:szCs w:val="28"/>
              </w:rPr>
              <w:t xml:space="preserve"> – Тегульдет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157,970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Большой Кордон – Гарь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52,160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д. Победа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4,350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Высокий Яр – Новая Бурка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83,351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Богатыревка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5,120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Подольск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34,125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Бакчар</w:t>
            </w:r>
            <w:proofErr w:type="spellEnd"/>
            <w:r w:rsidRPr="007E10E2">
              <w:rPr>
                <w:sz w:val="28"/>
                <w:szCs w:val="28"/>
              </w:rPr>
              <w:t xml:space="preserve"> – Подгорное – Коломино, в том числе 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gramStart"/>
            <w:r w:rsidRPr="007E10E2">
              <w:rPr>
                <w:sz w:val="28"/>
                <w:szCs w:val="28"/>
              </w:rPr>
              <w:t>с</w:t>
            </w:r>
            <w:proofErr w:type="gramEnd"/>
            <w:r w:rsidRPr="007E10E2">
              <w:rPr>
                <w:sz w:val="28"/>
                <w:szCs w:val="28"/>
              </w:rPr>
              <w:t>. Коломино – 3,643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184,992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64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Каргала – </w:t>
            </w:r>
            <w:proofErr w:type="spellStart"/>
            <w:r w:rsidRPr="007E10E2">
              <w:rPr>
                <w:sz w:val="28"/>
                <w:szCs w:val="28"/>
              </w:rPr>
              <w:t>Бакчар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141,519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Вавиловка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2,623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Парбиг –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и к ДРП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43,181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Колпашево – Белый Яр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11,500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11,500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139,141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аэропорту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2,625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Первомайское</w:t>
            </w:r>
            <w:proofErr w:type="gramEnd"/>
            <w:r w:rsidRPr="007E10E2">
              <w:rPr>
                <w:sz w:val="28"/>
                <w:szCs w:val="28"/>
              </w:rPr>
              <w:t xml:space="preserve"> – Белый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192,644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Белый Яр – Степановка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120,564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84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Обход Белого Яра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2,568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47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АБЗ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0,777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55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Клюквинка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Зырянское – </w:t>
            </w:r>
            <w:proofErr w:type="spellStart"/>
            <w:r w:rsidRPr="007E10E2">
              <w:rPr>
                <w:sz w:val="28"/>
                <w:szCs w:val="28"/>
              </w:rPr>
              <w:t>Громышевка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33,729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Богословка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Беловодовка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34,975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Тукай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25,276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</w:t>
            </w:r>
            <w:proofErr w:type="spellStart"/>
            <w:r w:rsidRPr="007E10E2">
              <w:rPr>
                <w:sz w:val="28"/>
                <w:szCs w:val="28"/>
              </w:rPr>
              <w:t>Вамболы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Высокое – </w:t>
            </w:r>
            <w:proofErr w:type="spellStart"/>
            <w:r w:rsidRPr="007E10E2">
              <w:rPr>
                <w:sz w:val="28"/>
                <w:szCs w:val="28"/>
              </w:rPr>
              <w:t>Шиняево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10,831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Каргасок</w:t>
            </w:r>
            <w:proofErr w:type="spellEnd"/>
            <w:r w:rsidRPr="007E10E2">
              <w:rPr>
                <w:sz w:val="28"/>
                <w:szCs w:val="28"/>
              </w:rPr>
              <w:t xml:space="preserve"> – Средний </w:t>
            </w:r>
            <w:proofErr w:type="spellStart"/>
            <w:r w:rsidRPr="007E10E2">
              <w:rPr>
                <w:sz w:val="28"/>
                <w:szCs w:val="28"/>
              </w:rPr>
              <w:t>Васюган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>ичалу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8,808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Новоюгино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3,413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Мельниково – </w:t>
            </w: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Изовка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127,111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Старая Ювала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32,888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Ерестная</w:t>
            </w:r>
            <w:proofErr w:type="spellEnd"/>
            <w:r w:rsidRPr="007E10E2">
              <w:rPr>
                <w:sz w:val="28"/>
                <w:szCs w:val="28"/>
              </w:rPr>
              <w:t xml:space="preserve"> – Осиновка – </w:t>
            </w:r>
            <w:proofErr w:type="spellStart"/>
            <w:r w:rsidRPr="007E10E2">
              <w:rPr>
                <w:sz w:val="28"/>
                <w:szCs w:val="28"/>
              </w:rPr>
              <w:t>Волкодаевка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16,171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причалы р. Оби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5,475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Старая Ювала – </w:t>
            </w:r>
            <w:proofErr w:type="spellStart"/>
            <w:r w:rsidRPr="007E10E2">
              <w:rPr>
                <w:sz w:val="28"/>
                <w:szCs w:val="28"/>
              </w:rPr>
              <w:t>Елгай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Аптала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25,735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Уртам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Борзуновка</w:t>
            </w:r>
            <w:proofErr w:type="spellEnd"/>
            <w:r w:rsidRPr="007E10E2">
              <w:rPr>
                <w:sz w:val="28"/>
                <w:szCs w:val="28"/>
              </w:rPr>
              <w:t xml:space="preserve"> – Верхняя </w:t>
            </w:r>
            <w:proofErr w:type="spellStart"/>
            <w:r w:rsidRPr="007E10E2">
              <w:rPr>
                <w:sz w:val="28"/>
                <w:szCs w:val="28"/>
              </w:rPr>
              <w:t>Уртамка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32,637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Старая Ювала – </w:t>
            </w:r>
            <w:proofErr w:type="spellStart"/>
            <w:r w:rsidRPr="007E10E2">
              <w:rPr>
                <w:sz w:val="28"/>
                <w:szCs w:val="28"/>
              </w:rPr>
              <w:t>Муллова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17,372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с. </w:t>
            </w:r>
            <w:proofErr w:type="gramStart"/>
            <w:r w:rsidRPr="007E10E2">
              <w:rPr>
                <w:sz w:val="28"/>
                <w:szCs w:val="28"/>
              </w:rPr>
              <w:t>Вороново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1,145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Уртам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1,290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Победа – </w:t>
            </w:r>
            <w:proofErr w:type="spellStart"/>
            <w:r w:rsidRPr="007E10E2">
              <w:rPr>
                <w:sz w:val="28"/>
                <w:szCs w:val="28"/>
              </w:rPr>
              <w:t>Киреевск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17,910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6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Чилино</w:t>
            </w:r>
            <w:proofErr w:type="spellEnd"/>
            <w:r w:rsidRPr="007E10E2">
              <w:rPr>
                <w:sz w:val="28"/>
                <w:szCs w:val="28"/>
              </w:rPr>
              <w:t xml:space="preserve"> – Батурино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8,857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Елгай</w:t>
            </w:r>
            <w:proofErr w:type="spellEnd"/>
            <w:r w:rsidRPr="007E10E2">
              <w:rPr>
                <w:sz w:val="28"/>
                <w:szCs w:val="28"/>
              </w:rPr>
              <w:t xml:space="preserve"> – Хмелевка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4,862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108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>-на-</w:t>
            </w:r>
            <w:proofErr w:type="spellStart"/>
            <w:r w:rsidRPr="007E10E2">
              <w:rPr>
                <w:sz w:val="28"/>
                <w:szCs w:val="28"/>
              </w:rPr>
              <w:t>Шегарке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1,969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Муллова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Колпашево – </w:t>
            </w:r>
            <w:proofErr w:type="gramStart"/>
            <w:r w:rsidRPr="007E10E2">
              <w:rPr>
                <w:sz w:val="28"/>
                <w:szCs w:val="28"/>
              </w:rPr>
              <w:t>Большая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spellStart"/>
            <w:r w:rsidRPr="007E10E2">
              <w:rPr>
                <w:sz w:val="28"/>
                <w:szCs w:val="28"/>
              </w:rPr>
              <w:t>Саровка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37,087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Могильный Мыс – </w:t>
            </w:r>
            <w:proofErr w:type="spellStart"/>
            <w:r w:rsidRPr="007E10E2">
              <w:rPr>
                <w:sz w:val="28"/>
                <w:szCs w:val="28"/>
              </w:rPr>
              <w:t>Новогорное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Усть</w:t>
            </w:r>
            <w:proofErr w:type="spellEnd"/>
            <w:r w:rsidRPr="007E10E2">
              <w:rPr>
                <w:sz w:val="28"/>
                <w:szCs w:val="28"/>
              </w:rPr>
              <w:t xml:space="preserve">-Чая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22,872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Колпашево – Тогур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3,201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Тогур – Новоселово – </w:t>
            </w:r>
            <w:proofErr w:type="spellStart"/>
            <w:r w:rsidRPr="007E10E2">
              <w:rPr>
                <w:sz w:val="28"/>
                <w:szCs w:val="28"/>
              </w:rPr>
              <w:t>Маракса</w:t>
            </w:r>
            <w:proofErr w:type="spellEnd"/>
            <w:r w:rsidRPr="007E10E2">
              <w:rPr>
                <w:sz w:val="28"/>
                <w:szCs w:val="28"/>
              </w:rPr>
              <w:t xml:space="preserve"> 1-я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13,651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Нарымская</w:t>
            </w:r>
            <w:proofErr w:type="spellEnd"/>
            <w:r w:rsidRPr="007E10E2">
              <w:rPr>
                <w:sz w:val="28"/>
                <w:szCs w:val="28"/>
              </w:rPr>
              <w:t xml:space="preserve"> государственная селекционная станция – паромная переправа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 xml:space="preserve">истани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Чажемто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санаторию «</w:t>
            </w:r>
            <w:proofErr w:type="spellStart"/>
            <w:r w:rsidRPr="007E10E2">
              <w:rPr>
                <w:sz w:val="28"/>
                <w:szCs w:val="28"/>
              </w:rPr>
              <w:t>Чажемто</w:t>
            </w:r>
            <w:proofErr w:type="spellEnd"/>
            <w:r w:rsidRPr="007E10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0,607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Подгорное – </w:t>
            </w:r>
            <w:proofErr w:type="spellStart"/>
            <w:r w:rsidRPr="007E10E2">
              <w:rPr>
                <w:sz w:val="28"/>
                <w:szCs w:val="28"/>
              </w:rPr>
              <w:t>Игнашкино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43,936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Староабрамкино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3,400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Кривошеино – Вознесенка 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gramStart"/>
            <w:r w:rsidRPr="007E10E2">
              <w:rPr>
                <w:sz w:val="28"/>
                <w:szCs w:val="28"/>
              </w:rPr>
              <w:t>с</w:t>
            </w:r>
            <w:proofErr w:type="gramEnd"/>
            <w:r w:rsidRPr="007E10E2">
              <w:rPr>
                <w:sz w:val="28"/>
                <w:szCs w:val="28"/>
              </w:rPr>
              <w:t xml:space="preserve">. </w:t>
            </w:r>
            <w:proofErr w:type="spellStart"/>
            <w:r w:rsidRPr="007E10E2">
              <w:rPr>
                <w:sz w:val="28"/>
                <w:szCs w:val="28"/>
              </w:rPr>
              <w:t>Белосток</w:t>
            </w:r>
            <w:proofErr w:type="spellEnd"/>
            <w:r w:rsidRPr="007E10E2">
              <w:rPr>
                <w:sz w:val="28"/>
                <w:szCs w:val="28"/>
              </w:rPr>
              <w:t xml:space="preserve"> - 0,655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38,182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Новокривошеино</w:t>
            </w:r>
            <w:proofErr w:type="spellEnd"/>
            <w:r w:rsidRPr="007E10E2">
              <w:rPr>
                <w:sz w:val="28"/>
                <w:szCs w:val="28"/>
              </w:rPr>
              <w:t xml:space="preserve"> – Малиновка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21,714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Володино</w:t>
            </w:r>
            <w:proofErr w:type="gramEnd"/>
            <w:r w:rsidRPr="007E10E2">
              <w:rPr>
                <w:sz w:val="28"/>
                <w:szCs w:val="28"/>
              </w:rPr>
              <w:t xml:space="preserve"> – Красный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45,141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 подъездом к с. </w:t>
            </w:r>
            <w:proofErr w:type="spellStart"/>
            <w:r w:rsidRPr="007E10E2">
              <w:rPr>
                <w:sz w:val="28"/>
                <w:szCs w:val="28"/>
              </w:rPr>
              <w:t>Иштан</w:t>
            </w:r>
            <w:proofErr w:type="spellEnd"/>
            <w:r w:rsidRPr="007E10E2">
              <w:rPr>
                <w:sz w:val="28"/>
                <w:szCs w:val="28"/>
              </w:rPr>
              <w:t xml:space="preserve"> - 0,620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0,620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Петровка,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Егорово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9,551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Старосайнаково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Карнаухово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16,780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Никольское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Новоисламбуль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5,270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с. Кривошеино – </w:t>
            </w:r>
            <w:r w:rsidRPr="007E10E2">
              <w:rPr>
                <w:sz w:val="28"/>
                <w:szCs w:val="28"/>
              </w:rPr>
              <w:br/>
              <w:t>с. Жуково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Рыбалово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1,700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Молчаново – Гришино – Алексеевка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21,897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Гришино – </w:t>
            </w:r>
            <w:proofErr w:type="spellStart"/>
            <w:r w:rsidRPr="007E10E2">
              <w:rPr>
                <w:sz w:val="28"/>
                <w:szCs w:val="28"/>
              </w:rPr>
              <w:t>Колбинка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Тунгусово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27,303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Тунгусово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Могочино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Суйга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Молчаново – Аэропорт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с. Молчаново – </w:t>
            </w:r>
            <w:r w:rsidRPr="007E10E2">
              <w:rPr>
                <w:sz w:val="28"/>
                <w:szCs w:val="28"/>
              </w:rPr>
              <w:br/>
              <w:t>д. Нижняя Федоровка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15,536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Парабель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Новиково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gramStart"/>
            <w:r w:rsidRPr="007E10E2">
              <w:rPr>
                <w:sz w:val="28"/>
                <w:szCs w:val="28"/>
              </w:rPr>
              <w:t>Кедровый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134,555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 xml:space="preserve">ичалу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2,836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Первомайское</w:t>
            </w:r>
            <w:proofErr w:type="gramEnd"/>
            <w:r w:rsidRPr="007E10E2">
              <w:rPr>
                <w:sz w:val="28"/>
                <w:szCs w:val="28"/>
              </w:rPr>
              <w:t xml:space="preserve"> – Березовка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42,712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Новомариинка</w:t>
            </w:r>
            <w:proofErr w:type="spellEnd"/>
            <w:r w:rsidRPr="007E10E2">
              <w:rPr>
                <w:sz w:val="28"/>
                <w:szCs w:val="28"/>
              </w:rPr>
              <w:t xml:space="preserve">, к </w:t>
            </w:r>
            <w:r w:rsidRPr="007E10E2">
              <w:rPr>
                <w:sz w:val="28"/>
                <w:szCs w:val="28"/>
              </w:rPr>
              <w:br/>
              <w:t xml:space="preserve">д. Калиновка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10,810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Первомайское – Орехово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37,071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Беляй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2,142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ст</w:t>
            </w:r>
            <w:proofErr w:type="gramEnd"/>
            <w:r w:rsidRPr="007E10E2">
              <w:rPr>
                <w:sz w:val="28"/>
                <w:szCs w:val="28"/>
              </w:rPr>
              <w:t xml:space="preserve">. </w:t>
            </w:r>
            <w:proofErr w:type="spellStart"/>
            <w:r w:rsidRPr="007E10E2">
              <w:rPr>
                <w:sz w:val="28"/>
                <w:szCs w:val="28"/>
              </w:rPr>
              <w:t>Куендат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АБЗ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0,863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п</w:t>
            </w:r>
            <w:proofErr w:type="gramStart"/>
            <w:r w:rsidRPr="007E10E2">
              <w:rPr>
                <w:sz w:val="28"/>
                <w:szCs w:val="28"/>
              </w:rPr>
              <w:t>.У</w:t>
            </w:r>
            <w:proofErr w:type="gramEnd"/>
            <w:r w:rsidRPr="007E10E2">
              <w:rPr>
                <w:sz w:val="28"/>
                <w:szCs w:val="28"/>
              </w:rPr>
              <w:t>лу</w:t>
            </w:r>
            <w:proofErr w:type="spellEnd"/>
            <w:r w:rsidRPr="007E10E2">
              <w:rPr>
                <w:sz w:val="28"/>
                <w:szCs w:val="28"/>
              </w:rPr>
              <w:t xml:space="preserve">-Юл – п. </w:t>
            </w:r>
            <w:proofErr w:type="spellStart"/>
            <w:r w:rsidRPr="007E10E2">
              <w:rPr>
                <w:sz w:val="28"/>
                <w:szCs w:val="28"/>
              </w:rPr>
              <w:t>Аргат</w:t>
            </w:r>
            <w:proofErr w:type="spellEnd"/>
            <w:r w:rsidRPr="007E10E2">
              <w:rPr>
                <w:sz w:val="28"/>
                <w:szCs w:val="28"/>
              </w:rPr>
              <w:t>-Юл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29,670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Березовка – Красная Горка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Тегульдет – Белый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46,517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1,347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Берегаевский</w:t>
            </w:r>
            <w:proofErr w:type="spellEnd"/>
            <w:r w:rsidRPr="007E10E2">
              <w:rPr>
                <w:sz w:val="28"/>
                <w:szCs w:val="28"/>
              </w:rPr>
              <w:t xml:space="preserve"> сверток – Красная Горка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41,927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bottom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0,327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Тегульдет – Покровский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Куяновская</w:t>
            </w:r>
            <w:proofErr w:type="spellEnd"/>
            <w:r w:rsidRPr="007E10E2">
              <w:rPr>
                <w:sz w:val="28"/>
                <w:szCs w:val="28"/>
              </w:rPr>
              <w:t xml:space="preserve"> Гарь – </w:t>
            </w:r>
            <w:proofErr w:type="spellStart"/>
            <w:r w:rsidRPr="007E10E2">
              <w:rPr>
                <w:sz w:val="28"/>
                <w:szCs w:val="28"/>
              </w:rPr>
              <w:t>Центрополигон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9,636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Усть-Бакчар – </w:t>
            </w:r>
            <w:proofErr w:type="spellStart"/>
            <w:r w:rsidRPr="007E10E2">
              <w:rPr>
                <w:sz w:val="28"/>
                <w:szCs w:val="28"/>
              </w:rPr>
              <w:t>Гореловка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17,199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Новоколомино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Жарковка</w:t>
            </w:r>
            <w:proofErr w:type="spellEnd"/>
            <w:r w:rsidRPr="007E10E2">
              <w:rPr>
                <w:sz w:val="28"/>
                <w:szCs w:val="28"/>
              </w:rPr>
              <w:t xml:space="preserve"> - </w:t>
            </w:r>
            <w:proofErr w:type="spellStart"/>
            <w:r w:rsidRPr="007E10E2">
              <w:rPr>
                <w:sz w:val="28"/>
                <w:szCs w:val="28"/>
              </w:rPr>
              <w:t>Гусево</w:t>
            </w:r>
            <w:proofErr w:type="spellEnd"/>
            <w:r w:rsidRPr="007E10E2">
              <w:rPr>
                <w:sz w:val="28"/>
                <w:szCs w:val="28"/>
              </w:rPr>
              <w:t xml:space="preserve"> – Новоильинка – </w:t>
            </w:r>
            <w:proofErr w:type="spellStart"/>
            <w:r w:rsidRPr="007E10E2">
              <w:rPr>
                <w:sz w:val="28"/>
                <w:szCs w:val="28"/>
              </w:rPr>
              <w:t>Подоба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29,562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Жарковка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Монастырка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Федораевка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23,544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Анастасьевка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1,492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Каргала – Батурино – граница </w:t>
            </w:r>
            <w:proofErr w:type="spellStart"/>
            <w:r w:rsidRPr="007E10E2">
              <w:rPr>
                <w:sz w:val="28"/>
                <w:szCs w:val="28"/>
              </w:rPr>
              <w:t>Кожевниковского</w:t>
            </w:r>
            <w:proofErr w:type="spellEnd"/>
            <w:r w:rsidRPr="007E10E2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36,465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Баткат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1,331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Маркелово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1,670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Маркелово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Бабарыкино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17,732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Мельниково – </w:t>
            </w:r>
            <w:proofErr w:type="spellStart"/>
            <w:r w:rsidRPr="007E10E2">
              <w:rPr>
                <w:sz w:val="28"/>
                <w:szCs w:val="28"/>
              </w:rPr>
              <w:t>Малобрагино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Бушуево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47,168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Река Обь – Мельниково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12,210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Стрежевой – Нижневарто</w:t>
            </w:r>
            <w:proofErr w:type="gramStart"/>
            <w:r w:rsidRPr="007E10E2">
              <w:rPr>
                <w:sz w:val="28"/>
                <w:szCs w:val="28"/>
              </w:rPr>
              <w:t>вск пр</w:t>
            </w:r>
            <w:proofErr w:type="gramEnd"/>
            <w:r w:rsidRPr="007E10E2">
              <w:rPr>
                <w:sz w:val="28"/>
                <w:szCs w:val="28"/>
              </w:rPr>
              <w:t xml:space="preserve">имыкание к </w:t>
            </w:r>
            <w:proofErr w:type="spellStart"/>
            <w:r w:rsidRPr="007E10E2">
              <w:rPr>
                <w:sz w:val="28"/>
                <w:szCs w:val="28"/>
              </w:rPr>
              <w:t>Самотлорскому</w:t>
            </w:r>
            <w:proofErr w:type="spellEnd"/>
            <w:r w:rsidRPr="007E10E2">
              <w:rPr>
                <w:sz w:val="28"/>
                <w:szCs w:val="28"/>
              </w:rPr>
              <w:t xml:space="preserve"> кольцу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4,039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33,551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Александровское – 35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</w:tbl>
    <w:p w:rsidR="007E10E2" w:rsidRPr="007E10E2" w:rsidRDefault="007E10E2" w:rsidP="007E10E2">
      <w:bookmarkStart w:id="2" w:name="_GoBack"/>
      <w:bookmarkEnd w:id="0"/>
      <w:bookmarkEnd w:id="1"/>
      <w:bookmarkEnd w:id="2"/>
    </w:p>
    <w:p w:rsidR="007E10E2" w:rsidRDefault="007E10E2" w:rsidP="00562426">
      <w:pPr>
        <w:ind w:left="-567"/>
        <w:jc w:val="both"/>
      </w:pPr>
    </w:p>
    <w:sectPr w:rsidR="007E10E2" w:rsidSect="003378F4">
      <w:headerReference w:type="default" r:id="rId10"/>
      <w:pgSz w:w="11906" w:h="16838"/>
      <w:pgMar w:top="851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8B" w:rsidRDefault="009D438B" w:rsidP="007E10E2">
      <w:r>
        <w:separator/>
      </w:r>
    </w:p>
  </w:endnote>
  <w:endnote w:type="continuationSeparator" w:id="0">
    <w:p w:rsidR="009D438B" w:rsidRDefault="009D438B" w:rsidP="007E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8B" w:rsidRDefault="009D438B" w:rsidP="007E10E2">
      <w:r>
        <w:separator/>
      </w:r>
    </w:p>
  </w:footnote>
  <w:footnote w:type="continuationSeparator" w:id="0">
    <w:p w:rsidR="009D438B" w:rsidRDefault="009D438B" w:rsidP="007E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9402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5F5D" w:rsidRPr="003B52CB" w:rsidRDefault="006C5F5D">
        <w:pPr>
          <w:pStyle w:val="a6"/>
          <w:jc w:val="center"/>
          <w:rPr>
            <w:sz w:val="28"/>
            <w:szCs w:val="28"/>
          </w:rPr>
        </w:pPr>
        <w:r w:rsidRPr="003B52CB">
          <w:rPr>
            <w:sz w:val="28"/>
            <w:szCs w:val="28"/>
          </w:rPr>
          <w:fldChar w:fldCharType="begin"/>
        </w:r>
        <w:r w:rsidRPr="003B52CB">
          <w:rPr>
            <w:sz w:val="28"/>
            <w:szCs w:val="28"/>
          </w:rPr>
          <w:instrText>PAGE   \* MERGEFORMAT</w:instrText>
        </w:r>
        <w:r w:rsidRPr="003B52CB">
          <w:rPr>
            <w:sz w:val="28"/>
            <w:szCs w:val="28"/>
          </w:rPr>
          <w:fldChar w:fldCharType="separate"/>
        </w:r>
        <w:r w:rsidR="001660FA">
          <w:rPr>
            <w:noProof/>
            <w:sz w:val="28"/>
            <w:szCs w:val="28"/>
          </w:rPr>
          <w:t>2</w:t>
        </w:r>
        <w:r w:rsidRPr="003B52CB">
          <w:rPr>
            <w:sz w:val="28"/>
            <w:szCs w:val="28"/>
          </w:rPr>
          <w:fldChar w:fldCharType="end"/>
        </w:r>
      </w:p>
    </w:sdtContent>
  </w:sdt>
  <w:p w:rsidR="006C5F5D" w:rsidRDefault="006C5F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EE2"/>
    <w:multiLevelType w:val="hybridMultilevel"/>
    <w:tmpl w:val="827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800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1D2C14"/>
    <w:multiLevelType w:val="multilevel"/>
    <w:tmpl w:val="3DBEEEBC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164C06"/>
    <w:multiLevelType w:val="hybridMultilevel"/>
    <w:tmpl w:val="D7F670E0"/>
    <w:lvl w:ilvl="0" w:tplc="4DE6029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296355"/>
    <w:multiLevelType w:val="hybridMultilevel"/>
    <w:tmpl w:val="393658C8"/>
    <w:lvl w:ilvl="0" w:tplc="2E280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D4026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1D767A"/>
    <w:multiLevelType w:val="multilevel"/>
    <w:tmpl w:val="6820E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72"/>
        </w:tabs>
        <w:ind w:left="187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5326E6"/>
    <w:multiLevelType w:val="multilevel"/>
    <w:tmpl w:val="D746463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757AF4"/>
    <w:multiLevelType w:val="multilevel"/>
    <w:tmpl w:val="A892965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AD73B7A"/>
    <w:multiLevelType w:val="multilevel"/>
    <w:tmpl w:val="F81E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65047C"/>
    <w:multiLevelType w:val="multilevel"/>
    <w:tmpl w:val="286E87A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8F7F02"/>
    <w:multiLevelType w:val="multilevel"/>
    <w:tmpl w:val="1234BE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85C4E43"/>
    <w:multiLevelType w:val="multilevel"/>
    <w:tmpl w:val="3F8C5D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4037A84"/>
    <w:multiLevelType w:val="multilevel"/>
    <w:tmpl w:val="1234BE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676552A"/>
    <w:multiLevelType w:val="hybridMultilevel"/>
    <w:tmpl w:val="3BE4EEA6"/>
    <w:lvl w:ilvl="0" w:tplc="FC9C98D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51EA4AE7"/>
    <w:multiLevelType w:val="hybridMultilevel"/>
    <w:tmpl w:val="6660EFB2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53999"/>
    <w:multiLevelType w:val="multilevel"/>
    <w:tmpl w:val="83222C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9864162"/>
    <w:multiLevelType w:val="multilevel"/>
    <w:tmpl w:val="CE66B1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6149C6"/>
    <w:multiLevelType w:val="multilevel"/>
    <w:tmpl w:val="7E90C9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6902B5"/>
    <w:multiLevelType w:val="hybridMultilevel"/>
    <w:tmpl w:val="0DB058FC"/>
    <w:lvl w:ilvl="0" w:tplc="5066C21E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B6065C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B22C27"/>
    <w:multiLevelType w:val="multilevel"/>
    <w:tmpl w:val="C0AC3C3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A895B71"/>
    <w:multiLevelType w:val="multilevel"/>
    <w:tmpl w:val="7564F2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5D11A4E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6D17E25"/>
    <w:multiLevelType w:val="multilevel"/>
    <w:tmpl w:val="CFB4C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071B75"/>
    <w:multiLevelType w:val="multilevel"/>
    <w:tmpl w:val="9E8E1CC6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13"/>
  </w:num>
  <w:num w:numId="6">
    <w:abstractNumId w:val="20"/>
  </w:num>
  <w:num w:numId="7">
    <w:abstractNumId w:val="3"/>
  </w:num>
  <w:num w:numId="8">
    <w:abstractNumId w:val="9"/>
  </w:num>
  <w:num w:numId="9">
    <w:abstractNumId w:val="24"/>
  </w:num>
  <w:num w:numId="10">
    <w:abstractNumId w:val="22"/>
  </w:num>
  <w:num w:numId="11">
    <w:abstractNumId w:val="16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23"/>
  </w:num>
  <w:num w:numId="17">
    <w:abstractNumId w:val="5"/>
  </w:num>
  <w:num w:numId="18">
    <w:abstractNumId w:val="12"/>
  </w:num>
  <w:num w:numId="19">
    <w:abstractNumId w:val="18"/>
  </w:num>
  <w:num w:numId="20">
    <w:abstractNumId w:val="21"/>
  </w:num>
  <w:num w:numId="21">
    <w:abstractNumId w:val="7"/>
  </w:num>
  <w:num w:numId="22">
    <w:abstractNumId w:val="25"/>
  </w:num>
  <w:num w:numId="23">
    <w:abstractNumId w:val="2"/>
  </w:num>
  <w:num w:numId="24">
    <w:abstractNumId w:val="19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92"/>
    <w:rsid w:val="00017215"/>
    <w:rsid w:val="000B4463"/>
    <w:rsid w:val="00151FAE"/>
    <w:rsid w:val="001660FA"/>
    <w:rsid w:val="00233E2D"/>
    <w:rsid w:val="003378F4"/>
    <w:rsid w:val="00354A01"/>
    <w:rsid w:val="003B52CB"/>
    <w:rsid w:val="004431C6"/>
    <w:rsid w:val="004769E0"/>
    <w:rsid w:val="004A2A24"/>
    <w:rsid w:val="00562426"/>
    <w:rsid w:val="00617767"/>
    <w:rsid w:val="006B4AFE"/>
    <w:rsid w:val="006C5F5D"/>
    <w:rsid w:val="00703611"/>
    <w:rsid w:val="00777547"/>
    <w:rsid w:val="007E10E2"/>
    <w:rsid w:val="007F3109"/>
    <w:rsid w:val="00831529"/>
    <w:rsid w:val="008D1892"/>
    <w:rsid w:val="008E3ED8"/>
    <w:rsid w:val="008E5F3C"/>
    <w:rsid w:val="009139FD"/>
    <w:rsid w:val="009D438B"/>
    <w:rsid w:val="009E558B"/>
    <w:rsid w:val="00A8093B"/>
    <w:rsid w:val="00BC0C94"/>
    <w:rsid w:val="00BF0809"/>
    <w:rsid w:val="00C04B2B"/>
    <w:rsid w:val="00C12739"/>
    <w:rsid w:val="00C704E0"/>
    <w:rsid w:val="00D12968"/>
    <w:rsid w:val="00D62A00"/>
    <w:rsid w:val="00D63D12"/>
    <w:rsid w:val="00D75813"/>
    <w:rsid w:val="00DA2107"/>
    <w:rsid w:val="00E32679"/>
    <w:rsid w:val="00E73E99"/>
    <w:rsid w:val="00EF3F3C"/>
    <w:rsid w:val="00F361BE"/>
    <w:rsid w:val="00F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0E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E1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2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2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10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10E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0E2"/>
  </w:style>
  <w:style w:type="paragraph" w:customStyle="1" w:styleId="ConsNormal">
    <w:name w:val="ConsNormal"/>
    <w:rsid w:val="007E1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DocList">
    <w:name w:val="ConsDocLis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7E10E2"/>
  </w:style>
  <w:style w:type="paragraph" w:styleId="2">
    <w:name w:val="Body Text 2"/>
    <w:basedOn w:val="a"/>
    <w:link w:val="20"/>
    <w:rsid w:val="007E10E2"/>
    <w:pPr>
      <w:spacing w:before="12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E10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1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0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7E10E2"/>
    <w:rPr>
      <w:color w:val="0563C1"/>
      <w:u w:val="single"/>
    </w:rPr>
  </w:style>
  <w:style w:type="character" w:styleId="aa">
    <w:name w:val="FollowedHyperlink"/>
    <w:uiPriority w:val="99"/>
    <w:unhideWhenUsed/>
    <w:rsid w:val="007E10E2"/>
    <w:rPr>
      <w:color w:val="954F72"/>
      <w:u w:val="single"/>
    </w:rPr>
  </w:style>
  <w:style w:type="paragraph" w:styleId="ab">
    <w:name w:val="footer"/>
    <w:basedOn w:val="a"/>
    <w:link w:val="ac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0E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E1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2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2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10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10E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0E2"/>
  </w:style>
  <w:style w:type="paragraph" w:customStyle="1" w:styleId="ConsNormal">
    <w:name w:val="ConsNormal"/>
    <w:rsid w:val="007E1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DocList">
    <w:name w:val="ConsDocLis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7E10E2"/>
  </w:style>
  <w:style w:type="paragraph" w:styleId="2">
    <w:name w:val="Body Text 2"/>
    <w:basedOn w:val="a"/>
    <w:link w:val="20"/>
    <w:rsid w:val="007E10E2"/>
    <w:pPr>
      <w:spacing w:before="12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E10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1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0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7E10E2"/>
    <w:rPr>
      <w:color w:val="0563C1"/>
      <w:u w:val="single"/>
    </w:rPr>
  </w:style>
  <w:style w:type="character" w:styleId="aa">
    <w:name w:val="FollowedHyperlink"/>
    <w:uiPriority w:val="99"/>
    <w:unhideWhenUsed/>
    <w:rsid w:val="007E10E2"/>
    <w:rPr>
      <w:color w:val="954F72"/>
      <w:u w:val="single"/>
    </w:rPr>
  </w:style>
  <w:style w:type="paragraph" w:styleId="ab">
    <w:name w:val="footer"/>
    <w:basedOn w:val="a"/>
    <w:link w:val="ac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C7FF-B112-496C-AC8A-3A2976D2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Анна Андреевна</dc:creator>
  <cp:lastModifiedBy>Коробова Анна Андреевна</cp:lastModifiedBy>
  <cp:revision>3</cp:revision>
  <cp:lastPrinted>2020-02-26T07:56:00Z</cp:lastPrinted>
  <dcterms:created xsi:type="dcterms:W3CDTF">2020-02-26T07:35:00Z</dcterms:created>
  <dcterms:modified xsi:type="dcterms:W3CDTF">2020-02-26T07:56:00Z</dcterms:modified>
</cp:coreProperties>
</file>