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B7" w:rsidRPr="00A23CC0" w:rsidRDefault="002F2DB7" w:rsidP="005C10D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Заключение об оце</w:t>
      </w:r>
      <w:r w:rsidR="003D47C5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нке регулирующего воздействия по</w:t>
      </w:r>
      <w:r w:rsidRPr="00A23CC0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проект</w:t>
      </w:r>
      <w:r w:rsidR="003D47C5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у</w:t>
      </w:r>
    </w:p>
    <w:p w:rsidR="00AB49B3" w:rsidRPr="00E97DF0" w:rsidRDefault="00E97DF0" w:rsidP="00A23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14C9">
        <w:rPr>
          <w:rFonts w:ascii="Times New Roman" w:eastAsiaTheme="minorHAnsi" w:hAnsi="Times New Roman" w:cs="Times New Roman"/>
          <w:b/>
          <w:lang w:eastAsia="en-US"/>
        </w:rPr>
        <w:t xml:space="preserve">Постановление Администрации Первомайского района </w:t>
      </w:r>
      <w:r w:rsidRPr="00E97DF0">
        <w:rPr>
          <w:rFonts w:ascii="Times New Roman" w:eastAsiaTheme="minorHAnsi" w:hAnsi="Times New Roman" w:cs="Times New Roman"/>
          <w:b/>
          <w:lang w:eastAsia="en-US"/>
        </w:rPr>
        <w:t>«</w:t>
      </w:r>
      <w:r w:rsidRPr="00E97DF0">
        <w:rPr>
          <w:rFonts w:ascii="Times New Roman" w:eastAsia="Times New Roman" w:hAnsi="Times New Roman" w:cs="Times New Roman"/>
          <w:b/>
        </w:rPr>
        <w:t xml:space="preserve">Об утверждении Порядка предоставления субсидии </w:t>
      </w:r>
      <w:r w:rsidRPr="00E97DF0">
        <w:rPr>
          <w:rFonts w:ascii="Times New Roman" w:hAnsi="Times New Roman" w:cs="Times New Roman"/>
          <w:b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Pr="00E97DF0">
        <w:rPr>
          <w:rFonts w:ascii="Times New Roman" w:eastAsia="Times New Roman" w:hAnsi="Times New Roman" w:cs="Times New Roman"/>
          <w:b/>
        </w:rPr>
        <w:t xml:space="preserve"> для обеспечения их деятельности</w:t>
      </w:r>
      <w:r w:rsidRPr="00E97DF0">
        <w:rPr>
          <w:rFonts w:ascii="Times New Roman" w:eastAsiaTheme="minorHAnsi" w:hAnsi="Times New Roman" w:cs="Times New Roman"/>
          <w:b/>
          <w:lang w:eastAsia="en-US"/>
        </w:rPr>
        <w:t>»</w:t>
      </w:r>
    </w:p>
    <w:p w:rsidR="002F2DB7" w:rsidRPr="00A23CC0" w:rsidRDefault="002F2DB7" w:rsidP="005C10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(далее – Уполномоченный орган), утвержденный распоряжением Администрации Первомайского района от 05.02.2018 №69-р, рассмотрел проект </w:t>
      </w:r>
      <w:r w:rsidR="0036418F" w:rsidRPr="0036418F">
        <w:rPr>
          <w:rFonts w:ascii="Times New Roman" w:hAnsi="Times New Roman" w:cs="Times New Roman"/>
          <w:b/>
          <w:sz w:val="23"/>
          <w:szCs w:val="23"/>
        </w:rPr>
        <w:t>Постановления</w:t>
      </w:r>
      <w:r w:rsidR="00485410" w:rsidRPr="00A23CC0">
        <w:rPr>
          <w:rFonts w:ascii="Times New Roman" w:hAnsi="Times New Roman" w:cs="Times New Roman"/>
          <w:sz w:val="23"/>
          <w:szCs w:val="23"/>
        </w:rPr>
        <w:t xml:space="preserve"> </w:t>
      </w:r>
      <w:r w:rsidR="0036418F" w:rsidRPr="009163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Администрации Первомайского района </w:t>
      </w:r>
      <w:r w:rsidR="0036418F" w:rsidRPr="00E97DF0">
        <w:rPr>
          <w:rFonts w:ascii="Times New Roman" w:hAnsi="Times New Roman" w:cs="Times New Roman"/>
          <w:b/>
          <w:color w:val="000000"/>
          <w:shd w:val="clear" w:color="auto" w:fill="FFFFFF"/>
        </w:rPr>
        <w:t>«</w:t>
      </w:r>
      <w:r w:rsidR="00E97DF0" w:rsidRPr="00E97DF0">
        <w:rPr>
          <w:rFonts w:ascii="Times New Roman" w:eastAsia="Times New Roman" w:hAnsi="Times New Roman" w:cs="Times New Roman"/>
          <w:b/>
        </w:rPr>
        <w:t xml:space="preserve">Об утверждении Порядка предоставления субсидии </w:t>
      </w:r>
      <w:r w:rsidR="00E97DF0" w:rsidRPr="00E97DF0">
        <w:rPr>
          <w:rFonts w:ascii="Times New Roman" w:hAnsi="Times New Roman" w:cs="Times New Roman"/>
          <w:b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E97DF0" w:rsidRPr="00E97DF0">
        <w:rPr>
          <w:rFonts w:ascii="Times New Roman" w:eastAsia="Times New Roman" w:hAnsi="Times New Roman" w:cs="Times New Roman"/>
          <w:b/>
        </w:rPr>
        <w:t xml:space="preserve"> для обеспечения их деятельности</w:t>
      </w:r>
      <w:r w:rsidR="00E97DF0" w:rsidRPr="00E97DF0">
        <w:rPr>
          <w:rFonts w:ascii="Times New Roman" w:eastAsiaTheme="minorHAnsi" w:hAnsi="Times New Roman" w:cs="Times New Roman"/>
          <w:b/>
          <w:lang w:eastAsia="en-US"/>
        </w:rPr>
        <w:t>»</w:t>
      </w:r>
      <w:r w:rsidR="00E97DF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(далее - проект акта). Проект акта подготовлен и направлен для подготовки настоящего заключения </w:t>
      </w:r>
      <w:r w:rsidR="0036418F" w:rsidRPr="0036418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отделом экономического развития</w:t>
      </w:r>
      <w:r w:rsidR="0039172B" w:rsidRPr="0036418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 xml:space="preserve"> Администрации Первомайского района</w:t>
      </w: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:</w:t>
      </w:r>
    </w:p>
    <w:p w:rsidR="002F2DB7" w:rsidRPr="00A23CC0" w:rsidRDefault="002F2DB7" w:rsidP="005C10D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Проект акта направлен разработчиком для подготовки настоящего заключения </w:t>
      </w:r>
      <w:r w:rsidRPr="00A23CC0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впервые.</w:t>
      </w:r>
    </w:p>
    <w:p w:rsidR="002F2DB7" w:rsidRPr="00A23CC0" w:rsidRDefault="002F2DB7" w:rsidP="005C10D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Срок проведения публичных консультаций, в течение которого разработчиком проекта акта принимались предложения</w:t>
      </w:r>
      <w:r w:rsidR="0039172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5201CE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с</w:t>
      </w:r>
      <w:r w:rsidR="00A6514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36418F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3 декабря 2020 года по 9 декабря 2020 года</w:t>
      </w:r>
      <w:r w:rsidR="0039172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в соответствии с подпунктом 2 пункта 4.3 порядка проведения оценки регулирующего воздействия проектов нормативных правовых актов и экспертизе муниципальных нормативных правовых актов в муниципальном образовании «Первомайский район» в отношении проектов административных регламентов предоставления государственных (муниципальных) услуг, затрагивающих вопросы ведения предпринимательской и инвестиционной деятельности, уполномоченным органом в упрощенном порядке в срок не более </w:t>
      </w:r>
      <w:r w:rsidR="0039172B" w:rsidRPr="00A23CC0">
        <w:rPr>
          <w:rFonts w:ascii="Times New Roman" w:eastAsiaTheme="minorHAnsi" w:hAnsi="Times New Roman" w:cs="Times New Roman"/>
          <w:b/>
          <w:sz w:val="23"/>
          <w:szCs w:val="23"/>
          <w:lang w:eastAsia="en-US"/>
        </w:rPr>
        <w:t>5 рабочих дней</w:t>
      </w:r>
      <w:r w:rsidR="00A6514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39172B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со дня поступления проекта подготавливается заключение. </w:t>
      </w:r>
    </w:p>
    <w:p w:rsidR="002F2DB7" w:rsidRPr="00A23CC0" w:rsidRDefault="002F2DB7" w:rsidP="00E01BD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Информация об оценке регулирующего воздействия проекта акта размещена разработчиком на официальном сайте Администрации Первомайского района (</w:t>
      </w:r>
      <w:hyperlink r:id="rId6" w:history="1">
        <w:r w:rsidRPr="00A23CC0">
          <w:rPr>
            <w:rStyle w:val="a3"/>
            <w:rFonts w:ascii="Times New Roman" w:eastAsiaTheme="minorHAnsi" w:hAnsi="Times New Roman" w:cs="Times New Roman"/>
            <w:sz w:val="23"/>
            <w:szCs w:val="23"/>
            <w:lang w:eastAsia="en-US"/>
          </w:rPr>
          <w:t>http://pmr.tomsk.ru/</w:t>
        </w:r>
      </w:hyperlink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>) в информационной телекоммуникационной сети интернет, в разделе «Оценка регулирующего развития проектов НПА».</w:t>
      </w:r>
    </w:p>
    <w:p w:rsidR="00A82713" w:rsidRDefault="002F2DB7" w:rsidP="00E01BD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Степень регулирующего воздействия проекта акта </w:t>
      </w:r>
      <w:r w:rsidR="005D4E4E" w:rsidRPr="00A23CC0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низкая</w:t>
      </w:r>
      <w:r w:rsidR="00A82713" w:rsidRPr="00A23CC0">
        <w:rPr>
          <w:rFonts w:ascii="Times New Roman" w:eastAsiaTheme="minorHAnsi" w:hAnsi="Times New Roman" w:cs="Times New Roman"/>
          <w:sz w:val="23"/>
          <w:szCs w:val="23"/>
          <w:u w:val="single"/>
          <w:lang w:eastAsia="en-US"/>
        </w:rPr>
        <w:t>,</w:t>
      </w: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поскольку</w:t>
      </w:r>
      <w:r w:rsidR="00032458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проект</w:t>
      </w:r>
      <w:r w:rsidR="005D4E4E"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не</w:t>
      </w:r>
      <w:r w:rsidRPr="00A23CC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содержит положения, изменяющие ранее предусмотренные нормативными правовыми актами Первомайского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33284B" w:rsidRDefault="0033284B" w:rsidP="0033284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A23CC0">
        <w:rPr>
          <w:sz w:val="23"/>
          <w:szCs w:val="23"/>
        </w:rPr>
        <w:t xml:space="preserve">В процессе публичных консультаций были направлены запросы в адрес Уполномоченного по защите прав предпринимателей Томской области, НП «Первомайский Бизнес-центр» и союз предпринимателей Первомайского района. </w:t>
      </w:r>
    </w:p>
    <w:p w:rsidR="0033284B" w:rsidRDefault="00AB49B3" w:rsidP="0033284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>
        <w:rPr>
          <w:rFonts w:eastAsiaTheme="minorHAnsi"/>
          <w:sz w:val="23"/>
          <w:szCs w:val="23"/>
          <w:lang w:eastAsia="en-US"/>
        </w:rPr>
        <w:t xml:space="preserve">В ходе проведения публичных консультаций по проекту акта были получены замечания от Уполномоченного по защите прав предпринимателей Томской области В.А. </w:t>
      </w:r>
      <w:proofErr w:type="spellStart"/>
      <w:r>
        <w:rPr>
          <w:rFonts w:eastAsiaTheme="minorHAnsi"/>
          <w:sz w:val="23"/>
          <w:szCs w:val="23"/>
          <w:lang w:eastAsia="en-US"/>
        </w:rPr>
        <w:t>Падерина</w:t>
      </w:r>
      <w:proofErr w:type="spellEnd"/>
      <w:r w:rsidR="0033284B">
        <w:rPr>
          <w:sz w:val="23"/>
          <w:szCs w:val="23"/>
        </w:rPr>
        <w:t xml:space="preserve">. Все замечания и предложения учтены в сводке предложений по проекту. </w:t>
      </w:r>
    </w:p>
    <w:p w:rsidR="0036418F" w:rsidRDefault="00485410" w:rsidP="00F259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59E0">
        <w:rPr>
          <w:rFonts w:ascii="Times New Roman" w:hAnsi="Times New Roman" w:cs="Times New Roman"/>
          <w:sz w:val="23"/>
          <w:szCs w:val="23"/>
        </w:rPr>
        <w:t>Ц</w:t>
      </w:r>
      <w:r w:rsidR="00E565B8" w:rsidRPr="00F259E0">
        <w:rPr>
          <w:rFonts w:ascii="Times New Roman" w:hAnsi="Times New Roman" w:cs="Times New Roman"/>
          <w:sz w:val="23"/>
          <w:szCs w:val="23"/>
        </w:rPr>
        <w:t xml:space="preserve">елью </w:t>
      </w:r>
      <w:r w:rsidRPr="00F259E0">
        <w:rPr>
          <w:rFonts w:ascii="Times New Roman" w:hAnsi="Times New Roman" w:cs="Times New Roman"/>
          <w:sz w:val="23"/>
          <w:szCs w:val="23"/>
        </w:rPr>
        <w:t xml:space="preserve">проекта акта </w:t>
      </w:r>
      <w:r w:rsidR="0036418F" w:rsidRPr="00F259E0">
        <w:rPr>
          <w:rFonts w:ascii="Times New Roman" w:hAnsi="Times New Roman" w:cs="Times New Roman"/>
          <w:sz w:val="23"/>
          <w:szCs w:val="23"/>
        </w:rPr>
        <w:t xml:space="preserve">является предоставление субсидии организациям, образующим инфраструктуру поддержки субъектам малого и среднего предпринимательства </w:t>
      </w:r>
      <w:r w:rsidR="00F259E0" w:rsidRPr="00F259E0">
        <w:rPr>
          <w:rFonts w:ascii="Times New Roman" w:hAnsi="Times New Roman" w:cs="Times New Roman"/>
          <w:sz w:val="23"/>
          <w:szCs w:val="23"/>
        </w:rPr>
        <w:t xml:space="preserve">на обеспечение их деятельности в рамках реализации </w:t>
      </w:r>
      <w:r w:rsidR="0036418F" w:rsidRPr="00F259E0">
        <w:rPr>
          <w:rFonts w:ascii="Times New Roman" w:hAnsi="Times New Roman" w:cs="Times New Roman"/>
        </w:rPr>
        <w:t>муниципальной программы «Развитие малого и среднего предпринимательства в Первомайском районе на 2021-2023 годы»</w:t>
      </w:r>
      <w:r w:rsidR="00087DE1" w:rsidRPr="00F259E0">
        <w:rPr>
          <w:rFonts w:ascii="Times New Roman" w:hAnsi="Times New Roman" w:cs="Times New Roman"/>
        </w:rPr>
        <w:t>, утвержденных постановлением Администрации П</w:t>
      </w:r>
      <w:r w:rsidR="0036418F" w:rsidRPr="00F259E0">
        <w:rPr>
          <w:rFonts w:ascii="Times New Roman" w:hAnsi="Times New Roman" w:cs="Times New Roman"/>
        </w:rPr>
        <w:t>ервомайского района от 18.11.2020 № 245 «Об утверждении муниципальной программы «Развитие малого и среднего предпринимательства в Первомайском районе на 2021-2023 годы»</w:t>
      </w:r>
      <w:bookmarkStart w:id="0" w:name="_Ref4163225"/>
      <w:r w:rsidR="00F259E0">
        <w:rPr>
          <w:rFonts w:ascii="Times New Roman" w:hAnsi="Times New Roman" w:cs="Times New Roman"/>
        </w:rPr>
        <w:t>.</w:t>
      </w:r>
    </w:p>
    <w:p w:rsidR="00F259E0" w:rsidRDefault="00F259E0" w:rsidP="00F2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Развитие предпринимательства на территории района непосредственно связано с работой бизнес центра. Обеспечение деятельности бизнес центров предусмотрено в государственной программе </w:t>
      </w:r>
      <w:r w:rsidRPr="00AB3662">
        <w:rPr>
          <w:rFonts w:ascii="Times New Roman" w:hAnsi="Times New Roman" w:cs="Times New Roman"/>
          <w:sz w:val="24"/>
          <w:szCs w:val="24"/>
        </w:rPr>
        <w:t>«</w:t>
      </w:r>
      <w:r w:rsidRPr="00BC04B5">
        <w:rPr>
          <w:rFonts w:ascii="Times New Roman" w:hAnsi="Times New Roman" w:cs="Times New Roman"/>
          <w:sz w:val="24"/>
          <w:szCs w:val="24"/>
        </w:rPr>
        <w:t>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по определенным статьям затрат. Те же статьи затрат предусматривает правовое регулирование – это: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 xml:space="preserve">приобретение и ремонт </w:t>
      </w:r>
      <w:r>
        <w:t>компьютерной и офисной техники;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>приобретение офисной мебели;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B3662">
        <w:t>приобретение программного обеспечения;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>приобретение аналитических систем;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lastRenderedPageBreak/>
        <w:t>приобретение, обновление и сопровождение справочных правовых систем;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>оплату коммунальных услуг;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>оплату услуг связи;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>оплату охранных услуг;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>оплату услуг по содержанию недвижимого имущества, используемого при осуществлении деятельности организаций, образующих инфраструктуру поддержки субъектов малого и среднего предпринимательства на территории Первомайского района;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>оплату услуг по повышению квалификации работников организаций, образующих инфраструктуру поддержки субъектов малого и среднего предпринимательства на территории Первомайского района;</w:t>
      </w:r>
    </w:p>
    <w:p w:rsid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>оплату арендной платы за аренду недвижимого имущества, не принадлежащего муниципальному образованию;</w:t>
      </w:r>
    </w:p>
    <w:p w:rsidR="00F259E0" w:rsidRPr="00F259E0" w:rsidRDefault="00F259E0" w:rsidP="00F259E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87C58">
        <w:t xml:space="preserve">оплату труда работников организаций, образующих инфраструктуру поддержки субъектов малого и среднего предпринимательства на территории Первомайского района и других затрат, связанных с созданием, развитием и обеспечением деятельности </w:t>
      </w:r>
      <w:r w:rsidRPr="00F259E0">
        <w:t>организаций, образующих инфраструктуру поддержки субъектов малого и среднего предпринимательства на территории Первомайского района.</w:t>
      </w:r>
    </w:p>
    <w:p w:rsidR="00087DE1" w:rsidRPr="00F259E0" w:rsidRDefault="00AB49B3" w:rsidP="00087DE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F259E0">
        <w:t>Д</w:t>
      </w:r>
      <w:r w:rsidR="00F259E0" w:rsidRPr="00F259E0">
        <w:t>ля реализации вышеуказанного мероприятия</w:t>
      </w:r>
      <w:r w:rsidRPr="00F259E0">
        <w:t xml:space="preserve"> необходимо финансирование </w:t>
      </w:r>
      <w:r w:rsidR="00D74C34" w:rsidRPr="00F259E0">
        <w:t xml:space="preserve">организации, которая организует мероприятия для этого необходимо </w:t>
      </w:r>
      <w:r w:rsidRPr="00F259E0">
        <w:t xml:space="preserve">утверждение проекта акта. </w:t>
      </w:r>
    </w:p>
    <w:bookmarkEnd w:id="0"/>
    <w:p w:rsidR="00087DE1" w:rsidRPr="00F259E0" w:rsidRDefault="00E565B8" w:rsidP="00BE7DA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3"/>
          <w:szCs w:val="23"/>
        </w:rPr>
      </w:pPr>
      <w:r w:rsidRPr="00F259E0">
        <w:rPr>
          <w:sz w:val="23"/>
          <w:szCs w:val="23"/>
        </w:rPr>
        <w:t>По информации разработчика</w:t>
      </w:r>
      <w:r w:rsidR="00087DE1" w:rsidRPr="00F259E0">
        <w:rPr>
          <w:sz w:val="23"/>
          <w:szCs w:val="23"/>
        </w:rPr>
        <w:t>:</w:t>
      </w:r>
    </w:p>
    <w:p w:rsidR="00087DE1" w:rsidRPr="00F259E0" w:rsidRDefault="00087DE1" w:rsidP="00087DE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F259E0">
        <w:rPr>
          <w:sz w:val="23"/>
          <w:szCs w:val="23"/>
        </w:rPr>
        <w:t xml:space="preserve">На 01.01.2020 на территории Первомайского района зарегистрировано </w:t>
      </w:r>
      <w:r w:rsidR="00BE7DAC" w:rsidRPr="00F259E0">
        <w:t>1</w:t>
      </w:r>
      <w:r w:rsidRPr="00F259E0">
        <w:t xml:space="preserve"> </w:t>
      </w:r>
      <w:r w:rsidR="00BE7DAC" w:rsidRPr="00F259E0">
        <w:t xml:space="preserve">организация, образующая инфраструктуру поддержки. </w:t>
      </w:r>
      <w:r w:rsidR="00F259E0">
        <w:t>Пользователями услуг бизнес центров являются СМП, численность которых на 01.01.2020 составляет 394 единицы.</w:t>
      </w:r>
      <w:bookmarkStart w:id="1" w:name="_GoBack"/>
      <w:bookmarkEnd w:id="1"/>
    </w:p>
    <w:p w:rsidR="0033284B" w:rsidRPr="00F259E0" w:rsidRDefault="0033284B" w:rsidP="00087DE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F259E0">
        <w:t xml:space="preserve">Решение о разработке правового регулирования Разработчиком была принята в связи со вступлением в силу </w:t>
      </w:r>
      <w:r w:rsidRPr="00F259E0">
        <w:rPr>
          <w:shd w:val="clear" w:color="auto" w:fill="FFFFFF"/>
        </w:rPr>
        <w:t xml:space="preserve">постановления Правительства Российский Федерации </w:t>
      </w:r>
      <w:r w:rsidRPr="00F259E0"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33284B" w:rsidRPr="00F259E0" w:rsidRDefault="0033284B" w:rsidP="0033284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259E0">
        <w:rPr>
          <w:rFonts w:ascii="Times New Roman" w:hAnsi="Times New Roman" w:cs="Times New Roman"/>
          <w:sz w:val="23"/>
          <w:szCs w:val="23"/>
        </w:rPr>
        <w:t xml:space="preserve"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положений,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бюджета. </w:t>
      </w:r>
    </w:p>
    <w:p w:rsidR="00E54F9A" w:rsidRPr="00F259E0" w:rsidRDefault="0033284B" w:rsidP="0033284B">
      <w:pPr>
        <w:pStyle w:val="ConsPlu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259E0">
        <w:rPr>
          <w:rFonts w:ascii="Times New Roman" w:hAnsi="Times New Roman" w:cs="Times New Roman"/>
          <w:sz w:val="23"/>
          <w:szCs w:val="23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решения о введении предлагаемого Разработчиком правового регулирования </w:t>
      </w:r>
      <w:r w:rsidRPr="00F259E0">
        <w:rPr>
          <w:rFonts w:ascii="Times New Roman" w:hAnsi="Times New Roman" w:cs="Times New Roman"/>
          <w:b/>
          <w:sz w:val="23"/>
          <w:szCs w:val="23"/>
        </w:rPr>
        <w:t>после доработки правового регулирования в соответствии со сводкой предложений к правовому регулированию</w:t>
      </w:r>
      <w:r w:rsidRPr="00F259E0">
        <w:rPr>
          <w:rFonts w:ascii="Times New Roman" w:hAnsi="Times New Roman" w:cs="Times New Roman"/>
          <w:sz w:val="23"/>
          <w:szCs w:val="23"/>
        </w:rPr>
        <w:t>.</w:t>
      </w:r>
    </w:p>
    <w:p w:rsidR="003D47C5" w:rsidRPr="00E97DF0" w:rsidRDefault="003D47C5" w:rsidP="0033284B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3D47C5" w:rsidRPr="00A23CC0" w:rsidRDefault="003D47C5" w:rsidP="003D47C5">
      <w:pPr>
        <w:pStyle w:val="ConsPlusNonformat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2F2DB7" w:rsidRPr="00A23CC0" w:rsidRDefault="002F2DB7" w:rsidP="00A526CC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___________________/ Павловская К.С.</w:t>
      </w:r>
    </w:p>
    <w:p w:rsidR="002F2DB7" w:rsidRPr="00A23CC0" w:rsidRDefault="002F2DB7" w:rsidP="00A526CC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 xml:space="preserve"> начальник отдела экономического развития</w:t>
      </w:r>
    </w:p>
    <w:p w:rsidR="00F83DD3" w:rsidRPr="00A23CC0" w:rsidRDefault="002F2DB7" w:rsidP="00A23CC0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</w:pPr>
      <w:r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 xml:space="preserve"> Ад</w:t>
      </w:r>
      <w:r w:rsidR="008E2408"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министрации Первомайского райо</w:t>
      </w:r>
      <w:r w:rsidR="00B61E9B" w:rsidRPr="00A23CC0">
        <w:rPr>
          <w:rFonts w:ascii="Times New Roman" w:eastAsiaTheme="minorHAnsi" w:hAnsi="Times New Roman" w:cs="Times New Roman"/>
          <w:color w:val="000000" w:themeColor="text1"/>
          <w:sz w:val="23"/>
          <w:szCs w:val="23"/>
          <w:lang w:eastAsia="en-US"/>
        </w:rPr>
        <w:t>на</w:t>
      </w:r>
    </w:p>
    <w:sectPr w:rsidR="00F83DD3" w:rsidRPr="00A23CC0" w:rsidSect="00E54F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3CC76C5"/>
    <w:multiLevelType w:val="hybridMultilevel"/>
    <w:tmpl w:val="4A22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78"/>
    <w:rsid w:val="00032458"/>
    <w:rsid w:val="0004243A"/>
    <w:rsid w:val="0006046E"/>
    <w:rsid w:val="00087DE1"/>
    <w:rsid w:val="00146147"/>
    <w:rsid w:val="00150C65"/>
    <w:rsid w:val="00206625"/>
    <w:rsid w:val="002F2DB7"/>
    <w:rsid w:val="0033284B"/>
    <w:rsid w:val="00333045"/>
    <w:rsid w:val="0036418F"/>
    <w:rsid w:val="003862F2"/>
    <w:rsid w:val="0039172B"/>
    <w:rsid w:val="003D47C5"/>
    <w:rsid w:val="004000A6"/>
    <w:rsid w:val="004104C5"/>
    <w:rsid w:val="0043187C"/>
    <w:rsid w:val="004464A9"/>
    <w:rsid w:val="004773BD"/>
    <w:rsid w:val="00485410"/>
    <w:rsid w:val="004D267A"/>
    <w:rsid w:val="005201CE"/>
    <w:rsid w:val="005314C9"/>
    <w:rsid w:val="00570A7C"/>
    <w:rsid w:val="005715A2"/>
    <w:rsid w:val="005C10DE"/>
    <w:rsid w:val="005D4E4E"/>
    <w:rsid w:val="005F5080"/>
    <w:rsid w:val="00667536"/>
    <w:rsid w:val="006D0178"/>
    <w:rsid w:val="00720825"/>
    <w:rsid w:val="00764CB3"/>
    <w:rsid w:val="007B25C4"/>
    <w:rsid w:val="008374D0"/>
    <w:rsid w:val="008864B7"/>
    <w:rsid w:val="008A6FE0"/>
    <w:rsid w:val="008E2408"/>
    <w:rsid w:val="008E496A"/>
    <w:rsid w:val="009345A6"/>
    <w:rsid w:val="009C2F2C"/>
    <w:rsid w:val="009D57B9"/>
    <w:rsid w:val="00A23CC0"/>
    <w:rsid w:val="00A33A18"/>
    <w:rsid w:val="00A33F6C"/>
    <w:rsid w:val="00A526CC"/>
    <w:rsid w:val="00A609DB"/>
    <w:rsid w:val="00A6514B"/>
    <w:rsid w:val="00A82713"/>
    <w:rsid w:val="00A940F8"/>
    <w:rsid w:val="00AB49B3"/>
    <w:rsid w:val="00AE0A13"/>
    <w:rsid w:val="00AF3E76"/>
    <w:rsid w:val="00B2465A"/>
    <w:rsid w:val="00B61E9B"/>
    <w:rsid w:val="00B77E16"/>
    <w:rsid w:val="00BA18FA"/>
    <w:rsid w:val="00BD0D83"/>
    <w:rsid w:val="00BE7DAC"/>
    <w:rsid w:val="00D74C34"/>
    <w:rsid w:val="00DB49DB"/>
    <w:rsid w:val="00DD7D3B"/>
    <w:rsid w:val="00E01BDF"/>
    <w:rsid w:val="00E54F9A"/>
    <w:rsid w:val="00E565B8"/>
    <w:rsid w:val="00E8324C"/>
    <w:rsid w:val="00E97DF0"/>
    <w:rsid w:val="00F259E0"/>
    <w:rsid w:val="00F32A17"/>
    <w:rsid w:val="00F83DD3"/>
    <w:rsid w:val="00FE6FA0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282"/>
  <w15:docId w15:val="{42A41A15-F514-4393-BCB3-18DB66F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33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B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E6F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Web)1"/>
    <w:basedOn w:val="a"/>
    <w:uiPriority w:val="99"/>
    <w:unhideWhenUsed/>
    <w:rsid w:val="008A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A6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4C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8324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E832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3917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57A96-FB33-402D-8403-DCBB420C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Антонида</dc:creator>
  <cp:keywords/>
  <dc:description/>
  <cp:lastModifiedBy>user</cp:lastModifiedBy>
  <cp:revision>27</cp:revision>
  <cp:lastPrinted>2020-12-24T08:29:00Z</cp:lastPrinted>
  <dcterms:created xsi:type="dcterms:W3CDTF">2018-06-14T04:58:00Z</dcterms:created>
  <dcterms:modified xsi:type="dcterms:W3CDTF">2020-12-24T08:29:00Z</dcterms:modified>
</cp:coreProperties>
</file>