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C4" w:rsidRDefault="00C167C4">
      <w:pPr>
        <w:pStyle w:val="ConsPlusTitlePage"/>
      </w:pPr>
      <w:r>
        <w:br/>
      </w:r>
    </w:p>
    <w:p w:rsidR="00C167C4" w:rsidRDefault="00C167C4">
      <w:pPr>
        <w:pStyle w:val="ConsPlusNormal"/>
        <w:outlineLvl w:val="0"/>
      </w:pPr>
    </w:p>
    <w:p w:rsidR="00E36381" w:rsidRDefault="00E36381" w:rsidP="00E36381">
      <w:pPr>
        <w:spacing w:after="0" w:line="240" w:lineRule="auto"/>
        <w:jc w:val="center"/>
        <w:rPr>
          <w:rFonts w:ascii="Times New Roman" w:hAnsi="Times New Roman"/>
          <w:b/>
          <w:sz w:val="24"/>
          <w:szCs w:val="24"/>
        </w:rPr>
      </w:pPr>
      <w:r>
        <w:rPr>
          <w:rFonts w:ascii="Times New Roman" w:hAnsi="Times New Roman"/>
          <w:b/>
          <w:sz w:val="24"/>
          <w:szCs w:val="24"/>
        </w:rPr>
        <w:t>АДМИНИСТРАЦИЯ ПЕРВОМАЙСКОГО РАЙОНА</w:t>
      </w:r>
    </w:p>
    <w:p w:rsidR="00E36381" w:rsidRDefault="00E36381" w:rsidP="00E36381">
      <w:pPr>
        <w:spacing w:after="0" w:line="240" w:lineRule="auto"/>
        <w:jc w:val="center"/>
        <w:rPr>
          <w:rFonts w:ascii="Times New Roman" w:hAnsi="Times New Roman"/>
          <w:b/>
          <w:sz w:val="24"/>
          <w:szCs w:val="24"/>
        </w:rPr>
      </w:pPr>
    </w:p>
    <w:p w:rsidR="00E36381" w:rsidRDefault="00E36381" w:rsidP="00E36381">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jc w:val="center"/>
        <w:rPr>
          <w:rFonts w:ascii="Times New Roman" w:hAnsi="Times New Roman"/>
          <w:sz w:val="24"/>
          <w:szCs w:val="24"/>
        </w:rPr>
      </w:pPr>
      <w:r>
        <w:rPr>
          <w:rFonts w:ascii="Times New Roman" w:hAnsi="Times New Roman"/>
          <w:sz w:val="24"/>
          <w:szCs w:val="24"/>
        </w:rPr>
        <w:t xml:space="preserve">__________                                                                                                                          № </w:t>
      </w:r>
    </w:p>
    <w:p w:rsidR="00E36381" w:rsidRDefault="00E36381" w:rsidP="00E36381">
      <w:pPr>
        <w:spacing w:after="0" w:line="240" w:lineRule="auto"/>
        <w:jc w:val="center"/>
        <w:rPr>
          <w:rFonts w:ascii="Times New Roman" w:hAnsi="Times New Roman"/>
          <w:sz w:val="24"/>
          <w:szCs w:val="24"/>
        </w:rPr>
      </w:pPr>
    </w:p>
    <w:p w:rsidR="00E36381" w:rsidRDefault="00E36381" w:rsidP="00E36381">
      <w:pPr>
        <w:widowControl w:val="0"/>
        <w:suppressAutoHyphens/>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Об утверждении </w:t>
      </w:r>
      <w:proofErr w:type="gramStart"/>
      <w:r>
        <w:rPr>
          <w:rFonts w:ascii="Times New Roman" w:hAnsi="Times New Roman"/>
          <w:sz w:val="24"/>
          <w:szCs w:val="24"/>
        </w:rPr>
        <w:t>административного  регламента</w:t>
      </w:r>
      <w:proofErr w:type="gramEnd"/>
      <w:r>
        <w:rPr>
          <w:rFonts w:ascii="Times New Roman" w:hAnsi="Times New Roman"/>
          <w:sz w:val="24"/>
          <w:szCs w:val="24"/>
        </w:rPr>
        <w:t xml:space="preserve"> </w:t>
      </w:r>
    </w:p>
    <w:p w:rsidR="00E36381" w:rsidRDefault="00E36381" w:rsidP="00E36381">
      <w:pPr>
        <w:widowControl w:val="0"/>
        <w:suppressAutoHyphens/>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E36381" w:rsidRPr="00E36381" w:rsidRDefault="00E36381" w:rsidP="00E36381">
      <w:pPr>
        <w:widowControl w:val="0"/>
        <w:suppressAutoHyphens/>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w:t>
      </w:r>
      <w:r w:rsidRPr="00E36381">
        <w:rPr>
          <w:rFonts w:ascii="Times New Roman" w:hAnsi="Times New Roman"/>
          <w:sz w:val="24"/>
          <w:szCs w:val="24"/>
        </w:rPr>
        <w:t>Принятие решения о предварительном согласовании предоставления земельного участка</w:t>
      </w:r>
      <w:r>
        <w:rPr>
          <w:rFonts w:ascii="Times New Roman" w:hAnsi="Times New Roman"/>
          <w:sz w:val="24"/>
          <w:szCs w:val="24"/>
        </w:rPr>
        <w:t>»</w:t>
      </w: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ind w:firstLine="54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p>
    <w:p w:rsidR="00E36381" w:rsidRDefault="00E36381" w:rsidP="00E36381">
      <w:pPr>
        <w:tabs>
          <w:tab w:val="left" w:pos="1080"/>
        </w:tabs>
        <w:spacing w:after="0" w:line="240" w:lineRule="auto"/>
        <w:ind w:firstLine="540"/>
        <w:jc w:val="both"/>
        <w:rPr>
          <w:rFonts w:ascii="Times New Roman" w:hAnsi="Times New Roman"/>
          <w:sz w:val="26"/>
          <w:szCs w:val="26"/>
        </w:rPr>
      </w:pPr>
    </w:p>
    <w:p w:rsidR="00E36381" w:rsidRDefault="00E36381" w:rsidP="00E36381">
      <w:pPr>
        <w:spacing w:after="0" w:line="240" w:lineRule="auto"/>
        <w:jc w:val="both"/>
        <w:rPr>
          <w:rFonts w:ascii="Times New Roman" w:hAnsi="Times New Roman"/>
          <w:sz w:val="24"/>
          <w:szCs w:val="24"/>
        </w:rPr>
      </w:pPr>
      <w:r>
        <w:rPr>
          <w:rFonts w:ascii="Times New Roman" w:hAnsi="Times New Roman"/>
          <w:sz w:val="24"/>
          <w:szCs w:val="24"/>
        </w:rPr>
        <w:t>ПОСТАНОВЛЯЮ:</w:t>
      </w:r>
    </w:p>
    <w:p w:rsidR="00E36381" w:rsidRDefault="00E36381" w:rsidP="00E36381">
      <w:pPr>
        <w:keepNext/>
        <w:spacing w:after="0" w:line="240" w:lineRule="auto"/>
        <w:jc w:val="both"/>
        <w:outlineLvl w:val="2"/>
        <w:rPr>
          <w:rFonts w:ascii="Times New Roman" w:hAnsi="Times New Roman"/>
          <w:sz w:val="24"/>
          <w:szCs w:val="24"/>
        </w:rPr>
      </w:pPr>
    </w:p>
    <w:p w:rsidR="00E36381" w:rsidRDefault="00E36381" w:rsidP="00E36381">
      <w:pPr>
        <w:widowControl w:val="0"/>
        <w:autoSpaceDE w:val="0"/>
        <w:autoSpaceDN w:val="0"/>
        <w:adjustRightInd w:val="0"/>
        <w:spacing w:after="0" w:line="240" w:lineRule="auto"/>
        <w:ind w:firstLine="709"/>
        <w:jc w:val="both"/>
        <w:rPr>
          <w:rFonts w:ascii="Times New Roman" w:eastAsia="PMingLiU" w:hAnsi="Times New Roman"/>
          <w:sz w:val="24"/>
          <w:szCs w:val="24"/>
        </w:rPr>
      </w:pPr>
      <w:r>
        <w:rPr>
          <w:rFonts w:ascii="Times New Roman" w:hAnsi="Times New Roman"/>
          <w:sz w:val="24"/>
          <w:szCs w:val="24"/>
        </w:rPr>
        <w:t>1. Утвердить прилагаемый административный регламент предоставления муниципальной услуги ««</w:t>
      </w:r>
      <w:r w:rsidRPr="00E36381">
        <w:rPr>
          <w:rFonts w:ascii="Times New Roman" w:hAnsi="Times New Roman"/>
          <w:sz w:val="24"/>
          <w:szCs w:val="24"/>
        </w:rPr>
        <w:t>Принятие решения о предварительном согласовании предоставления земельного участка</w:t>
      </w:r>
      <w:r>
        <w:rPr>
          <w:rFonts w:ascii="Times New Roman" w:eastAsia="PMingLiU" w:hAnsi="Times New Roman"/>
          <w:sz w:val="24"/>
          <w:szCs w:val="24"/>
        </w:rPr>
        <w:t>»</w:t>
      </w:r>
      <w:r>
        <w:rPr>
          <w:rFonts w:ascii="Times New Roman" w:hAnsi="Times New Roman"/>
          <w:sz w:val="24"/>
          <w:szCs w:val="24"/>
        </w:rPr>
        <w:t>, согласно приложения.</w:t>
      </w:r>
      <w:r>
        <w:rPr>
          <w:rFonts w:ascii="Times New Roman" w:hAnsi="Times New Roman"/>
          <w:sz w:val="24"/>
          <w:szCs w:val="24"/>
        </w:rPr>
        <w:tab/>
      </w:r>
    </w:p>
    <w:p w:rsidR="00E36381" w:rsidRDefault="00E36381" w:rsidP="00E36381">
      <w:pPr>
        <w:spacing w:after="0" w:line="240" w:lineRule="auto"/>
        <w:ind w:firstLine="708"/>
        <w:jc w:val="both"/>
        <w:rPr>
          <w:rFonts w:ascii="Times New Roman" w:hAnsi="Times New Roman"/>
          <w:sz w:val="24"/>
          <w:szCs w:val="24"/>
        </w:rPr>
      </w:pPr>
      <w:r>
        <w:rPr>
          <w:rFonts w:ascii="Times New Roman" w:hAnsi="Times New Roman"/>
          <w:sz w:val="24"/>
          <w:szCs w:val="24"/>
        </w:rPr>
        <w:t>2. Опубликовать настоящее постановление в газете «Заветы Ильича» и разместить на официальном сайте Администрации Первомайского района (</w:t>
      </w:r>
      <w:hyperlink r:id="rId4" w:history="1">
        <w:r>
          <w:rPr>
            <w:rStyle w:val="a3"/>
            <w:rFonts w:ascii="Times New Roman" w:hAnsi="Times New Roman"/>
            <w:color w:val="0000FF"/>
            <w:sz w:val="24"/>
            <w:szCs w:val="24"/>
            <w:lang w:val="en-US"/>
          </w:rPr>
          <w:t>http</w:t>
        </w:r>
        <w:r>
          <w:rPr>
            <w:rStyle w:val="a3"/>
            <w:rFonts w:ascii="Times New Roman" w:hAnsi="Times New Roman"/>
            <w:color w:val="0000FF"/>
            <w:sz w:val="24"/>
            <w:szCs w:val="24"/>
          </w:rPr>
          <w:t>://</w:t>
        </w:r>
        <w:proofErr w:type="spellStart"/>
        <w:r>
          <w:rPr>
            <w:rStyle w:val="a3"/>
            <w:rFonts w:ascii="Times New Roman" w:hAnsi="Times New Roman"/>
            <w:color w:val="0000FF"/>
            <w:sz w:val="24"/>
            <w:szCs w:val="24"/>
            <w:lang w:val="en-US"/>
          </w:rPr>
          <w:t>pmr</w:t>
        </w:r>
        <w:proofErr w:type="spellEnd"/>
        <w:r>
          <w:rPr>
            <w:rStyle w:val="a3"/>
            <w:rFonts w:ascii="Times New Roman" w:hAnsi="Times New Roman"/>
            <w:color w:val="0000FF"/>
            <w:sz w:val="24"/>
            <w:szCs w:val="24"/>
          </w:rPr>
          <w:t>.</w:t>
        </w:r>
        <w:proofErr w:type="spellStart"/>
        <w:r>
          <w:rPr>
            <w:rStyle w:val="a3"/>
            <w:rFonts w:ascii="Times New Roman" w:hAnsi="Times New Roman"/>
            <w:color w:val="0000FF"/>
            <w:sz w:val="24"/>
            <w:szCs w:val="24"/>
            <w:lang w:val="en-US"/>
          </w:rPr>
          <w:t>tomsk</w:t>
        </w:r>
        <w:proofErr w:type="spellEnd"/>
        <w:r>
          <w:rPr>
            <w:rStyle w:val="a3"/>
            <w:rFonts w:ascii="Times New Roman" w:hAnsi="Times New Roman"/>
            <w:color w:val="0000FF"/>
            <w:sz w:val="24"/>
            <w:szCs w:val="24"/>
          </w:rPr>
          <w:t>.</w:t>
        </w:r>
        <w:proofErr w:type="spellStart"/>
        <w:r>
          <w:rPr>
            <w:rStyle w:val="a3"/>
            <w:rFonts w:ascii="Times New Roman" w:hAnsi="Times New Roman"/>
            <w:color w:val="0000FF"/>
            <w:sz w:val="24"/>
            <w:szCs w:val="24"/>
            <w:lang w:val="en-US"/>
          </w:rPr>
          <w:t>ru</w:t>
        </w:r>
        <w:proofErr w:type="spellEnd"/>
        <w:r>
          <w:rPr>
            <w:rStyle w:val="a3"/>
            <w:rFonts w:ascii="Times New Roman" w:hAnsi="Times New Roman"/>
            <w:color w:val="0000FF"/>
            <w:sz w:val="24"/>
            <w:szCs w:val="24"/>
          </w:rPr>
          <w:t>/</w:t>
        </w:r>
      </w:hyperlink>
      <w:r>
        <w:rPr>
          <w:rFonts w:ascii="Times New Roman" w:hAnsi="Times New Roman"/>
          <w:sz w:val="24"/>
          <w:szCs w:val="24"/>
        </w:rPr>
        <w:t>) в информационно-телекоммуникационной сети «Интернет».</w:t>
      </w:r>
    </w:p>
    <w:p w:rsidR="00E36381" w:rsidRDefault="00E36381" w:rsidP="00E36381">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Настоящее постановление вступает в силу с даты его официального опубликования </w:t>
      </w:r>
      <w:proofErr w:type="gramStart"/>
      <w:r>
        <w:rPr>
          <w:rFonts w:ascii="Times New Roman" w:hAnsi="Times New Roman"/>
          <w:sz w:val="24"/>
          <w:szCs w:val="24"/>
        </w:rPr>
        <w:t>и  распространяется</w:t>
      </w:r>
      <w:proofErr w:type="gramEnd"/>
      <w:r>
        <w:rPr>
          <w:rFonts w:ascii="Times New Roman" w:hAnsi="Times New Roman"/>
          <w:sz w:val="24"/>
          <w:szCs w:val="24"/>
        </w:rPr>
        <w:t xml:space="preserve"> на правоотношения, возникшие с 01.01.2017.</w:t>
      </w:r>
    </w:p>
    <w:p w:rsidR="00E36381" w:rsidRDefault="00E36381" w:rsidP="00E36381">
      <w:pPr>
        <w:spacing w:after="0" w:line="240" w:lineRule="auto"/>
        <w:ind w:firstLine="720"/>
        <w:jc w:val="both"/>
        <w:rPr>
          <w:rFonts w:ascii="Times New Roman" w:hAnsi="Times New Roman"/>
          <w:sz w:val="24"/>
          <w:szCs w:val="20"/>
        </w:rPr>
      </w:pPr>
      <w:r>
        <w:rPr>
          <w:rFonts w:ascii="Times New Roman" w:hAnsi="Times New Roman"/>
          <w:sz w:val="24"/>
          <w:szCs w:val="24"/>
        </w:rPr>
        <w:t>4. Контроль за исполнением настоящего постановления возложить на руководителя Управления имущественных отношений Администрации Первомайского района Корневу И.Н.</w:t>
      </w:r>
    </w:p>
    <w:p w:rsidR="00E36381" w:rsidRDefault="00E36381" w:rsidP="00E36381">
      <w:pPr>
        <w:tabs>
          <w:tab w:val="left" w:pos="1080"/>
        </w:tabs>
        <w:spacing w:after="0" w:line="240" w:lineRule="auto"/>
        <w:ind w:firstLine="540"/>
        <w:outlineLvl w:val="0"/>
        <w:rPr>
          <w:rFonts w:ascii="Times New Roman" w:hAnsi="Times New Roman"/>
          <w:sz w:val="24"/>
          <w:szCs w:val="24"/>
        </w:rPr>
      </w:pPr>
    </w:p>
    <w:p w:rsidR="00E36381" w:rsidRDefault="00E36381" w:rsidP="00E36381">
      <w:pPr>
        <w:tabs>
          <w:tab w:val="left" w:pos="1080"/>
        </w:tabs>
        <w:spacing w:after="0" w:line="240" w:lineRule="auto"/>
        <w:ind w:firstLine="540"/>
        <w:outlineLvl w:val="0"/>
        <w:rPr>
          <w:rFonts w:ascii="Times New Roman" w:hAnsi="Times New Roman"/>
          <w:sz w:val="24"/>
          <w:szCs w:val="24"/>
        </w:rPr>
      </w:pPr>
    </w:p>
    <w:p w:rsidR="00E36381" w:rsidRDefault="00E36381" w:rsidP="00E36381">
      <w:pPr>
        <w:tabs>
          <w:tab w:val="left" w:pos="1080"/>
        </w:tabs>
        <w:spacing w:after="0" w:line="240" w:lineRule="auto"/>
        <w:outlineLvl w:val="0"/>
        <w:rPr>
          <w:rFonts w:ascii="Times New Roman" w:hAnsi="Times New Roman"/>
          <w:sz w:val="24"/>
          <w:szCs w:val="24"/>
        </w:rPr>
      </w:pPr>
      <w:r>
        <w:rPr>
          <w:rFonts w:ascii="Times New Roman" w:hAnsi="Times New Roman"/>
          <w:sz w:val="24"/>
          <w:szCs w:val="24"/>
        </w:rPr>
        <w:t xml:space="preserve">Глава Первомайского района                                                                   И.И. </w:t>
      </w:r>
      <w:proofErr w:type="spellStart"/>
      <w:r>
        <w:rPr>
          <w:rFonts w:ascii="Times New Roman" w:hAnsi="Times New Roman"/>
          <w:sz w:val="24"/>
          <w:szCs w:val="24"/>
        </w:rPr>
        <w:t>Сиберт</w:t>
      </w:r>
      <w:proofErr w:type="spellEnd"/>
    </w:p>
    <w:p w:rsidR="00E36381" w:rsidRDefault="00E36381" w:rsidP="00E36381">
      <w:pPr>
        <w:keepNext/>
        <w:spacing w:after="0" w:line="240" w:lineRule="auto"/>
        <w:jc w:val="both"/>
        <w:outlineLvl w:val="2"/>
        <w:rPr>
          <w:rFonts w:ascii="Times New Roman" w:hAnsi="Times New Roman"/>
          <w:sz w:val="24"/>
          <w:szCs w:val="24"/>
        </w:rPr>
      </w:pPr>
    </w:p>
    <w:p w:rsidR="00E36381" w:rsidRDefault="00E36381" w:rsidP="00E36381">
      <w:pPr>
        <w:keepNext/>
        <w:spacing w:after="0" w:line="240" w:lineRule="auto"/>
        <w:jc w:val="both"/>
        <w:outlineLvl w:val="2"/>
        <w:rPr>
          <w:rFonts w:ascii="Times New Roman" w:hAnsi="Times New Roman"/>
          <w:sz w:val="24"/>
          <w:szCs w:val="24"/>
        </w:rPr>
      </w:pPr>
    </w:p>
    <w:p w:rsidR="00E36381" w:rsidRDefault="00E36381" w:rsidP="00E36381">
      <w:pPr>
        <w:keepNext/>
        <w:spacing w:after="0" w:line="240" w:lineRule="auto"/>
        <w:jc w:val="both"/>
        <w:outlineLvl w:val="2"/>
        <w:rPr>
          <w:rFonts w:ascii="Times New Roman" w:hAnsi="Times New Roman"/>
          <w:sz w:val="24"/>
          <w:szCs w:val="24"/>
        </w:rPr>
      </w:pP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rPr>
          <w:rFonts w:ascii="Times New Roman" w:hAnsi="Times New Roman"/>
          <w:sz w:val="24"/>
          <w:szCs w:val="24"/>
        </w:rPr>
      </w:pPr>
    </w:p>
    <w:p w:rsidR="00E36381" w:rsidRDefault="00E36381" w:rsidP="00E36381">
      <w:pPr>
        <w:spacing w:after="0" w:line="240" w:lineRule="auto"/>
        <w:jc w:val="center"/>
        <w:rPr>
          <w:rFonts w:ascii="Times New Roman" w:hAnsi="Times New Roman"/>
          <w:sz w:val="24"/>
          <w:szCs w:val="24"/>
        </w:rPr>
      </w:pPr>
    </w:p>
    <w:p w:rsidR="00E36381" w:rsidRDefault="00E36381" w:rsidP="00E36381">
      <w:pPr>
        <w:spacing w:after="0" w:line="240" w:lineRule="auto"/>
        <w:jc w:val="center"/>
        <w:rPr>
          <w:rFonts w:ascii="Times New Roman" w:hAnsi="Times New Roman"/>
          <w:szCs w:val="24"/>
        </w:rPr>
      </w:pPr>
    </w:p>
    <w:p w:rsidR="00E36381" w:rsidRDefault="00E36381" w:rsidP="00E36381">
      <w:pPr>
        <w:spacing w:after="0" w:line="240" w:lineRule="auto"/>
        <w:jc w:val="both"/>
        <w:rPr>
          <w:rFonts w:ascii="Times New Roman" w:hAnsi="Times New Roman"/>
          <w:sz w:val="18"/>
          <w:szCs w:val="24"/>
        </w:rPr>
      </w:pPr>
      <w:r>
        <w:rPr>
          <w:rFonts w:ascii="Times New Roman" w:hAnsi="Times New Roman"/>
          <w:sz w:val="18"/>
          <w:szCs w:val="24"/>
        </w:rPr>
        <w:t xml:space="preserve">О.Б. </w:t>
      </w:r>
      <w:proofErr w:type="spellStart"/>
      <w:r>
        <w:rPr>
          <w:rFonts w:ascii="Times New Roman" w:hAnsi="Times New Roman"/>
          <w:sz w:val="18"/>
          <w:szCs w:val="24"/>
        </w:rPr>
        <w:t>Виденькина</w:t>
      </w:r>
      <w:proofErr w:type="spellEnd"/>
    </w:p>
    <w:p w:rsidR="00E36381" w:rsidRDefault="00E36381" w:rsidP="00E36381">
      <w:pPr>
        <w:spacing w:after="0" w:line="240" w:lineRule="auto"/>
        <w:jc w:val="both"/>
        <w:rPr>
          <w:rFonts w:ascii="Times New Roman" w:hAnsi="Times New Roman"/>
          <w:sz w:val="18"/>
          <w:szCs w:val="24"/>
        </w:rPr>
      </w:pPr>
      <w:r>
        <w:rPr>
          <w:rFonts w:ascii="Times New Roman" w:hAnsi="Times New Roman"/>
          <w:sz w:val="18"/>
          <w:szCs w:val="24"/>
        </w:rPr>
        <w:t>2-14-53</w:t>
      </w:r>
    </w:p>
    <w:p w:rsidR="00C167C4" w:rsidRDefault="00C167C4">
      <w:pPr>
        <w:pStyle w:val="ConsPlusNormal"/>
        <w:jc w:val="both"/>
      </w:pPr>
    </w:p>
    <w:p w:rsidR="00C167C4" w:rsidRDefault="00C167C4">
      <w:pPr>
        <w:pStyle w:val="ConsPlusNormal"/>
        <w:jc w:val="both"/>
      </w:pPr>
    </w:p>
    <w:p w:rsidR="00C167C4" w:rsidRDefault="00C167C4">
      <w:pPr>
        <w:pStyle w:val="ConsPlusNormal"/>
        <w:jc w:val="both"/>
      </w:pPr>
    </w:p>
    <w:p w:rsidR="00C167C4" w:rsidRDefault="00C167C4">
      <w:pPr>
        <w:pStyle w:val="ConsPlusNormal"/>
        <w:jc w:val="both"/>
      </w:pPr>
    </w:p>
    <w:p w:rsidR="00E36381" w:rsidRDefault="00E36381">
      <w:pPr>
        <w:pStyle w:val="ConsPlusNormal"/>
        <w:jc w:val="right"/>
        <w:outlineLvl w:val="0"/>
      </w:pPr>
    </w:p>
    <w:p w:rsidR="00E36381" w:rsidRDefault="00E36381">
      <w:pPr>
        <w:pStyle w:val="ConsPlusNormal"/>
        <w:jc w:val="right"/>
        <w:outlineLvl w:val="0"/>
      </w:pPr>
    </w:p>
    <w:p w:rsidR="00E36381" w:rsidRDefault="00E36381" w:rsidP="00E36381">
      <w:pPr>
        <w:pStyle w:val="ConsPlusNormal"/>
        <w:outlineLvl w:val="0"/>
      </w:pPr>
    </w:p>
    <w:p w:rsidR="00E36381" w:rsidRDefault="00E36381">
      <w:pPr>
        <w:pStyle w:val="ConsPlusNormal"/>
        <w:jc w:val="right"/>
        <w:outlineLvl w:val="0"/>
      </w:pPr>
    </w:p>
    <w:p w:rsidR="00E36381" w:rsidRDefault="00E36381">
      <w:pPr>
        <w:pStyle w:val="ConsPlusNormal"/>
        <w:jc w:val="right"/>
        <w:outlineLvl w:val="0"/>
      </w:pPr>
    </w:p>
    <w:p w:rsidR="00E36381" w:rsidRDefault="00E36381">
      <w:pPr>
        <w:pStyle w:val="ConsPlusNormal"/>
        <w:jc w:val="right"/>
        <w:outlineLvl w:val="0"/>
      </w:pPr>
    </w:p>
    <w:p w:rsidR="00E36381" w:rsidRPr="00E36381" w:rsidRDefault="00E36381">
      <w:pPr>
        <w:pStyle w:val="ConsPlusNormal"/>
        <w:jc w:val="right"/>
        <w:rPr>
          <w:rFonts w:ascii="Times New Roman" w:hAnsi="Times New Roman" w:cs="Times New Roman"/>
        </w:rPr>
      </w:pPr>
      <w:r w:rsidRPr="00E36381">
        <w:rPr>
          <w:rFonts w:ascii="Times New Roman" w:hAnsi="Times New Roman" w:cs="Times New Roman"/>
        </w:rPr>
        <w:t xml:space="preserve">Приложение к постановлению </w:t>
      </w:r>
    </w:p>
    <w:p w:rsidR="00C167C4" w:rsidRPr="00E36381" w:rsidRDefault="00E36381">
      <w:pPr>
        <w:pStyle w:val="ConsPlusNormal"/>
        <w:jc w:val="right"/>
        <w:rPr>
          <w:rFonts w:ascii="Times New Roman" w:hAnsi="Times New Roman" w:cs="Times New Roman"/>
        </w:rPr>
      </w:pPr>
      <w:r w:rsidRPr="00E36381">
        <w:rPr>
          <w:rFonts w:ascii="Times New Roman" w:hAnsi="Times New Roman" w:cs="Times New Roman"/>
        </w:rPr>
        <w:t>Администрации Первомайского района</w:t>
      </w:r>
    </w:p>
    <w:p w:rsidR="00E36381" w:rsidRDefault="00E36381">
      <w:pPr>
        <w:pStyle w:val="ConsPlusNormal"/>
        <w:jc w:val="right"/>
      </w:pPr>
      <w:r w:rsidRPr="00E36381">
        <w:rPr>
          <w:rFonts w:ascii="Times New Roman" w:hAnsi="Times New Roman" w:cs="Times New Roman"/>
        </w:rPr>
        <w:t>от__________________ №___________</w:t>
      </w:r>
    </w:p>
    <w:p w:rsidR="00C167C4" w:rsidRDefault="00C167C4">
      <w:pPr>
        <w:pStyle w:val="ConsPlusNormal"/>
        <w:jc w:val="both"/>
      </w:pPr>
    </w:p>
    <w:p w:rsidR="00C167C4" w:rsidRDefault="00C167C4">
      <w:pPr>
        <w:pStyle w:val="ConsPlusTitle"/>
        <w:jc w:val="center"/>
      </w:pPr>
      <w:bookmarkStart w:id="0" w:name="P29"/>
      <w:bookmarkEnd w:id="0"/>
      <w:r>
        <w:t>АДМИНИСТРАТИВНЫЙ РЕГЛАМЕНТ</w:t>
      </w:r>
    </w:p>
    <w:p w:rsidR="00C167C4" w:rsidRDefault="00C167C4">
      <w:pPr>
        <w:pStyle w:val="ConsPlusTitle"/>
        <w:jc w:val="center"/>
      </w:pPr>
      <w:r>
        <w:t>ПРЕДОСТАВЛЕНИЯ МУНИЦИПАЛЬНОЙ УСЛУГИ "ПРИНЯТИЕ</w:t>
      </w:r>
    </w:p>
    <w:p w:rsidR="00C167C4" w:rsidRDefault="00C167C4">
      <w:pPr>
        <w:pStyle w:val="ConsPlusTitle"/>
        <w:jc w:val="center"/>
      </w:pPr>
      <w:r>
        <w:t>РЕШЕНИЯ О ПРЕДВАРИТЕЛЬНОМ СОГЛАСОВАНИИ</w:t>
      </w:r>
    </w:p>
    <w:p w:rsidR="00C167C4" w:rsidRDefault="00C167C4">
      <w:pPr>
        <w:pStyle w:val="ConsPlusTitle"/>
        <w:jc w:val="center"/>
      </w:pPr>
      <w:r>
        <w:t>ПРЕДОСТАВЛЕНИЯ ЗЕМЕЛЬНОГО УЧАСТКА"</w:t>
      </w:r>
    </w:p>
    <w:p w:rsidR="00C167C4" w:rsidRDefault="00C167C4">
      <w:pPr>
        <w:pStyle w:val="ConsPlusNormal"/>
        <w:jc w:val="both"/>
      </w:pPr>
    </w:p>
    <w:p w:rsidR="00C167C4" w:rsidRDefault="00C167C4">
      <w:pPr>
        <w:pStyle w:val="ConsPlusNormal"/>
        <w:jc w:val="center"/>
        <w:outlineLvl w:val="1"/>
      </w:pPr>
      <w:r>
        <w:t>I. ОБЩИЕ ПОЛОЖЕНИЯ</w:t>
      </w:r>
    </w:p>
    <w:p w:rsidR="00C167C4" w:rsidRDefault="00C167C4">
      <w:pPr>
        <w:pStyle w:val="ConsPlusNormal"/>
        <w:jc w:val="both"/>
      </w:pPr>
    </w:p>
    <w:p w:rsidR="00C167C4" w:rsidRDefault="00C167C4">
      <w:pPr>
        <w:pStyle w:val="ConsPlusNormal"/>
        <w:jc w:val="center"/>
        <w:outlineLvl w:val="2"/>
      </w:pPr>
      <w:r>
        <w:t>Предмет регулирования регламента</w:t>
      </w:r>
    </w:p>
    <w:p w:rsidR="00C167C4" w:rsidRDefault="00C167C4">
      <w:pPr>
        <w:pStyle w:val="ConsPlusNormal"/>
        <w:jc w:val="both"/>
      </w:pPr>
    </w:p>
    <w:p w:rsidR="00C167C4" w:rsidRDefault="00C167C4">
      <w:pPr>
        <w:pStyle w:val="ConsPlusNormal"/>
        <w:ind w:firstLine="540"/>
        <w:jc w:val="both"/>
      </w:pPr>
      <w: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"Принятие решения о предварительном согласовании предоставления земельного участка" (далее - муниципальная услуга).</w:t>
      </w:r>
    </w:p>
    <w:p w:rsidR="00C167C4" w:rsidRDefault="00C167C4">
      <w:pPr>
        <w:pStyle w:val="ConsPlusNormal"/>
        <w:ind w:firstLine="540"/>
        <w:jc w:val="both"/>
      </w:pPr>
      <w: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4" w:rsidRDefault="00C167C4">
      <w:pPr>
        <w:pStyle w:val="ConsPlusNormal"/>
        <w:ind w:firstLine="540"/>
        <w:jc w:val="both"/>
      </w:pPr>
      <w:r>
        <w:t xml:space="preserve">3. Действие настоящего Регламента распространяется на земельные участки, расположенные на территории </w:t>
      </w:r>
      <w:proofErr w:type="gramStart"/>
      <w:r w:rsidR="00E36381">
        <w:t xml:space="preserve">Первомайского </w:t>
      </w:r>
      <w:r>
        <w:t xml:space="preserve"> района</w:t>
      </w:r>
      <w:proofErr w:type="gramEnd"/>
      <w:r>
        <w:t xml:space="preserve"> (далее - земельные участки):</w:t>
      </w:r>
    </w:p>
    <w:p w:rsidR="00C167C4" w:rsidRDefault="00C167C4">
      <w:pPr>
        <w:pStyle w:val="ConsPlusNormal"/>
        <w:ind w:firstLine="540"/>
        <w:jc w:val="both"/>
      </w:pPr>
      <w:r>
        <w:t>1) находящиеся в муниципальной собственности муниципального образования "</w:t>
      </w:r>
      <w:proofErr w:type="gramStart"/>
      <w:r w:rsidR="00E36381">
        <w:t xml:space="preserve">Первомайский </w:t>
      </w:r>
      <w:r>
        <w:t xml:space="preserve"> район</w:t>
      </w:r>
      <w:proofErr w:type="gramEnd"/>
      <w:r>
        <w:t>";</w:t>
      </w:r>
    </w:p>
    <w:p w:rsidR="00C167C4" w:rsidRDefault="00C167C4">
      <w:pPr>
        <w:pStyle w:val="ConsPlusNormal"/>
        <w:ind w:firstLine="540"/>
        <w:jc w:val="both"/>
      </w:pPr>
      <w: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C167C4" w:rsidRDefault="00C167C4">
      <w:pPr>
        <w:pStyle w:val="ConsPlusNormal"/>
        <w:jc w:val="both"/>
      </w:pPr>
    </w:p>
    <w:p w:rsidR="00C167C4" w:rsidRDefault="00C167C4">
      <w:pPr>
        <w:pStyle w:val="ConsPlusNormal"/>
        <w:jc w:val="center"/>
        <w:outlineLvl w:val="2"/>
      </w:pPr>
      <w:r>
        <w:t>Круг заявителей</w:t>
      </w:r>
    </w:p>
    <w:p w:rsidR="00C167C4" w:rsidRDefault="00C167C4">
      <w:pPr>
        <w:pStyle w:val="ConsPlusNormal"/>
        <w:jc w:val="both"/>
      </w:pPr>
    </w:p>
    <w:p w:rsidR="00C167C4" w:rsidRDefault="00C167C4">
      <w:pPr>
        <w:pStyle w:val="ConsPlusNormal"/>
        <w:ind w:firstLine="540"/>
        <w:jc w:val="both"/>
      </w:pPr>
      <w: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C167C4" w:rsidRDefault="00C167C4">
      <w:pPr>
        <w:pStyle w:val="ConsPlusNormal"/>
        <w:ind w:firstLine="540"/>
        <w:jc w:val="both"/>
      </w:pPr>
      <w: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C167C4" w:rsidRDefault="00C167C4">
      <w:pPr>
        <w:pStyle w:val="ConsPlusNormal"/>
        <w:jc w:val="both"/>
      </w:pPr>
    </w:p>
    <w:p w:rsidR="00C167C4" w:rsidRDefault="00C167C4">
      <w:pPr>
        <w:pStyle w:val="ConsPlusNormal"/>
        <w:jc w:val="center"/>
        <w:outlineLvl w:val="2"/>
      </w:pPr>
      <w:r>
        <w:t>Требования к порядку информирования</w:t>
      </w:r>
    </w:p>
    <w:p w:rsidR="00C167C4" w:rsidRDefault="00C167C4">
      <w:pPr>
        <w:pStyle w:val="ConsPlusNormal"/>
        <w:jc w:val="center"/>
      </w:pPr>
      <w:r>
        <w:t>о предоставлении муниципальной услуги</w:t>
      </w:r>
    </w:p>
    <w:p w:rsidR="00C167C4" w:rsidRDefault="00C167C4">
      <w:pPr>
        <w:pStyle w:val="ConsPlusNormal"/>
        <w:jc w:val="both"/>
      </w:pPr>
    </w:p>
    <w:p w:rsidR="00C167C4" w:rsidRDefault="00C167C4">
      <w:pPr>
        <w:pStyle w:val="ConsPlusNormal"/>
        <w:ind w:firstLine="540"/>
        <w:jc w:val="both"/>
      </w:pPr>
      <w:r>
        <w:t xml:space="preserve">5. Информирование заявителей о порядке предоставления муниципальной услуги обеспечивается муниципальными служащими </w:t>
      </w:r>
      <w:r w:rsidR="006A3EFA">
        <w:t>Управления имущественных отношений Администрации Первомайского района</w:t>
      </w:r>
      <w: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67C4" w:rsidRDefault="00C167C4">
      <w:pPr>
        <w:pStyle w:val="ConsPlusNormal"/>
        <w:ind w:firstLine="540"/>
        <w:jc w:val="both"/>
      </w:pPr>
      <w: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Default="00C167C4">
      <w:pPr>
        <w:pStyle w:val="ConsPlusNormal"/>
        <w:ind w:firstLine="540"/>
        <w:jc w:val="both"/>
      </w:pPr>
      <w:r>
        <w:t xml:space="preserve">7. Муниципальную услугу предоставляет Администрация </w:t>
      </w:r>
      <w:r w:rsidR="00DE7F91">
        <w:t xml:space="preserve">Первомайского </w:t>
      </w:r>
      <w:r>
        <w:t xml:space="preserve">района в лице своего структурного подразделения - </w:t>
      </w:r>
      <w:r w:rsidR="006A3EFA">
        <w:t xml:space="preserve">Управления имущественных отношений Администрации </w:t>
      </w:r>
      <w:r w:rsidR="006A3EFA">
        <w:lastRenderedPageBreak/>
        <w:t xml:space="preserve">Первомайского района </w:t>
      </w:r>
      <w:r>
        <w:t xml:space="preserve">(далее - </w:t>
      </w:r>
      <w:r w:rsidR="006A3EFA">
        <w:t>Управление</w:t>
      </w:r>
      <w:r>
        <w:t>).</w:t>
      </w:r>
    </w:p>
    <w:p w:rsidR="00C167C4" w:rsidRDefault="00C167C4">
      <w:pPr>
        <w:pStyle w:val="ConsPlusNormal"/>
        <w:ind w:firstLine="540"/>
        <w:jc w:val="both"/>
      </w:pPr>
      <w:bookmarkStart w:id="1" w:name="P55"/>
      <w:bookmarkEnd w:id="1"/>
      <w:r>
        <w:t xml:space="preserve">8. Место нахождения </w:t>
      </w:r>
      <w:r w:rsidR="006A3EFA">
        <w:t>Управления имущественных отношений Администрации Первомайского района</w:t>
      </w:r>
      <w:r>
        <w:t xml:space="preserve">: Томская область, </w:t>
      </w:r>
      <w:r w:rsidR="006A3EFA">
        <w:t>Первомайский район</w:t>
      </w:r>
      <w:r>
        <w:t xml:space="preserve">, с. </w:t>
      </w:r>
      <w:r w:rsidR="006A3EFA">
        <w:t>Первомайское</w:t>
      </w:r>
      <w:r>
        <w:t xml:space="preserve">, ул. </w:t>
      </w:r>
      <w:r w:rsidR="006A3EFA">
        <w:t>Ленинская</w:t>
      </w:r>
      <w:r>
        <w:t xml:space="preserve">, </w:t>
      </w:r>
      <w:r w:rsidR="006A3EFA">
        <w:t>3</w:t>
      </w:r>
      <w:r>
        <w:t>8.</w:t>
      </w:r>
    </w:p>
    <w:p w:rsidR="00C167C4" w:rsidRDefault="00C167C4">
      <w:pPr>
        <w:pStyle w:val="ConsPlusNormal"/>
        <w:ind w:firstLine="540"/>
        <w:jc w:val="both"/>
      </w:pPr>
      <w:r>
        <w:t>Почтовый адрес для направления документов по почте: 636</w:t>
      </w:r>
      <w:r w:rsidR="006A3EFA">
        <w:t>930</w:t>
      </w:r>
      <w:r>
        <w:t xml:space="preserve"> Томская область, </w:t>
      </w:r>
      <w:r w:rsidR="006A3EFA">
        <w:t>Первомайский</w:t>
      </w:r>
      <w:r>
        <w:t xml:space="preserve"> район, с. </w:t>
      </w:r>
      <w:r w:rsidR="006A3EFA">
        <w:t>Первомайское</w:t>
      </w:r>
      <w:r>
        <w:t>, ул. Лен</w:t>
      </w:r>
      <w:r w:rsidR="006A3EFA">
        <w:t>инская</w:t>
      </w:r>
      <w:r>
        <w:t xml:space="preserve">, </w:t>
      </w:r>
      <w:r w:rsidR="006A3EFA">
        <w:t>38</w:t>
      </w:r>
      <w:r>
        <w:t>.</w:t>
      </w:r>
    </w:p>
    <w:p w:rsidR="00C167C4" w:rsidRPr="006A3EFA" w:rsidRDefault="00C167C4">
      <w:pPr>
        <w:pStyle w:val="ConsPlusNormal"/>
        <w:ind w:firstLine="540"/>
        <w:jc w:val="both"/>
        <w:rPr>
          <w:color w:val="FF0000"/>
        </w:rPr>
      </w:pPr>
      <w:r>
        <w:t xml:space="preserve">Адрес электронной почты </w:t>
      </w:r>
      <w:r w:rsidR="006A3EFA">
        <w:t>Управления</w:t>
      </w:r>
      <w:r>
        <w:t xml:space="preserve">: </w:t>
      </w:r>
      <w:hyperlink r:id="rId5" w:history="1">
        <w:r w:rsidR="000F193C" w:rsidRPr="00923DBF">
          <w:rPr>
            <w:rFonts w:ascii="Times New Roman" w:eastAsia="Calibri" w:hAnsi="Times New Roman"/>
            <w:color w:val="0000FF"/>
            <w:sz w:val="24"/>
            <w:szCs w:val="24"/>
            <w:u w:val="single"/>
            <w:lang w:val="en-US"/>
          </w:rPr>
          <w:t>kums</w:t>
        </w:r>
        <w:r w:rsidR="000F193C" w:rsidRPr="00923DBF">
          <w:rPr>
            <w:rFonts w:ascii="Times New Roman" w:eastAsia="Calibri" w:hAnsi="Times New Roman"/>
            <w:color w:val="0000FF"/>
            <w:sz w:val="24"/>
            <w:szCs w:val="24"/>
            <w:u w:val="single"/>
          </w:rPr>
          <w:t>@</w:t>
        </w:r>
        <w:r w:rsidR="000F193C" w:rsidRPr="00923DBF">
          <w:rPr>
            <w:rFonts w:ascii="Times New Roman" w:eastAsia="Calibri" w:hAnsi="Times New Roman"/>
            <w:color w:val="0000FF"/>
            <w:sz w:val="24"/>
            <w:szCs w:val="24"/>
            <w:u w:val="single"/>
            <w:lang w:val="en-US"/>
          </w:rPr>
          <w:t>pmr</w:t>
        </w:r>
        <w:r w:rsidR="000F193C" w:rsidRPr="00923DBF">
          <w:rPr>
            <w:rFonts w:ascii="Times New Roman" w:eastAsia="Calibri" w:hAnsi="Times New Roman"/>
            <w:color w:val="0000FF"/>
            <w:sz w:val="24"/>
            <w:szCs w:val="24"/>
            <w:u w:val="single"/>
          </w:rPr>
          <w:t>.</w:t>
        </w:r>
        <w:r w:rsidR="000F193C" w:rsidRPr="00923DBF">
          <w:rPr>
            <w:rFonts w:ascii="Times New Roman" w:eastAsia="Calibri" w:hAnsi="Times New Roman"/>
            <w:color w:val="0000FF"/>
            <w:sz w:val="24"/>
            <w:szCs w:val="24"/>
            <w:u w:val="single"/>
            <w:lang w:val="en-US"/>
          </w:rPr>
          <w:t>tomsk</w:t>
        </w:r>
        <w:r w:rsidR="000F193C" w:rsidRPr="00923DBF">
          <w:rPr>
            <w:rFonts w:ascii="Times New Roman" w:eastAsia="Calibri" w:hAnsi="Times New Roman"/>
            <w:color w:val="0000FF"/>
            <w:sz w:val="24"/>
            <w:szCs w:val="24"/>
            <w:u w:val="single"/>
          </w:rPr>
          <w:t>.</w:t>
        </w:r>
        <w:proofErr w:type="spellStart"/>
        <w:r w:rsidR="000F193C" w:rsidRPr="00923DBF">
          <w:rPr>
            <w:rFonts w:ascii="Times New Roman" w:eastAsia="Calibri" w:hAnsi="Times New Roman"/>
            <w:color w:val="0000FF"/>
            <w:sz w:val="24"/>
            <w:szCs w:val="24"/>
            <w:u w:val="single"/>
            <w:lang w:val="en-US"/>
          </w:rPr>
          <w:t>ru</w:t>
        </w:r>
        <w:proofErr w:type="spellEnd"/>
      </w:hyperlink>
      <w:r w:rsidRPr="006A3EFA">
        <w:rPr>
          <w:color w:val="FF0000"/>
        </w:rPr>
        <w:t>.</w:t>
      </w:r>
    </w:p>
    <w:p w:rsidR="00C167C4" w:rsidRDefault="00C167C4">
      <w:pPr>
        <w:pStyle w:val="ConsPlusNormal"/>
        <w:ind w:firstLine="540"/>
        <w:jc w:val="both"/>
      </w:pPr>
      <w:r>
        <w:t xml:space="preserve">Адрес официального сайта </w:t>
      </w:r>
      <w:r w:rsidR="006A3EFA">
        <w:t>администрации Первомайского района</w:t>
      </w:r>
      <w:r>
        <w:t>: http://</w:t>
      </w:r>
      <w:proofErr w:type="spellStart"/>
      <w:r w:rsidR="006A3EFA">
        <w:rPr>
          <w:lang w:val="en-US"/>
        </w:rPr>
        <w:t>pmr</w:t>
      </w:r>
      <w:proofErr w:type="spellEnd"/>
      <w:r w:rsidR="006A3EFA" w:rsidRPr="006A3EFA">
        <w:t>.</w:t>
      </w:r>
      <w:proofErr w:type="spellStart"/>
      <w:r w:rsidR="006A3EFA">
        <w:rPr>
          <w:lang w:val="en-US"/>
        </w:rPr>
        <w:t>tomsk</w:t>
      </w:r>
      <w:proofErr w:type="spellEnd"/>
      <w:r w:rsidR="006A3EFA" w:rsidRPr="006A3EFA">
        <w:t>.</w:t>
      </w:r>
      <w:proofErr w:type="spellStart"/>
      <w:r w:rsidR="006A3EFA">
        <w:rPr>
          <w:lang w:val="en-US"/>
        </w:rPr>
        <w:t>ru</w:t>
      </w:r>
      <w:proofErr w:type="spellEnd"/>
      <w:r>
        <w:t>/ (далее - официальный сайт муниципального образования).</w:t>
      </w:r>
    </w:p>
    <w:p w:rsidR="00C167C4" w:rsidRDefault="00C167C4">
      <w:pPr>
        <w:pStyle w:val="ConsPlusNormal"/>
        <w:ind w:firstLine="540"/>
        <w:jc w:val="both"/>
      </w:pPr>
      <w:r>
        <w:t>Телефоны ответственных за предоставление муниципальной услуги:</w:t>
      </w:r>
    </w:p>
    <w:p w:rsidR="00C167C4" w:rsidRPr="006D1FEC" w:rsidRDefault="000F193C">
      <w:pPr>
        <w:pStyle w:val="ConsPlusNormal"/>
        <w:ind w:firstLine="540"/>
        <w:jc w:val="both"/>
        <w:rPr>
          <w:color w:val="000000" w:themeColor="text1"/>
        </w:rPr>
      </w:pPr>
      <w:r w:rsidRPr="006D1FEC">
        <w:rPr>
          <w:color w:val="000000" w:themeColor="text1"/>
        </w:rPr>
        <w:t>(838245) 2-23-34.</w:t>
      </w:r>
    </w:p>
    <w:p w:rsidR="00C167C4" w:rsidRPr="006D1FEC" w:rsidRDefault="00C167C4">
      <w:pPr>
        <w:pStyle w:val="ConsPlusNormal"/>
        <w:ind w:firstLine="540"/>
        <w:jc w:val="both"/>
        <w:rPr>
          <w:color w:val="000000" w:themeColor="text1"/>
        </w:rPr>
      </w:pPr>
      <w:bookmarkStart w:id="2" w:name="P62"/>
      <w:bookmarkEnd w:id="2"/>
      <w:r w:rsidRPr="006D1FEC">
        <w:rPr>
          <w:color w:val="000000" w:themeColor="text1"/>
        </w:rPr>
        <w:t>9. Прием лиц, заинтересованных в получении муниципальной услуги, о</w:t>
      </w:r>
      <w:r w:rsidR="006D1FEC" w:rsidRPr="006D1FEC">
        <w:rPr>
          <w:color w:val="000000" w:themeColor="text1"/>
        </w:rPr>
        <w:t>существляется с 9-00 часов до 16-00 часов с понедельника по вторник</w:t>
      </w:r>
      <w:r w:rsidRPr="006D1FEC">
        <w:rPr>
          <w:color w:val="000000" w:themeColor="text1"/>
        </w:rPr>
        <w:t>, за исключением выходных дней (суббота и воскресенье) и нерабочих праздничных дней.</w:t>
      </w:r>
    </w:p>
    <w:p w:rsidR="00C167C4" w:rsidRPr="006D1FEC" w:rsidRDefault="00C167C4">
      <w:pPr>
        <w:pStyle w:val="ConsPlusNormal"/>
        <w:ind w:firstLine="540"/>
        <w:jc w:val="both"/>
        <w:rPr>
          <w:color w:val="000000" w:themeColor="text1"/>
        </w:rPr>
      </w:pPr>
      <w:r w:rsidRPr="006D1FEC">
        <w:rPr>
          <w:color w:val="000000" w:themeColor="text1"/>
        </w:rPr>
        <w:t>Время обеденного перерыва - с 13-00 часов до 14-00 часов.</w:t>
      </w:r>
    </w:p>
    <w:p w:rsidR="00C167C4" w:rsidRDefault="00C167C4">
      <w:pPr>
        <w:pStyle w:val="ConsPlusNormal"/>
        <w:ind w:firstLine="540"/>
        <w:jc w:val="both"/>
      </w:pPr>
      <w:r>
        <w:t xml:space="preserve">10. Сведения о муниципальной услуге и настоящем Регламенте размещаются на официальном сайте </w:t>
      </w:r>
      <w:r w:rsidR="007C5A2B">
        <w:t>администрацииПервомайскогорайона</w:t>
      </w:r>
      <w:r>
        <w:t>, содержатся в федеральной государственной информационной системе "Единый портал государственных и муниципальных услуг (функций)" (http://www.gosuslugi.ru) и в государственной информационной системе "Портал государственных и муниципальных услуг Томской области" (http://www.pgs.tomsk.gov.ru), а также предоставляются по телефону и электронной почте.</w:t>
      </w:r>
    </w:p>
    <w:p w:rsidR="00C167C4" w:rsidRDefault="00C167C4">
      <w:pPr>
        <w:pStyle w:val="ConsPlusNormal"/>
        <w:ind w:firstLine="540"/>
        <w:jc w:val="both"/>
      </w:pPr>
      <w:r>
        <w:t xml:space="preserve">11. На официальном сайте </w:t>
      </w:r>
      <w:r w:rsidR="007C5A2B">
        <w:t>администрации Первомайского района</w:t>
      </w:r>
      <w:r>
        <w:t xml:space="preserve"> размещается следующая информация:</w:t>
      </w:r>
    </w:p>
    <w:p w:rsidR="00C167C4" w:rsidRDefault="00C167C4">
      <w:pPr>
        <w:pStyle w:val="ConsPlusNormal"/>
        <w:ind w:firstLine="540"/>
        <w:jc w:val="both"/>
      </w:pPr>
      <w:r>
        <w:t xml:space="preserve">1) наименование и почтовый адрес </w:t>
      </w:r>
      <w:r w:rsidR="007C5A2B">
        <w:t>Управления</w:t>
      </w:r>
      <w:r>
        <w:t xml:space="preserve">, наименование </w:t>
      </w:r>
      <w:r w:rsidR="007C5A2B">
        <w:t>Управления</w:t>
      </w:r>
      <w:r>
        <w:t>;</w:t>
      </w:r>
    </w:p>
    <w:p w:rsidR="00C167C4" w:rsidRDefault="00C167C4">
      <w:pPr>
        <w:pStyle w:val="ConsPlusNormal"/>
        <w:ind w:firstLine="540"/>
        <w:jc w:val="both"/>
      </w:pPr>
      <w:r>
        <w:t xml:space="preserve">2) номера телефонов </w:t>
      </w:r>
      <w:r w:rsidR="007C5A2B">
        <w:t>Управления</w:t>
      </w:r>
      <w:r>
        <w:t>;</w:t>
      </w:r>
    </w:p>
    <w:p w:rsidR="00C167C4" w:rsidRDefault="00C167C4">
      <w:pPr>
        <w:pStyle w:val="ConsPlusNormal"/>
        <w:ind w:firstLine="540"/>
        <w:jc w:val="both"/>
      </w:pPr>
      <w:r>
        <w:t xml:space="preserve">3) график работы </w:t>
      </w:r>
      <w:r w:rsidR="007C5A2B">
        <w:t>Управления</w:t>
      </w:r>
      <w:r>
        <w:t>;</w:t>
      </w:r>
    </w:p>
    <w:p w:rsidR="00C167C4" w:rsidRDefault="00C167C4">
      <w:pPr>
        <w:pStyle w:val="ConsPlusNormal"/>
        <w:ind w:firstLine="540"/>
        <w:jc w:val="both"/>
      </w:pPr>
      <w:r>
        <w:t>4) требования к письменному запросу заявителей о предоставлении информации о порядке предоставления муниципальной услуги;</w:t>
      </w:r>
    </w:p>
    <w:p w:rsidR="00C167C4" w:rsidRDefault="00C167C4">
      <w:pPr>
        <w:pStyle w:val="ConsPlusNormal"/>
        <w:ind w:firstLine="540"/>
        <w:jc w:val="both"/>
      </w:pPr>
      <w:r>
        <w:t>5) перечень документов, необходимых для получения муниципальной услуги;</w:t>
      </w:r>
    </w:p>
    <w:p w:rsidR="00C167C4" w:rsidRDefault="00C167C4">
      <w:pPr>
        <w:pStyle w:val="ConsPlusNormal"/>
        <w:ind w:firstLine="540"/>
        <w:jc w:val="both"/>
      </w:pPr>
      <w: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Default="00C167C4">
      <w:pPr>
        <w:pStyle w:val="ConsPlusNormal"/>
        <w:ind w:firstLine="540"/>
        <w:jc w:val="both"/>
      </w:pPr>
      <w:r>
        <w:t xml:space="preserve">7) текст настоящего Регламента с </w:t>
      </w:r>
      <w:hyperlink w:anchor="P530" w:history="1">
        <w:r>
          <w:rPr>
            <w:color w:val="0000FF"/>
          </w:rPr>
          <w:t>приложениями</w:t>
        </w:r>
      </w:hyperlink>
      <w:r>
        <w:t>;</w:t>
      </w:r>
    </w:p>
    <w:p w:rsidR="00C167C4" w:rsidRDefault="00C167C4">
      <w:pPr>
        <w:pStyle w:val="ConsPlusNormal"/>
        <w:ind w:firstLine="540"/>
        <w:jc w:val="both"/>
      </w:pPr>
      <w:r>
        <w:t>8) краткое описание порядка предоставления муниципальной услуги;</w:t>
      </w:r>
    </w:p>
    <w:p w:rsidR="00C167C4" w:rsidRDefault="00C167C4">
      <w:pPr>
        <w:pStyle w:val="ConsPlusNormal"/>
        <w:ind w:firstLine="540"/>
        <w:jc w:val="both"/>
      </w:pPr>
      <w:r>
        <w:t>9) образцы оформления документов, необходимых для получения муниципальной услуги, и требования к ним.</w:t>
      </w:r>
    </w:p>
    <w:p w:rsidR="00C167C4" w:rsidRDefault="00C167C4">
      <w:pPr>
        <w:pStyle w:val="ConsPlusNormal"/>
        <w:ind w:firstLine="540"/>
        <w:jc w:val="both"/>
      </w:pPr>
      <w: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Default="00C167C4">
      <w:pPr>
        <w:pStyle w:val="ConsPlusNormal"/>
        <w:ind w:firstLine="540"/>
        <w:jc w:val="both"/>
      </w:pPr>
      <w:r>
        <w:t xml:space="preserve">1) лично при обращении к специалисту </w:t>
      </w:r>
      <w:r w:rsidR="007C5A2B">
        <w:t>Управления</w:t>
      </w:r>
      <w:r>
        <w:t xml:space="preserve">, ответственному за предоставление муниципальной услуги (далее - специалист </w:t>
      </w:r>
      <w:r w:rsidR="007C5A2B">
        <w:t>Управления</w:t>
      </w:r>
      <w:r>
        <w:t>);</w:t>
      </w:r>
    </w:p>
    <w:p w:rsidR="00C167C4" w:rsidRDefault="00C167C4">
      <w:pPr>
        <w:pStyle w:val="ConsPlusNormal"/>
        <w:ind w:firstLine="540"/>
        <w:jc w:val="both"/>
      </w:pPr>
      <w:r>
        <w:t xml:space="preserve">2) по контактному телефону в часы работы </w:t>
      </w:r>
      <w:r w:rsidR="007C5A2B">
        <w:t>Управления</w:t>
      </w:r>
      <w:r>
        <w:t xml:space="preserve">, указанные в </w:t>
      </w:r>
      <w:hyperlink w:anchor="P62" w:history="1">
        <w:r>
          <w:rPr>
            <w:color w:val="0000FF"/>
          </w:rPr>
          <w:t>пункте 9</w:t>
        </w:r>
      </w:hyperlink>
      <w:r>
        <w:t xml:space="preserve"> настоящего Регламента;</w:t>
      </w:r>
    </w:p>
    <w:p w:rsidR="00C167C4" w:rsidRDefault="00C167C4">
      <w:pPr>
        <w:pStyle w:val="ConsPlusNormal"/>
        <w:ind w:firstLine="540"/>
        <w:jc w:val="both"/>
      </w:pPr>
      <w:r>
        <w:t xml:space="preserve">3) в форме электронного документа на адрес электронной почты, указанный в </w:t>
      </w:r>
      <w:hyperlink w:anchor="P55" w:history="1">
        <w:r>
          <w:rPr>
            <w:color w:val="0000FF"/>
          </w:rPr>
          <w:t>пункте 8</w:t>
        </w:r>
      </w:hyperlink>
      <w:r>
        <w:t xml:space="preserve"> настоящего Регламента;</w:t>
      </w:r>
    </w:p>
    <w:p w:rsidR="00C167C4" w:rsidRDefault="00C167C4">
      <w:pPr>
        <w:pStyle w:val="ConsPlusNormal"/>
        <w:ind w:firstLine="540"/>
        <w:jc w:val="both"/>
      </w:pPr>
      <w:r>
        <w:t xml:space="preserve">4) в сети Интернет на официальном сайте </w:t>
      </w:r>
      <w:r w:rsidR="007C5A2B">
        <w:t>администрации Первомайского района</w:t>
      </w:r>
      <w:r>
        <w:t>;</w:t>
      </w:r>
    </w:p>
    <w:p w:rsidR="00C167C4" w:rsidRDefault="00C167C4">
      <w:pPr>
        <w:pStyle w:val="ConsPlusNormal"/>
        <w:ind w:firstLine="540"/>
        <w:jc w:val="both"/>
      </w:pPr>
      <w:r>
        <w:t xml:space="preserve">5) на информационных стендах в </w:t>
      </w:r>
      <w:r w:rsidR="007C5A2B">
        <w:t>Управлении</w:t>
      </w:r>
      <w:r>
        <w:t>;</w:t>
      </w:r>
    </w:p>
    <w:p w:rsidR="00C167C4" w:rsidRDefault="00C167C4">
      <w:pPr>
        <w:pStyle w:val="ConsPlusNormal"/>
        <w:ind w:firstLine="540"/>
        <w:jc w:val="both"/>
      </w:pPr>
      <w:r>
        <w:t>6) посредством Единого портала государственных и муниципальных услуг (функций) и Портала государственных и муниципальных услуг Томской области;</w:t>
      </w:r>
    </w:p>
    <w:p w:rsidR="00C167C4" w:rsidRDefault="00C167C4">
      <w:pPr>
        <w:pStyle w:val="ConsPlusNormal"/>
        <w:ind w:firstLine="540"/>
        <w:jc w:val="both"/>
      </w:pPr>
      <w:r>
        <w:t>6) при обращении в МФЦ.</w:t>
      </w:r>
    </w:p>
    <w:p w:rsidR="00C167C4" w:rsidRDefault="00C167C4">
      <w:pPr>
        <w:pStyle w:val="ConsPlusNormal"/>
        <w:ind w:firstLine="540"/>
        <w:jc w:val="both"/>
      </w:pPr>
      <w:r>
        <w:t xml:space="preserve">13. Информационные стенды оборудуются в </w:t>
      </w:r>
      <w:r w:rsidR="007C5A2B">
        <w:t>Управлении</w:t>
      </w:r>
      <w:r>
        <w:t>. На информационных стендах размещается следующая обязательная информация:</w:t>
      </w:r>
    </w:p>
    <w:p w:rsidR="00C167C4" w:rsidRDefault="00C167C4">
      <w:pPr>
        <w:pStyle w:val="ConsPlusNormal"/>
        <w:ind w:firstLine="540"/>
        <w:jc w:val="both"/>
      </w:pPr>
      <w:r>
        <w:t xml:space="preserve">1) почтовый адрес </w:t>
      </w:r>
      <w:r w:rsidR="007C5A2B">
        <w:t>Управления</w:t>
      </w:r>
      <w:r>
        <w:t>;</w:t>
      </w:r>
    </w:p>
    <w:p w:rsidR="00C167C4" w:rsidRDefault="00C167C4">
      <w:pPr>
        <w:pStyle w:val="ConsPlusNormal"/>
        <w:ind w:firstLine="540"/>
        <w:jc w:val="both"/>
      </w:pPr>
      <w:r>
        <w:t xml:space="preserve">2) адрес официального сайта </w:t>
      </w:r>
      <w:r w:rsidR="007C5A2B">
        <w:t>администрации Первомайского района</w:t>
      </w:r>
      <w:r>
        <w:t>;</w:t>
      </w:r>
    </w:p>
    <w:p w:rsidR="00C167C4" w:rsidRDefault="00C167C4">
      <w:pPr>
        <w:pStyle w:val="ConsPlusNormal"/>
        <w:ind w:firstLine="540"/>
        <w:jc w:val="both"/>
      </w:pPr>
      <w:r>
        <w:lastRenderedPageBreak/>
        <w:t xml:space="preserve">3) справочные номера телефонов </w:t>
      </w:r>
      <w:r w:rsidR="007C5A2B">
        <w:t>Управления</w:t>
      </w:r>
      <w:r>
        <w:t>;</w:t>
      </w:r>
    </w:p>
    <w:p w:rsidR="00C167C4" w:rsidRDefault="00C167C4">
      <w:pPr>
        <w:pStyle w:val="ConsPlusNormal"/>
        <w:ind w:firstLine="540"/>
        <w:jc w:val="both"/>
      </w:pPr>
      <w:r>
        <w:t xml:space="preserve">4) график работы </w:t>
      </w:r>
      <w:r w:rsidR="007C5A2B">
        <w:t>Управления</w:t>
      </w:r>
      <w:r>
        <w:t>;</w:t>
      </w:r>
    </w:p>
    <w:p w:rsidR="00C167C4" w:rsidRDefault="00C167C4">
      <w:pPr>
        <w:pStyle w:val="ConsPlusNormal"/>
        <w:ind w:firstLine="540"/>
        <w:jc w:val="both"/>
      </w:pPr>
      <w:r>
        <w:t>5) выдержки из правовых актов, содержащих нормы, регулирующие деятельность по предоставлению муниципальной услуги;</w:t>
      </w:r>
    </w:p>
    <w:p w:rsidR="00C167C4" w:rsidRDefault="00C167C4">
      <w:pPr>
        <w:pStyle w:val="ConsPlusNormal"/>
        <w:ind w:firstLine="540"/>
        <w:jc w:val="both"/>
      </w:pPr>
      <w:r>
        <w:t>6) перечень документов, необходимых для получения муниципальной услуги;</w:t>
      </w:r>
    </w:p>
    <w:p w:rsidR="00C167C4" w:rsidRDefault="00C167C4">
      <w:pPr>
        <w:pStyle w:val="ConsPlusNormal"/>
        <w:ind w:firstLine="540"/>
        <w:jc w:val="both"/>
      </w:pPr>
      <w:r>
        <w:t>7) образец оформления заявления.</w:t>
      </w:r>
    </w:p>
    <w:p w:rsidR="00C167C4" w:rsidRDefault="00C167C4">
      <w:pPr>
        <w:pStyle w:val="ConsPlusNormal"/>
        <w:ind w:firstLine="540"/>
        <w:jc w:val="both"/>
      </w:pPr>
      <w: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t>Управления</w:t>
      </w:r>
      <w:r>
        <w:t xml:space="preserve">, указанным в </w:t>
      </w:r>
      <w:hyperlink w:anchor="P62" w:history="1">
        <w:r>
          <w:rPr>
            <w:color w:val="0000FF"/>
          </w:rPr>
          <w:t>пункте 9</w:t>
        </w:r>
      </w:hyperlink>
      <w:r>
        <w:t xml:space="preserve"> настоящего Регламента.</w:t>
      </w:r>
    </w:p>
    <w:p w:rsidR="00C167C4" w:rsidRDefault="00C167C4">
      <w:pPr>
        <w:pStyle w:val="ConsPlusNormal"/>
        <w:ind w:firstLine="540"/>
        <w:jc w:val="both"/>
      </w:pPr>
      <w: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t>Управления</w:t>
      </w:r>
      <w:r>
        <w:t>), обязан предоставлять информацию по следующим вопросам:</w:t>
      </w:r>
    </w:p>
    <w:p w:rsidR="00C167C4" w:rsidRDefault="00C167C4">
      <w:pPr>
        <w:pStyle w:val="ConsPlusNormal"/>
        <w:ind w:firstLine="540"/>
        <w:jc w:val="both"/>
      </w:pPr>
      <w:r>
        <w:t>1) о месте предоставления муниципальной услуги и способах проезда к нему;</w:t>
      </w:r>
    </w:p>
    <w:p w:rsidR="00C167C4" w:rsidRDefault="00C167C4">
      <w:pPr>
        <w:pStyle w:val="ConsPlusNormal"/>
        <w:ind w:firstLine="540"/>
        <w:jc w:val="both"/>
      </w:pPr>
      <w:r>
        <w:t>2) о графике приема граждан по вопросам предоставления муниципальной услуги;</w:t>
      </w:r>
    </w:p>
    <w:p w:rsidR="00C167C4" w:rsidRDefault="00C167C4">
      <w:pPr>
        <w:pStyle w:val="ConsPlusNormal"/>
        <w:ind w:firstLine="540"/>
        <w:jc w:val="both"/>
      </w:pPr>
      <w:r>
        <w:t xml:space="preserve">3) о входящих номерах, под которыми зарегистрированы в системе делопроизводства </w:t>
      </w:r>
      <w:r w:rsidR="007C5A2B">
        <w:t>Управления</w:t>
      </w:r>
      <w:r>
        <w:t>поступившие документы;</w:t>
      </w:r>
    </w:p>
    <w:p w:rsidR="00C167C4" w:rsidRDefault="00C167C4">
      <w:pPr>
        <w:pStyle w:val="ConsPlusNormal"/>
        <w:ind w:firstLine="540"/>
        <w:jc w:val="both"/>
      </w:pPr>
      <w: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Default="00C167C4">
      <w:pPr>
        <w:pStyle w:val="ConsPlusNormal"/>
        <w:ind w:firstLine="540"/>
        <w:jc w:val="both"/>
      </w:pPr>
      <w:r>
        <w:t>5) о перечне документов, необходимых для получения муниципальной услуги;</w:t>
      </w:r>
    </w:p>
    <w:p w:rsidR="00C167C4" w:rsidRDefault="00C167C4">
      <w:pPr>
        <w:pStyle w:val="ConsPlusNormal"/>
        <w:ind w:firstLine="540"/>
        <w:jc w:val="both"/>
      </w:pPr>
      <w:r>
        <w:t>6) о сроках рассмотрения документов;</w:t>
      </w:r>
    </w:p>
    <w:p w:rsidR="00C167C4" w:rsidRDefault="00C167C4">
      <w:pPr>
        <w:pStyle w:val="ConsPlusNormal"/>
        <w:ind w:firstLine="540"/>
        <w:jc w:val="both"/>
      </w:pPr>
      <w:r>
        <w:t>7) о сроках предоставления муниципальной услуги;</w:t>
      </w:r>
    </w:p>
    <w:p w:rsidR="00C167C4" w:rsidRDefault="00C167C4">
      <w:pPr>
        <w:pStyle w:val="ConsPlusNormal"/>
        <w:ind w:firstLine="540"/>
        <w:jc w:val="both"/>
      </w:pPr>
      <w:r>
        <w:t xml:space="preserve">8) о месте размещения на официальном сайте </w:t>
      </w:r>
      <w:r w:rsidR="007C5A2B">
        <w:t xml:space="preserve">администрации Первомайского района </w:t>
      </w:r>
      <w:r>
        <w:t>информации по вопросам предоставления муниципальной услуги.</w:t>
      </w:r>
    </w:p>
    <w:p w:rsidR="00C167C4" w:rsidRDefault="00C167C4">
      <w:pPr>
        <w:pStyle w:val="ConsPlusNormal"/>
        <w:ind w:firstLine="540"/>
        <w:jc w:val="both"/>
      </w:pPr>
      <w:r>
        <w:t xml:space="preserve">16. При общении с гражданами (по телефону или лично) специалисты </w:t>
      </w:r>
      <w:r w:rsidR="007C5A2B">
        <w:t>Управления</w:t>
      </w:r>
      <w: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Default="00C167C4">
      <w:pPr>
        <w:pStyle w:val="ConsPlusNormal"/>
        <w:ind w:firstLine="540"/>
        <w:jc w:val="both"/>
      </w:pPr>
      <w:r>
        <w:t xml:space="preserve">17. При обращении за информацией гражданина лично специалист </w:t>
      </w:r>
      <w:r w:rsidR="007C5A2B">
        <w:t>Управления</w:t>
      </w:r>
      <w:r>
        <w:t xml:space="preserve"> обязан принять его в соответствии с графиком работы. Продолжительность приема при личном обращении - 15 минут.</w:t>
      </w:r>
    </w:p>
    <w:p w:rsidR="00C167C4" w:rsidRDefault="00C167C4">
      <w:pPr>
        <w:pStyle w:val="ConsPlusNormal"/>
        <w:ind w:firstLine="540"/>
        <w:jc w:val="both"/>
      </w:pPr>
      <w:r>
        <w:t xml:space="preserve">18. Если для подготовки ответа на устное обращение требуется более 15 минут, специалист </w:t>
      </w:r>
      <w:r w:rsidR="007C5A2B">
        <w:t>Управления</w:t>
      </w:r>
      <w: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t>отправления</w:t>
      </w:r>
      <w:proofErr w:type="gramEnd"/>
      <w:r>
        <w:t xml:space="preserve"> либо в электронной форме. Ответ направляется в течение 15 календарных дней со дня устного обращения заявителя.</w:t>
      </w:r>
    </w:p>
    <w:p w:rsidR="00C167C4" w:rsidRDefault="00C167C4">
      <w:pPr>
        <w:pStyle w:val="ConsPlusNormal"/>
        <w:ind w:firstLine="540"/>
        <w:jc w:val="both"/>
      </w:pPr>
      <w: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t>Управление</w:t>
      </w:r>
      <w:r>
        <w:t>.</w:t>
      </w:r>
    </w:p>
    <w:p w:rsidR="00C167C4" w:rsidRDefault="00C167C4">
      <w:pPr>
        <w:pStyle w:val="ConsPlusNormal"/>
        <w:ind w:firstLine="540"/>
        <w:jc w:val="both"/>
      </w:pPr>
      <w:r>
        <w:t>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C167C4" w:rsidRDefault="00C167C4">
      <w:pPr>
        <w:pStyle w:val="ConsPlusNormal"/>
        <w:ind w:firstLine="540"/>
        <w:jc w:val="both"/>
      </w:pPr>
      <w:r>
        <w:t>21.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167C4" w:rsidRDefault="00C167C4">
      <w:pPr>
        <w:pStyle w:val="ConsPlusNormal"/>
        <w:ind w:firstLine="540"/>
        <w:jc w:val="both"/>
      </w:pPr>
      <w:r>
        <w:t xml:space="preserve">22.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6" w:history="1">
        <w:r>
          <w:rPr>
            <w:color w:val="0000FF"/>
          </w:rPr>
          <w:t>законом</w:t>
        </w:r>
      </w:hyperlink>
      <w:r>
        <w:t xml:space="preserve"> от 02.05.2006 N 59-ФЗ "О порядке рассмотрения обращений граждан Российской Федерации".</w:t>
      </w:r>
    </w:p>
    <w:p w:rsidR="00C167C4" w:rsidRDefault="00C167C4">
      <w:pPr>
        <w:pStyle w:val="ConsPlusNormal"/>
        <w:jc w:val="both"/>
      </w:pPr>
    </w:p>
    <w:p w:rsidR="00C167C4" w:rsidRDefault="00C167C4">
      <w:pPr>
        <w:pStyle w:val="ConsPlusNormal"/>
        <w:jc w:val="center"/>
        <w:outlineLvl w:val="1"/>
      </w:pPr>
      <w:r>
        <w:t>II. СТАНДАРТ ПРЕДОСТАВЛЕНИЯ МУНИЦИПАЛЬНОЙ УСЛУГИ</w:t>
      </w:r>
    </w:p>
    <w:p w:rsidR="00C167C4" w:rsidRDefault="00C167C4">
      <w:pPr>
        <w:pStyle w:val="ConsPlusNormal"/>
        <w:jc w:val="both"/>
      </w:pPr>
    </w:p>
    <w:p w:rsidR="00C167C4" w:rsidRDefault="00C167C4">
      <w:pPr>
        <w:pStyle w:val="ConsPlusNormal"/>
        <w:jc w:val="center"/>
        <w:outlineLvl w:val="2"/>
      </w:pPr>
      <w:r>
        <w:lastRenderedPageBreak/>
        <w:t>Наименование муниципальной услуги</w:t>
      </w:r>
    </w:p>
    <w:p w:rsidR="00C167C4" w:rsidRDefault="00C167C4">
      <w:pPr>
        <w:pStyle w:val="ConsPlusNormal"/>
        <w:jc w:val="both"/>
      </w:pPr>
    </w:p>
    <w:p w:rsidR="00C167C4" w:rsidRDefault="00C167C4">
      <w:pPr>
        <w:pStyle w:val="ConsPlusNormal"/>
        <w:ind w:firstLine="540"/>
        <w:jc w:val="both"/>
      </w:pPr>
      <w:r>
        <w:t>23. Муниципальная услуга "Принятие решения о предварительном согласовании предоставления земельного участка".</w:t>
      </w:r>
    </w:p>
    <w:p w:rsidR="00C167C4" w:rsidRDefault="00C167C4">
      <w:pPr>
        <w:pStyle w:val="ConsPlusNormal"/>
        <w:jc w:val="both"/>
      </w:pPr>
    </w:p>
    <w:p w:rsidR="00C167C4" w:rsidRDefault="00C167C4">
      <w:pPr>
        <w:pStyle w:val="ConsPlusNormal"/>
        <w:jc w:val="center"/>
        <w:outlineLvl w:val="2"/>
      </w:pPr>
      <w:r>
        <w:t>Наименование органа, предоставляющего муниципальную услугу</w:t>
      </w:r>
    </w:p>
    <w:p w:rsidR="00C167C4" w:rsidRDefault="00C167C4">
      <w:pPr>
        <w:pStyle w:val="ConsPlusNormal"/>
        <w:jc w:val="both"/>
      </w:pPr>
    </w:p>
    <w:p w:rsidR="00C167C4" w:rsidRDefault="00C167C4">
      <w:pPr>
        <w:pStyle w:val="ConsPlusNormal"/>
        <w:ind w:firstLine="540"/>
        <w:jc w:val="both"/>
      </w:pPr>
      <w:r>
        <w:t xml:space="preserve">24. Предоставление муниципальной услуги осуществляется </w:t>
      </w:r>
      <w:r w:rsidR="00C47E6A">
        <w:t>Управлением имущественных отношений Администрации Первомайского района</w:t>
      </w:r>
      <w:r>
        <w:t>.</w:t>
      </w:r>
    </w:p>
    <w:p w:rsidR="00C167C4" w:rsidRDefault="00C167C4">
      <w:pPr>
        <w:pStyle w:val="ConsPlusNormal"/>
        <w:ind w:firstLine="540"/>
        <w:jc w:val="both"/>
      </w:pPr>
      <w:r>
        <w:t>25. Органы и организации, участвующие в предоставлении муниципальной услуги:</w:t>
      </w:r>
    </w:p>
    <w:p w:rsidR="00C167C4" w:rsidRDefault="00C167C4">
      <w:pPr>
        <w:pStyle w:val="ConsPlusNormal"/>
        <w:ind w:firstLine="540"/>
        <w:jc w:val="both"/>
      </w:pPr>
      <w:r>
        <w:t>1) Федеральная налоговая служба Российской Федерации;</w:t>
      </w:r>
    </w:p>
    <w:p w:rsidR="00C167C4" w:rsidRDefault="00C167C4">
      <w:pPr>
        <w:pStyle w:val="ConsPlusNormal"/>
        <w:ind w:firstLine="540"/>
        <w:jc w:val="both"/>
      </w:pPr>
      <w:r>
        <w:t>2) Федеральная служба государственной регистрации, кадастра и картографии;</w:t>
      </w:r>
    </w:p>
    <w:p w:rsidR="00C167C4" w:rsidRDefault="00C167C4">
      <w:pPr>
        <w:pStyle w:val="ConsPlusNormal"/>
        <w:ind w:firstLine="540"/>
        <w:jc w:val="both"/>
      </w:pPr>
      <w:r>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Default="00C167C4">
      <w:pPr>
        <w:pStyle w:val="ConsPlusNormal"/>
        <w:ind w:firstLine="540"/>
        <w:jc w:val="both"/>
      </w:pPr>
      <w: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Default="00C167C4">
      <w:pPr>
        <w:pStyle w:val="ConsPlusNormal"/>
        <w:ind w:firstLine="540"/>
        <w:jc w:val="both"/>
      </w:pPr>
      <w:r>
        <w:t>1) с Федеральной налоговой службой Российской Федерации;</w:t>
      </w:r>
    </w:p>
    <w:p w:rsidR="00C167C4" w:rsidRDefault="00C167C4">
      <w:pPr>
        <w:pStyle w:val="ConsPlusNormal"/>
        <w:ind w:firstLine="540"/>
        <w:jc w:val="both"/>
      </w:pPr>
      <w:r>
        <w:t>2) с Федеральной службой регистрации, кадастра и картографии.</w:t>
      </w:r>
    </w:p>
    <w:p w:rsidR="00C167C4" w:rsidRDefault="00C167C4">
      <w:pPr>
        <w:pStyle w:val="ConsPlusNormal"/>
        <w:jc w:val="both"/>
      </w:pPr>
    </w:p>
    <w:p w:rsidR="00C167C4" w:rsidRDefault="00C167C4">
      <w:pPr>
        <w:pStyle w:val="ConsPlusNormal"/>
        <w:jc w:val="center"/>
        <w:outlineLvl w:val="2"/>
      </w:pPr>
      <w:r>
        <w:t>Описание результата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27. Результатом предоставления муниципальной услуги являются:</w:t>
      </w:r>
    </w:p>
    <w:p w:rsidR="00C167C4" w:rsidRDefault="00C167C4">
      <w:pPr>
        <w:pStyle w:val="ConsPlusNormal"/>
        <w:ind w:firstLine="540"/>
        <w:jc w:val="both"/>
      </w:pPr>
      <w:r>
        <w:t xml:space="preserve">1) </w:t>
      </w:r>
      <w:r w:rsidR="001D7847">
        <w:t>распоряжение</w:t>
      </w:r>
      <w:r>
        <w:t xml:space="preserve"> о предварительном согласовании предоставления земельного участка;</w:t>
      </w:r>
    </w:p>
    <w:p w:rsidR="00C167C4" w:rsidRDefault="00C167C4">
      <w:pPr>
        <w:pStyle w:val="ConsPlusNormal"/>
        <w:ind w:firstLine="540"/>
        <w:jc w:val="both"/>
      </w:pPr>
      <w:r>
        <w:t>2) уведомление об отказе в предварительном согласовании предоставления земельного участка.</w:t>
      </w:r>
    </w:p>
    <w:p w:rsidR="00C167C4" w:rsidRDefault="00C167C4">
      <w:pPr>
        <w:pStyle w:val="ConsPlusNormal"/>
        <w:ind w:firstLine="540"/>
        <w:jc w:val="both"/>
      </w:pPr>
      <w:r>
        <w:t xml:space="preserve">28. Срок действия </w:t>
      </w:r>
      <w:r w:rsidR="001D7847">
        <w:t>распоряжения</w:t>
      </w:r>
      <w:r>
        <w:t xml:space="preserve"> о предварительном согласовании предоставления земельного участка составляет два года с момента его принятия.</w:t>
      </w:r>
    </w:p>
    <w:p w:rsidR="00C167C4" w:rsidRDefault="00C167C4">
      <w:pPr>
        <w:pStyle w:val="ConsPlusNormal"/>
        <w:jc w:val="both"/>
      </w:pPr>
    </w:p>
    <w:p w:rsidR="00C167C4" w:rsidRDefault="00C167C4">
      <w:pPr>
        <w:pStyle w:val="ConsPlusNormal"/>
        <w:jc w:val="center"/>
        <w:outlineLvl w:val="2"/>
      </w:pPr>
      <w:r>
        <w:t>Срок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 xml:space="preserve">28. Срок предоставления муниципальной услуги составляет тридцать календарных дней со дня регистрации заявления о предоставлении муниципальной услуги в </w:t>
      </w:r>
      <w:r w:rsidR="001D7847">
        <w:t>Управлении</w:t>
      </w:r>
      <w:r>
        <w:t>.</w:t>
      </w:r>
    </w:p>
    <w:p w:rsidR="00C167C4" w:rsidRDefault="00C167C4">
      <w:pPr>
        <w:pStyle w:val="ConsPlusNormal"/>
        <w:jc w:val="both"/>
      </w:pPr>
    </w:p>
    <w:p w:rsidR="00C167C4" w:rsidRDefault="00C167C4">
      <w:pPr>
        <w:pStyle w:val="ConsPlusNormal"/>
        <w:jc w:val="center"/>
        <w:outlineLvl w:val="2"/>
      </w:pPr>
      <w:r>
        <w:t>Перечень нормативных правовых актов, регулирующих отношения,</w:t>
      </w:r>
    </w:p>
    <w:p w:rsidR="00C167C4" w:rsidRDefault="00C167C4">
      <w:pPr>
        <w:pStyle w:val="ConsPlusNormal"/>
        <w:jc w:val="center"/>
      </w:pPr>
      <w:r>
        <w:t>возникающие в связи с предоставлением муниципальной услуги</w:t>
      </w:r>
    </w:p>
    <w:p w:rsidR="00C167C4" w:rsidRDefault="00C167C4">
      <w:pPr>
        <w:pStyle w:val="ConsPlusNormal"/>
        <w:jc w:val="both"/>
      </w:pPr>
    </w:p>
    <w:p w:rsidR="00C167C4" w:rsidRDefault="00C167C4">
      <w:pPr>
        <w:pStyle w:val="ConsPlusNormal"/>
        <w:ind w:firstLine="540"/>
        <w:jc w:val="both"/>
      </w:pPr>
      <w:r>
        <w:t>29. Предоставление муниципальной услуги осуществляется в соответствии со следующими нормативными правовыми актами:</w:t>
      </w:r>
    </w:p>
    <w:p w:rsidR="00C167C4" w:rsidRDefault="00C167C4">
      <w:pPr>
        <w:pStyle w:val="ConsPlusNormal"/>
        <w:ind w:firstLine="540"/>
        <w:jc w:val="both"/>
      </w:pPr>
      <w:r>
        <w:t xml:space="preserve">1) </w:t>
      </w:r>
      <w:hyperlink r:id="rId7" w:history="1">
        <w:r>
          <w:rPr>
            <w:color w:val="0000FF"/>
          </w:rPr>
          <w:t>Конституция</w:t>
        </w:r>
      </w:hyperlink>
      <w:r>
        <w:t xml:space="preserve"> Российской Федерации;</w:t>
      </w:r>
    </w:p>
    <w:p w:rsidR="00C167C4" w:rsidRDefault="00C167C4">
      <w:pPr>
        <w:pStyle w:val="ConsPlusNormal"/>
        <w:ind w:firstLine="540"/>
        <w:jc w:val="both"/>
      </w:pPr>
      <w:r>
        <w:t xml:space="preserve">2) Земельный </w:t>
      </w:r>
      <w:hyperlink r:id="rId8" w:history="1">
        <w:r>
          <w:rPr>
            <w:color w:val="0000FF"/>
          </w:rPr>
          <w:t>кодекс</w:t>
        </w:r>
      </w:hyperlink>
      <w:r>
        <w:t xml:space="preserve"> Российской Федерации;</w:t>
      </w:r>
    </w:p>
    <w:p w:rsidR="00C167C4" w:rsidRDefault="00C167C4">
      <w:pPr>
        <w:pStyle w:val="ConsPlusNormal"/>
        <w:ind w:firstLine="540"/>
        <w:jc w:val="both"/>
      </w:pPr>
      <w:r>
        <w:t xml:space="preserve">3) Федеральный </w:t>
      </w:r>
      <w:hyperlink r:id="rId9" w:history="1">
        <w:r>
          <w:rPr>
            <w:color w:val="0000FF"/>
          </w:rPr>
          <w:t>закон</w:t>
        </w:r>
      </w:hyperlink>
      <w:r>
        <w:t xml:space="preserve"> от 25.10.2001 N 137-ФЗ "О введении в действие Земельного кодекса Российской Федерации";</w:t>
      </w:r>
    </w:p>
    <w:p w:rsidR="00C167C4" w:rsidRDefault="00C167C4">
      <w:pPr>
        <w:pStyle w:val="ConsPlusNormal"/>
        <w:ind w:firstLine="540"/>
        <w:jc w:val="both"/>
      </w:pPr>
      <w:r>
        <w:t xml:space="preserve">4) Федеральный </w:t>
      </w:r>
      <w:hyperlink r:id="rId10" w:history="1">
        <w:r>
          <w:rPr>
            <w:color w:val="0000FF"/>
          </w:rPr>
          <w:t>закон</w:t>
        </w:r>
      </w:hyperlink>
      <w:r>
        <w:t xml:space="preserve"> от 02.05.2006 N 59-ФЗ "О порядке рассмотрения обращений граждан в Российской Федерации";</w:t>
      </w:r>
    </w:p>
    <w:p w:rsidR="00C167C4" w:rsidRDefault="00C167C4">
      <w:pPr>
        <w:pStyle w:val="ConsPlusNormal"/>
        <w:ind w:firstLine="540"/>
        <w:jc w:val="both"/>
      </w:pPr>
      <w:r>
        <w:t xml:space="preserve">5) Федеральный </w:t>
      </w:r>
      <w:hyperlink r:id="rId11" w:history="1">
        <w:r>
          <w:rPr>
            <w:color w:val="0000FF"/>
          </w:rPr>
          <w:t>закон</w:t>
        </w:r>
      </w:hyperlink>
      <w:r>
        <w:t xml:space="preserve"> от 27.07.2010 N 210-ФЗ "Об организации предоставления государственных и муниципальных услуг";</w:t>
      </w:r>
    </w:p>
    <w:p w:rsidR="00C167C4" w:rsidRDefault="00C167C4">
      <w:pPr>
        <w:pStyle w:val="ConsPlusNormal"/>
        <w:ind w:firstLine="540"/>
        <w:jc w:val="both"/>
      </w:pPr>
      <w:r>
        <w:t xml:space="preserve">6) </w:t>
      </w:r>
      <w:hyperlink r:id="rId12" w:history="1">
        <w:r>
          <w:rPr>
            <w:color w:val="0000FF"/>
          </w:rPr>
          <w:t>Устав</w:t>
        </w:r>
      </w:hyperlink>
      <w:r>
        <w:t xml:space="preserve"> муниципального образования "</w:t>
      </w:r>
      <w:r w:rsidR="001D7847">
        <w:t>Первомайски</w:t>
      </w:r>
      <w:r>
        <w:t>й район".</w:t>
      </w:r>
    </w:p>
    <w:p w:rsidR="00C167C4" w:rsidRDefault="00C167C4">
      <w:pPr>
        <w:pStyle w:val="ConsPlusNormal"/>
        <w:jc w:val="both"/>
      </w:pPr>
    </w:p>
    <w:p w:rsidR="00C167C4" w:rsidRDefault="00C167C4">
      <w:pPr>
        <w:pStyle w:val="ConsPlusNormal"/>
        <w:jc w:val="center"/>
        <w:outlineLvl w:val="2"/>
      </w:pPr>
      <w:r>
        <w:t>Исчерпывающий перечень документов, необходимых</w:t>
      </w:r>
    </w:p>
    <w:p w:rsidR="00C167C4" w:rsidRDefault="00C167C4">
      <w:pPr>
        <w:pStyle w:val="ConsPlusNormal"/>
        <w:jc w:val="center"/>
      </w:pPr>
      <w:r>
        <w:t>в соответствии с нормативными правовыми актами Российской</w:t>
      </w:r>
    </w:p>
    <w:p w:rsidR="00C167C4" w:rsidRDefault="00C167C4">
      <w:pPr>
        <w:pStyle w:val="ConsPlusNormal"/>
        <w:jc w:val="center"/>
      </w:pPr>
      <w:r>
        <w:t>Федерации для предоставления муниципальной услуги,</w:t>
      </w:r>
    </w:p>
    <w:p w:rsidR="00C167C4" w:rsidRDefault="00C167C4">
      <w:pPr>
        <w:pStyle w:val="ConsPlusNormal"/>
        <w:jc w:val="center"/>
      </w:pPr>
      <w:r>
        <w:t>подлежащих представлению заявителем, способы</w:t>
      </w:r>
    </w:p>
    <w:p w:rsidR="00C167C4" w:rsidRDefault="00C167C4">
      <w:pPr>
        <w:pStyle w:val="ConsPlusNormal"/>
        <w:jc w:val="center"/>
      </w:pPr>
      <w:r>
        <w:t>их получения заявителем, в том числе в электронной</w:t>
      </w:r>
    </w:p>
    <w:p w:rsidR="00C167C4" w:rsidRDefault="00C167C4">
      <w:pPr>
        <w:pStyle w:val="ConsPlusNormal"/>
        <w:jc w:val="center"/>
      </w:pPr>
      <w:r>
        <w:t>форме, порядок их представления</w:t>
      </w:r>
    </w:p>
    <w:p w:rsidR="00C167C4" w:rsidRDefault="00C167C4">
      <w:pPr>
        <w:pStyle w:val="ConsPlusNormal"/>
        <w:jc w:val="both"/>
      </w:pPr>
    </w:p>
    <w:p w:rsidR="00C167C4" w:rsidRDefault="00C167C4">
      <w:pPr>
        <w:pStyle w:val="ConsPlusNormal"/>
        <w:ind w:firstLine="540"/>
        <w:jc w:val="both"/>
      </w:pPr>
      <w:bookmarkStart w:id="3" w:name="P155"/>
      <w:bookmarkEnd w:id="3"/>
      <w:r>
        <w:t xml:space="preserve">30. Для предоставления муниципальной услуги заявитель представляет </w:t>
      </w:r>
      <w:hyperlink w:anchor="P530" w:history="1">
        <w:r>
          <w:rPr>
            <w:color w:val="0000FF"/>
          </w:rPr>
          <w:t>заявление</w:t>
        </w:r>
      </w:hyperlink>
      <w:r>
        <w:t xml:space="preserve"> по форме, представленной в приложении 1 к настоящему Регламенту. В заявлении о предварительном согласовании предоставления земельного участка указываются:</w:t>
      </w:r>
    </w:p>
    <w:p w:rsidR="00C167C4" w:rsidRDefault="00C167C4">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67C4" w:rsidRDefault="00C167C4">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167C4" w:rsidRDefault="00C167C4">
      <w:pPr>
        <w:pStyle w:val="ConsPlusNormal"/>
        <w:ind w:firstLine="540"/>
        <w:jc w:val="both"/>
      </w:pPr>
      <w:r>
        <w:t xml:space="preserve">3) кадастровый номер испрашиваемого земельного участка в случае, если границы такого земельного участка подлежат уточнению в соответствии с Федеральным </w:t>
      </w:r>
      <w:hyperlink r:id="rId13" w:history="1">
        <w:r>
          <w:rPr>
            <w:color w:val="0000FF"/>
          </w:rPr>
          <w:t>законом</w:t>
        </w:r>
      </w:hyperlink>
      <w:r>
        <w:t xml:space="preserve"> "О государственной регистрации недвижимости";</w:t>
      </w:r>
    </w:p>
    <w:p w:rsidR="00C167C4" w:rsidRDefault="00C167C4">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167C4" w:rsidRDefault="00C167C4">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167C4" w:rsidRDefault="00C167C4">
      <w:pPr>
        <w:pStyle w:val="ConsPlusNormal"/>
        <w:ind w:firstLine="540"/>
        <w:jc w:val="both"/>
      </w:pPr>
      <w:r>
        <w:t xml:space="preserve">6) основание предоставления земельного участка без проведения торгов из числа оснований, предусмотренных </w:t>
      </w:r>
      <w:hyperlink r:id="rId14" w:history="1">
        <w:r>
          <w:rPr>
            <w:color w:val="0000FF"/>
          </w:rPr>
          <w:t>пунктом 2 статьи 39.3</w:t>
        </w:r>
      </w:hyperlink>
      <w:r>
        <w:t xml:space="preserve">, </w:t>
      </w:r>
      <w:hyperlink r:id="rId15" w:history="1">
        <w:r>
          <w:rPr>
            <w:color w:val="0000FF"/>
          </w:rPr>
          <w:t>статьей 39.5</w:t>
        </w:r>
      </w:hyperlink>
      <w:r>
        <w:t xml:space="preserve">, </w:t>
      </w:r>
      <w:hyperlink r:id="rId16" w:history="1">
        <w:r>
          <w:rPr>
            <w:color w:val="0000FF"/>
          </w:rPr>
          <w:t>пунктом 2 статьи 39.6</w:t>
        </w:r>
      </w:hyperlink>
      <w:r>
        <w:t xml:space="preserve"> или </w:t>
      </w:r>
      <w:hyperlink r:id="rId17" w:history="1">
        <w:r>
          <w:rPr>
            <w:color w:val="0000FF"/>
          </w:rPr>
          <w:t>пунктом 2 статьи 39.10</w:t>
        </w:r>
      </w:hyperlink>
      <w:r>
        <w:t xml:space="preserve"> Земельного Кодекса Российской Федерации;</w:t>
      </w:r>
    </w:p>
    <w:p w:rsidR="00C167C4" w:rsidRDefault="00C167C4">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167C4" w:rsidRDefault="00C167C4">
      <w:pPr>
        <w:pStyle w:val="ConsPlusNormal"/>
        <w:ind w:firstLine="540"/>
        <w:jc w:val="both"/>
      </w:pPr>
      <w:r>
        <w:t>8) цель использования земельного участка;</w:t>
      </w:r>
    </w:p>
    <w:p w:rsidR="00C167C4" w:rsidRDefault="00C167C4">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67C4" w:rsidRDefault="00C167C4">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167C4" w:rsidRDefault="00C167C4">
      <w:pPr>
        <w:pStyle w:val="ConsPlusNormal"/>
        <w:ind w:firstLine="540"/>
        <w:jc w:val="both"/>
      </w:pPr>
      <w:r>
        <w:t>11) почтовый адрес и (или) адрес электронной почты для связи с заявителем.</w:t>
      </w:r>
    </w:p>
    <w:p w:rsidR="00C167C4" w:rsidRDefault="00C167C4">
      <w:pPr>
        <w:pStyle w:val="ConsPlusNormal"/>
        <w:ind w:firstLine="540"/>
        <w:jc w:val="both"/>
      </w:pPr>
      <w:bookmarkStart w:id="4" w:name="P167"/>
      <w:bookmarkEnd w:id="4"/>
      <w:r>
        <w:t>31. К заявлению о предварительном согласовании предоставления земельного участка прилагаются:</w:t>
      </w:r>
    </w:p>
    <w:p w:rsidR="00C167C4" w:rsidRDefault="00C167C4">
      <w:pPr>
        <w:pStyle w:val="ConsPlusNormal"/>
        <w:ind w:firstLine="540"/>
        <w:jc w:val="both"/>
      </w:pPr>
      <w: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93199D">
        <w:t>Управление</w:t>
      </w:r>
      <w:r>
        <w:t>в порядке межведомственного информационного взаимодействия;</w:t>
      </w:r>
    </w:p>
    <w:p w:rsidR="00C167C4" w:rsidRDefault="00C167C4">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67C4" w:rsidRDefault="00C167C4">
      <w:pPr>
        <w:pStyle w:val="ConsPlusNormal"/>
        <w:ind w:firstLine="540"/>
        <w:jc w:val="both"/>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167C4" w:rsidRDefault="00C167C4">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67C4" w:rsidRDefault="00C167C4">
      <w:pPr>
        <w:pStyle w:val="ConsPlusNormal"/>
        <w:ind w:firstLine="540"/>
        <w:jc w:val="both"/>
      </w:pPr>
      <w: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167C4" w:rsidRDefault="00C167C4">
      <w:pPr>
        <w:pStyle w:val="ConsPlusNormal"/>
        <w:ind w:firstLine="540"/>
        <w:jc w:val="both"/>
      </w:pPr>
      <w:r>
        <w:t xml:space="preserve">32. Форма </w:t>
      </w:r>
      <w:hyperlink w:anchor="P530" w:history="1">
        <w:r>
          <w:rPr>
            <w:color w:val="0000FF"/>
          </w:rPr>
          <w:t>заявления</w:t>
        </w:r>
      </w:hyperlink>
      <w:r>
        <w:t xml:space="preserve"> доступна для копирования и заполнения в электронном виде на </w:t>
      </w:r>
      <w:r>
        <w:lastRenderedPageBreak/>
        <w:t xml:space="preserve">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93199D">
        <w:t>администрации Первомайского района</w:t>
      </w:r>
      <w:r>
        <w:t>.</w:t>
      </w:r>
    </w:p>
    <w:p w:rsidR="00C167C4" w:rsidRDefault="00C167C4">
      <w:pPr>
        <w:pStyle w:val="ConsPlusNormal"/>
        <w:ind w:firstLine="540"/>
        <w:jc w:val="both"/>
      </w:pPr>
      <w:r>
        <w:t xml:space="preserve">33. В бумажном виде форма </w:t>
      </w:r>
      <w:hyperlink w:anchor="P530" w:history="1">
        <w:r>
          <w:rPr>
            <w:color w:val="0000FF"/>
          </w:rPr>
          <w:t>заявления</w:t>
        </w:r>
      </w:hyperlink>
      <w:r>
        <w:t xml:space="preserve"> может быть предоставлена непосредственно в </w:t>
      </w:r>
      <w:r w:rsidR="00B62FE9">
        <w:t>Управлении</w:t>
      </w:r>
      <w:r>
        <w:t xml:space="preserve"> по адресу, указанному в </w:t>
      </w:r>
      <w:hyperlink w:anchor="P55" w:history="1">
        <w:r>
          <w:rPr>
            <w:color w:val="0000FF"/>
          </w:rPr>
          <w:t>пункте 8</w:t>
        </w:r>
      </w:hyperlink>
      <w:r>
        <w:t xml:space="preserve"> настоящего Регламента.</w:t>
      </w:r>
    </w:p>
    <w:p w:rsidR="00C167C4" w:rsidRDefault="00C167C4">
      <w:pPr>
        <w:pStyle w:val="ConsPlusNormal"/>
        <w:ind w:firstLine="540"/>
        <w:jc w:val="both"/>
      </w:pPr>
      <w:r>
        <w:t>34.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Default="00C167C4">
      <w:pPr>
        <w:pStyle w:val="ConsPlusNormal"/>
        <w:ind w:firstLine="540"/>
        <w:jc w:val="both"/>
      </w:pPr>
      <w:r>
        <w:t xml:space="preserve">35. Документы, необходимые для предоставления муниципальной услуги, могут быть представлены в </w:t>
      </w:r>
      <w:r w:rsidR="00D079E9">
        <w:t>Управление</w:t>
      </w:r>
      <w: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167C4" w:rsidRDefault="00C167C4">
      <w:pPr>
        <w:pStyle w:val="ConsPlusNormal"/>
        <w:ind w:firstLine="540"/>
        <w:jc w:val="both"/>
      </w:pPr>
      <w:r>
        <w:t>36.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C167C4" w:rsidRDefault="00C167C4">
      <w:pPr>
        <w:pStyle w:val="ConsPlusNormal"/>
        <w:jc w:val="both"/>
      </w:pPr>
    </w:p>
    <w:p w:rsidR="00C167C4" w:rsidRDefault="00C167C4">
      <w:pPr>
        <w:pStyle w:val="ConsPlusNormal"/>
        <w:jc w:val="center"/>
        <w:outlineLvl w:val="2"/>
      </w:pPr>
      <w:r>
        <w:t>Исчерпывающий перечень документов, необходимых</w:t>
      </w:r>
    </w:p>
    <w:p w:rsidR="00C167C4" w:rsidRDefault="00C167C4">
      <w:pPr>
        <w:pStyle w:val="ConsPlusNormal"/>
        <w:jc w:val="center"/>
      </w:pPr>
      <w:r>
        <w:t>в соответствии с нормативными правовыми актами</w:t>
      </w:r>
    </w:p>
    <w:p w:rsidR="00C167C4" w:rsidRDefault="00C167C4">
      <w:pPr>
        <w:pStyle w:val="ConsPlusNormal"/>
        <w:jc w:val="center"/>
      </w:pPr>
      <w:r>
        <w:t>для предоставления муниципальной услуги, которые находятся</w:t>
      </w:r>
    </w:p>
    <w:p w:rsidR="00C167C4" w:rsidRDefault="00C167C4">
      <w:pPr>
        <w:pStyle w:val="ConsPlusNormal"/>
        <w:jc w:val="center"/>
      </w:pPr>
      <w:r>
        <w:t>в распоряжении государственных органов, органов местного</w:t>
      </w:r>
    </w:p>
    <w:p w:rsidR="00C167C4" w:rsidRDefault="00C167C4">
      <w:pPr>
        <w:pStyle w:val="ConsPlusNormal"/>
        <w:jc w:val="center"/>
      </w:pPr>
      <w:r>
        <w:t>самоуправления и иных органов, участвующих в предоставлении</w:t>
      </w:r>
    </w:p>
    <w:p w:rsidR="00C167C4" w:rsidRDefault="00C167C4">
      <w:pPr>
        <w:pStyle w:val="ConsPlusNormal"/>
        <w:jc w:val="center"/>
      </w:pPr>
      <w:r>
        <w:t>муниципальной услуги, и которые заявитель вправе</w:t>
      </w:r>
    </w:p>
    <w:p w:rsidR="00C167C4" w:rsidRDefault="00C167C4">
      <w:pPr>
        <w:pStyle w:val="ConsPlusNormal"/>
        <w:jc w:val="center"/>
      </w:pPr>
      <w:r>
        <w:t>представить, а также способы их получения заявителями,</w:t>
      </w:r>
    </w:p>
    <w:p w:rsidR="00C167C4" w:rsidRDefault="00C167C4">
      <w:pPr>
        <w:pStyle w:val="ConsPlusNormal"/>
        <w:jc w:val="center"/>
      </w:pPr>
      <w:r>
        <w:t>в том числе в электронной форме, порядок их представления</w:t>
      </w:r>
    </w:p>
    <w:p w:rsidR="00C167C4" w:rsidRDefault="00C167C4">
      <w:pPr>
        <w:pStyle w:val="ConsPlusNormal"/>
        <w:jc w:val="both"/>
      </w:pPr>
    </w:p>
    <w:p w:rsidR="00C167C4" w:rsidRDefault="00C167C4">
      <w:pPr>
        <w:pStyle w:val="ConsPlusNormal"/>
        <w:ind w:firstLine="540"/>
        <w:jc w:val="both"/>
      </w:pPr>
      <w:bookmarkStart w:id="5" w:name="P188"/>
      <w:bookmarkEnd w:id="5"/>
      <w:r>
        <w:t>37. Перечень документов, необходимых для предоставления муниципальной услуги, которые находятся в распоряжении органов и организаций:</w:t>
      </w:r>
    </w:p>
    <w:p w:rsidR="00C167C4" w:rsidRDefault="00C167C4">
      <w:pPr>
        <w:pStyle w:val="ConsPlusNormal"/>
        <w:ind w:firstLine="540"/>
        <w:jc w:val="both"/>
      </w:pPr>
      <w:r>
        <w:t>1) выписка из Единого государственного реестра юридических лиц;</w:t>
      </w:r>
    </w:p>
    <w:p w:rsidR="00C167C4" w:rsidRDefault="00C167C4">
      <w:pPr>
        <w:pStyle w:val="ConsPlusNormal"/>
        <w:ind w:firstLine="540"/>
        <w:jc w:val="both"/>
      </w:pPr>
      <w:r>
        <w:t>2) кадастровый паспорт земельного участка.</w:t>
      </w:r>
    </w:p>
    <w:p w:rsidR="00C167C4" w:rsidRDefault="00C167C4">
      <w:pPr>
        <w:pStyle w:val="ConsPlusNormal"/>
        <w:ind w:firstLine="540"/>
        <w:jc w:val="both"/>
      </w:pPr>
      <w:r>
        <w:t xml:space="preserve">Заявитель вправе представить указанные документы и информацию в </w:t>
      </w:r>
      <w:r w:rsidR="00DE7F91">
        <w:t>Управление</w:t>
      </w:r>
      <w:r>
        <w:t xml:space="preserve"> по собственной инициативе.</w:t>
      </w:r>
    </w:p>
    <w:p w:rsidR="00C167C4" w:rsidRDefault="00C167C4">
      <w:pPr>
        <w:pStyle w:val="ConsPlusNormal"/>
        <w:ind w:firstLine="540"/>
        <w:jc w:val="both"/>
      </w:pPr>
      <w:r>
        <w:t xml:space="preserve">38. В случае если заявителем не представлены документы, указанные в </w:t>
      </w:r>
      <w:hyperlink w:anchor="P188" w:history="1">
        <w:r>
          <w:rPr>
            <w:color w:val="0000FF"/>
          </w:rPr>
          <w:t>пункте 37</w:t>
        </w:r>
      </w:hyperlink>
      <w:r>
        <w:t xml:space="preserve"> настоящего Регламента, специалист </w:t>
      </w:r>
      <w:r w:rsidR="003A6C54">
        <w:t>Управления</w:t>
      </w:r>
      <w:r>
        <w:t xml:space="preserve"> получает данные документы самостоятельно в рамках межведомственного взаимодействия.</w:t>
      </w:r>
    </w:p>
    <w:p w:rsidR="00C167C4" w:rsidRDefault="00C167C4">
      <w:pPr>
        <w:pStyle w:val="ConsPlusNormal"/>
        <w:ind w:firstLine="540"/>
        <w:jc w:val="both"/>
      </w:pPr>
      <w:r>
        <w:t xml:space="preserve">38. </w:t>
      </w:r>
      <w:proofErr w:type="gramStart"/>
      <w:r w:rsidR="00DE7F91">
        <w:t xml:space="preserve">Управление </w:t>
      </w:r>
      <w:r>
        <w:t xml:space="preserve"> не</w:t>
      </w:r>
      <w:proofErr w:type="gramEnd"/>
      <w:r>
        <w:t xml:space="preserve"> вправе требовать от заявителя:</w:t>
      </w:r>
    </w:p>
    <w:p w:rsidR="00C167C4" w:rsidRDefault="00C167C4">
      <w:pPr>
        <w:pStyle w:val="ConsPlusNormal"/>
        <w:ind w:firstLine="540"/>
        <w:jc w:val="both"/>
      </w:pPr>
      <w: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167C4" w:rsidRDefault="00C167C4">
      <w:pPr>
        <w:pStyle w:val="ConsPlusNormal"/>
        <w:ind w:firstLine="540"/>
        <w:jc w:val="both"/>
      </w:pPr>
      <w: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Default="00C167C4">
      <w:pPr>
        <w:pStyle w:val="ConsPlusNormal"/>
        <w:ind w:firstLine="540"/>
        <w:jc w:val="both"/>
      </w:pPr>
      <w: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C167C4" w:rsidRDefault="00C167C4">
      <w:pPr>
        <w:pStyle w:val="ConsPlusNormal"/>
        <w:jc w:val="both"/>
      </w:pPr>
    </w:p>
    <w:p w:rsidR="00C167C4" w:rsidRDefault="00C167C4">
      <w:pPr>
        <w:pStyle w:val="ConsPlusNormal"/>
        <w:jc w:val="center"/>
        <w:outlineLvl w:val="2"/>
      </w:pPr>
      <w:r>
        <w:lastRenderedPageBreak/>
        <w:t>Исчерпывающий перечень оснований для отказа в приеме</w:t>
      </w:r>
    </w:p>
    <w:p w:rsidR="00C167C4" w:rsidRDefault="00C167C4">
      <w:pPr>
        <w:pStyle w:val="ConsPlusNormal"/>
        <w:jc w:val="center"/>
      </w:pPr>
      <w:r>
        <w:t>документов, необходимых для предоставления</w:t>
      </w:r>
    </w:p>
    <w:p w:rsidR="00C167C4" w:rsidRDefault="00C167C4">
      <w:pPr>
        <w:pStyle w:val="ConsPlusNormal"/>
        <w:jc w:val="center"/>
      </w:pPr>
      <w:r>
        <w:t>муниципальной услуги</w:t>
      </w:r>
    </w:p>
    <w:p w:rsidR="00C167C4" w:rsidRDefault="00C167C4">
      <w:pPr>
        <w:pStyle w:val="ConsPlusNormal"/>
        <w:jc w:val="both"/>
      </w:pPr>
    </w:p>
    <w:p w:rsidR="00C167C4" w:rsidRDefault="00C167C4">
      <w:pPr>
        <w:pStyle w:val="ConsPlusNormal"/>
        <w:ind w:firstLine="540"/>
        <w:jc w:val="both"/>
      </w:pPr>
      <w:r>
        <w:t>39. Основания для отказа в приеме документов, необходимых для предоставления муниципальной услуги:</w:t>
      </w:r>
    </w:p>
    <w:p w:rsidR="00C167C4" w:rsidRDefault="00C167C4">
      <w:pPr>
        <w:pStyle w:val="ConsPlusNormal"/>
        <w:ind w:firstLine="540"/>
        <w:jc w:val="both"/>
      </w:pPr>
      <w:r>
        <w:t xml:space="preserve">1) отсутствие в заявлении обязательных сведений, указанных в </w:t>
      </w:r>
      <w:hyperlink w:anchor="P155" w:history="1">
        <w:r>
          <w:rPr>
            <w:color w:val="0000FF"/>
          </w:rPr>
          <w:t>пункте 30</w:t>
        </w:r>
      </w:hyperlink>
      <w:r>
        <w:t xml:space="preserve"> настоящего Регламента;</w:t>
      </w:r>
    </w:p>
    <w:p w:rsidR="00C167C4" w:rsidRDefault="00C167C4">
      <w:pPr>
        <w:pStyle w:val="ConsPlusNormal"/>
        <w:ind w:firstLine="540"/>
        <w:jc w:val="both"/>
      </w:pPr>
      <w:r>
        <w:t>2) заявление подано в иной уполномоченный орган;</w:t>
      </w:r>
    </w:p>
    <w:p w:rsidR="00C167C4" w:rsidRDefault="00C167C4">
      <w:pPr>
        <w:pStyle w:val="ConsPlusNormal"/>
        <w:ind w:firstLine="540"/>
        <w:jc w:val="both"/>
      </w:pPr>
      <w:r>
        <w:t xml:space="preserve">3) к заявлению не приложены документы, предусмотренные </w:t>
      </w:r>
      <w:hyperlink w:anchor="P167" w:history="1">
        <w:r>
          <w:rPr>
            <w:color w:val="0000FF"/>
          </w:rPr>
          <w:t>пунктом 31</w:t>
        </w:r>
      </w:hyperlink>
      <w:r>
        <w:t xml:space="preserve"> настоящего Регламента;</w:t>
      </w:r>
    </w:p>
    <w:p w:rsidR="00C167C4" w:rsidRDefault="00C167C4">
      <w:pPr>
        <w:pStyle w:val="ConsPlusNormal"/>
        <w:ind w:firstLine="540"/>
        <w:jc w:val="both"/>
      </w:pPr>
      <w:r>
        <w:t>4) в документах имеются подчистки, приписки, зачеркнутые слова;</w:t>
      </w:r>
    </w:p>
    <w:p w:rsidR="00C167C4" w:rsidRDefault="00C167C4">
      <w:pPr>
        <w:pStyle w:val="ConsPlusNormal"/>
        <w:ind w:firstLine="540"/>
        <w:jc w:val="both"/>
      </w:pPr>
      <w:r>
        <w:t>5) документы содержат повреждения, наличие которых не позволяет однозначно истолковать их содержание.</w:t>
      </w:r>
    </w:p>
    <w:p w:rsidR="00C167C4" w:rsidRDefault="00C167C4">
      <w:pPr>
        <w:pStyle w:val="ConsPlusNormal"/>
        <w:jc w:val="both"/>
      </w:pPr>
    </w:p>
    <w:p w:rsidR="00C167C4" w:rsidRDefault="00C167C4">
      <w:pPr>
        <w:pStyle w:val="ConsPlusNormal"/>
        <w:jc w:val="center"/>
        <w:outlineLvl w:val="2"/>
      </w:pPr>
      <w:r>
        <w:t>Исчерпывающий перечень оснований для отказа</w:t>
      </w:r>
    </w:p>
    <w:p w:rsidR="00C167C4" w:rsidRDefault="00C167C4">
      <w:pPr>
        <w:pStyle w:val="ConsPlusNormal"/>
        <w:jc w:val="center"/>
      </w:pPr>
      <w:r>
        <w:t>в предоставлении муниципальной услуги</w:t>
      </w:r>
    </w:p>
    <w:p w:rsidR="00C167C4" w:rsidRDefault="00C167C4">
      <w:pPr>
        <w:pStyle w:val="ConsPlusNormal"/>
        <w:jc w:val="both"/>
      </w:pPr>
    </w:p>
    <w:p w:rsidR="00C167C4" w:rsidRDefault="00C167C4">
      <w:pPr>
        <w:pStyle w:val="ConsPlusNormal"/>
        <w:ind w:firstLine="540"/>
        <w:jc w:val="both"/>
      </w:pPr>
      <w:bookmarkStart w:id="6" w:name="P212"/>
      <w:bookmarkEnd w:id="6"/>
      <w:r>
        <w:t>40. Основания для отказа в предоставлении муниципальной услуги:</w:t>
      </w:r>
    </w:p>
    <w:p w:rsidR="00C167C4" w:rsidRDefault="00C167C4">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Pr>
            <w:color w:val="0000FF"/>
          </w:rPr>
          <w:t>пункте 16 статьи 11.10</w:t>
        </w:r>
      </w:hyperlink>
      <w:r>
        <w:t xml:space="preserve"> Земельного кодекса Российской Федерации;</w:t>
      </w:r>
    </w:p>
    <w:p w:rsidR="00C167C4" w:rsidRDefault="00C167C4">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20" w:history="1">
        <w:r>
          <w:rPr>
            <w:color w:val="0000FF"/>
          </w:rPr>
          <w:t>подпунктах 1</w:t>
        </w:r>
      </w:hyperlink>
      <w:r>
        <w:t xml:space="preserve"> - </w:t>
      </w:r>
      <w:hyperlink r:id="rId21" w:history="1">
        <w:r>
          <w:rPr>
            <w:color w:val="0000FF"/>
          </w:rPr>
          <w:t>13</w:t>
        </w:r>
      </w:hyperlink>
      <w:r>
        <w:t xml:space="preserve">, </w:t>
      </w:r>
      <w:hyperlink r:id="rId22" w:history="1">
        <w:r>
          <w:rPr>
            <w:color w:val="0000FF"/>
          </w:rPr>
          <w:t>15</w:t>
        </w:r>
      </w:hyperlink>
      <w:r>
        <w:t xml:space="preserve"> - </w:t>
      </w:r>
      <w:hyperlink r:id="rId23" w:history="1">
        <w:r>
          <w:rPr>
            <w:color w:val="0000FF"/>
          </w:rPr>
          <w:t>19</w:t>
        </w:r>
      </w:hyperlink>
      <w:r>
        <w:t xml:space="preserve">, </w:t>
      </w:r>
      <w:hyperlink r:id="rId24" w:history="1">
        <w:r>
          <w:rPr>
            <w:color w:val="0000FF"/>
          </w:rPr>
          <w:t>22</w:t>
        </w:r>
      </w:hyperlink>
      <w:r>
        <w:t xml:space="preserve"> и </w:t>
      </w:r>
      <w:hyperlink r:id="rId25" w:history="1">
        <w:r>
          <w:rPr>
            <w:color w:val="0000FF"/>
          </w:rPr>
          <w:t>23 статьи 39.16</w:t>
        </w:r>
      </w:hyperlink>
      <w:r>
        <w:t xml:space="preserve"> Земельного кодекса Российской Федерации;</w:t>
      </w:r>
    </w:p>
    <w:p w:rsidR="00C167C4" w:rsidRDefault="00C167C4">
      <w:pPr>
        <w:pStyle w:val="ConsPlusNormal"/>
        <w:ind w:firstLine="540"/>
        <w:jc w:val="both"/>
      </w:pPr>
      <w:r>
        <w:t xml:space="preserve">3) земельный участок, границы которого подлежат уточнению в соответствии с Федеральным </w:t>
      </w:r>
      <w:hyperlink r:id="rId26"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27" w:history="1">
        <w:r>
          <w:rPr>
            <w:color w:val="0000FF"/>
          </w:rPr>
          <w:t>подпунктах 1</w:t>
        </w:r>
      </w:hyperlink>
      <w:r>
        <w:t xml:space="preserve"> - </w:t>
      </w:r>
      <w:hyperlink r:id="rId28" w:history="1">
        <w:r>
          <w:rPr>
            <w:color w:val="0000FF"/>
          </w:rPr>
          <w:t>23 статьи 39.16</w:t>
        </w:r>
      </w:hyperlink>
      <w:r>
        <w:t xml:space="preserve"> Земельного кодекса Российской Федерации.</w:t>
      </w:r>
    </w:p>
    <w:p w:rsidR="00C167C4" w:rsidRDefault="00C167C4">
      <w:pPr>
        <w:pStyle w:val="ConsPlusNormal"/>
        <w:jc w:val="both"/>
      </w:pPr>
    </w:p>
    <w:p w:rsidR="00C167C4" w:rsidRDefault="00C167C4">
      <w:pPr>
        <w:pStyle w:val="ConsPlusNormal"/>
        <w:jc w:val="center"/>
        <w:outlineLvl w:val="2"/>
      </w:pPr>
      <w:r>
        <w:t>Исчерпывающий перечень оснований</w:t>
      </w:r>
    </w:p>
    <w:p w:rsidR="00C167C4" w:rsidRDefault="00C167C4">
      <w:pPr>
        <w:pStyle w:val="ConsPlusNormal"/>
        <w:jc w:val="center"/>
      </w:pPr>
      <w:r>
        <w:t>для приостановления муниципальной услуги</w:t>
      </w:r>
    </w:p>
    <w:p w:rsidR="00C167C4" w:rsidRDefault="00C167C4">
      <w:pPr>
        <w:pStyle w:val="ConsPlusNormal"/>
        <w:jc w:val="both"/>
      </w:pPr>
    </w:p>
    <w:p w:rsidR="00C167C4" w:rsidRDefault="00C167C4">
      <w:pPr>
        <w:pStyle w:val="ConsPlusNormal"/>
        <w:ind w:firstLine="540"/>
        <w:jc w:val="both"/>
      </w:pPr>
      <w:bookmarkStart w:id="7" w:name="P220"/>
      <w:bookmarkEnd w:id="7"/>
      <w:r>
        <w:t>41.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C167C4" w:rsidRDefault="00C167C4">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C167C4" w:rsidRDefault="00C167C4">
      <w:pPr>
        <w:pStyle w:val="ConsPlusNormal"/>
        <w:jc w:val="both"/>
      </w:pPr>
    </w:p>
    <w:p w:rsidR="00C167C4" w:rsidRDefault="00C167C4">
      <w:pPr>
        <w:pStyle w:val="ConsPlusNormal"/>
        <w:jc w:val="center"/>
        <w:outlineLvl w:val="2"/>
      </w:pPr>
      <w:r>
        <w:t>Перечень услуг, которые являются необходимыми</w:t>
      </w:r>
    </w:p>
    <w:p w:rsidR="00C167C4" w:rsidRDefault="00C167C4">
      <w:pPr>
        <w:pStyle w:val="ConsPlusNormal"/>
        <w:jc w:val="center"/>
      </w:pPr>
      <w:r>
        <w:t>и обязательными для предоставления муниципальной услуги,</w:t>
      </w:r>
    </w:p>
    <w:p w:rsidR="00C167C4" w:rsidRDefault="00C167C4">
      <w:pPr>
        <w:pStyle w:val="ConsPlusNormal"/>
        <w:jc w:val="center"/>
      </w:pPr>
      <w:r>
        <w:t>в том числе сведения о документе (документах), выдаваемом</w:t>
      </w:r>
    </w:p>
    <w:p w:rsidR="00C167C4" w:rsidRDefault="00C167C4">
      <w:pPr>
        <w:pStyle w:val="ConsPlusNormal"/>
        <w:jc w:val="center"/>
      </w:pPr>
      <w:r>
        <w:t>(выдаваемых) организациями, участвующими в предоставлении</w:t>
      </w:r>
    </w:p>
    <w:p w:rsidR="00C167C4" w:rsidRDefault="00C167C4">
      <w:pPr>
        <w:pStyle w:val="ConsPlusNormal"/>
        <w:jc w:val="center"/>
      </w:pPr>
      <w:r>
        <w:t>муниципальной услуги</w:t>
      </w:r>
    </w:p>
    <w:p w:rsidR="00C167C4" w:rsidRDefault="00C167C4">
      <w:pPr>
        <w:pStyle w:val="ConsPlusNormal"/>
        <w:jc w:val="both"/>
      </w:pPr>
    </w:p>
    <w:p w:rsidR="00C167C4" w:rsidRDefault="00C167C4">
      <w:pPr>
        <w:pStyle w:val="ConsPlusNormal"/>
        <w:ind w:firstLine="540"/>
        <w:jc w:val="both"/>
      </w:pPr>
      <w:r>
        <w:t>42. Услуги, которые являются необходимыми и обязательными для предоставления муниципальной услуги отсутствуют.</w:t>
      </w:r>
    </w:p>
    <w:p w:rsidR="00C167C4" w:rsidRDefault="00C167C4">
      <w:pPr>
        <w:pStyle w:val="ConsPlusNormal"/>
        <w:jc w:val="both"/>
      </w:pPr>
    </w:p>
    <w:p w:rsidR="00C167C4" w:rsidRDefault="00C167C4">
      <w:pPr>
        <w:pStyle w:val="ConsPlusNormal"/>
        <w:jc w:val="center"/>
        <w:outlineLvl w:val="2"/>
      </w:pPr>
      <w:r>
        <w:lastRenderedPageBreak/>
        <w:t>Размер платы, взимаемой с заявителя</w:t>
      </w:r>
    </w:p>
    <w:p w:rsidR="00C167C4" w:rsidRDefault="00C167C4">
      <w:pPr>
        <w:pStyle w:val="ConsPlusNormal"/>
        <w:jc w:val="center"/>
      </w:pPr>
      <w:r>
        <w:t>при предоставлении муниципальной услуги</w:t>
      </w:r>
    </w:p>
    <w:p w:rsidR="00C167C4" w:rsidRDefault="00C167C4">
      <w:pPr>
        <w:pStyle w:val="ConsPlusNormal"/>
        <w:jc w:val="both"/>
      </w:pPr>
    </w:p>
    <w:p w:rsidR="00C167C4" w:rsidRDefault="00C167C4">
      <w:pPr>
        <w:pStyle w:val="ConsPlusNormal"/>
        <w:ind w:firstLine="540"/>
        <w:jc w:val="both"/>
      </w:pPr>
      <w:r>
        <w:t>43. Муниципальная услуга предоставляется бесплатно.</w:t>
      </w:r>
    </w:p>
    <w:p w:rsidR="00C167C4" w:rsidRDefault="00C167C4">
      <w:pPr>
        <w:pStyle w:val="ConsPlusNormal"/>
        <w:jc w:val="both"/>
      </w:pPr>
    </w:p>
    <w:p w:rsidR="00C167C4" w:rsidRDefault="00C167C4">
      <w:pPr>
        <w:pStyle w:val="ConsPlusNormal"/>
        <w:jc w:val="center"/>
        <w:outlineLvl w:val="2"/>
      </w:pPr>
      <w:r>
        <w:t>Размер платы, взимаемой с заявителя при предоставлении</w:t>
      </w:r>
    </w:p>
    <w:p w:rsidR="00C167C4" w:rsidRDefault="00C167C4">
      <w:pPr>
        <w:pStyle w:val="ConsPlusNormal"/>
        <w:jc w:val="center"/>
      </w:pPr>
      <w:r>
        <w:t>муниципальной услуги, и способы ее взимания</w:t>
      </w:r>
    </w:p>
    <w:p w:rsidR="00C167C4" w:rsidRDefault="00C167C4">
      <w:pPr>
        <w:pStyle w:val="ConsPlusNormal"/>
        <w:jc w:val="center"/>
      </w:pPr>
      <w:r>
        <w:t>за предоставление услуг, которые являются необходимыми</w:t>
      </w:r>
    </w:p>
    <w:p w:rsidR="00C167C4" w:rsidRDefault="00C167C4">
      <w:pPr>
        <w:pStyle w:val="ConsPlusNormal"/>
        <w:jc w:val="center"/>
      </w:pPr>
      <w:r>
        <w:t>и обязательными для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44.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167C4" w:rsidRDefault="00C167C4">
      <w:pPr>
        <w:pStyle w:val="ConsPlusNormal"/>
        <w:jc w:val="both"/>
      </w:pPr>
    </w:p>
    <w:p w:rsidR="00C167C4" w:rsidRDefault="00C167C4">
      <w:pPr>
        <w:pStyle w:val="ConsPlusNormal"/>
        <w:jc w:val="center"/>
        <w:outlineLvl w:val="2"/>
      </w:pPr>
      <w:r>
        <w:t>Максимальный срок ожидания в очереди при подаче запроса</w:t>
      </w:r>
    </w:p>
    <w:p w:rsidR="00C167C4" w:rsidRDefault="00C167C4">
      <w:pPr>
        <w:pStyle w:val="ConsPlusNormal"/>
        <w:jc w:val="center"/>
      </w:pPr>
      <w:r>
        <w:t>о предоставлении муниципальной услуги и при получении</w:t>
      </w:r>
    </w:p>
    <w:p w:rsidR="00C167C4" w:rsidRDefault="00C167C4">
      <w:pPr>
        <w:pStyle w:val="ConsPlusNormal"/>
        <w:jc w:val="center"/>
      </w:pPr>
      <w:r>
        <w:t>результата предоставления таких услуг</w:t>
      </w:r>
    </w:p>
    <w:p w:rsidR="00C167C4" w:rsidRDefault="00C167C4">
      <w:pPr>
        <w:pStyle w:val="ConsPlusNormal"/>
        <w:jc w:val="both"/>
      </w:pPr>
    </w:p>
    <w:p w:rsidR="00C167C4" w:rsidRDefault="00C167C4">
      <w:pPr>
        <w:pStyle w:val="ConsPlusNormal"/>
        <w:ind w:firstLine="540"/>
        <w:jc w:val="both"/>
      </w:pPr>
      <w:r>
        <w:t>45. Максимальное время ожидания в очереди при личной подаче заявления о предоставлении муниципальной услуги составляет 15 минут.</w:t>
      </w:r>
    </w:p>
    <w:p w:rsidR="00C167C4" w:rsidRDefault="00C167C4">
      <w:pPr>
        <w:pStyle w:val="ConsPlusNormal"/>
        <w:ind w:firstLine="540"/>
        <w:jc w:val="both"/>
      </w:pPr>
      <w:r>
        <w:t>46. Максимальный срок ожидания в очереди при получении результата предоставления муниципальной услуги не должен превышать 15 минут.</w:t>
      </w:r>
    </w:p>
    <w:p w:rsidR="00C167C4" w:rsidRDefault="00C167C4">
      <w:pPr>
        <w:pStyle w:val="ConsPlusNormal"/>
        <w:jc w:val="both"/>
      </w:pPr>
    </w:p>
    <w:p w:rsidR="00C167C4" w:rsidRDefault="00C167C4">
      <w:pPr>
        <w:pStyle w:val="ConsPlusNormal"/>
        <w:jc w:val="center"/>
        <w:outlineLvl w:val="2"/>
      </w:pPr>
      <w:r>
        <w:t>Срок и порядок регистрации запроса заявителя</w:t>
      </w:r>
    </w:p>
    <w:p w:rsidR="00C167C4" w:rsidRDefault="00C167C4">
      <w:pPr>
        <w:pStyle w:val="ConsPlusNormal"/>
        <w:jc w:val="center"/>
      </w:pPr>
      <w:r>
        <w:t>о предоставлении муниципальной услуги,</w:t>
      </w:r>
    </w:p>
    <w:p w:rsidR="00C167C4" w:rsidRDefault="00C167C4">
      <w:pPr>
        <w:pStyle w:val="ConsPlusNormal"/>
        <w:jc w:val="center"/>
      </w:pPr>
      <w:r>
        <w:t>в том числе в электронной форме</w:t>
      </w:r>
    </w:p>
    <w:p w:rsidR="00C167C4" w:rsidRDefault="00C167C4">
      <w:pPr>
        <w:pStyle w:val="ConsPlusNormal"/>
        <w:jc w:val="both"/>
      </w:pPr>
    </w:p>
    <w:p w:rsidR="00C167C4" w:rsidRDefault="00C167C4">
      <w:pPr>
        <w:pStyle w:val="ConsPlusNormal"/>
        <w:ind w:firstLine="540"/>
        <w:jc w:val="both"/>
      </w:pPr>
      <w:r>
        <w:t xml:space="preserve">47. Заявление на бумажном носителе регистрируется специалистом </w:t>
      </w:r>
      <w:r w:rsidR="003A6C54">
        <w:t>Управления</w:t>
      </w:r>
      <w:r>
        <w:t xml:space="preserve"> не позднее одного рабочего дня, следующего за днем поступления в </w:t>
      </w:r>
      <w:r w:rsidR="000B0E71">
        <w:t>Управление</w:t>
      </w:r>
      <w:r>
        <w:t xml:space="preserve"> заявления и документов, необходимых для предоставления муниципальной услуги.</w:t>
      </w:r>
    </w:p>
    <w:p w:rsidR="00C167C4" w:rsidRDefault="00C167C4">
      <w:pPr>
        <w:pStyle w:val="ConsPlusNormal"/>
        <w:ind w:firstLine="540"/>
        <w:jc w:val="both"/>
      </w:pPr>
      <w:r>
        <w:t xml:space="preserve">48. 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w:t>
      </w:r>
      <w:r w:rsidR="000B0E71">
        <w:t>Управление</w:t>
      </w:r>
      <w:r>
        <w:t>.</w:t>
      </w:r>
    </w:p>
    <w:p w:rsidR="00C167C4" w:rsidRDefault="00C167C4">
      <w:pPr>
        <w:pStyle w:val="ConsPlusNormal"/>
        <w:jc w:val="both"/>
      </w:pPr>
    </w:p>
    <w:p w:rsidR="00C167C4" w:rsidRPr="000B0E71" w:rsidRDefault="00C167C4">
      <w:pPr>
        <w:pStyle w:val="ConsPlusNormal"/>
        <w:jc w:val="center"/>
        <w:outlineLvl w:val="2"/>
      </w:pPr>
      <w:r w:rsidRPr="000B0E71">
        <w:t>Требования к помещениям, в которых предоставляется</w:t>
      </w:r>
    </w:p>
    <w:p w:rsidR="00C167C4" w:rsidRPr="000B0E71" w:rsidRDefault="00C167C4">
      <w:pPr>
        <w:pStyle w:val="ConsPlusNormal"/>
        <w:jc w:val="center"/>
      </w:pPr>
      <w:r w:rsidRPr="000B0E71">
        <w:t>муниципальная услуга, к месту ожидания и приема заявителей,</w:t>
      </w:r>
    </w:p>
    <w:p w:rsidR="00C167C4" w:rsidRPr="000B0E71" w:rsidRDefault="00C167C4">
      <w:pPr>
        <w:pStyle w:val="ConsPlusNormal"/>
        <w:jc w:val="center"/>
      </w:pPr>
      <w:r w:rsidRPr="000B0E71">
        <w:t>размещению и оформлению визуальной и текстовой информации</w:t>
      </w:r>
    </w:p>
    <w:p w:rsidR="00C167C4" w:rsidRPr="000B0E71" w:rsidRDefault="00C167C4">
      <w:pPr>
        <w:pStyle w:val="ConsPlusNormal"/>
        <w:jc w:val="center"/>
      </w:pPr>
      <w:r w:rsidRPr="000B0E71">
        <w:t>о порядке предоставления такой услуги</w:t>
      </w:r>
    </w:p>
    <w:p w:rsidR="00C167C4" w:rsidRPr="000B0E71" w:rsidRDefault="00C167C4">
      <w:pPr>
        <w:pStyle w:val="ConsPlusNormal"/>
        <w:jc w:val="both"/>
        <w:rPr>
          <w:color w:val="FF0000"/>
        </w:rPr>
      </w:pPr>
    </w:p>
    <w:p w:rsidR="00C167C4" w:rsidRDefault="00C167C4">
      <w:pPr>
        <w:pStyle w:val="ConsPlusNormal"/>
        <w:ind w:firstLine="540"/>
        <w:jc w:val="both"/>
      </w:pPr>
      <w:r>
        <w:t xml:space="preserve">49. Здание Администрации </w:t>
      </w:r>
      <w:r w:rsidR="000B0E71">
        <w:t>Первомайского</w:t>
      </w:r>
      <w:r>
        <w:t xml:space="preserve"> района оборудуется входом, обеспечивающим свободный доступ заявителей.</w:t>
      </w:r>
    </w:p>
    <w:p w:rsidR="00C167C4" w:rsidRDefault="00C167C4">
      <w:pPr>
        <w:pStyle w:val="ConsPlusNormal"/>
        <w:ind w:firstLine="540"/>
        <w:jc w:val="both"/>
      </w:pPr>
      <w:r>
        <w:t xml:space="preserve">50.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t>Управление имущественных отношений Администрации Первомайского района</w:t>
      </w:r>
      <w:r>
        <w:t>.</w:t>
      </w:r>
    </w:p>
    <w:p w:rsidR="00C167C4" w:rsidRDefault="00C167C4">
      <w:pPr>
        <w:pStyle w:val="ConsPlusNormal"/>
        <w:ind w:firstLine="540"/>
        <w:jc w:val="both"/>
      </w:pPr>
      <w:r>
        <w:t>51. Парковочные места для автомобилей расположены на расстоянии 30 метров от центрального входа в Администрацию.</w:t>
      </w:r>
    </w:p>
    <w:p w:rsidR="00C167C4" w:rsidRDefault="00C167C4">
      <w:pPr>
        <w:pStyle w:val="ConsPlusNormal"/>
        <w:ind w:firstLine="540"/>
        <w:jc w:val="both"/>
      </w:pPr>
      <w:r>
        <w:t>52. Прием заявителей осуществляется в специально выделенных для этих целей помещениях.</w:t>
      </w:r>
    </w:p>
    <w:p w:rsidR="00C167C4" w:rsidRDefault="00C167C4">
      <w:pPr>
        <w:pStyle w:val="ConsPlusNormal"/>
        <w:ind w:firstLine="540"/>
        <w:jc w:val="both"/>
      </w:pPr>
      <w:r>
        <w:t xml:space="preserve">У входа в каждое из помещений размещается табличка с фамилией, именем и отчеством </w:t>
      </w:r>
      <w:r>
        <w:lastRenderedPageBreak/>
        <w:t>специалиста, а также замещаемой им должности.</w:t>
      </w:r>
    </w:p>
    <w:p w:rsidR="00C167C4" w:rsidRDefault="00C167C4">
      <w:pPr>
        <w:pStyle w:val="ConsPlusNormal"/>
        <w:ind w:firstLine="540"/>
        <w:jc w:val="both"/>
      </w:pPr>
      <w:r>
        <w:t>53. Место информирования, предназначенное для ознакомления заявителей с информационными материалами, оборудуется:</w:t>
      </w:r>
    </w:p>
    <w:p w:rsidR="00C167C4" w:rsidRDefault="00C167C4">
      <w:pPr>
        <w:pStyle w:val="ConsPlusNormal"/>
        <w:ind w:firstLine="540"/>
        <w:jc w:val="both"/>
      </w:pPr>
      <w:r>
        <w:t>1) информационными стендами;</w:t>
      </w:r>
    </w:p>
    <w:p w:rsidR="00C167C4" w:rsidRDefault="00C167C4">
      <w:pPr>
        <w:pStyle w:val="ConsPlusNormal"/>
        <w:ind w:firstLine="540"/>
        <w:jc w:val="both"/>
      </w:pPr>
      <w:r>
        <w:t>2) стульями и столами для возможности оформления документов.</w:t>
      </w:r>
    </w:p>
    <w:p w:rsidR="00C167C4" w:rsidRDefault="00C167C4">
      <w:pPr>
        <w:pStyle w:val="ConsPlusNormal"/>
        <w:ind w:firstLine="540"/>
        <w:jc w:val="both"/>
      </w:pPr>
      <w:r>
        <w:t>54.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Default="00C167C4">
      <w:pPr>
        <w:pStyle w:val="ConsPlusNormal"/>
        <w:ind w:firstLine="540"/>
        <w:jc w:val="both"/>
      </w:pPr>
      <w:r>
        <w:t>55.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Default="00C167C4">
      <w:pPr>
        <w:pStyle w:val="ConsPlusNormal"/>
        <w:ind w:firstLine="540"/>
        <w:jc w:val="both"/>
      </w:pPr>
      <w:r>
        <w:t xml:space="preserve">56. Место для заполнения документов оборудуется стульями и столами и обеспечивается образцами заполнения документов, бланками </w:t>
      </w:r>
      <w:hyperlink w:anchor="P530" w:history="1">
        <w:r>
          <w:rPr>
            <w:color w:val="0000FF"/>
          </w:rPr>
          <w:t>заявлений</w:t>
        </w:r>
      </w:hyperlink>
      <w:r>
        <w:t>.</w:t>
      </w:r>
    </w:p>
    <w:p w:rsidR="00C167C4" w:rsidRDefault="00C167C4">
      <w:pPr>
        <w:pStyle w:val="ConsPlusNormal"/>
        <w:ind w:firstLine="540"/>
        <w:jc w:val="both"/>
      </w:pPr>
      <w:r>
        <w:t>57. Места для ожидания приема граждан оборудуются:</w:t>
      </w:r>
    </w:p>
    <w:p w:rsidR="00C167C4" w:rsidRDefault="00C167C4">
      <w:pPr>
        <w:pStyle w:val="ConsPlusNormal"/>
        <w:ind w:firstLine="540"/>
        <w:jc w:val="both"/>
      </w:pPr>
      <w:r>
        <w:t>1) противопожарной системой и средствами пожаротушения;</w:t>
      </w:r>
    </w:p>
    <w:p w:rsidR="00C167C4" w:rsidRDefault="00C167C4">
      <w:pPr>
        <w:pStyle w:val="ConsPlusNormal"/>
        <w:ind w:firstLine="540"/>
        <w:jc w:val="both"/>
      </w:pPr>
      <w:r>
        <w:t>2) системой охраны;</w:t>
      </w:r>
    </w:p>
    <w:p w:rsidR="00C167C4" w:rsidRDefault="00C167C4">
      <w:pPr>
        <w:pStyle w:val="ConsPlusNormal"/>
        <w:ind w:firstLine="540"/>
        <w:jc w:val="both"/>
      </w:pPr>
      <w:r>
        <w:t>3) средствами оповещения о возникновении чрезвычайной ситуации.</w:t>
      </w:r>
    </w:p>
    <w:p w:rsidR="00C167C4" w:rsidRDefault="00C167C4">
      <w:pPr>
        <w:pStyle w:val="ConsPlusNormal"/>
        <w:ind w:firstLine="540"/>
        <w:jc w:val="both"/>
      </w:pPr>
      <w: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Default="00C167C4">
      <w:pPr>
        <w:pStyle w:val="ConsPlusNormal"/>
        <w:ind w:firstLine="540"/>
        <w:jc w:val="both"/>
      </w:pPr>
      <w:r>
        <w:t>58.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Default="00C167C4">
      <w:pPr>
        <w:pStyle w:val="ConsPlusNormal"/>
        <w:ind w:firstLine="540"/>
        <w:jc w:val="both"/>
      </w:pPr>
      <w:r>
        <w:t xml:space="preserve">59. Рабочее место специалиста </w:t>
      </w:r>
      <w:r w:rsidR="001C3016">
        <w:t>Управления</w:t>
      </w:r>
      <w: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C167C4" w:rsidRDefault="00C167C4">
      <w:pPr>
        <w:pStyle w:val="ConsPlusNormal"/>
        <w:ind w:firstLine="540"/>
        <w:jc w:val="both"/>
      </w:pPr>
      <w:r>
        <w:t>При организации рабочих мест предусматривается возможность свободного входа и выхода специалистов из помещения при необходимости.</w:t>
      </w:r>
    </w:p>
    <w:p w:rsidR="00C167C4" w:rsidRDefault="00C167C4">
      <w:pPr>
        <w:pStyle w:val="ConsPlusNormal"/>
        <w:ind w:firstLine="540"/>
        <w:jc w:val="both"/>
      </w:pPr>
      <w:r>
        <w:t xml:space="preserve">60.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29" w:history="1">
        <w:r>
          <w:rPr>
            <w:color w:val="0000FF"/>
          </w:rPr>
          <w:t>статьи 15</w:t>
        </w:r>
      </w:hyperlink>
      <w:r>
        <w:t xml:space="preserve"> Федерального закона от 24.11.1995 N 181-ФЗ "О социальной защите инвалидов в Российской Федерации".</w:t>
      </w:r>
    </w:p>
    <w:p w:rsidR="00C167C4" w:rsidRDefault="00C167C4">
      <w:pPr>
        <w:pStyle w:val="ConsPlusNormal"/>
        <w:jc w:val="both"/>
      </w:pPr>
    </w:p>
    <w:p w:rsidR="00C167C4" w:rsidRDefault="00C167C4">
      <w:pPr>
        <w:pStyle w:val="ConsPlusNormal"/>
        <w:jc w:val="center"/>
        <w:outlineLvl w:val="2"/>
      </w:pPr>
      <w:r>
        <w:t>Показатели доступности и качества муниципальной услуги</w:t>
      </w:r>
    </w:p>
    <w:p w:rsidR="00C167C4" w:rsidRDefault="00C167C4">
      <w:pPr>
        <w:pStyle w:val="ConsPlusNormal"/>
        <w:jc w:val="both"/>
      </w:pPr>
    </w:p>
    <w:p w:rsidR="00C167C4" w:rsidRDefault="00C167C4">
      <w:pPr>
        <w:pStyle w:val="ConsPlusNormal"/>
        <w:ind w:firstLine="540"/>
        <w:jc w:val="both"/>
      </w:pPr>
      <w:r>
        <w:t>61. Показателями доступности предоставления муниципальной услуги являются:</w:t>
      </w:r>
    </w:p>
    <w:p w:rsidR="00C167C4" w:rsidRDefault="00C167C4">
      <w:pPr>
        <w:pStyle w:val="ConsPlusNormal"/>
        <w:ind w:firstLine="540"/>
        <w:jc w:val="both"/>
      </w:pPr>
      <w:r>
        <w:t>1) достоверность предоставляемой информации;</w:t>
      </w:r>
    </w:p>
    <w:p w:rsidR="00C167C4" w:rsidRDefault="00C167C4">
      <w:pPr>
        <w:pStyle w:val="ConsPlusNormal"/>
        <w:ind w:firstLine="540"/>
        <w:jc w:val="both"/>
      </w:pPr>
      <w:r>
        <w:t>2) полнота информирования заинтересованных лиц;</w:t>
      </w:r>
    </w:p>
    <w:p w:rsidR="00C167C4" w:rsidRDefault="00C167C4">
      <w:pPr>
        <w:pStyle w:val="ConsPlusNormal"/>
        <w:ind w:firstLine="540"/>
        <w:jc w:val="both"/>
      </w:pPr>
      <w:r>
        <w:t>3) наглядность форм предоставляемой информации об административных процедурах;</w:t>
      </w:r>
    </w:p>
    <w:p w:rsidR="00C167C4" w:rsidRDefault="00C167C4">
      <w:pPr>
        <w:pStyle w:val="ConsPlusNormal"/>
        <w:ind w:firstLine="540"/>
        <w:jc w:val="both"/>
      </w:pPr>
      <w:r>
        <w:t>4) удобство и доступность получения информации заявителями о порядке предоставления муниципальной услуги;</w:t>
      </w:r>
    </w:p>
    <w:p w:rsidR="00C167C4" w:rsidRDefault="00C167C4">
      <w:pPr>
        <w:pStyle w:val="ConsPlusNormal"/>
        <w:ind w:firstLine="540"/>
        <w:jc w:val="both"/>
      </w:pPr>
      <w: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Default="00C167C4">
      <w:pPr>
        <w:pStyle w:val="ConsPlusNormal"/>
        <w:ind w:firstLine="540"/>
        <w:jc w:val="both"/>
      </w:pPr>
      <w: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Default="00C167C4">
      <w:pPr>
        <w:pStyle w:val="ConsPlusNormal"/>
        <w:ind w:firstLine="540"/>
        <w:jc w:val="both"/>
      </w:pPr>
      <w:r>
        <w:t>62. Показатели качества предоставления муниципальной услуги:</w:t>
      </w:r>
    </w:p>
    <w:p w:rsidR="00C167C4" w:rsidRDefault="00C167C4">
      <w:pPr>
        <w:pStyle w:val="ConsPlusNormal"/>
        <w:ind w:firstLine="540"/>
        <w:jc w:val="both"/>
      </w:pPr>
      <w:r>
        <w:t>1) соблюдение сроков исполнения отдельных административных процедур и предоставления муниципальной услуги в целом;</w:t>
      </w:r>
    </w:p>
    <w:p w:rsidR="00C167C4" w:rsidRDefault="00C167C4">
      <w:pPr>
        <w:pStyle w:val="ConsPlusNormal"/>
        <w:ind w:firstLine="540"/>
        <w:jc w:val="both"/>
      </w:pPr>
      <w:r>
        <w:t>2) соблюдение требований стандарта предоставления муниципальной услуги;</w:t>
      </w:r>
    </w:p>
    <w:p w:rsidR="00C167C4" w:rsidRDefault="00C167C4">
      <w:pPr>
        <w:pStyle w:val="ConsPlusNormal"/>
        <w:ind w:firstLine="540"/>
        <w:jc w:val="both"/>
      </w:pPr>
      <w:r>
        <w:t>3) отсутствие очередей при приеме документов от заявителей;</w:t>
      </w:r>
    </w:p>
    <w:p w:rsidR="00C167C4" w:rsidRDefault="00C167C4">
      <w:pPr>
        <w:pStyle w:val="ConsPlusNormal"/>
        <w:ind w:firstLine="540"/>
        <w:jc w:val="both"/>
      </w:pPr>
      <w:r>
        <w:t xml:space="preserve">4) отсутствие обоснованных жалоб на решения </w:t>
      </w:r>
      <w:r w:rsidR="00A42CAA">
        <w:t>Управления</w:t>
      </w:r>
      <w:r>
        <w:t xml:space="preserve">, действия (бездействия) специалистов </w:t>
      </w:r>
      <w:r w:rsidR="00A42CAA">
        <w:t>Управления</w:t>
      </w:r>
      <w:r>
        <w:t>, их некорректное и невнимательное отношение к заявителям;</w:t>
      </w:r>
    </w:p>
    <w:p w:rsidR="00C167C4" w:rsidRDefault="00C167C4">
      <w:pPr>
        <w:pStyle w:val="ConsPlusNormal"/>
        <w:ind w:firstLine="540"/>
        <w:jc w:val="both"/>
      </w:pPr>
      <w:r>
        <w:t>63.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Default="00C167C4">
      <w:pPr>
        <w:pStyle w:val="ConsPlusNormal"/>
        <w:ind w:firstLine="540"/>
        <w:jc w:val="both"/>
      </w:pPr>
      <w:r>
        <w:t xml:space="preserve">1) при подаче запроса на получение услуги и получении результата услуги заявителем </w:t>
      </w:r>
      <w:r>
        <w:lastRenderedPageBreak/>
        <w:t>лично, в том числе через МФЦ, - не более двух раз;</w:t>
      </w:r>
    </w:p>
    <w:p w:rsidR="00C167C4" w:rsidRDefault="00C167C4">
      <w:pPr>
        <w:pStyle w:val="ConsPlusNormal"/>
        <w:ind w:firstLine="540"/>
        <w:jc w:val="both"/>
      </w:pPr>
      <w: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C167C4" w:rsidRDefault="00C167C4">
      <w:pPr>
        <w:pStyle w:val="ConsPlusNormal"/>
        <w:ind w:firstLine="540"/>
        <w:jc w:val="both"/>
      </w:pPr>
      <w:r>
        <w:t>64. Продолжительность каждого взаимодействия не должна превышать 15 минут.</w:t>
      </w:r>
    </w:p>
    <w:p w:rsidR="00C167C4" w:rsidRDefault="00C167C4">
      <w:pPr>
        <w:pStyle w:val="ConsPlusNormal"/>
        <w:jc w:val="both"/>
      </w:pPr>
    </w:p>
    <w:p w:rsidR="00C167C4" w:rsidRDefault="00C167C4">
      <w:pPr>
        <w:pStyle w:val="ConsPlusNormal"/>
        <w:jc w:val="center"/>
        <w:outlineLvl w:val="2"/>
      </w:pPr>
      <w:r>
        <w:t>Иные требования, в том числе учитывающие особенности</w:t>
      </w:r>
    </w:p>
    <w:p w:rsidR="00C167C4" w:rsidRDefault="00C167C4">
      <w:pPr>
        <w:pStyle w:val="ConsPlusNormal"/>
        <w:jc w:val="center"/>
      </w:pPr>
      <w:r>
        <w:t>предоставления муниципальной услуги в многофункциональных</w:t>
      </w:r>
    </w:p>
    <w:p w:rsidR="00C167C4" w:rsidRDefault="00C167C4">
      <w:pPr>
        <w:pStyle w:val="ConsPlusNormal"/>
        <w:jc w:val="center"/>
      </w:pPr>
      <w:r>
        <w:t>центрах и особенности предоставления муниципальной</w:t>
      </w:r>
    </w:p>
    <w:p w:rsidR="00C167C4" w:rsidRDefault="00C167C4">
      <w:pPr>
        <w:pStyle w:val="ConsPlusNormal"/>
        <w:jc w:val="center"/>
      </w:pPr>
      <w:r>
        <w:t>услуги в электронной форме</w:t>
      </w:r>
    </w:p>
    <w:p w:rsidR="00C167C4" w:rsidRDefault="00C167C4">
      <w:pPr>
        <w:pStyle w:val="ConsPlusNormal"/>
        <w:jc w:val="both"/>
      </w:pPr>
    </w:p>
    <w:p w:rsidR="00C167C4" w:rsidRDefault="00C167C4">
      <w:pPr>
        <w:pStyle w:val="ConsPlusNormal"/>
        <w:ind w:firstLine="540"/>
        <w:jc w:val="both"/>
      </w:pPr>
      <w:r>
        <w:t>65.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C167C4" w:rsidRDefault="00C167C4">
      <w:pPr>
        <w:pStyle w:val="ConsPlusNormal"/>
        <w:ind w:firstLine="540"/>
        <w:jc w:val="both"/>
      </w:pPr>
      <w:r>
        <w:t>66.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C167C4" w:rsidRDefault="00C167C4">
      <w:pPr>
        <w:pStyle w:val="ConsPlusNormal"/>
        <w:ind w:firstLine="540"/>
        <w:jc w:val="both"/>
      </w:pPr>
      <w:r>
        <w:t>67.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Default="00C167C4">
      <w:pPr>
        <w:pStyle w:val="ConsPlusNormal"/>
        <w:ind w:firstLine="540"/>
        <w:jc w:val="both"/>
      </w:pPr>
      <w:r>
        <w:t>68.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Default="00C167C4">
      <w:pPr>
        <w:pStyle w:val="ConsPlusNormal"/>
        <w:ind w:firstLine="540"/>
        <w:jc w:val="both"/>
      </w:pPr>
      <w:r>
        <w:t xml:space="preserve">Допустимые форматы вложений: </w:t>
      </w:r>
      <w:proofErr w:type="spellStart"/>
      <w:r>
        <w:t>word</w:t>
      </w:r>
      <w:proofErr w:type="spellEnd"/>
      <w:r>
        <w:t xml:space="preserve">, </w:t>
      </w:r>
      <w:proofErr w:type="spellStart"/>
      <w:r>
        <w:t>pdf</w:t>
      </w:r>
      <w:proofErr w:type="spellEnd"/>
      <w:r>
        <w:t>.</w:t>
      </w:r>
    </w:p>
    <w:p w:rsidR="00C167C4" w:rsidRDefault="00C167C4">
      <w:pPr>
        <w:pStyle w:val="ConsPlusNormal"/>
        <w:ind w:firstLine="540"/>
        <w:jc w:val="both"/>
      </w:pPr>
      <w:r>
        <w:t>69.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167C4" w:rsidRDefault="00C167C4">
      <w:pPr>
        <w:pStyle w:val="ConsPlusNormal"/>
        <w:ind w:firstLine="540"/>
        <w:jc w:val="both"/>
      </w:pPr>
      <w:r>
        <w:t xml:space="preserve">1) ознакомления с формами </w:t>
      </w:r>
      <w:hyperlink w:anchor="P530" w:history="1">
        <w:r>
          <w:rPr>
            <w:color w:val="0000FF"/>
          </w:rPr>
          <w:t>заявлений</w:t>
        </w:r>
      </w:hyperlink>
      <w: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Default="00C167C4">
      <w:pPr>
        <w:pStyle w:val="ConsPlusNormal"/>
        <w:ind w:firstLine="540"/>
        <w:jc w:val="both"/>
      </w:pPr>
      <w:r>
        <w:t>2) представления заявления о предоставлении муниципальной услуги в электронном виде;</w:t>
      </w:r>
    </w:p>
    <w:p w:rsidR="00C167C4" w:rsidRDefault="00C167C4">
      <w:pPr>
        <w:pStyle w:val="ConsPlusNormal"/>
        <w:ind w:firstLine="540"/>
        <w:jc w:val="both"/>
      </w:pPr>
      <w:r>
        <w:t>3) осуществления мониторинга хода предоставления муниципальной услуги.</w:t>
      </w:r>
    </w:p>
    <w:p w:rsidR="00C167C4" w:rsidRDefault="00C167C4">
      <w:pPr>
        <w:pStyle w:val="ConsPlusNormal"/>
        <w:ind w:firstLine="540"/>
        <w:jc w:val="both"/>
      </w:pPr>
      <w: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167C4" w:rsidRDefault="00C167C4">
      <w:pPr>
        <w:pStyle w:val="ConsPlusNormal"/>
        <w:ind w:firstLine="540"/>
        <w:jc w:val="both"/>
      </w:pPr>
      <w: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167C4" w:rsidRDefault="00C167C4">
      <w:pPr>
        <w:pStyle w:val="ConsPlusNormal"/>
        <w:ind w:firstLine="540"/>
        <w:jc w:val="both"/>
      </w:pPr>
      <w:r>
        <w:t>70. Организация предоставления муниципальной услуги осуществляется по принципу "одного окна" на базе МФЦ при личном обращении заявителя.</w:t>
      </w:r>
    </w:p>
    <w:p w:rsidR="00C167C4" w:rsidRDefault="00C167C4">
      <w:pPr>
        <w:pStyle w:val="ConsPlusNormal"/>
        <w:ind w:firstLine="540"/>
        <w:jc w:val="both"/>
      </w:pPr>
      <w:r>
        <w:t xml:space="preserve">71. Организация предоставления муниципальной услуги на базе МФЦ осуществляется в соответствии с соглашением о взаимодействии между </w:t>
      </w:r>
      <w:r w:rsidR="00A42CAA">
        <w:t xml:space="preserve">Управлением </w:t>
      </w:r>
      <w:r>
        <w:t>и МФЦ, заключенным в установленном порядке.</w:t>
      </w:r>
    </w:p>
    <w:p w:rsidR="00C167C4" w:rsidRDefault="00C167C4">
      <w:pPr>
        <w:pStyle w:val="ConsPlusNormal"/>
        <w:jc w:val="both"/>
      </w:pPr>
    </w:p>
    <w:p w:rsidR="00C167C4" w:rsidRDefault="00C167C4">
      <w:pPr>
        <w:pStyle w:val="ConsPlusNormal"/>
        <w:jc w:val="center"/>
        <w:outlineLvl w:val="1"/>
      </w:pPr>
      <w:r>
        <w:t>III. СОСТАВ, ПОСЛЕДОВАТЕЛЬНОСТЬ И СРОКИ ВЫПОЛНЕНИЯ</w:t>
      </w:r>
    </w:p>
    <w:p w:rsidR="00C167C4" w:rsidRDefault="00C167C4">
      <w:pPr>
        <w:pStyle w:val="ConsPlusNormal"/>
        <w:jc w:val="center"/>
      </w:pPr>
      <w:r>
        <w:t>АДМИНИСТРАТИВНЫХ ПРОЦЕДУР (ДЕЙСТВИЙ), ТРЕБОВАНИЯ</w:t>
      </w:r>
    </w:p>
    <w:p w:rsidR="00C167C4" w:rsidRDefault="00C167C4">
      <w:pPr>
        <w:pStyle w:val="ConsPlusNormal"/>
        <w:jc w:val="center"/>
      </w:pPr>
      <w:r>
        <w:lastRenderedPageBreak/>
        <w:t>К ПОРЯДКУ ИХ ВЫПОЛНЕНИЯ, В ТОМ ЧИСЛЕ ОСОБЕННОСТИ</w:t>
      </w:r>
    </w:p>
    <w:p w:rsidR="00C167C4" w:rsidRDefault="00C167C4">
      <w:pPr>
        <w:pStyle w:val="ConsPlusNormal"/>
        <w:jc w:val="center"/>
      </w:pPr>
      <w:r>
        <w:t>ВЫПОЛНЕНИЯ АДМИНИСТРАТИВНЫХ ПРОЦЕДУР (ДЕЙСТВИЙ)</w:t>
      </w:r>
    </w:p>
    <w:p w:rsidR="00C167C4" w:rsidRDefault="00C167C4">
      <w:pPr>
        <w:pStyle w:val="ConsPlusNormal"/>
        <w:jc w:val="center"/>
      </w:pPr>
      <w:r>
        <w:t>В ЭЛЕКТРОННОЙ ФОРМЕ, А ТАКЖЕ ОСОБЕННОСТИ ВЫПОЛНЕНИЯ</w:t>
      </w:r>
    </w:p>
    <w:p w:rsidR="00C167C4" w:rsidRDefault="00C167C4">
      <w:pPr>
        <w:pStyle w:val="ConsPlusNormal"/>
        <w:jc w:val="center"/>
      </w:pPr>
      <w:r>
        <w:t>АДМИНИСТРАТИВНЫХ ПРОЦЕДУР В МЦФ</w:t>
      </w:r>
    </w:p>
    <w:p w:rsidR="00C167C4" w:rsidRDefault="00C167C4">
      <w:pPr>
        <w:pStyle w:val="ConsPlusNormal"/>
        <w:jc w:val="both"/>
      </w:pPr>
    </w:p>
    <w:p w:rsidR="00C167C4" w:rsidRDefault="00C167C4">
      <w:pPr>
        <w:pStyle w:val="ConsPlusNormal"/>
        <w:ind w:firstLine="540"/>
        <w:jc w:val="both"/>
      </w:pPr>
      <w:r>
        <w:t>72. Предоставление муниципальной услуги включает в себя следующие административные процедуры:</w:t>
      </w:r>
    </w:p>
    <w:p w:rsidR="00C167C4" w:rsidRDefault="00C167C4">
      <w:pPr>
        <w:pStyle w:val="ConsPlusNormal"/>
        <w:ind w:firstLine="540"/>
        <w:jc w:val="both"/>
      </w:pPr>
      <w:r>
        <w:t>1) прием заявления и документов, необходимых для предоставления муниципальной услуги;</w:t>
      </w:r>
    </w:p>
    <w:p w:rsidR="00C167C4" w:rsidRDefault="00C167C4">
      <w:pPr>
        <w:pStyle w:val="ConsPlusNormal"/>
        <w:ind w:firstLine="540"/>
        <w:jc w:val="both"/>
      </w:pPr>
      <w:r>
        <w:t>2) рассмотрение заявления и представленных документов;</w:t>
      </w:r>
    </w:p>
    <w:p w:rsidR="00C167C4" w:rsidRDefault="00C167C4">
      <w:pPr>
        <w:pStyle w:val="ConsPlusNormal"/>
        <w:ind w:firstLine="540"/>
        <w:jc w:val="both"/>
      </w:pPr>
      <w:r>
        <w:t>3) формирование и направление межведомственных запросов в органы и организации, участвующие в предоставлении муниципальной услуги;</w:t>
      </w:r>
    </w:p>
    <w:p w:rsidR="00C167C4" w:rsidRDefault="00C167C4">
      <w:pPr>
        <w:pStyle w:val="ConsPlusNormal"/>
        <w:ind w:firstLine="540"/>
        <w:jc w:val="both"/>
      </w:pPr>
      <w:r>
        <w:t>4) принятие решения о предоставлении либо об отказе в предоставлении муниципальной услуги;</w:t>
      </w:r>
    </w:p>
    <w:p w:rsidR="00C167C4" w:rsidRDefault="00C167C4">
      <w:pPr>
        <w:pStyle w:val="ConsPlusNormal"/>
        <w:ind w:firstLine="540"/>
        <w:jc w:val="both"/>
      </w:pPr>
      <w:r>
        <w:t>5) выдача результата предоставления муниципальной услуги.</w:t>
      </w:r>
    </w:p>
    <w:p w:rsidR="00C167C4" w:rsidRDefault="00C167C4">
      <w:pPr>
        <w:pStyle w:val="ConsPlusNormal"/>
        <w:jc w:val="both"/>
      </w:pPr>
    </w:p>
    <w:p w:rsidR="00C167C4" w:rsidRDefault="00C167C4">
      <w:pPr>
        <w:pStyle w:val="ConsPlusNormal"/>
        <w:jc w:val="center"/>
        <w:outlineLvl w:val="2"/>
      </w:pPr>
      <w:r>
        <w:t>Блок-схема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 xml:space="preserve">73. Описание последовательности прохождения административных процедур предоставления муниципальной услуги представлено в </w:t>
      </w:r>
      <w:hyperlink w:anchor="P607" w:history="1">
        <w:r>
          <w:rPr>
            <w:color w:val="0000FF"/>
          </w:rPr>
          <w:t>блок-схеме</w:t>
        </w:r>
      </w:hyperlink>
      <w:r>
        <w:t xml:space="preserve"> в приложении 2 к настоящему Регламенту.</w:t>
      </w:r>
    </w:p>
    <w:p w:rsidR="00C167C4" w:rsidRDefault="00C167C4">
      <w:pPr>
        <w:pStyle w:val="ConsPlusNormal"/>
        <w:jc w:val="both"/>
      </w:pPr>
    </w:p>
    <w:p w:rsidR="00C167C4" w:rsidRDefault="00C167C4">
      <w:pPr>
        <w:pStyle w:val="ConsPlusNormal"/>
        <w:jc w:val="center"/>
        <w:outlineLvl w:val="2"/>
      </w:pPr>
      <w:r>
        <w:t>Прием заявления и документов, необходимых</w:t>
      </w:r>
    </w:p>
    <w:p w:rsidR="00C167C4" w:rsidRDefault="00C167C4">
      <w:pPr>
        <w:pStyle w:val="ConsPlusNormal"/>
        <w:jc w:val="center"/>
      </w:pPr>
      <w:r>
        <w:t>для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 xml:space="preserve">74. Основанием для начала выполнения процедуры является поступление в </w:t>
      </w:r>
      <w:r w:rsidR="00EA140B">
        <w:t>Управление</w:t>
      </w:r>
      <w:r>
        <w:t xml:space="preserve">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Default="00C167C4">
      <w:pPr>
        <w:pStyle w:val="ConsPlusNormal"/>
        <w:ind w:firstLine="540"/>
        <w:jc w:val="both"/>
      </w:pPr>
      <w:r>
        <w:t>75. Должностное лицо, ответственное за выполнение настоящего административного д</w:t>
      </w:r>
      <w:r w:rsidR="00EA140B">
        <w:t xml:space="preserve">ействия: ведущий специалист по земельным отношениям </w:t>
      </w:r>
      <w:proofErr w:type="gramStart"/>
      <w:r w:rsidR="00EA140B">
        <w:t>Управления</w:t>
      </w:r>
      <w:r>
        <w:t>(</w:t>
      </w:r>
      <w:proofErr w:type="gramEnd"/>
      <w:r>
        <w:t xml:space="preserve">далее - специалист </w:t>
      </w:r>
      <w:r w:rsidR="00EA140B">
        <w:t>Управления</w:t>
      </w:r>
      <w:r>
        <w:t>).</w:t>
      </w:r>
    </w:p>
    <w:p w:rsidR="00C167C4" w:rsidRDefault="00C167C4">
      <w:pPr>
        <w:pStyle w:val="ConsPlusNormal"/>
        <w:ind w:firstLine="540"/>
        <w:jc w:val="both"/>
      </w:pPr>
      <w:r>
        <w:t xml:space="preserve">76. При личной подаче заявления заявителем специалист </w:t>
      </w:r>
      <w:r w:rsidR="00EA140B">
        <w:t>Управления</w:t>
      </w:r>
      <w:r>
        <w:t>осуществляет проверку представленного заявления и приложенных к нему документов.</w:t>
      </w:r>
    </w:p>
    <w:p w:rsidR="00C167C4" w:rsidRDefault="00C167C4">
      <w:pPr>
        <w:pStyle w:val="ConsPlusNormal"/>
        <w:ind w:firstLine="540"/>
        <w:jc w:val="both"/>
      </w:pPr>
      <w:r>
        <w:t xml:space="preserve">В случае обнаружения несоответствия представленного заявления и документов предъявляемым требованиям специалист </w:t>
      </w:r>
      <w:r w:rsidR="00EA140B">
        <w:t>Управления</w:t>
      </w:r>
      <w: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C167C4" w:rsidRDefault="00C167C4">
      <w:pPr>
        <w:pStyle w:val="ConsPlusNormal"/>
        <w:ind w:firstLine="540"/>
        <w:jc w:val="both"/>
      </w:pPr>
      <w:r>
        <w:t xml:space="preserve">В случае соответствия заявления и приложенных к нему документов требованиям, установленным </w:t>
      </w:r>
      <w:hyperlink w:anchor="P155" w:history="1">
        <w:r>
          <w:rPr>
            <w:color w:val="0000FF"/>
          </w:rPr>
          <w:t>пунктами 30</w:t>
        </w:r>
      </w:hyperlink>
      <w:r>
        <w:t xml:space="preserve"> - </w:t>
      </w:r>
      <w:hyperlink w:anchor="P167" w:history="1">
        <w:r>
          <w:rPr>
            <w:color w:val="0000FF"/>
          </w:rPr>
          <w:t>31</w:t>
        </w:r>
      </w:hyperlink>
      <w:r>
        <w:t xml:space="preserve"> настоящего Регламента, заявление в присутствии заявителя регистрируется специалистом </w:t>
      </w:r>
      <w:r w:rsidR="003A6C54">
        <w:t>Управления</w:t>
      </w:r>
      <w:r>
        <w:t xml:space="preserve"> в специальном журнале. На зарегистрированном заявлении специалистом </w:t>
      </w:r>
      <w:r w:rsidR="003A6C54">
        <w:t>Управления</w:t>
      </w:r>
      <w:r>
        <w:t xml:space="preserve">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C167C4" w:rsidRDefault="00C167C4">
      <w:pPr>
        <w:pStyle w:val="ConsPlusNormal"/>
        <w:ind w:firstLine="540"/>
        <w:jc w:val="both"/>
      </w:pPr>
      <w:r>
        <w:t>77. Максимальное время приема и регистрации заявления при личном обращении заявителя не должно превышать 15 минут.</w:t>
      </w:r>
    </w:p>
    <w:p w:rsidR="00C167C4" w:rsidRDefault="00C167C4">
      <w:pPr>
        <w:pStyle w:val="ConsPlusNormal"/>
        <w:ind w:firstLine="540"/>
        <w:jc w:val="both"/>
      </w:pPr>
      <w:r>
        <w:t xml:space="preserve">78. При направлении заявителем - физическим лицом заявления почтовым отправлением специалист, ответственный за делопроизводство в </w:t>
      </w:r>
      <w:r w:rsidR="00EA140B">
        <w:t xml:space="preserve">Управлении </w:t>
      </w:r>
      <w:r>
        <w:t xml:space="preserve">(делопроизводитель), в течение одного рабочего дня со дня поступления заявления в </w:t>
      </w:r>
      <w:r w:rsidR="00EA140B">
        <w:t>Управление</w:t>
      </w:r>
      <w:r>
        <w:t xml:space="preserve">почтовой корреспонденции передает поступившие заявление и документы вместе с почтовым конвертом специалисту </w:t>
      </w:r>
      <w:r w:rsidR="00EA140B">
        <w:t>Управления</w:t>
      </w:r>
      <w:r>
        <w:t>.</w:t>
      </w:r>
    </w:p>
    <w:p w:rsidR="00C167C4" w:rsidRDefault="00C167C4">
      <w:pPr>
        <w:pStyle w:val="ConsPlusNormal"/>
        <w:ind w:firstLine="540"/>
        <w:jc w:val="both"/>
      </w:pPr>
      <w:r>
        <w:t xml:space="preserve">Специалист </w:t>
      </w:r>
      <w:r w:rsidR="00EA140B">
        <w:t>Управления</w:t>
      </w:r>
      <w: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t>Управления</w:t>
      </w:r>
      <w:r>
        <w:t xml:space="preserve"> ставится отметка о регистрации </w:t>
      </w:r>
      <w:r>
        <w:lastRenderedPageBreak/>
        <w:t>заявления с указанием текущей даты и присвоенного входящего номера.</w:t>
      </w:r>
    </w:p>
    <w:p w:rsidR="00C167C4" w:rsidRDefault="00C167C4">
      <w:pPr>
        <w:pStyle w:val="ConsPlusNormal"/>
        <w:ind w:firstLine="540"/>
        <w:jc w:val="both"/>
      </w:pPr>
      <w: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t xml:space="preserve">Управлении </w:t>
      </w:r>
      <w:r>
        <w:t xml:space="preserve">(делопроизводитель), в течение одного рабочего дня со дня поступления заявления в </w:t>
      </w:r>
      <w:r w:rsidR="00EA140B">
        <w:t>Управление</w:t>
      </w:r>
      <w:r>
        <w:t>почтовой корреспонденции регистрирует ее</w:t>
      </w:r>
      <w:r w:rsidR="00EA140B">
        <w:t>.</w:t>
      </w:r>
      <w:r>
        <w:t xml:space="preserve"> На зарегистрированном заявлении проставляется отметка с указанием текущей даты и присвоенного входящего номера.</w:t>
      </w:r>
    </w:p>
    <w:p w:rsidR="00C167C4" w:rsidRDefault="00C167C4">
      <w:pPr>
        <w:pStyle w:val="ConsPlusNormal"/>
        <w:ind w:firstLine="540"/>
        <w:jc w:val="both"/>
      </w:pPr>
      <w:r>
        <w:t xml:space="preserve">79. При поступлении заявления с пакетом документов по электронной форме или через Портал государственных и муниципальных услуг Томской области, Единый государственный портал государственных и муниципальных услуг (функций) или официальный сайт </w:t>
      </w:r>
      <w:r w:rsidR="002C44D2">
        <w:t>администрации Первомайского района</w:t>
      </w:r>
      <w:r>
        <w:t xml:space="preserve">специалист, ответственный за делопроизводство в </w:t>
      </w:r>
      <w:r w:rsidR="002C44D2">
        <w:t xml:space="preserve">Управлении </w:t>
      </w:r>
      <w:r>
        <w:t xml:space="preserve">(делопроизводитель),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w:t>
      </w:r>
      <w:r w:rsidR="002C44D2">
        <w:t>Управления</w:t>
      </w:r>
      <w:r>
        <w:t>.</w:t>
      </w:r>
    </w:p>
    <w:p w:rsidR="00C167C4" w:rsidRDefault="00C167C4">
      <w:pPr>
        <w:pStyle w:val="ConsPlusNormal"/>
        <w:ind w:firstLine="540"/>
        <w:jc w:val="both"/>
      </w:pPr>
      <w:r>
        <w:t xml:space="preserve">Специалист </w:t>
      </w:r>
      <w:r w:rsidR="002C44D2">
        <w:t>Управления</w:t>
      </w:r>
      <w:r>
        <w:t xml:space="preserve"> в течение 1 рабочего дня с момента поступления к нему документов:</w:t>
      </w:r>
    </w:p>
    <w:p w:rsidR="00C167C4" w:rsidRDefault="00C167C4">
      <w:pPr>
        <w:pStyle w:val="ConsPlusNormal"/>
        <w:ind w:firstLine="540"/>
        <w:jc w:val="both"/>
      </w:pPr>
      <w: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t>Управления</w:t>
      </w:r>
      <w:r>
        <w:t xml:space="preserve"> ставится отметка о регистрации заявления с указанием текущей даты и присвоенного входящего номера;</w:t>
      </w:r>
    </w:p>
    <w:p w:rsidR="00C167C4" w:rsidRDefault="00C167C4">
      <w:pPr>
        <w:pStyle w:val="ConsPlusNormal"/>
        <w:ind w:firstLine="540"/>
        <w:jc w:val="both"/>
      </w:pPr>
      <w:r>
        <w:t>2) подтверждает факт получения заявления ответным сообщением заявителю в электронной форме с указанием даты и входящего номера.</w:t>
      </w:r>
    </w:p>
    <w:p w:rsidR="00C167C4" w:rsidRDefault="00C167C4">
      <w:pPr>
        <w:pStyle w:val="ConsPlusNormal"/>
        <w:ind w:firstLine="540"/>
        <w:jc w:val="both"/>
      </w:pPr>
      <w:r>
        <w:t xml:space="preserve">80. Зарегистрированное заявление и приложенные к нему документы в день их регистрации передаются </w:t>
      </w:r>
      <w:r w:rsidR="002C44D2">
        <w:t>руководителю Управления</w:t>
      </w:r>
      <w:r>
        <w:t>, который определяет ответственного за исполнение</w:t>
      </w:r>
      <w:r w:rsidR="002C44D2">
        <w:t>.</w:t>
      </w:r>
    </w:p>
    <w:p w:rsidR="00C167C4" w:rsidRDefault="00C167C4">
      <w:pPr>
        <w:pStyle w:val="ConsPlusNormal"/>
        <w:ind w:firstLine="540"/>
        <w:jc w:val="both"/>
      </w:pPr>
      <w:r>
        <w:t xml:space="preserve">В течение 1 рабочего дня с момента определения ответственного исполнителя специалист, ответственный за делопроизводство в </w:t>
      </w:r>
      <w:r w:rsidR="002C44D2">
        <w:t xml:space="preserve">Управлении </w:t>
      </w:r>
      <w:r>
        <w:t xml:space="preserve">(делопроизводитель), возвращает заявление и приложенные к нему документы в </w:t>
      </w:r>
      <w:r w:rsidR="002C44D2">
        <w:t>Управление</w:t>
      </w:r>
      <w:r>
        <w:t xml:space="preserve"> для исполнения.</w:t>
      </w:r>
    </w:p>
    <w:p w:rsidR="00C167C4" w:rsidRDefault="00C167C4">
      <w:pPr>
        <w:pStyle w:val="ConsPlusNormal"/>
        <w:ind w:firstLine="540"/>
        <w:jc w:val="both"/>
      </w:pPr>
      <w:r>
        <w:t>81. Результат административной процедуры: регистрация заявления.</w:t>
      </w:r>
    </w:p>
    <w:p w:rsidR="00C167C4" w:rsidRDefault="00C167C4">
      <w:pPr>
        <w:pStyle w:val="ConsPlusNormal"/>
        <w:ind w:firstLine="540"/>
        <w:jc w:val="both"/>
      </w:pPr>
      <w:r>
        <w:t>82. Максимальная продолжительность административной процедуры: 2 календарных дня.</w:t>
      </w:r>
    </w:p>
    <w:p w:rsidR="00C167C4" w:rsidRDefault="00C167C4">
      <w:pPr>
        <w:pStyle w:val="ConsPlusNormal"/>
        <w:jc w:val="both"/>
      </w:pPr>
    </w:p>
    <w:p w:rsidR="00C167C4" w:rsidRDefault="00C167C4">
      <w:pPr>
        <w:pStyle w:val="ConsPlusNormal"/>
        <w:jc w:val="center"/>
        <w:outlineLvl w:val="2"/>
      </w:pPr>
      <w:r>
        <w:t>Рассмотрение заявления и представленных документов</w:t>
      </w:r>
    </w:p>
    <w:p w:rsidR="00C167C4" w:rsidRDefault="00C167C4">
      <w:pPr>
        <w:pStyle w:val="ConsPlusNormal"/>
        <w:jc w:val="both"/>
      </w:pPr>
    </w:p>
    <w:p w:rsidR="00C167C4" w:rsidRDefault="00C167C4">
      <w:pPr>
        <w:pStyle w:val="ConsPlusNormal"/>
        <w:ind w:firstLine="540"/>
        <w:jc w:val="both"/>
      </w:pPr>
      <w:r>
        <w:t xml:space="preserve">83.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2C44D2">
        <w:t>Управления</w:t>
      </w:r>
      <w:r>
        <w:t>.</w:t>
      </w:r>
    </w:p>
    <w:p w:rsidR="00C167C4" w:rsidRDefault="00C167C4">
      <w:pPr>
        <w:pStyle w:val="ConsPlusNormal"/>
        <w:ind w:firstLine="540"/>
        <w:jc w:val="both"/>
      </w:pPr>
      <w:r>
        <w:t xml:space="preserve">Должностное лицо, ответственное за выполнение административной процедуры, - специалист </w:t>
      </w:r>
      <w:r w:rsidR="002C44D2">
        <w:t>Управления</w:t>
      </w:r>
      <w:r>
        <w:t>.</w:t>
      </w:r>
    </w:p>
    <w:p w:rsidR="00C167C4" w:rsidRDefault="00C167C4">
      <w:pPr>
        <w:pStyle w:val="ConsPlusNormal"/>
        <w:ind w:firstLine="540"/>
        <w:jc w:val="both"/>
      </w:pPr>
      <w:r>
        <w:t xml:space="preserve">84. В случае непредставления заявителем документов, указанных в </w:t>
      </w:r>
      <w:hyperlink w:anchor="P188" w:history="1">
        <w:r>
          <w:rPr>
            <w:color w:val="0000FF"/>
          </w:rPr>
          <w:t>пункте 37</w:t>
        </w:r>
      </w:hyperlink>
      <w:r>
        <w:t xml:space="preserve"> настоящего Регламента, специалист </w:t>
      </w:r>
      <w:r w:rsidR="002C44D2">
        <w:t>Управления</w:t>
      </w:r>
      <w: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C167C4" w:rsidRDefault="00C167C4">
      <w:pPr>
        <w:pStyle w:val="ConsPlusNormal"/>
        <w:ind w:firstLine="540"/>
        <w:jc w:val="both"/>
      </w:pPr>
      <w:r>
        <w:t xml:space="preserve">85. В случае предоставления заявителем всех документов, указанных в </w:t>
      </w:r>
      <w:hyperlink w:anchor="P188" w:history="1">
        <w:r>
          <w:rPr>
            <w:color w:val="0000FF"/>
          </w:rPr>
          <w:t>пункте 37</w:t>
        </w:r>
      </w:hyperlink>
      <w: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Default="00C167C4">
      <w:pPr>
        <w:pStyle w:val="ConsPlusNormal"/>
        <w:ind w:firstLine="540"/>
        <w:jc w:val="both"/>
      </w:pPr>
      <w:r>
        <w:t xml:space="preserve">86. В течение десяти дней со дня поступления заявления о предварительном согласовании предоставления земельного участка специалист </w:t>
      </w:r>
      <w:r w:rsidR="002C44D2">
        <w:t>Управления</w:t>
      </w:r>
      <w:r>
        <w:t xml:space="preserve"> возвращает заявление заявителю, если оно не соответствует требованиям </w:t>
      </w:r>
      <w:hyperlink w:anchor="P155" w:history="1">
        <w:r>
          <w:rPr>
            <w:color w:val="0000FF"/>
          </w:rPr>
          <w:t>пункта 30</w:t>
        </w:r>
      </w:hyperlink>
      <w:r>
        <w:t xml:space="preserve"> настоящего Регламента, подано в иной уполномоченный орган или к заявлению не приложены документы, предусмотренные </w:t>
      </w:r>
      <w:hyperlink w:anchor="P167" w:history="1">
        <w:r>
          <w:rPr>
            <w:color w:val="0000FF"/>
          </w:rPr>
          <w:t>пунктом 31</w:t>
        </w:r>
      </w:hyperlink>
      <w:r>
        <w:t xml:space="preserve">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167C4" w:rsidRDefault="00C167C4">
      <w:pPr>
        <w:pStyle w:val="ConsPlusNormal"/>
        <w:ind w:firstLine="540"/>
        <w:jc w:val="both"/>
      </w:pPr>
      <w:r>
        <w:t xml:space="preserve">87.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Взимание платы с </w:t>
      </w:r>
      <w:r>
        <w:lastRenderedPageBreak/>
        <w:t>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C167C4" w:rsidRDefault="00C167C4">
      <w:pPr>
        <w:pStyle w:val="ConsPlusNormal"/>
        <w:ind w:firstLine="540"/>
        <w:jc w:val="both"/>
      </w:pPr>
      <w:r>
        <w:t xml:space="preserve">88. При установлении оснований, указанных в </w:t>
      </w:r>
      <w:hyperlink w:anchor="P212" w:history="1">
        <w:r>
          <w:rPr>
            <w:color w:val="0000FF"/>
          </w:rPr>
          <w:t>пункте 40</w:t>
        </w:r>
      </w:hyperlink>
      <w:r>
        <w:t xml:space="preserve"> настоящего Регламента, специалист </w:t>
      </w:r>
      <w:r w:rsidR="003A6C54">
        <w:t>Управления</w:t>
      </w:r>
      <w:r>
        <w:t xml:space="preserve"> в течение десяти календарных дней с даты поступления заявления готовит уведомление об отказе в предоставлении муниципальной услуги и направляет его заявителю вместе с заявлением и прилагаемыми к нему документами.</w:t>
      </w:r>
    </w:p>
    <w:p w:rsidR="00C167C4" w:rsidRDefault="00C167C4">
      <w:pPr>
        <w:pStyle w:val="ConsPlusNormal"/>
        <w:ind w:firstLine="540"/>
        <w:jc w:val="both"/>
      </w:pPr>
      <w:r>
        <w:t xml:space="preserve">89. При установлении оснований, указанных в </w:t>
      </w:r>
      <w:hyperlink w:anchor="P220" w:history="1">
        <w:r>
          <w:rPr>
            <w:color w:val="0000FF"/>
          </w:rPr>
          <w:t>пункте 41</w:t>
        </w:r>
      </w:hyperlink>
      <w:r>
        <w:t xml:space="preserve"> настоящего Регламента, специалист </w:t>
      </w:r>
      <w:r w:rsidR="002C44D2">
        <w:t>Управления</w:t>
      </w:r>
      <w:r>
        <w:t xml:space="preserve"> приостанавливает предоставление муниципальной услуги.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167C4" w:rsidRDefault="00C167C4">
      <w:pPr>
        <w:pStyle w:val="ConsPlusNormal"/>
        <w:ind w:firstLine="540"/>
        <w:jc w:val="both"/>
      </w:pPr>
      <w:r>
        <w:t>90. Результатом настоящей административной процедуры является:</w:t>
      </w:r>
    </w:p>
    <w:p w:rsidR="00C167C4" w:rsidRDefault="00C167C4">
      <w:pPr>
        <w:pStyle w:val="ConsPlusNormal"/>
        <w:ind w:firstLine="540"/>
        <w:jc w:val="both"/>
      </w:pPr>
      <w: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Default="00C167C4">
      <w:pPr>
        <w:pStyle w:val="ConsPlusNormal"/>
        <w:ind w:firstLine="540"/>
        <w:jc w:val="both"/>
      </w:pPr>
      <w:bookmarkStart w:id="8" w:name="P373"/>
      <w:bookmarkEnd w:id="8"/>
      <w:r>
        <w:t xml:space="preserve">2) выявление факта несоответствия заявления требованиям </w:t>
      </w:r>
      <w:hyperlink w:anchor="P155" w:history="1">
        <w:r>
          <w:rPr>
            <w:color w:val="0000FF"/>
          </w:rPr>
          <w:t>пункта 30</w:t>
        </w:r>
      </w:hyperlink>
      <w:r>
        <w:t xml:space="preserve"> настоящего Регламента;</w:t>
      </w:r>
    </w:p>
    <w:p w:rsidR="00C167C4" w:rsidRDefault="00C167C4">
      <w:pPr>
        <w:pStyle w:val="ConsPlusNormal"/>
        <w:ind w:firstLine="540"/>
        <w:jc w:val="both"/>
      </w:pPr>
      <w:r>
        <w:t>3) выявление факта, что заявление подано в иной уполномоченный орган;</w:t>
      </w:r>
    </w:p>
    <w:p w:rsidR="00C167C4" w:rsidRDefault="00C167C4">
      <w:pPr>
        <w:pStyle w:val="ConsPlusNormal"/>
        <w:ind w:firstLine="540"/>
        <w:jc w:val="both"/>
      </w:pPr>
      <w:bookmarkStart w:id="9" w:name="P375"/>
      <w:bookmarkEnd w:id="9"/>
      <w:r>
        <w:t xml:space="preserve">4) выявление факта, что к заявлению не приложены документы, предусмотренные </w:t>
      </w:r>
      <w:hyperlink w:anchor="P167" w:history="1">
        <w:r>
          <w:rPr>
            <w:color w:val="0000FF"/>
          </w:rPr>
          <w:t>пунктом 31</w:t>
        </w:r>
      </w:hyperlink>
      <w:r>
        <w:t xml:space="preserve"> настоящего Регламента.</w:t>
      </w:r>
    </w:p>
    <w:p w:rsidR="00C167C4" w:rsidRDefault="00C167C4">
      <w:pPr>
        <w:pStyle w:val="ConsPlusNormal"/>
        <w:ind w:firstLine="540"/>
        <w:jc w:val="both"/>
      </w:pPr>
      <w:r>
        <w:t xml:space="preserve">91. Общий максимальный срок выполнения настоящей административной процедуры не превышает одного рабочего дня с даты поступления заявления специалисту </w:t>
      </w:r>
      <w:r w:rsidR="002C44D2">
        <w:t>Управления</w:t>
      </w:r>
      <w:r>
        <w:t>.</w:t>
      </w:r>
    </w:p>
    <w:p w:rsidR="00C167C4" w:rsidRDefault="00C167C4">
      <w:pPr>
        <w:pStyle w:val="ConsPlusNormal"/>
        <w:ind w:firstLine="540"/>
        <w:jc w:val="both"/>
      </w:pPr>
      <w:r>
        <w:t xml:space="preserve">В случае выявления фактов, указанных в </w:t>
      </w:r>
      <w:hyperlink w:anchor="P373" w:history="1">
        <w:r>
          <w:rPr>
            <w:color w:val="0000FF"/>
          </w:rPr>
          <w:t>подпунктах 2</w:t>
        </w:r>
      </w:hyperlink>
      <w:r>
        <w:t xml:space="preserve"> - </w:t>
      </w:r>
      <w:hyperlink w:anchor="P375" w:history="1">
        <w:r>
          <w:rPr>
            <w:color w:val="0000FF"/>
          </w:rPr>
          <w:t>4 пункта 90</w:t>
        </w:r>
      </w:hyperlink>
      <w:r>
        <w:t xml:space="preserve"> настоящего Регламента, специалист </w:t>
      </w:r>
      <w:r w:rsidR="002C44D2">
        <w:t>Управления</w:t>
      </w:r>
      <w:r>
        <w:t xml:space="preserve"> в течение десяти календарных дней со дня поступления зарегистрированного заявления о предварительном согласовании предоставления земельного участка возвращает заявление заявителю.</w:t>
      </w:r>
    </w:p>
    <w:p w:rsidR="00C167C4" w:rsidRDefault="00C167C4">
      <w:pPr>
        <w:pStyle w:val="ConsPlusNormal"/>
        <w:jc w:val="both"/>
      </w:pPr>
    </w:p>
    <w:p w:rsidR="00C167C4" w:rsidRDefault="00C167C4">
      <w:pPr>
        <w:pStyle w:val="ConsPlusNormal"/>
        <w:jc w:val="center"/>
        <w:outlineLvl w:val="2"/>
      </w:pPr>
      <w:r>
        <w:t>Формирование и направление межведомственных запросов</w:t>
      </w:r>
    </w:p>
    <w:p w:rsidR="00C167C4" w:rsidRDefault="00C167C4">
      <w:pPr>
        <w:pStyle w:val="ConsPlusNormal"/>
        <w:jc w:val="center"/>
      </w:pPr>
      <w:r>
        <w:t>в органы (организации), участвующие в предоставлении</w:t>
      </w:r>
    </w:p>
    <w:p w:rsidR="00C167C4" w:rsidRDefault="00C167C4">
      <w:pPr>
        <w:pStyle w:val="ConsPlusNormal"/>
        <w:jc w:val="center"/>
      </w:pPr>
      <w:r>
        <w:t>муниципальной услуги</w:t>
      </w:r>
    </w:p>
    <w:p w:rsidR="00C167C4" w:rsidRDefault="00C167C4">
      <w:pPr>
        <w:pStyle w:val="ConsPlusNormal"/>
        <w:jc w:val="both"/>
      </w:pPr>
    </w:p>
    <w:p w:rsidR="00C167C4" w:rsidRDefault="00C167C4">
      <w:pPr>
        <w:pStyle w:val="ConsPlusNormal"/>
        <w:ind w:firstLine="540"/>
        <w:jc w:val="both"/>
      </w:pPr>
      <w:r>
        <w:t xml:space="preserve">92.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t>Управлением</w:t>
      </w:r>
      <w:r>
        <w:t xml:space="preserve"> в рамках межведомственного взаимодействия.</w:t>
      </w:r>
    </w:p>
    <w:p w:rsidR="00C167C4" w:rsidRDefault="00C167C4">
      <w:pPr>
        <w:pStyle w:val="ConsPlusNormal"/>
        <w:ind w:firstLine="540"/>
        <w:jc w:val="both"/>
      </w:pPr>
      <w:r>
        <w:t xml:space="preserve">Должностное лицо, ответственное за выполнение административной процедуры, - специалист </w:t>
      </w:r>
      <w:r w:rsidR="002C44D2">
        <w:t>Управления</w:t>
      </w:r>
      <w:r>
        <w:t>.</w:t>
      </w:r>
    </w:p>
    <w:p w:rsidR="00C167C4" w:rsidRDefault="00C167C4">
      <w:pPr>
        <w:pStyle w:val="ConsPlusNormal"/>
        <w:ind w:firstLine="540"/>
        <w:jc w:val="both"/>
      </w:pPr>
      <w:r>
        <w:t xml:space="preserve">93. При подготовке межведомственного запроса специалист </w:t>
      </w:r>
      <w:r w:rsidR="002C44D2">
        <w:t>Управления</w:t>
      </w:r>
      <w: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Default="00C167C4">
      <w:pPr>
        <w:pStyle w:val="ConsPlusNormal"/>
        <w:ind w:firstLine="540"/>
        <w:jc w:val="both"/>
      </w:pPr>
      <w:r>
        <w:t xml:space="preserve">94. Формирование и направление межведомственных запросов осуществляется в соответствии с требованиями Федерального </w:t>
      </w:r>
      <w:hyperlink r:id="rId30" w:history="1">
        <w:r>
          <w:rPr>
            <w:color w:val="0000FF"/>
          </w:rPr>
          <w:t>закона</w:t>
        </w:r>
      </w:hyperlink>
      <w:r>
        <w:t xml:space="preserve"> от 27.07.2010 N 210-ФЗ "Об организации предоставления государственных и муниципальных услуг".</w:t>
      </w:r>
    </w:p>
    <w:p w:rsidR="00C167C4" w:rsidRDefault="00C167C4">
      <w:pPr>
        <w:pStyle w:val="ConsPlusNormal"/>
        <w:ind w:firstLine="540"/>
        <w:jc w:val="both"/>
      </w:pPr>
      <w:r>
        <w:t xml:space="preserve">95. Для предоставления муниципальной услуги специалист </w:t>
      </w:r>
      <w:r w:rsidR="002C44D2">
        <w:t>Управления</w:t>
      </w:r>
      <w:r>
        <w:t xml:space="preserve"> направляет межведомственные запросы в:</w:t>
      </w:r>
    </w:p>
    <w:p w:rsidR="00C167C4" w:rsidRDefault="00C167C4">
      <w:pPr>
        <w:pStyle w:val="ConsPlusNormal"/>
        <w:ind w:firstLine="540"/>
        <w:jc w:val="both"/>
      </w:pPr>
      <w:r>
        <w:t>1) Федеральную службу государственной регистрации, кадастра и картографии о предоставлении сведений в отношении испрашиваемого земельного участка:</w:t>
      </w:r>
    </w:p>
    <w:p w:rsidR="00C167C4" w:rsidRDefault="00C167C4">
      <w:pPr>
        <w:pStyle w:val="ConsPlusNormal"/>
        <w:ind w:firstLine="540"/>
        <w:jc w:val="both"/>
      </w:pPr>
      <w:r>
        <w:t>а) из государственного кадастра недвижимости;</w:t>
      </w:r>
    </w:p>
    <w:p w:rsidR="00C167C4" w:rsidRDefault="00C167C4">
      <w:pPr>
        <w:pStyle w:val="ConsPlusNormal"/>
        <w:ind w:firstLine="540"/>
        <w:jc w:val="both"/>
      </w:pPr>
      <w:r>
        <w:t>б) из Единого государственного реестра;</w:t>
      </w:r>
    </w:p>
    <w:p w:rsidR="00C167C4" w:rsidRDefault="00C167C4">
      <w:pPr>
        <w:pStyle w:val="ConsPlusNormal"/>
        <w:ind w:firstLine="540"/>
        <w:jc w:val="both"/>
      </w:pPr>
      <w:r>
        <w:lastRenderedPageBreak/>
        <w:t>2) Федеральную налоговую службу о предоставлении сведений в отношении заявителя из Единого государственного реестра юридических лиц либо из Единого государственного реестра индивидуальных предпринимателей.</w:t>
      </w:r>
    </w:p>
    <w:p w:rsidR="00C167C4" w:rsidRDefault="00C167C4">
      <w:pPr>
        <w:pStyle w:val="ConsPlusNormal"/>
        <w:ind w:firstLine="540"/>
        <w:jc w:val="both"/>
      </w:pPr>
      <w:r>
        <w:t xml:space="preserve">96. В течение одного рабочего дня с момента получения ответа на межведомственный запрос специалист </w:t>
      </w:r>
      <w:r w:rsidR="002C44D2">
        <w:t>Управления</w:t>
      </w:r>
      <w:r>
        <w:t xml:space="preserve"> приобщает представленные по межведомственному запросу документы и информацию к соответствующему запросу.</w:t>
      </w:r>
    </w:p>
    <w:p w:rsidR="00C167C4" w:rsidRDefault="00C167C4">
      <w:pPr>
        <w:pStyle w:val="ConsPlusNormal"/>
        <w:ind w:firstLine="540"/>
        <w:jc w:val="both"/>
      </w:pPr>
      <w:r>
        <w:t>97.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Default="00C167C4">
      <w:pPr>
        <w:pStyle w:val="ConsPlusNormal"/>
        <w:ind w:firstLine="540"/>
        <w:jc w:val="both"/>
      </w:pPr>
      <w:r>
        <w:t xml:space="preserve">98. Максимальный срок выполнения административной процедуры не должен превышать 6 рабочих дней со дня получения специалистом </w:t>
      </w:r>
      <w:r w:rsidR="002C44D2">
        <w:t>Управления</w:t>
      </w:r>
      <w:r>
        <w:t xml:space="preserve"> заявления и приложенных к нему документов.</w:t>
      </w:r>
    </w:p>
    <w:p w:rsidR="00C167C4" w:rsidRDefault="00C167C4">
      <w:pPr>
        <w:pStyle w:val="ConsPlusNormal"/>
        <w:jc w:val="both"/>
      </w:pPr>
    </w:p>
    <w:p w:rsidR="00C167C4" w:rsidRDefault="00C167C4">
      <w:pPr>
        <w:pStyle w:val="ConsPlusNormal"/>
        <w:jc w:val="center"/>
        <w:outlineLvl w:val="2"/>
      </w:pPr>
      <w:r>
        <w:t>Принятие решения о предоставлении либо об отказе</w:t>
      </w:r>
    </w:p>
    <w:p w:rsidR="00C167C4" w:rsidRDefault="00C167C4">
      <w:pPr>
        <w:pStyle w:val="ConsPlusNormal"/>
        <w:jc w:val="center"/>
      </w:pPr>
      <w:r>
        <w:t>в предоставлении муниципальной услуги</w:t>
      </w:r>
    </w:p>
    <w:p w:rsidR="00C167C4" w:rsidRDefault="00C167C4">
      <w:pPr>
        <w:pStyle w:val="ConsPlusNormal"/>
        <w:jc w:val="both"/>
      </w:pPr>
    </w:p>
    <w:p w:rsidR="00C167C4" w:rsidRDefault="00C167C4">
      <w:pPr>
        <w:pStyle w:val="ConsPlusNormal"/>
        <w:ind w:firstLine="540"/>
        <w:jc w:val="both"/>
      </w:pPr>
      <w:r>
        <w:t xml:space="preserve">99. Основанием для начала данной административной процедуры является получение полного пакета документов, указанных в </w:t>
      </w:r>
      <w:hyperlink w:anchor="P167" w:history="1">
        <w:r>
          <w:rPr>
            <w:color w:val="0000FF"/>
          </w:rPr>
          <w:t>пунктах 31</w:t>
        </w:r>
      </w:hyperlink>
      <w:r>
        <w:t xml:space="preserve"> и </w:t>
      </w:r>
      <w:hyperlink w:anchor="P188" w:history="1">
        <w:r>
          <w:rPr>
            <w:color w:val="0000FF"/>
          </w:rPr>
          <w:t>37</w:t>
        </w:r>
      </w:hyperlink>
      <w:r>
        <w:t xml:space="preserve"> настоящего Регламента.</w:t>
      </w:r>
    </w:p>
    <w:p w:rsidR="00C167C4" w:rsidRDefault="00C167C4">
      <w:pPr>
        <w:pStyle w:val="ConsPlusNormal"/>
        <w:ind w:firstLine="540"/>
        <w:jc w:val="both"/>
      </w:pPr>
      <w:r>
        <w:t xml:space="preserve">Должностное лицо, ответственное за выполнение настоящего административного действия, - специалист </w:t>
      </w:r>
      <w:r w:rsidR="002C44D2">
        <w:t>Управления</w:t>
      </w:r>
      <w:r>
        <w:t>.</w:t>
      </w:r>
    </w:p>
    <w:p w:rsidR="00C167C4" w:rsidRDefault="00C167C4">
      <w:pPr>
        <w:pStyle w:val="ConsPlusNormal"/>
        <w:ind w:firstLine="540"/>
        <w:jc w:val="both"/>
      </w:pPr>
      <w:bookmarkStart w:id="10" w:name="P401"/>
      <w:bookmarkEnd w:id="10"/>
      <w:r>
        <w:t xml:space="preserve">100. Специалист </w:t>
      </w:r>
      <w:r w:rsidR="002C44D2">
        <w:t>Управления</w:t>
      </w:r>
      <w:r>
        <w:t xml:space="preserve"> в течение одного рабочего дня со дня получения полного пакета документов готовит:</w:t>
      </w:r>
    </w:p>
    <w:p w:rsidR="00C167C4" w:rsidRDefault="00C167C4">
      <w:pPr>
        <w:pStyle w:val="ConsPlusNormal"/>
        <w:ind w:firstLine="540"/>
        <w:jc w:val="both"/>
      </w:pPr>
      <w:r>
        <w:t xml:space="preserve">1) проект </w:t>
      </w:r>
      <w:r w:rsidR="002C44D2">
        <w:t>распоряженияУправления имущественных отношений Администрации Первомайского района</w:t>
      </w:r>
      <w:r>
        <w:t>о предварительном согласовании предоставления земельного участка;</w:t>
      </w:r>
    </w:p>
    <w:p w:rsidR="00C167C4" w:rsidRDefault="00C167C4">
      <w:pPr>
        <w:pStyle w:val="ConsPlusNormal"/>
        <w:ind w:firstLine="540"/>
        <w:jc w:val="both"/>
      </w:pPr>
      <w:r>
        <w:t>2) уведомление об отказе в предварительном согласовании предоставления земельного участка, содержащее все основания отказа.</w:t>
      </w:r>
    </w:p>
    <w:p w:rsidR="00C167C4" w:rsidRDefault="00C167C4">
      <w:pPr>
        <w:pStyle w:val="ConsPlusNormal"/>
        <w:ind w:firstLine="540"/>
        <w:jc w:val="both"/>
      </w:pPr>
      <w:r>
        <w:t xml:space="preserve">101. Документ, оформляющий одно из принятых решений, в день его изготовления передается специалистом </w:t>
      </w:r>
      <w:r w:rsidR="005C47EB">
        <w:t xml:space="preserve">Управленияруководителю Управления имущественных отношений Администрации Первомайского </w:t>
      </w:r>
      <w:proofErr w:type="gramStart"/>
      <w:r w:rsidR="005C47EB">
        <w:t>района</w:t>
      </w:r>
      <w:r>
        <w:t>(</w:t>
      </w:r>
      <w:proofErr w:type="gramEnd"/>
      <w:r>
        <w:t xml:space="preserve">далее </w:t>
      </w:r>
      <w:r w:rsidR="003A6C54">
        <w:t>–руководитель Управления</w:t>
      </w:r>
      <w:r>
        <w:t>) для предварительной проверки и наложения визы.</w:t>
      </w:r>
    </w:p>
    <w:p w:rsidR="00C167C4" w:rsidRDefault="00C167C4">
      <w:pPr>
        <w:pStyle w:val="ConsPlusNormal"/>
        <w:ind w:firstLine="540"/>
        <w:jc w:val="both"/>
      </w:pPr>
      <w:r>
        <w:t xml:space="preserve">Срок согласования проекта указанного документа </w:t>
      </w:r>
      <w:r w:rsidR="005C47EB">
        <w:t>руководителем Управления</w:t>
      </w:r>
      <w:r>
        <w:t xml:space="preserve"> - 1 день со дня поступления к нему проектов документов.</w:t>
      </w:r>
    </w:p>
    <w:p w:rsidR="00C167C4" w:rsidRDefault="00C167C4">
      <w:pPr>
        <w:pStyle w:val="ConsPlusNormal"/>
        <w:ind w:firstLine="540"/>
        <w:jc w:val="both"/>
      </w:pPr>
      <w:r>
        <w:t xml:space="preserve">102. В случае несоответствия требованиям действующего законодательства проект </w:t>
      </w:r>
      <w:r w:rsidR="005C47EB">
        <w:t>распоряжения</w:t>
      </w:r>
      <w:r>
        <w:t xml:space="preserve"> либо уведомление об отказе возвращаются </w:t>
      </w:r>
      <w:r w:rsidR="005C47EB">
        <w:t>руководителем Управления</w:t>
      </w:r>
      <w:r>
        <w:t xml:space="preserve"> специалисту </w:t>
      </w:r>
      <w:r w:rsidR="005C47EB">
        <w:t>Управления</w:t>
      </w:r>
      <w:r>
        <w:t xml:space="preserve"> на доработку.</w:t>
      </w:r>
    </w:p>
    <w:p w:rsidR="00C167C4" w:rsidRDefault="00C167C4" w:rsidP="005C47EB">
      <w:pPr>
        <w:pStyle w:val="ConsPlusNormal"/>
        <w:ind w:firstLine="540"/>
        <w:jc w:val="both"/>
      </w:pPr>
      <w:r>
        <w:t xml:space="preserve">103. Проверенный проект </w:t>
      </w:r>
      <w:r w:rsidR="005C47EB">
        <w:t>распоряжения</w:t>
      </w:r>
      <w:r>
        <w:t xml:space="preserve"> подпис</w:t>
      </w:r>
      <w:r w:rsidR="005C47EB">
        <w:t xml:space="preserve">ывается руководителем </w:t>
      </w:r>
      <w:proofErr w:type="gramStart"/>
      <w:r w:rsidR="005C47EB">
        <w:t xml:space="preserve">Управленияи </w:t>
      </w:r>
      <w:r>
        <w:t xml:space="preserve"> возвращается</w:t>
      </w:r>
      <w:proofErr w:type="gramEnd"/>
      <w:r>
        <w:t xml:space="preserve"> специалисту </w:t>
      </w:r>
      <w:r w:rsidR="005C47EB">
        <w:t>Управления</w:t>
      </w:r>
      <w:r>
        <w:t>.</w:t>
      </w:r>
    </w:p>
    <w:p w:rsidR="00C167C4" w:rsidRDefault="00C167C4">
      <w:pPr>
        <w:pStyle w:val="ConsPlusNormal"/>
        <w:ind w:firstLine="540"/>
        <w:jc w:val="both"/>
      </w:pPr>
      <w:r>
        <w:t xml:space="preserve">104. Проверенное уведомление об отказе в предоставлении муниципальной услуги с наложенной на него визой начальника </w:t>
      </w:r>
      <w:r w:rsidR="005C47EB">
        <w:t>Управления</w:t>
      </w:r>
      <w:r>
        <w:t xml:space="preserve">в этот же день передается </w:t>
      </w:r>
      <w:r w:rsidR="00E345B3">
        <w:t>руководителю Управления</w:t>
      </w:r>
      <w:r>
        <w:t xml:space="preserve"> на подпись.</w:t>
      </w:r>
    </w:p>
    <w:p w:rsidR="00C167C4" w:rsidRDefault="00C167C4">
      <w:pPr>
        <w:pStyle w:val="ConsPlusNormal"/>
        <w:ind w:firstLine="540"/>
        <w:jc w:val="both"/>
      </w:pPr>
      <w:r>
        <w:t xml:space="preserve">Подписанное </w:t>
      </w:r>
      <w:r w:rsidR="00E345B3">
        <w:t>руководителем Управления</w:t>
      </w:r>
      <w: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t xml:space="preserve">Управлении </w:t>
      </w:r>
      <w:r>
        <w:t>(делопроизводителю).</w:t>
      </w:r>
    </w:p>
    <w:p w:rsidR="00C167C4" w:rsidRDefault="00C167C4">
      <w:pPr>
        <w:pStyle w:val="ConsPlusNormal"/>
        <w:ind w:firstLine="540"/>
        <w:jc w:val="both"/>
      </w:pPr>
      <w:r>
        <w:t xml:space="preserve">Специалист, ответственный за делопроизводство в </w:t>
      </w:r>
      <w:r w:rsidR="00E345B3">
        <w:t xml:space="preserve">Управлении </w:t>
      </w:r>
      <w:r>
        <w:t>(делопроизводитель), в день поступления к нему указанного уведомления об отказе регистрирует его</w:t>
      </w:r>
      <w:r w:rsidR="00E345B3">
        <w:t>.</w:t>
      </w:r>
      <w: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E345B3">
        <w:t>Управления</w:t>
      </w:r>
      <w:r>
        <w:t>.</w:t>
      </w:r>
    </w:p>
    <w:p w:rsidR="00C167C4" w:rsidRDefault="00C167C4">
      <w:pPr>
        <w:pStyle w:val="ConsPlusNormal"/>
        <w:ind w:firstLine="540"/>
        <w:jc w:val="both"/>
      </w:pPr>
      <w:r>
        <w:t xml:space="preserve">105.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Pr>
            <w:color w:val="0000FF"/>
          </w:rPr>
          <w:t>пункте 100</w:t>
        </w:r>
      </w:hyperlink>
      <w:r>
        <w:t xml:space="preserve"> настоящего Регламента.</w:t>
      </w:r>
    </w:p>
    <w:p w:rsidR="00C167C4" w:rsidRDefault="00C167C4">
      <w:pPr>
        <w:pStyle w:val="ConsPlusNormal"/>
        <w:ind w:firstLine="540"/>
        <w:jc w:val="both"/>
      </w:pPr>
      <w:r>
        <w:t>106. Максимальный срок выполнения административной процедуры не более тринадцати календарных дней со дня поступления заявления о предварительном согласовании предоставления земельного участка.</w:t>
      </w:r>
    </w:p>
    <w:p w:rsidR="00C167C4" w:rsidRDefault="00C167C4">
      <w:pPr>
        <w:pStyle w:val="ConsPlusNormal"/>
        <w:jc w:val="both"/>
      </w:pPr>
    </w:p>
    <w:p w:rsidR="00C167C4" w:rsidRDefault="00C167C4">
      <w:pPr>
        <w:pStyle w:val="ConsPlusNormal"/>
        <w:jc w:val="center"/>
        <w:outlineLvl w:val="2"/>
      </w:pPr>
      <w:r>
        <w:t>Выдача результата предоставления муниципальной услуги</w:t>
      </w:r>
    </w:p>
    <w:p w:rsidR="00C167C4" w:rsidRDefault="00C167C4">
      <w:pPr>
        <w:pStyle w:val="ConsPlusNormal"/>
        <w:jc w:val="both"/>
      </w:pPr>
    </w:p>
    <w:p w:rsidR="00C167C4" w:rsidRDefault="00C167C4">
      <w:pPr>
        <w:pStyle w:val="ConsPlusNormal"/>
        <w:ind w:firstLine="540"/>
        <w:jc w:val="both"/>
      </w:pPr>
      <w:r>
        <w:t xml:space="preserve">107. Основанием для начала данной административной процедуры является получение специалистом </w:t>
      </w:r>
      <w:r w:rsidR="00E345B3">
        <w:t>Управления</w:t>
      </w:r>
      <w:r>
        <w:t xml:space="preserve"> подписанного и зарегистрированного документа, оформляющего решение.</w:t>
      </w:r>
    </w:p>
    <w:p w:rsidR="00C167C4" w:rsidRDefault="00C167C4">
      <w:pPr>
        <w:pStyle w:val="ConsPlusNormal"/>
        <w:ind w:firstLine="540"/>
        <w:jc w:val="both"/>
      </w:pPr>
      <w:r>
        <w:t xml:space="preserve">Должностное лицо, ответственное за выполнение настоящего административного действия: далее - специалист </w:t>
      </w:r>
      <w:r w:rsidR="00E345B3">
        <w:t>Управления</w:t>
      </w:r>
      <w:r>
        <w:t>.</w:t>
      </w:r>
    </w:p>
    <w:p w:rsidR="00C167C4" w:rsidRDefault="00C167C4">
      <w:pPr>
        <w:pStyle w:val="ConsPlusNormal"/>
        <w:ind w:firstLine="540"/>
        <w:jc w:val="both"/>
      </w:pPr>
      <w:r>
        <w:t xml:space="preserve">108. После получения подписанного и зарегистрированного документа, оформляющего принятое решение, специалист </w:t>
      </w:r>
      <w:r w:rsidR="00E345B3">
        <w:t>Управления</w:t>
      </w:r>
      <w:r>
        <w:t xml:space="preserve"> в течение двух рабочих дней со дня подписания </w:t>
      </w:r>
      <w:r w:rsidR="000E4898">
        <w:t>руководителем Управления</w:t>
      </w:r>
      <w: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C167C4" w:rsidRDefault="00C167C4">
      <w:pPr>
        <w:pStyle w:val="ConsPlusNormal"/>
        <w:ind w:firstLine="540"/>
        <w:jc w:val="both"/>
      </w:pPr>
      <w:r>
        <w:t>109.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Default="00C167C4">
      <w:pPr>
        <w:pStyle w:val="ConsPlusNormal"/>
        <w:ind w:firstLine="540"/>
        <w:jc w:val="both"/>
      </w:pPr>
      <w:r>
        <w:t xml:space="preserve">1) при личном обращении в </w:t>
      </w:r>
      <w:r w:rsidR="000E4898">
        <w:t>Управление</w:t>
      </w:r>
      <w:r>
        <w:t>;</w:t>
      </w:r>
    </w:p>
    <w:p w:rsidR="00C167C4" w:rsidRDefault="00C167C4">
      <w:pPr>
        <w:pStyle w:val="ConsPlusNormal"/>
        <w:ind w:firstLine="540"/>
        <w:jc w:val="both"/>
      </w:pPr>
      <w:r>
        <w:t>2) при личном обращении в МФЦ;</w:t>
      </w:r>
    </w:p>
    <w:p w:rsidR="00C167C4" w:rsidRDefault="00C167C4">
      <w:pPr>
        <w:pStyle w:val="ConsPlusNormal"/>
        <w:ind w:firstLine="540"/>
        <w:jc w:val="both"/>
      </w:pPr>
      <w:r>
        <w:t>3) посредством почтового отправления на адрес заявителя, указанный в заявлении.</w:t>
      </w:r>
    </w:p>
    <w:p w:rsidR="00C167C4" w:rsidRDefault="00C167C4">
      <w:pPr>
        <w:pStyle w:val="ConsPlusNormal"/>
        <w:ind w:firstLine="540"/>
        <w:jc w:val="both"/>
      </w:pPr>
      <w:r>
        <w:t xml:space="preserve">110.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t>Управления</w:t>
      </w:r>
      <w:r>
        <w:t>.</w:t>
      </w:r>
    </w:p>
    <w:p w:rsidR="00C167C4" w:rsidRDefault="00C167C4">
      <w:pPr>
        <w:pStyle w:val="ConsPlusNormal"/>
        <w:jc w:val="both"/>
      </w:pPr>
    </w:p>
    <w:p w:rsidR="00C167C4" w:rsidRDefault="00C167C4">
      <w:pPr>
        <w:pStyle w:val="ConsPlusNormal"/>
        <w:jc w:val="center"/>
        <w:outlineLvl w:val="1"/>
      </w:pPr>
      <w:r>
        <w:t>IV. ПОРЯДОК И ФОРМЫ КОНТРОЛЯ ЗА ИСПОЛНЕНИЕМ</w:t>
      </w:r>
    </w:p>
    <w:p w:rsidR="00C167C4" w:rsidRDefault="00C167C4">
      <w:pPr>
        <w:pStyle w:val="ConsPlusNormal"/>
        <w:jc w:val="center"/>
      </w:pPr>
      <w:r>
        <w:t>АДМИНИСТРАТИВНОГО РЕГЛАМЕНТА ОРГАНИЗАЦИЯ ТЕКУЩЕГО КОНТРОЛЯ</w:t>
      </w:r>
    </w:p>
    <w:p w:rsidR="00C167C4" w:rsidRDefault="00C167C4">
      <w:pPr>
        <w:pStyle w:val="ConsPlusNormal"/>
        <w:jc w:val="both"/>
      </w:pPr>
    </w:p>
    <w:p w:rsidR="00C167C4" w:rsidRDefault="00C167C4">
      <w:pPr>
        <w:pStyle w:val="ConsPlusNormal"/>
        <w:ind w:firstLine="540"/>
        <w:jc w:val="both"/>
      </w:pPr>
      <w:r>
        <w:t xml:space="preserve">111.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w:t>
      </w:r>
      <w:r w:rsidR="00FA6516">
        <w:t>руководителем Управления</w:t>
      </w:r>
      <w:r>
        <w:t xml:space="preserve">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C167C4" w:rsidRDefault="00C167C4">
      <w:pPr>
        <w:pStyle w:val="ConsPlusNormal"/>
        <w:ind w:firstLine="540"/>
        <w:jc w:val="both"/>
      </w:pPr>
      <w:r>
        <w:t xml:space="preserve">112. Для текущего контроля используются сведения, имеющиеся в </w:t>
      </w:r>
      <w:r w:rsidR="00FA6516">
        <w:t>Управлении</w:t>
      </w:r>
      <w:r>
        <w:t>,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rsidR="00C167C4" w:rsidRDefault="00C167C4">
      <w:pPr>
        <w:pStyle w:val="ConsPlusNormal"/>
        <w:ind w:firstLine="540"/>
        <w:jc w:val="both"/>
      </w:pPr>
      <w:r>
        <w:t xml:space="preserve">113. </w:t>
      </w:r>
      <w:r w:rsidR="00FA6516">
        <w:t>Руководитель Управления</w:t>
      </w:r>
      <w:r>
        <w:t xml:space="preserve"> организует и осуществляет контроль за полнотой и качеством предоставления муниципальной услуги.</w:t>
      </w:r>
    </w:p>
    <w:p w:rsidR="00C167C4" w:rsidRDefault="00C167C4">
      <w:pPr>
        <w:pStyle w:val="ConsPlusNormal"/>
        <w:ind w:firstLine="540"/>
        <w:jc w:val="both"/>
      </w:pPr>
      <w: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A6516">
        <w:t>Управления</w:t>
      </w:r>
      <w:r>
        <w:t>.</w:t>
      </w:r>
    </w:p>
    <w:p w:rsidR="00C167C4" w:rsidRDefault="00C167C4">
      <w:pPr>
        <w:pStyle w:val="ConsPlusNormal"/>
        <w:jc w:val="both"/>
      </w:pPr>
    </w:p>
    <w:p w:rsidR="00C167C4" w:rsidRDefault="00C167C4">
      <w:pPr>
        <w:pStyle w:val="ConsPlusNormal"/>
        <w:jc w:val="center"/>
        <w:outlineLvl w:val="2"/>
      </w:pPr>
      <w:r>
        <w:t>Порядок осуществления проверок</w:t>
      </w:r>
    </w:p>
    <w:p w:rsidR="00C167C4" w:rsidRDefault="00C167C4">
      <w:pPr>
        <w:pStyle w:val="ConsPlusNormal"/>
        <w:jc w:val="both"/>
      </w:pPr>
    </w:p>
    <w:p w:rsidR="00C167C4" w:rsidRDefault="00C167C4">
      <w:pPr>
        <w:pStyle w:val="ConsPlusNormal"/>
        <w:ind w:firstLine="540"/>
        <w:jc w:val="both"/>
      </w:pPr>
      <w:r>
        <w:t>114. Плановые проверки проводятся не чаще одного раза в 2 года.</w:t>
      </w:r>
    </w:p>
    <w:p w:rsidR="00C167C4" w:rsidRDefault="00C167C4">
      <w:pPr>
        <w:pStyle w:val="ConsPlusNormal"/>
        <w:ind w:firstLine="540"/>
        <w:jc w:val="both"/>
      </w:pPr>
      <w:r>
        <w:t xml:space="preserve">115. При поступлении </w:t>
      </w:r>
      <w:r w:rsidR="00E85DCE">
        <w:t>руководителю Управления</w:t>
      </w:r>
      <w:r>
        <w:t xml:space="preserve"> обращений (заявлений, жалоб) граждан и писем организаций, в которых содержатся сведения о нарушении работниками </w:t>
      </w:r>
      <w:r w:rsidR="00E85DCE">
        <w:t>Управления</w:t>
      </w:r>
      <w:r>
        <w:t xml:space="preserve"> настоящего Регламента по поручению </w:t>
      </w:r>
      <w:r w:rsidR="00E85DCE">
        <w:t>руководителя Управления</w:t>
      </w:r>
      <w:r>
        <w:t xml:space="preserve"> проводится внеплановая проверка.</w:t>
      </w:r>
    </w:p>
    <w:p w:rsidR="00C167C4" w:rsidRDefault="00C167C4">
      <w:pPr>
        <w:pStyle w:val="ConsPlusNormal"/>
        <w:ind w:firstLine="540"/>
        <w:jc w:val="both"/>
      </w:pPr>
      <w:r>
        <w:t>116. Продолжительность плановых и внеплановых проверок не может превышать семи календарных дней.</w:t>
      </w:r>
    </w:p>
    <w:p w:rsidR="00C167C4" w:rsidRDefault="00C167C4">
      <w:pPr>
        <w:pStyle w:val="ConsPlusNormal"/>
        <w:ind w:firstLine="540"/>
        <w:jc w:val="both"/>
      </w:pPr>
      <w:r>
        <w:t>117. Подготовка к проведению проверок включает в себя:</w:t>
      </w:r>
    </w:p>
    <w:p w:rsidR="00C167C4" w:rsidRDefault="00C167C4">
      <w:pPr>
        <w:pStyle w:val="ConsPlusNormal"/>
        <w:ind w:firstLine="540"/>
        <w:jc w:val="both"/>
      </w:pPr>
      <w:r>
        <w:lastRenderedPageBreak/>
        <w:t>1) разработку и утверждение плана проведения проверки;</w:t>
      </w:r>
    </w:p>
    <w:p w:rsidR="00C167C4" w:rsidRDefault="00C167C4">
      <w:pPr>
        <w:pStyle w:val="ConsPlusNormal"/>
        <w:ind w:firstLine="540"/>
        <w:jc w:val="both"/>
      </w:pPr>
      <w:r>
        <w:t xml:space="preserve">2) издание распоряжения </w:t>
      </w:r>
      <w:r w:rsidR="00E85DCE">
        <w:t>Управления имущественных отношений Администрации Первомайского района</w:t>
      </w:r>
      <w:r>
        <w:t>о проведении внеплановой проверки;</w:t>
      </w:r>
    </w:p>
    <w:p w:rsidR="00C167C4" w:rsidRDefault="00C167C4">
      <w:pPr>
        <w:pStyle w:val="ConsPlusNormal"/>
        <w:ind w:firstLine="540"/>
        <w:jc w:val="both"/>
      </w:pPr>
      <w:r>
        <w:t>3) информирование председателем комиссии ее членов о целях, основных задачах проверки, порядке и сроках ее проведения, а также их инструктаж.</w:t>
      </w:r>
    </w:p>
    <w:p w:rsidR="00C167C4" w:rsidRDefault="00C167C4">
      <w:pPr>
        <w:pStyle w:val="ConsPlusNormal"/>
        <w:ind w:firstLine="540"/>
        <w:jc w:val="both"/>
      </w:pPr>
      <w:r>
        <w:t>118. Перед началом проверки председатель комиссии:</w:t>
      </w:r>
    </w:p>
    <w:p w:rsidR="00C167C4" w:rsidRDefault="00C167C4">
      <w:pPr>
        <w:pStyle w:val="ConsPlusNormal"/>
        <w:ind w:firstLine="540"/>
        <w:jc w:val="both"/>
      </w:pPr>
      <w:r>
        <w:t xml:space="preserve">1) проводит совещание с </w:t>
      </w:r>
      <w:r w:rsidR="00E85DCE">
        <w:t>руководителем Управления</w:t>
      </w:r>
      <w:r>
        <w:t>, в ходе которого представляет состав комиссии и информирует о порядке работы;</w:t>
      </w:r>
    </w:p>
    <w:p w:rsidR="00C167C4" w:rsidRDefault="00C167C4">
      <w:pPr>
        <w:pStyle w:val="ConsPlusNormal"/>
        <w:ind w:firstLine="540"/>
        <w:jc w:val="both"/>
      </w:pPr>
      <w:r>
        <w:t>2) организует получение необходимых для работы документов, информационно-справочных и иных материалов.</w:t>
      </w:r>
    </w:p>
    <w:p w:rsidR="00C167C4" w:rsidRDefault="00C167C4">
      <w:pPr>
        <w:pStyle w:val="ConsPlusNormal"/>
        <w:ind w:firstLine="540"/>
        <w:jc w:val="both"/>
      </w:pPr>
      <w:r>
        <w:t xml:space="preserve">119. В процессе проверки председатель комиссии координирует работу ее членов, проводит служебные совещания и рабочие встречи с </w:t>
      </w:r>
      <w:r w:rsidR="00E85DCE">
        <w:t>руководителем Управления</w:t>
      </w:r>
      <w:r>
        <w:t xml:space="preserve">и при необходимости с работниками </w:t>
      </w:r>
      <w:r w:rsidR="00E85DCE">
        <w:t>Управления</w:t>
      </w:r>
      <w: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167C4" w:rsidRDefault="00C167C4">
      <w:pPr>
        <w:pStyle w:val="ConsPlusNormal"/>
        <w:ind w:firstLine="540"/>
        <w:jc w:val="both"/>
      </w:pPr>
      <w:r>
        <w:t>120. По завершении проверки председатель комиссии:</w:t>
      </w:r>
    </w:p>
    <w:p w:rsidR="00C167C4" w:rsidRDefault="00C167C4">
      <w:pPr>
        <w:pStyle w:val="ConsPlusNormal"/>
        <w:ind w:firstLine="540"/>
        <w:jc w:val="both"/>
      </w:pPr>
      <w:r>
        <w:t xml:space="preserve">1) подводит итоги проверки на совещании, на котором до сведения </w:t>
      </w:r>
      <w:r w:rsidR="00E85DCE">
        <w:t>руководителя Управления</w:t>
      </w:r>
      <w:r>
        <w:t xml:space="preserve"> доводятся оценка деятельности работников </w:t>
      </w:r>
      <w:r w:rsidR="00E85DCE">
        <w:t>Управления</w:t>
      </w:r>
      <w:r>
        <w:t>, основные выводы и предложения;</w:t>
      </w:r>
    </w:p>
    <w:p w:rsidR="00C167C4" w:rsidRDefault="00C167C4">
      <w:pPr>
        <w:pStyle w:val="ConsPlusNormal"/>
        <w:ind w:firstLine="540"/>
        <w:jc w:val="both"/>
      </w:pPr>
      <w:r>
        <w:t xml:space="preserve">2) организует подготовку справки о результатах проверки деятельности работников </w:t>
      </w:r>
      <w:r w:rsidR="00E85DCE">
        <w:t>Управления</w:t>
      </w:r>
      <w:r>
        <w:t>по предоставлению муниципальной услуги с предложениями по ее совершенствованию;</w:t>
      </w:r>
    </w:p>
    <w:p w:rsidR="00C167C4" w:rsidRDefault="00C167C4">
      <w:pPr>
        <w:pStyle w:val="ConsPlusNormal"/>
        <w:ind w:firstLine="540"/>
        <w:jc w:val="both"/>
      </w:pPr>
      <w:r>
        <w:t xml:space="preserve">3) организует подготовку докладной записки на имя </w:t>
      </w:r>
      <w:r w:rsidR="00E85DCE">
        <w:t>руководителя Управления</w:t>
      </w:r>
      <w:r>
        <w:t>с кратким изложением итогов проверки, выводами и предложениями.</w:t>
      </w:r>
    </w:p>
    <w:p w:rsidR="00C167C4" w:rsidRDefault="00C167C4">
      <w:pPr>
        <w:pStyle w:val="ConsPlusNormal"/>
        <w:ind w:firstLine="540"/>
        <w:jc w:val="both"/>
      </w:pPr>
      <w:r>
        <w:t>121.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67C4" w:rsidRDefault="00C167C4">
      <w:pPr>
        <w:pStyle w:val="ConsPlusNormal"/>
        <w:ind w:firstLine="540"/>
        <w:jc w:val="both"/>
      </w:pPr>
      <w:r>
        <w:t xml:space="preserve">122. Ответственность работников </w:t>
      </w:r>
      <w:r w:rsidR="00E85DCE">
        <w:t>Управления</w:t>
      </w:r>
      <w:r>
        <w:t>закрепляется в их должностных регламентах (инструкциях) в соответствии с требованиями законодательства Российской Федерации.</w:t>
      </w:r>
    </w:p>
    <w:p w:rsidR="00C167C4" w:rsidRDefault="00C167C4">
      <w:pPr>
        <w:pStyle w:val="ConsPlusNormal"/>
        <w:ind w:firstLine="540"/>
        <w:jc w:val="both"/>
      </w:pPr>
      <w:r>
        <w:t xml:space="preserve">123. Работники </w:t>
      </w:r>
      <w:r w:rsidR="00E85DCE">
        <w:t>Управления</w:t>
      </w:r>
      <w:r>
        <w:t>в соответствии со своими должностными обязанностями несут ответственность за:</w:t>
      </w:r>
    </w:p>
    <w:p w:rsidR="00C167C4" w:rsidRDefault="00C167C4">
      <w:pPr>
        <w:pStyle w:val="ConsPlusNormal"/>
        <w:ind w:firstLine="540"/>
        <w:jc w:val="both"/>
      </w:pPr>
      <w:r>
        <w:t>1) соблюдение сроков и порядка приема документов, правильность внесения записей в журналы регистрации корреспонденции;</w:t>
      </w:r>
    </w:p>
    <w:p w:rsidR="00C167C4" w:rsidRDefault="00C167C4">
      <w:pPr>
        <w:pStyle w:val="ConsPlusNormal"/>
        <w:ind w:firstLine="540"/>
        <w:jc w:val="both"/>
      </w:pPr>
      <w:r>
        <w:t>2) соответствие результатов рассмотрения документов требованиям законодательства Российской Федерации;</w:t>
      </w:r>
    </w:p>
    <w:p w:rsidR="00C167C4" w:rsidRDefault="00C167C4">
      <w:pPr>
        <w:pStyle w:val="ConsPlusNormal"/>
        <w:ind w:firstLine="540"/>
        <w:jc w:val="both"/>
      </w:pPr>
      <w:r>
        <w:t>3) соблюдение порядка, в том числе сроков предоставления муниципальной услуги.</w:t>
      </w:r>
    </w:p>
    <w:p w:rsidR="00C167C4" w:rsidRDefault="00C167C4">
      <w:pPr>
        <w:pStyle w:val="ConsPlusNormal"/>
        <w:ind w:firstLine="540"/>
        <w:jc w:val="both"/>
      </w:pPr>
      <w:r>
        <w:t xml:space="preserve">124. </w:t>
      </w:r>
      <w:r w:rsidR="00953DAA">
        <w:t>Руководитель Управления</w:t>
      </w:r>
      <w:r>
        <w:t xml:space="preserve"> несет ответственность за своевременное и качественное предоставление муниципальной услуги в целом.</w:t>
      </w:r>
    </w:p>
    <w:p w:rsidR="00C167C4" w:rsidRDefault="00C167C4">
      <w:pPr>
        <w:pStyle w:val="ConsPlusNormal"/>
        <w:jc w:val="both"/>
      </w:pPr>
    </w:p>
    <w:p w:rsidR="00C167C4" w:rsidRDefault="00C167C4">
      <w:pPr>
        <w:pStyle w:val="ConsPlusNormal"/>
        <w:jc w:val="center"/>
        <w:outlineLvl w:val="1"/>
      </w:pPr>
      <w:r>
        <w:t>V. ДОСУДЕБНЫЙ (ВНЕСУДЕБНЫЙ) ПОРЯДОК ОБЖАЛОВАНИЯ РЕШЕНИЙ</w:t>
      </w:r>
    </w:p>
    <w:p w:rsidR="00C167C4" w:rsidRDefault="00C167C4">
      <w:pPr>
        <w:pStyle w:val="ConsPlusNormal"/>
        <w:jc w:val="center"/>
      </w:pPr>
      <w:r>
        <w:t>И ДЕЙСТВИЙ (БЕЗДЕЙСТВИЯ) ОРГАНА, ПРЕДОСТАВЛЯЮЩЕГО</w:t>
      </w:r>
    </w:p>
    <w:p w:rsidR="00C167C4" w:rsidRDefault="00C167C4">
      <w:pPr>
        <w:pStyle w:val="ConsPlusNormal"/>
        <w:jc w:val="center"/>
      </w:pPr>
      <w:r>
        <w:t>ГОСУДАРСТВЕННУЮ УСЛУГУ, ОРГАНА, ПРЕДОСТАВЛЯЮЩЕГО</w:t>
      </w:r>
    </w:p>
    <w:p w:rsidR="00C167C4" w:rsidRDefault="00C167C4">
      <w:pPr>
        <w:pStyle w:val="ConsPlusNormal"/>
        <w:jc w:val="center"/>
      </w:pPr>
      <w:r>
        <w:t>МУНИЦИПАЛЬНУЮ УСЛУГУ, А ТАКЖЕ ДОЛЖНОСТНЫХ ЛИЦ,</w:t>
      </w:r>
    </w:p>
    <w:p w:rsidR="00C167C4" w:rsidRDefault="00C167C4">
      <w:pPr>
        <w:pStyle w:val="ConsPlusNormal"/>
        <w:jc w:val="center"/>
      </w:pPr>
      <w:r>
        <w:t>ГОСУДАРСТВЕННЫХ ИЛИ МУНИЦИПАЛЬНЫХ СЛУЖАЩИХ</w:t>
      </w:r>
    </w:p>
    <w:p w:rsidR="00C167C4" w:rsidRDefault="00C167C4">
      <w:pPr>
        <w:pStyle w:val="ConsPlusNormal"/>
        <w:jc w:val="both"/>
      </w:pPr>
    </w:p>
    <w:p w:rsidR="00C167C4" w:rsidRDefault="00C167C4">
      <w:pPr>
        <w:pStyle w:val="ConsPlusNormal"/>
        <w:jc w:val="center"/>
        <w:outlineLvl w:val="2"/>
      </w:pPr>
      <w:r>
        <w:t>Порядок подачи жалобы</w:t>
      </w:r>
    </w:p>
    <w:p w:rsidR="00C167C4" w:rsidRDefault="00C167C4">
      <w:pPr>
        <w:pStyle w:val="ConsPlusNormal"/>
        <w:jc w:val="both"/>
      </w:pPr>
    </w:p>
    <w:p w:rsidR="00C167C4" w:rsidRDefault="00C167C4">
      <w:pPr>
        <w:pStyle w:val="ConsPlusNormal"/>
        <w:ind w:firstLine="540"/>
        <w:jc w:val="both"/>
      </w:pPr>
      <w:r>
        <w:t xml:space="preserve">125. Заявители имеют право на обжалование решений и действий (бездействия) работников </w:t>
      </w:r>
      <w:r w:rsidR="00953DAA">
        <w:t>Управления</w:t>
      </w:r>
      <w:r>
        <w:t>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C167C4" w:rsidRDefault="00C167C4">
      <w:pPr>
        <w:pStyle w:val="ConsPlusNormal"/>
        <w:ind w:firstLine="540"/>
        <w:jc w:val="both"/>
      </w:pPr>
      <w:r>
        <w:t xml:space="preserve">Обжалование решений и действий (бездействия) работников </w:t>
      </w:r>
      <w:r w:rsidR="00953DAA">
        <w:t>Управления</w:t>
      </w:r>
      <w:r>
        <w:t xml:space="preserve">в досудебном порядке не является препятствием или условием для обращения в суд с теми же требованиями, </w:t>
      </w:r>
      <w:r>
        <w:lastRenderedPageBreak/>
        <w:t>по тем же основаниям, а также не предполагает обязательности такого обращения в суд.</w:t>
      </w:r>
    </w:p>
    <w:p w:rsidR="00C167C4" w:rsidRDefault="00C167C4">
      <w:pPr>
        <w:pStyle w:val="ConsPlusNormal"/>
        <w:ind w:firstLine="540"/>
        <w:jc w:val="both"/>
      </w:pPr>
      <w:r>
        <w:t>126. Заявитель может обратиться с жалобой в том числе в следующих случаях:</w:t>
      </w:r>
    </w:p>
    <w:p w:rsidR="00C167C4" w:rsidRDefault="00C167C4">
      <w:pPr>
        <w:pStyle w:val="ConsPlusNormal"/>
        <w:ind w:firstLine="540"/>
        <w:jc w:val="both"/>
      </w:pPr>
      <w:r>
        <w:t>1) нарушения срока регистрации заявления заявителя о предоставлении муниципальной услуги;</w:t>
      </w:r>
    </w:p>
    <w:p w:rsidR="00C167C4" w:rsidRDefault="00C167C4">
      <w:pPr>
        <w:pStyle w:val="ConsPlusNormal"/>
        <w:ind w:firstLine="540"/>
        <w:jc w:val="both"/>
      </w:pPr>
      <w:r>
        <w:t>2) нарушения срока предоставления муниципальной услуги;</w:t>
      </w:r>
    </w:p>
    <w:p w:rsidR="00C167C4" w:rsidRDefault="00C167C4">
      <w:pPr>
        <w:pStyle w:val="ConsPlusNormal"/>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167C4" w:rsidRDefault="00C167C4">
      <w:pPr>
        <w:pStyle w:val="ConsPlusNormal"/>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167C4" w:rsidRDefault="00C167C4">
      <w:pPr>
        <w:pStyle w:val="ConsPlusNormal"/>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167C4" w:rsidRDefault="00C167C4">
      <w:pPr>
        <w:pStyle w:val="ConsPlusNormal"/>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167C4" w:rsidRDefault="00C167C4">
      <w:pPr>
        <w:pStyle w:val="ConsPlusNormal"/>
        <w:ind w:firstLine="540"/>
        <w:jc w:val="both"/>
      </w:pPr>
      <w:r>
        <w:t xml:space="preserve">7) отказа </w:t>
      </w:r>
      <w:r w:rsidR="00953DAA">
        <w:t>Управления</w:t>
      </w:r>
      <w:r>
        <w:t xml:space="preserve">, специалиста </w:t>
      </w:r>
      <w:r w:rsidR="00953DAA">
        <w:t>Управления</w:t>
      </w:r>
      <w: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167C4" w:rsidRDefault="00C167C4">
      <w:pPr>
        <w:pStyle w:val="ConsPlusNormal"/>
        <w:ind w:firstLine="540"/>
        <w:jc w:val="both"/>
      </w:pPr>
      <w:r>
        <w:t xml:space="preserve">127. Жалоба подается в письменной форме на бумажном носителе или в электронной форме </w:t>
      </w:r>
      <w:r w:rsidR="00953DAA">
        <w:t>руководителю Управления</w:t>
      </w:r>
      <w:r>
        <w:t>по почтовому адресу: 636</w:t>
      </w:r>
      <w:r w:rsidR="00953DAA">
        <w:t>930</w:t>
      </w:r>
      <w:r>
        <w:t xml:space="preserve">, Томская область, </w:t>
      </w:r>
      <w:r w:rsidR="00953DAA">
        <w:t>Первомайский</w:t>
      </w:r>
      <w:r>
        <w:t xml:space="preserve"> район, с. </w:t>
      </w:r>
      <w:r w:rsidR="00953DAA">
        <w:t>Первомайское</w:t>
      </w:r>
      <w:r>
        <w:t>, ул. Лен</w:t>
      </w:r>
      <w:r w:rsidR="00953DAA">
        <w:t>инская</w:t>
      </w:r>
      <w:r>
        <w:t xml:space="preserve">, </w:t>
      </w:r>
      <w:r w:rsidR="00953DAA">
        <w:t>3</w:t>
      </w:r>
      <w:r>
        <w:t xml:space="preserve">8, либо по электронному адресу: </w:t>
      </w:r>
      <w:hyperlink r:id="rId31" w:history="1">
        <w:r w:rsidR="00F95C17">
          <w:rPr>
            <w:rStyle w:val="a3"/>
            <w:rFonts w:ascii="Arial" w:hAnsi="Arial" w:cs="Arial"/>
            <w:color w:val="2A6496"/>
            <w:sz w:val="21"/>
            <w:szCs w:val="21"/>
            <w:shd w:val="clear" w:color="auto" w:fill="FFFFFF"/>
          </w:rPr>
          <w:t>pmadm@tomsk.gov.ru</w:t>
        </w:r>
      </w:hyperlink>
      <w:r w:rsidR="00F95C17">
        <w:t xml:space="preserve"> </w:t>
      </w:r>
      <w:r>
        <w:t xml:space="preserve">128. Жалоба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w:t>
      </w:r>
      <w:r w:rsidR="00953DAA">
        <w:t>администрации Первомайского района</w:t>
      </w:r>
      <w:r w:rsidR="00F95C17" w:rsidRPr="00F95C17">
        <w:t xml:space="preserve"> </w:t>
      </w:r>
      <w:r w:rsidR="00F95C17" w:rsidRPr="00F95C17">
        <w:rPr>
          <w:color w:val="000000" w:themeColor="text1"/>
        </w:rPr>
        <w:t>http://pmr.tomsk.ru/</w:t>
      </w:r>
      <w:r w:rsidR="00F95C17" w:rsidRPr="00F95C17">
        <w:rPr>
          <w:color w:val="FF0000"/>
        </w:rPr>
        <w:t xml:space="preserve"> </w:t>
      </w:r>
      <w:r>
        <w:t>Портала государственных и муниципальных услуг Томской области (http://pgs.tomsk.gov.ru/portal/), а также может быть принята при личном приеме заявителя.</w:t>
      </w:r>
    </w:p>
    <w:p w:rsidR="00C167C4" w:rsidRDefault="00C167C4">
      <w:pPr>
        <w:pStyle w:val="ConsPlusNormal"/>
        <w:ind w:firstLine="540"/>
        <w:jc w:val="both"/>
      </w:pPr>
      <w:r>
        <w:t>129. Жалоба должна содержать:</w:t>
      </w:r>
    </w:p>
    <w:p w:rsidR="00C167C4" w:rsidRDefault="00C167C4">
      <w:pPr>
        <w:pStyle w:val="ConsPlusNormal"/>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4" w:rsidRDefault="00C167C4">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4" w:rsidRDefault="00C167C4">
      <w:pPr>
        <w:pStyle w:val="ConsPlusNormal"/>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4" w:rsidRDefault="00C167C4">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4" w:rsidRDefault="00C167C4">
      <w:pPr>
        <w:pStyle w:val="ConsPlusNormal"/>
        <w:ind w:firstLine="540"/>
        <w:jc w:val="both"/>
      </w:pPr>
      <w:r>
        <w:t>5) сведения о способе информирования заявителя о принятых мерах по результатам рассмотрения его обращения.</w:t>
      </w:r>
    </w:p>
    <w:p w:rsidR="00C167C4" w:rsidRDefault="00C167C4">
      <w:pPr>
        <w:pStyle w:val="ConsPlusNormal"/>
        <w:jc w:val="both"/>
      </w:pPr>
    </w:p>
    <w:p w:rsidR="00C167C4" w:rsidRDefault="00C167C4">
      <w:pPr>
        <w:pStyle w:val="ConsPlusNormal"/>
        <w:jc w:val="center"/>
        <w:outlineLvl w:val="2"/>
      </w:pPr>
      <w:r>
        <w:t>Порядок рассмотрения жалобы</w:t>
      </w:r>
    </w:p>
    <w:p w:rsidR="00C167C4" w:rsidRDefault="00C167C4">
      <w:pPr>
        <w:pStyle w:val="ConsPlusNormal"/>
        <w:jc w:val="both"/>
      </w:pPr>
    </w:p>
    <w:p w:rsidR="00C167C4" w:rsidRDefault="00C167C4">
      <w:pPr>
        <w:pStyle w:val="ConsPlusNormal"/>
        <w:ind w:firstLine="540"/>
        <w:jc w:val="both"/>
      </w:pPr>
      <w:r>
        <w:t xml:space="preserve">130.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lastRenderedPageBreak/>
        <w:t>установленного срока таких исправлений - в течение 5 рабочих дней со дня ее регистрации.</w:t>
      </w:r>
    </w:p>
    <w:p w:rsidR="00C167C4" w:rsidRDefault="00C167C4">
      <w:pPr>
        <w:pStyle w:val="ConsPlusNormal"/>
        <w:ind w:firstLine="540"/>
        <w:jc w:val="both"/>
      </w:pPr>
      <w:r>
        <w:t>131. Приостановление рассмотрения жалобы не допускается.</w:t>
      </w:r>
    </w:p>
    <w:p w:rsidR="00C167C4" w:rsidRDefault="00C167C4">
      <w:pPr>
        <w:pStyle w:val="ConsPlusNormal"/>
        <w:ind w:firstLine="540"/>
        <w:jc w:val="both"/>
      </w:pPr>
      <w:r>
        <w:t>132. Ответ на жалобу не дается в случаях, если:</w:t>
      </w:r>
    </w:p>
    <w:p w:rsidR="00C167C4" w:rsidRDefault="00C167C4">
      <w:pPr>
        <w:pStyle w:val="ConsPlusNormal"/>
        <w:ind w:firstLine="540"/>
        <w:jc w:val="both"/>
      </w:pPr>
      <w:r>
        <w:t>1) в жалобе не указаны фамилия заявителя и почтовый адрес, по которому должен быть направлен ответ;</w:t>
      </w:r>
    </w:p>
    <w:p w:rsidR="00C167C4" w:rsidRDefault="00C167C4">
      <w:pPr>
        <w:pStyle w:val="ConsPlusNormal"/>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C167C4" w:rsidRDefault="00C167C4">
      <w:pPr>
        <w:pStyle w:val="ConsPlusNormal"/>
        <w:ind w:firstLine="540"/>
        <w:jc w:val="both"/>
      </w:pPr>
      <w:r>
        <w:t>3) текст жалобы не поддается прочтению.</w:t>
      </w:r>
    </w:p>
    <w:p w:rsidR="00C167C4" w:rsidRDefault="00C167C4">
      <w:pPr>
        <w:pStyle w:val="ConsPlusNormal"/>
        <w:ind w:firstLine="540"/>
        <w:jc w:val="both"/>
      </w:pPr>
      <w: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w:t>
      </w:r>
      <w:r w:rsidR="00DE7F91">
        <w:t>руководитель Управления</w:t>
      </w:r>
      <w: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w:t>
      </w:r>
      <w:r w:rsidR="00953DAA">
        <w:t>руководителю Управления</w:t>
      </w:r>
      <w:r>
        <w:t>. О данном решении уведомляется заявитель.</w:t>
      </w:r>
    </w:p>
    <w:p w:rsidR="00C167C4" w:rsidRDefault="00C167C4">
      <w:pPr>
        <w:pStyle w:val="ConsPlusNormal"/>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C167C4" w:rsidRDefault="00C167C4">
      <w:pPr>
        <w:pStyle w:val="ConsPlusNormal"/>
        <w:ind w:firstLine="540"/>
        <w:jc w:val="both"/>
      </w:pPr>
      <w:r>
        <w:t xml:space="preserve">133.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953DAA">
        <w:t>Первомайского</w:t>
      </w:r>
      <w:r>
        <w:t xml:space="preserve"> района.</w:t>
      </w:r>
    </w:p>
    <w:p w:rsidR="00C167C4" w:rsidRDefault="00C167C4">
      <w:pPr>
        <w:pStyle w:val="ConsPlusNormal"/>
        <w:ind w:firstLine="540"/>
        <w:jc w:val="both"/>
      </w:pPr>
      <w:r>
        <w:t>134. Жалоба, в которой обжалуется судебное решение, возвращается заявителю с разъяснением порядка обжалования данного судебного решения.</w:t>
      </w:r>
    </w:p>
    <w:p w:rsidR="00C167C4" w:rsidRDefault="00C167C4">
      <w:pPr>
        <w:pStyle w:val="ConsPlusNormal"/>
        <w:ind w:firstLine="540"/>
        <w:jc w:val="both"/>
      </w:pPr>
      <w:bookmarkStart w:id="11" w:name="P499"/>
      <w:bookmarkEnd w:id="11"/>
      <w:r>
        <w:t xml:space="preserve">135. По результатам рассмотрения жалобы Глава </w:t>
      </w:r>
      <w:r w:rsidR="00953DAA">
        <w:t>Первомайского</w:t>
      </w:r>
      <w:r>
        <w:t>района принимает одно из следующих решений:</w:t>
      </w:r>
    </w:p>
    <w:p w:rsidR="00C167C4" w:rsidRDefault="00C167C4">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167C4" w:rsidRDefault="00C167C4">
      <w:pPr>
        <w:pStyle w:val="ConsPlusNormal"/>
        <w:ind w:firstLine="540"/>
        <w:jc w:val="both"/>
      </w:pPr>
      <w:r>
        <w:t>2) отказывает в удовлетворении жалобы.</w:t>
      </w:r>
    </w:p>
    <w:p w:rsidR="00C167C4" w:rsidRDefault="00C167C4">
      <w:pPr>
        <w:pStyle w:val="ConsPlusNormal"/>
        <w:ind w:firstLine="540"/>
        <w:jc w:val="both"/>
      </w:pPr>
      <w:r>
        <w:t xml:space="preserve">136. Не позднее дня, следующего за днем принятия решения, указанного в </w:t>
      </w:r>
      <w:hyperlink w:anchor="P499" w:history="1">
        <w:r>
          <w:rPr>
            <w:color w:val="0000FF"/>
          </w:rPr>
          <w:t>пункте 135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4" w:rsidRDefault="00C167C4">
      <w:pPr>
        <w:pStyle w:val="ConsPlusNormal"/>
        <w:ind w:firstLine="540"/>
        <w:jc w:val="both"/>
      </w:pPr>
      <w:r>
        <w:t>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67C4" w:rsidRDefault="00C167C4">
      <w:pPr>
        <w:pStyle w:val="ConsPlusNormal"/>
        <w:jc w:val="both"/>
      </w:pPr>
    </w:p>
    <w:p w:rsidR="00C167C4" w:rsidRDefault="00C167C4">
      <w:pPr>
        <w:pStyle w:val="ConsPlusNormal"/>
        <w:jc w:val="both"/>
      </w:pPr>
    </w:p>
    <w:p w:rsidR="00C167C4" w:rsidRDefault="00C167C4">
      <w:pPr>
        <w:pStyle w:val="ConsPlusNormal"/>
        <w:jc w:val="both"/>
      </w:pPr>
    </w:p>
    <w:p w:rsidR="00C167C4" w:rsidRDefault="00C167C4">
      <w:pPr>
        <w:pStyle w:val="ConsPlusNormal"/>
        <w:jc w:val="both"/>
      </w:pPr>
    </w:p>
    <w:p w:rsidR="00C167C4" w:rsidRDefault="00C167C4">
      <w:pPr>
        <w:pStyle w:val="ConsPlusNormal"/>
        <w:jc w:val="both"/>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953DAA" w:rsidRDefault="00953DAA">
      <w:pPr>
        <w:pStyle w:val="ConsPlusNormal"/>
        <w:jc w:val="right"/>
        <w:outlineLvl w:val="1"/>
      </w:pPr>
    </w:p>
    <w:p w:rsidR="00C167C4" w:rsidRDefault="00C167C4">
      <w:pPr>
        <w:pStyle w:val="ConsPlusNormal"/>
        <w:jc w:val="right"/>
        <w:outlineLvl w:val="1"/>
      </w:pPr>
      <w:r>
        <w:lastRenderedPageBreak/>
        <w:t>Приложение 1</w:t>
      </w:r>
    </w:p>
    <w:p w:rsidR="00C167C4" w:rsidRDefault="00C167C4">
      <w:pPr>
        <w:pStyle w:val="ConsPlusNormal"/>
        <w:jc w:val="right"/>
      </w:pPr>
      <w:r>
        <w:t>к административному регламенту</w:t>
      </w:r>
    </w:p>
    <w:p w:rsidR="00C167C4" w:rsidRDefault="00C167C4">
      <w:pPr>
        <w:pStyle w:val="ConsPlusNormal"/>
        <w:jc w:val="right"/>
      </w:pPr>
      <w:r>
        <w:t>предоставления муниципальной услуги "Принятие</w:t>
      </w:r>
    </w:p>
    <w:p w:rsidR="00C167C4" w:rsidRDefault="00C167C4">
      <w:pPr>
        <w:pStyle w:val="ConsPlusNormal"/>
        <w:jc w:val="right"/>
      </w:pPr>
      <w:r>
        <w:t>решения о предварительном согласовании</w:t>
      </w:r>
    </w:p>
    <w:p w:rsidR="00C167C4" w:rsidRDefault="00C167C4">
      <w:pPr>
        <w:pStyle w:val="ConsPlusNormal"/>
        <w:jc w:val="right"/>
      </w:pPr>
      <w:r>
        <w:t>предоставления земельного участка"</w:t>
      </w:r>
    </w:p>
    <w:p w:rsidR="00C167C4" w:rsidRDefault="00C167C4">
      <w:pPr>
        <w:pStyle w:val="ConsPlusNormal"/>
        <w:jc w:val="both"/>
      </w:pPr>
    </w:p>
    <w:tbl>
      <w:tblPr>
        <w:tblW w:w="0" w:type="auto"/>
        <w:tblLook w:val="04A0" w:firstRow="1" w:lastRow="0" w:firstColumn="1" w:lastColumn="0" w:noHBand="0" w:noVBand="1"/>
      </w:tblPr>
      <w:tblGrid>
        <w:gridCol w:w="4327"/>
        <w:gridCol w:w="5168"/>
      </w:tblGrid>
      <w:tr w:rsidR="00A80355" w:rsidRPr="00A80355" w:rsidTr="00A80355">
        <w:trPr>
          <w:trHeight w:val="1813"/>
        </w:trPr>
        <w:tc>
          <w:tcPr>
            <w:tcW w:w="4327" w:type="dxa"/>
            <w:shd w:val="clear" w:color="auto" w:fill="auto"/>
          </w:tcPr>
          <w:p w:rsidR="00A80355" w:rsidRPr="000078DF" w:rsidRDefault="00A80355" w:rsidP="00A80355">
            <w:pPr>
              <w:autoSpaceDE w:val="0"/>
              <w:autoSpaceDN w:val="0"/>
              <w:adjustRightInd w:val="0"/>
            </w:pPr>
          </w:p>
        </w:tc>
        <w:tc>
          <w:tcPr>
            <w:tcW w:w="5168" w:type="dxa"/>
            <w:shd w:val="clear" w:color="auto" w:fill="auto"/>
          </w:tcPr>
          <w:p w:rsidR="00A80355" w:rsidRPr="00A80355" w:rsidRDefault="00A80355" w:rsidP="00A80355">
            <w:pPr>
              <w:autoSpaceDE w:val="0"/>
              <w:autoSpaceDN w:val="0"/>
              <w:adjustRightInd w:val="0"/>
              <w:jc w:val="right"/>
              <w:rPr>
                <w:rFonts w:ascii="Times New Roman" w:hAnsi="Times New Roman"/>
              </w:rPr>
            </w:pPr>
            <w:r w:rsidRPr="00A80355">
              <w:rPr>
                <w:rFonts w:ascii="Times New Roman" w:hAnsi="Times New Roman"/>
              </w:rPr>
              <w:t>Руководителю Управления имущественных отношений Администрации Первомайского района Корневой И.Н.</w:t>
            </w:r>
          </w:p>
          <w:p w:rsidR="00A80355" w:rsidRPr="00A80355" w:rsidRDefault="00A80355" w:rsidP="00A80355">
            <w:pPr>
              <w:autoSpaceDE w:val="0"/>
              <w:autoSpaceDN w:val="0"/>
              <w:adjustRightInd w:val="0"/>
              <w:jc w:val="right"/>
              <w:rPr>
                <w:rFonts w:ascii="Times New Roman" w:hAnsi="Times New Roman"/>
              </w:rPr>
            </w:pPr>
          </w:p>
        </w:tc>
      </w:tr>
    </w:tbl>
    <w:p w:rsidR="00A80355" w:rsidRDefault="00A80355" w:rsidP="00A8035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A80355" w:rsidRDefault="00A80355" w:rsidP="00A8035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о предварительном согласовании предоставления земельного участка </w:t>
      </w:r>
    </w:p>
    <w:p w:rsidR="00A80355" w:rsidRDefault="00A80355" w:rsidP="00A80355">
      <w:pPr>
        <w:pStyle w:val="ConsPlusNonformat"/>
        <w:widowControl/>
        <w:rPr>
          <w:rFonts w:ascii="Times New Roman" w:hAnsi="Times New Roman" w:cs="Times New Roman"/>
          <w:sz w:val="24"/>
          <w:szCs w:val="24"/>
        </w:rPr>
      </w:pP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A80355" w:rsidRPr="00324A27" w:rsidRDefault="00A80355" w:rsidP="00A80355">
      <w:pPr>
        <w:pStyle w:val="ConsPlusNonformat"/>
        <w:widowControl/>
        <w:jc w:val="center"/>
        <w:rPr>
          <w:rFonts w:ascii="Times New Roman" w:hAnsi="Times New Roman" w:cs="Times New Roman"/>
          <w:sz w:val="18"/>
          <w:szCs w:val="18"/>
        </w:rPr>
      </w:pPr>
      <w:r w:rsidRPr="00324A27">
        <w:rPr>
          <w:rFonts w:ascii="Times New Roman" w:hAnsi="Times New Roman" w:cs="Times New Roman"/>
          <w:sz w:val="18"/>
          <w:szCs w:val="18"/>
        </w:rPr>
        <w:t>(полное наименование юридического лица, организационно-правовая форма</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0355" w:rsidRPr="00324A27" w:rsidRDefault="00A80355" w:rsidP="00A80355">
      <w:pPr>
        <w:pStyle w:val="ConsPlusNonformat"/>
        <w:widowControl/>
        <w:jc w:val="center"/>
        <w:rPr>
          <w:rFonts w:ascii="Times New Roman" w:hAnsi="Times New Roman" w:cs="Times New Roman"/>
          <w:sz w:val="18"/>
          <w:szCs w:val="18"/>
        </w:rPr>
      </w:pPr>
      <w:r w:rsidRPr="00324A27">
        <w:rPr>
          <w:rFonts w:ascii="Times New Roman" w:hAnsi="Times New Roman" w:cs="Times New Roman"/>
          <w:sz w:val="18"/>
          <w:szCs w:val="18"/>
        </w:rPr>
        <w:t>юридического лица/Ф.И.О. физического лица) (далее - заявитель)</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ОГРН записи   о    государственной    регистрации   юридического   лица в ЕГРЮЛ   </w:t>
      </w:r>
      <w:proofErr w:type="gramStart"/>
      <w:r>
        <w:rPr>
          <w:rFonts w:ascii="Times New Roman" w:hAnsi="Times New Roman" w:cs="Times New Roman"/>
          <w:sz w:val="24"/>
          <w:szCs w:val="24"/>
        </w:rPr>
        <w:t>или  индивидуального</w:t>
      </w:r>
      <w:proofErr w:type="gramEnd"/>
      <w:r>
        <w:rPr>
          <w:rFonts w:ascii="Times New Roman" w:hAnsi="Times New Roman" w:cs="Times New Roman"/>
          <w:sz w:val="24"/>
          <w:szCs w:val="24"/>
        </w:rPr>
        <w:t xml:space="preserve">      предпринимателя/паспортные       данные    физического лица: _____________________________________________________________________________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ИНН </w:t>
      </w:r>
      <w:proofErr w:type="gramStart"/>
      <w:r>
        <w:rPr>
          <w:rFonts w:ascii="Times New Roman" w:hAnsi="Times New Roman" w:cs="Times New Roman"/>
          <w:sz w:val="24"/>
          <w:szCs w:val="24"/>
        </w:rPr>
        <w:t>заявителя:_</w:t>
      </w:r>
      <w:proofErr w:type="gramEnd"/>
      <w:r>
        <w:rPr>
          <w:rFonts w:ascii="Times New Roman" w:hAnsi="Times New Roman" w:cs="Times New Roman"/>
          <w:sz w:val="24"/>
          <w:szCs w:val="24"/>
        </w:rPr>
        <w:t>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юридического </w:t>
      </w:r>
      <w:proofErr w:type="gramStart"/>
      <w:r>
        <w:rPr>
          <w:rFonts w:ascii="Times New Roman" w:hAnsi="Times New Roman" w:cs="Times New Roman"/>
          <w:sz w:val="24"/>
          <w:szCs w:val="24"/>
        </w:rPr>
        <w:t>лица:_</w:t>
      </w:r>
      <w:proofErr w:type="gramEnd"/>
      <w:r>
        <w:rPr>
          <w:rFonts w:ascii="Times New Roman" w:hAnsi="Times New Roman" w:cs="Times New Roman"/>
          <w:sz w:val="24"/>
          <w:szCs w:val="24"/>
        </w:rPr>
        <w:t>___________________________________________  _____________________________________________________________________________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Почтовый адрес заявителя (для связи с заявителем): индекс 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_______________ ул. ____________________________________ д. ______________       кв. N ____________ телефоны заявителя: _________________________________________ </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p>
    <w:p w:rsidR="00A80355" w:rsidRDefault="00A80355" w:rsidP="00A80355">
      <w:pPr>
        <w:pStyle w:val="ConsPlusNonformat"/>
        <w:widowControl/>
        <w:rPr>
          <w:rFonts w:ascii="Times New Roman" w:hAnsi="Times New Roman" w:cs="Times New Roman"/>
          <w:sz w:val="24"/>
          <w:szCs w:val="24"/>
        </w:rPr>
      </w:pPr>
      <w:r w:rsidRPr="00F15606">
        <w:rPr>
          <w:rFonts w:ascii="Times New Roman" w:hAnsi="Times New Roman" w:cs="Times New Roman"/>
          <w:b/>
          <w:sz w:val="24"/>
          <w:szCs w:val="24"/>
        </w:rPr>
        <w:t xml:space="preserve">Прошу </w:t>
      </w:r>
      <w:r>
        <w:rPr>
          <w:rFonts w:ascii="Times New Roman" w:hAnsi="Times New Roman" w:cs="Times New Roman"/>
          <w:b/>
          <w:sz w:val="24"/>
          <w:szCs w:val="24"/>
        </w:rPr>
        <w:t>предварительно согласовать предоставление земельного участка для ____________________________________</w:t>
      </w:r>
      <w:r>
        <w:rPr>
          <w:rFonts w:ascii="Times New Roman" w:hAnsi="Times New Roman" w:cs="Times New Roman"/>
          <w:sz w:val="24"/>
          <w:szCs w:val="24"/>
        </w:rPr>
        <w:t>_________________________________________</w:t>
      </w:r>
    </w:p>
    <w:p w:rsidR="00A80355" w:rsidRDefault="00A80355" w:rsidP="00A80355">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w:t>
      </w:r>
      <w:r w:rsidRPr="008C329A">
        <w:rPr>
          <w:rFonts w:ascii="Times New Roman" w:hAnsi="Times New Roman" w:cs="Times New Roman"/>
          <w:sz w:val="18"/>
          <w:szCs w:val="18"/>
        </w:rPr>
        <w:t>ель использования земельного участка</w:t>
      </w:r>
      <w:r>
        <w:rPr>
          <w:rFonts w:ascii="Times New Roman" w:hAnsi="Times New Roman" w:cs="Times New Roman"/>
          <w:sz w:val="18"/>
          <w:szCs w:val="18"/>
        </w:rPr>
        <w:t>)</w:t>
      </w:r>
    </w:p>
    <w:p w:rsidR="00A80355" w:rsidRPr="008C329A" w:rsidRDefault="00A80355" w:rsidP="00A80355">
      <w:pPr>
        <w:pStyle w:val="ConsPlusNonformat"/>
        <w:widowControl/>
        <w:jc w:val="center"/>
        <w:rPr>
          <w:rFonts w:ascii="Times New Roman" w:hAnsi="Times New Roman" w:cs="Times New Roman"/>
          <w:sz w:val="18"/>
          <w:szCs w:val="18"/>
        </w:rPr>
      </w:pP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Условия предоставления (за плату, бесплатно) _____________________________________</w:t>
      </w:r>
    </w:p>
    <w:p w:rsidR="00A80355" w:rsidRDefault="00A80355" w:rsidP="00A80355">
      <w:pPr>
        <w:pStyle w:val="ConsPlusNonformat"/>
        <w:widowControl/>
        <w:jc w:val="both"/>
        <w:rPr>
          <w:rFonts w:ascii="Times New Roman" w:hAnsi="Times New Roman" w:cs="Times New Roman"/>
          <w:sz w:val="24"/>
          <w:szCs w:val="24"/>
        </w:rPr>
      </w:pPr>
      <w:r w:rsidRPr="00A74D6D">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площадь: _______________ кв. м,</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Местоположение: </w:t>
      </w:r>
      <w:proofErr w:type="gramStart"/>
      <w:r>
        <w:rPr>
          <w:rFonts w:ascii="Times New Roman" w:hAnsi="Times New Roman" w:cs="Times New Roman"/>
          <w:sz w:val="24"/>
          <w:szCs w:val="24"/>
        </w:rPr>
        <w:t>город  _</w:t>
      </w:r>
      <w:proofErr w:type="gramEnd"/>
      <w:r>
        <w:rPr>
          <w:rFonts w:ascii="Times New Roman" w:hAnsi="Times New Roman" w:cs="Times New Roman"/>
          <w:sz w:val="24"/>
          <w:szCs w:val="24"/>
        </w:rPr>
        <w:t>___________________, ____________________________ район,</w:t>
      </w:r>
    </w:p>
    <w:p w:rsidR="00A80355" w:rsidRPr="00A74D6D"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w:t>
      </w:r>
      <w:proofErr w:type="gramEnd"/>
      <w:r>
        <w:rPr>
          <w:rFonts w:ascii="Times New Roman" w:hAnsi="Times New Roman" w:cs="Times New Roman"/>
          <w:sz w:val="24"/>
          <w:szCs w:val="24"/>
        </w:rPr>
        <w:t xml:space="preserve">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Реквизиты решения о предварительном согласовании предоставления земельного </w:t>
      </w:r>
      <w:proofErr w:type="gramStart"/>
      <w:r>
        <w:rPr>
          <w:rFonts w:ascii="Times New Roman" w:hAnsi="Times New Roman" w:cs="Times New Roman"/>
          <w:sz w:val="24"/>
          <w:szCs w:val="24"/>
        </w:rPr>
        <w:t>участка  _</w:t>
      </w:r>
      <w:proofErr w:type="gramEnd"/>
      <w:r>
        <w:rPr>
          <w:rFonts w:ascii="Times New Roman" w:hAnsi="Times New Roman" w:cs="Times New Roman"/>
          <w:sz w:val="24"/>
          <w:szCs w:val="24"/>
        </w:rPr>
        <w:t>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w:t>
      </w: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0355" w:rsidRDefault="00A80355" w:rsidP="00A80355">
      <w:pPr>
        <w:pStyle w:val="ConsPlusNonformat"/>
        <w:widowControl/>
        <w:jc w:val="both"/>
        <w:rPr>
          <w:rFonts w:ascii="Times New Roman" w:hAnsi="Times New Roman" w:cs="Times New Roman"/>
          <w:sz w:val="24"/>
          <w:szCs w:val="24"/>
        </w:rPr>
      </w:pPr>
    </w:p>
    <w:p w:rsidR="00A80355" w:rsidRDefault="00A80355" w:rsidP="00A803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Заявитель: _______________________________________         _________________</w:t>
      </w:r>
    </w:p>
    <w:p w:rsidR="00A80355" w:rsidRDefault="00A80355" w:rsidP="00A80355">
      <w:pPr>
        <w:pStyle w:val="ConsPlusNonformat"/>
        <w:widowControl/>
        <w:jc w:val="center"/>
        <w:rPr>
          <w:rFonts w:ascii="Times New Roman" w:hAnsi="Times New Roman" w:cs="Times New Roman"/>
          <w:sz w:val="18"/>
          <w:szCs w:val="18"/>
        </w:rPr>
      </w:pPr>
      <w:r w:rsidRPr="00324A27">
        <w:rPr>
          <w:rFonts w:ascii="Times New Roman" w:hAnsi="Times New Roman" w:cs="Times New Roman"/>
          <w:sz w:val="18"/>
          <w:szCs w:val="18"/>
        </w:rPr>
        <w:t xml:space="preserve">(Ф.И.О., наименование </w:t>
      </w:r>
      <w:proofErr w:type="gramStart"/>
      <w:r w:rsidRPr="00324A27">
        <w:rPr>
          <w:rFonts w:ascii="Times New Roman" w:hAnsi="Times New Roman" w:cs="Times New Roman"/>
          <w:sz w:val="18"/>
          <w:szCs w:val="18"/>
        </w:rPr>
        <w:t xml:space="preserve">организации)   </w:t>
      </w:r>
      <w:proofErr w:type="gramEnd"/>
      <w:r w:rsidRPr="00324A2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24A27">
        <w:rPr>
          <w:rFonts w:ascii="Times New Roman" w:hAnsi="Times New Roman" w:cs="Times New Roman"/>
          <w:sz w:val="18"/>
          <w:szCs w:val="18"/>
        </w:rPr>
        <w:t>(печать, подпись)</w:t>
      </w:r>
    </w:p>
    <w:p w:rsidR="00A80355" w:rsidRPr="00324A27" w:rsidRDefault="00A80355" w:rsidP="00A80355">
      <w:pPr>
        <w:pStyle w:val="ConsPlusNonformat"/>
        <w:widowControl/>
        <w:jc w:val="center"/>
        <w:rPr>
          <w:rFonts w:ascii="Times New Roman" w:hAnsi="Times New Roman" w:cs="Times New Roman"/>
          <w:sz w:val="18"/>
          <w:szCs w:val="18"/>
        </w:rPr>
      </w:pPr>
    </w:p>
    <w:p w:rsidR="00A80355" w:rsidRDefault="00A80355" w:rsidP="00A8035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A80355" w:rsidRDefault="00A80355" w:rsidP="00A80355">
      <w:pPr>
        <w:pStyle w:val="ConsPlusNonformat"/>
        <w:widowControl/>
        <w:rPr>
          <w:rFonts w:ascii="Times New Roman" w:hAnsi="Times New Roman" w:cs="Times New Roman"/>
          <w:sz w:val="24"/>
          <w:szCs w:val="24"/>
        </w:rPr>
      </w:pPr>
    </w:p>
    <w:p w:rsidR="00A80355" w:rsidRDefault="00A80355" w:rsidP="00A80355">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A80355" w:rsidRPr="00074411" w:rsidRDefault="00A80355" w:rsidP="00A80355">
      <w:pPr>
        <w:pStyle w:val="ConsPlusNonformat"/>
        <w:widowControl/>
        <w:jc w:val="both"/>
        <w:rPr>
          <w:rFonts w:ascii="Times New Roman" w:hAnsi="Times New Roman" w:cs="Times New Roman"/>
          <w:sz w:val="24"/>
          <w:szCs w:val="24"/>
        </w:rPr>
      </w:pPr>
      <w:r w:rsidRPr="00074411">
        <w:rPr>
          <w:rFonts w:ascii="Times New Roman" w:hAnsi="Times New Roman" w:cs="Times New Roman"/>
          <w:sz w:val="24"/>
          <w:szCs w:val="24"/>
        </w:rPr>
        <w:t>1. __________________________________________________________</w:t>
      </w:r>
      <w:r>
        <w:rPr>
          <w:rFonts w:ascii="Times New Roman" w:hAnsi="Times New Roman" w:cs="Times New Roman"/>
          <w:sz w:val="24"/>
          <w:szCs w:val="24"/>
        </w:rPr>
        <w:t>________________</w:t>
      </w:r>
    </w:p>
    <w:p w:rsidR="00A80355" w:rsidRPr="00074411" w:rsidRDefault="00A80355" w:rsidP="00A80355">
      <w:pPr>
        <w:pStyle w:val="ConsPlusNonformat"/>
        <w:widowControl/>
        <w:jc w:val="both"/>
        <w:rPr>
          <w:rFonts w:ascii="Times New Roman" w:hAnsi="Times New Roman" w:cs="Times New Roman"/>
          <w:sz w:val="24"/>
          <w:szCs w:val="24"/>
        </w:rPr>
      </w:pPr>
      <w:r w:rsidRPr="00074411">
        <w:rPr>
          <w:rFonts w:ascii="Times New Roman" w:hAnsi="Times New Roman" w:cs="Times New Roman"/>
          <w:sz w:val="24"/>
          <w:szCs w:val="24"/>
        </w:rPr>
        <w:t>2. ____________________________________________</w:t>
      </w:r>
      <w:r>
        <w:rPr>
          <w:rFonts w:ascii="Times New Roman" w:hAnsi="Times New Roman" w:cs="Times New Roman"/>
          <w:sz w:val="24"/>
          <w:szCs w:val="24"/>
        </w:rPr>
        <w:t>_________________</w:t>
      </w:r>
      <w:r w:rsidRPr="00074411">
        <w:rPr>
          <w:rFonts w:ascii="Times New Roman" w:hAnsi="Times New Roman" w:cs="Times New Roman"/>
          <w:sz w:val="24"/>
          <w:szCs w:val="24"/>
        </w:rPr>
        <w:t>______________</w:t>
      </w:r>
    </w:p>
    <w:p w:rsidR="00A80355" w:rsidRPr="00074411" w:rsidRDefault="00A80355" w:rsidP="00A80355">
      <w:pPr>
        <w:pStyle w:val="ConsPlusNonformat"/>
        <w:widowControl/>
        <w:jc w:val="both"/>
        <w:rPr>
          <w:rFonts w:ascii="Times New Roman" w:hAnsi="Times New Roman" w:cs="Times New Roman"/>
          <w:sz w:val="24"/>
          <w:szCs w:val="24"/>
        </w:rPr>
      </w:pPr>
      <w:r w:rsidRPr="00074411">
        <w:rPr>
          <w:rFonts w:ascii="Times New Roman" w:hAnsi="Times New Roman" w:cs="Times New Roman"/>
          <w:sz w:val="24"/>
          <w:szCs w:val="24"/>
        </w:rPr>
        <w:t>3. ___________________________________________________________________________</w:t>
      </w:r>
    </w:p>
    <w:p w:rsidR="00A80355" w:rsidRDefault="00A80355" w:rsidP="00A80355">
      <w:pPr>
        <w:pStyle w:val="ConsPlusNonformat"/>
        <w:widowControl/>
        <w:jc w:val="both"/>
        <w:rPr>
          <w:rFonts w:ascii="Times New Roman" w:hAnsi="Times New Roman" w:cs="Times New Roman"/>
        </w:rPr>
      </w:pPr>
    </w:p>
    <w:p w:rsidR="00A80355" w:rsidRPr="00DA2298" w:rsidRDefault="00A80355" w:rsidP="00A80355">
      <w:pPr>
        <w:pStyle w:val="ConsPlusNonformat"/>
        <w:widowControl/>
        <w:jc w:val="both"/>
        <w:rPr>
          <w:rFonts w:ascii="Times New Roman" w:hAnsi="Times New Roman" w:cs="Times New Roman"/>
          <w:sz w:val="24"/>
          <w:szCs w:val="24"/>
        </w:rPr>
      </w:pPr>
      <w:r w:rsidRPr="00DA2298">
        <w:rPr>
          <w:rFonts w:ascii="Times New Roman" w:hAnsi="Times New Roman" w:cs="Times New Roman"/>
          <w:sz w:val="24"/>
          <w:szCs w:val="24"/>
        </w:rPr>
        <w:t>Мною подтверждается:</w:t>
      </w:r>
    </w:p>
    <w:p w:rsidR="00A80355" w:rsidRPr="00DA2298" w:rsidRDefault="00A80355" w:rsidP="00A80355">
      <w:pPr>
        <w:pStyle w:val="ConsPlusNonformat"/>
        <w:widowControl/>
        <w:jc w:val="both"/>
        <w:rPr>
          <w:rFonts w:ascii="Times New Roman" w:hAnsi="Times New Roman" w:cs="Times New Roman"/>
          <w:sz w:val="24"/>
          <w:szCs w:val="24"/>
        </w:rPr>
      </w:pPr>
      <w:r w:rsidRPr="00DA2298">
        <w:rPr>
          <w:rFonts w:ascii="Times New Roman" w:hAnsi="Times New Roman" w:cs="Times New Roman"/>
          <w:sz w:val="24"/>
          <w:szCs w:val="24"/>
        </w:rPr>
        <w:t xml:space="preserve">    представленные документы получены в порядке, </w:t>
      </w:r>
      <w:proofErr w:type="gramStart"/>
      <w:r w:rsidRPr="00DA2298">
        <w:rPr>
          <w:rFonts w:ascii="Times New Roman" w:hAnsi="Times New Roman" w:cs="Times New Roman"/>
          <w:sz w:val="24"/>
          <w:szCs w:val="24"/>
        </w:rPr>
        <w:t>установленном  действующим</w:t>
      </w:r>
      <w:proofErr w:type="gramEnd"/>
      <w:r w:rsidRPr="00DA2298">
        <w:rPr>
          <w:rFonts w:ascii="Times New Roman" w:hAnsi="Times New Roman" w:cs="Times New Roman"/>
          <w:sz w:val="24"/>
          <w:szCs w:val="24"/>
        </w:rPr>
        <w:t xml:space="preserve"> законодательством;</w:t>
      </w:r>
    </w:p>
    <w:p w:rsidR="00A80355" w:rsidRPr="00DA2298" w:rsidRDefault="00A80355" w:rsidP="00A80355">
      <w:pPr>
        <w:pStyle w:val="ConsPlusNonformat"/>
        <w:widowControl/>
        <w:jc w:val="both"/>
        <w:rPr>
          <w:rFonts w:ascii="Times New Roman" w:hAnsi="Times New Roman" w:cs="Times New Roman"/>
          <w:sz w:val="24"/>
          <w:szCs w:val="24"/>
        </w:rPr>
      </w:pPr>
      <w:r w:rsidRPr="00DA2298">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A80355" w:rsidRPr="00DA2298" w:rsidRDefault="00A80355" w:rsidP="00A80355">
      <w:pPr>
        <w:pStyle w:val="ConsPlusNonformat"/>
        <w:widowControl/>
        <w:jc w:val="both"/>
        <w:rPr>
          <w:rFonts w:ascii="Times New Roman" w:hAnsi="Times New Roman" w:cs="Times New Roman"/>
          <w:sz w:val="24"/>
          <w:szCs w:val="24"/>
        </w:rPr>
      </w:pPr>
      <w:r w:rsidRPr="00DA2298">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2" w:history="1">
        <w:r w:rsidRPr="00DA2298">
          <w:rPr>
            <w:rStyle w:val="a3"/>
            <w:rFonts w:ascii="Times New Roman" w:hAnsi="Times New Roman" w:cs="Times New Roman"/>
            <w:sz w:val="24"/>
            <w:szCs w:val="24"/>
          </w:rPr>
          <w:t>кодексом</w:t>
        </w:r>
      </w:hyperlink>
      <w:r w:rsidRPr="00DA2298">
        <w:rPr>
          <w:rFonts w:ascii="Times New Roman" w:hAnsi="Times New Roman" w:cs="Times New Roman"/>
          <w:sz w:val="24"/>
          <w:szCs w:val="24"/>
        </w:rPr>
        <w:t xml:space="preserve">   Российской Федерации.</w:t>
      </w:r>
    </w:p>
    <w:p w:rsidR="00A80355" w:rsidRPr="00A80355" w:rsidRDefault="00A80355" w:rsidP="00A80355">
      <w:pPr>
        <w:ind w:firstLine="540"/>
        <w:jc w:val="both"/>
        <w:rPr>
          <w:rFonts w:ascii="Times New Roman" w:hAnsi="Times New Roman"/>
          <w:sz w:val="24"/>
          <w:szCs w:val="24"/>
        </w:rPr>
      </w:pPr>
      <w:r w:rsidRPr="00A80355">
        <w:rPr>
          <w:rFonts w:ascii="Times New Roman" w:hAnsi="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A80355" w:rsidRDefault="00A80355" w:rsidP="00A80355">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A80355" w:rsidRPr="0074231D" w:rsidRDefault="00A80355" w:rsidP="00A80355">
      <w:pPr>
        <w:pStyle w:val="ConsPlusNonformat"/>
        <w:widowControl/>
        <w:jc w:val="center"/>
        <w:rPr>
          <w:rFonts w:ascii="Times New Roman" w:hAnsi="Times New Roman" w:cs="Times New Roman"/>
        </w:rPr>
      </w:pPr>
      <w:r w:rsidRPr="0074231D">
        <w:rPr>
          <w:rFonts w:ascii="Times New Roman" w:hAnsi="Times New Roman" w:cs="Times New Roman"/>
        </w:rPr>
        <w:t xml:space="preserve">(Ф.И.О.)                                    </w:t>
      </w:r>
      <w:r>
        <w:rPr>
          <w:rFonts w:ascii="Times New Roman" w:hAnsi="Times New Roman" w:cs="Times New Roman"/>
        </w:rPr>
        <w:t xml:space="preserve">                                     </w:t>
      </w:r>
      <w:r w:rsidRPr="0074231D">
        <w:rPr>
          <w:rFonts w:ascii="Times New Roman" w:hAnsi="Times New Roman" w:cs="Times New Roman"/>
        </w:rPr>
        <w:t xml:space="preserve">          (подпись)</w:t>
      </w:r>
    </w:p>
    <w:p w:rsidR="00A80355" w:rsidRPr="0074231D" w:rsidRDefault="00A80355" w:rsidP="00A80355">
      <w:pPr>
        <w:pStyle w:val="ConsPlusNonformat"/>
        <w:widowControl/>
        <w:jc w:val="center"/>
        <w:rPr>
          <w:rFonts w:ascii="Times New Roman" w:hAnsi="Times New Roman" w:cs="Times New Roman"/>
        </w:rPr>
      </w:pPr>
    </w:p>
    <w:p w:rsidR="00A80355" w:rsidRDefault="00A80355" w:rsidP="00A80355">
      <w:pPr>
        <w:autoSpaceDE w:val="0"/>
        <w:autoSpaceDN w:val="0"/>
        <w:adjustRightInd w:val="0"/>
        <w:ind w:firstLine="540"/>
        <w:jc w:val="both"/>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pPr>
        <w:pStyle w:val="ConsPlusNormal"/>
        <w:jc w:val="right"/>
        <w:outlineLvl w:val="1"/>
      </w:pPr>
    </w:p>
    <w:p w:rsidR="00A80355" w:rsidRDefault="00A80355" w:rsidP="00A80355">
      <w:pPr>
        <w:pStyle w:val="ConsPlusNormal"/>
        <w:outlineLvl w:val="1"/>
      </w:pPr>
    </w:p>
    <w:p w:rsidR="00A80355" w:rsidRDefault="00A80355" w:rsidP="00A80355">
      <w:pPr>
        <w:pStyle w:val="ConsPlusNormal"/>
        <w:outlineLvl w:val="1"/>
      </w:pPr>
    </w:p>
    <w:p w:rsidR="00C167C4" w:rsidRDefault="00A80355" w:rsidP="00A80355">
      <w:pPr>
        <w:pStyle w:val="ConsPlusNormal"/>
        <w:outlineLvl w:val="1"/>
      </w:pPr>
      <w:r>
        <w:lastRenderedPageBreak/>
        <w:t xml:space="preserve">                                                                                                                                                               </w:t>
      </w:r>
      <w:r w:rsidR="00C167C4">
        <w:t>Приложение 2</w:t>
      </w:r>
    </w:p>
    <w:p w:rsidR="00C167C4" w:rsidRDefault="00C167C4">
      <w:pPr>
        <w:pStyle w:val="ConsPlusNormal"/>
        <w:jc w:val="right"/>
      </w:pPr>
      <w:r>
        <w:t>к административному регламенту</w:t>
      </w:r>
    </w:p>
    <w:p w:rsidR="00C167C4" w:rsidRDefault="00C167C4">
      <w:pPr>
        <w:pStyle w:val="ConsPlusNormal"/>
        <w:jc w:val="right"/>
      </w:pPr>
      <w:r>
        <w:t>предоставления муниципальной услуги "Принятие</w:t>
      </w:r>
    </w:p>
    <w:p w:rsidR="00C167C4" w:rsidRDefault="00C167C4">
      <w:pPr>
        <w:pStyle w:val="ConsPlusNormal"/>
        <w:jc w:val="right"/>
      </w:pPr>
      <w:r>
        <w:t>решения о предварительном согласовании</w:t>
      </w:r>
    </w:p>
    <w:p w:rsidR="00C167C4" w:rsidRDefault="00C167C4">
      <w:pPr>
        <w:pStyle w:val="ConsPlusNormal"/>
        <w:jc w:val="right"/>
      </w:pPr>
      <w:r>
        <w:t>предоставления земельного участка"</w:t>
      </w:r>
    </w:p>
    <w:p w:rsidR="00C167C4" w:rsidRDefault="00C167C4">
      <w:pPr>
        <w:pStyle w:val="ConsPlusNormal"/>
        <w:jc w:val="both"/>
      </w:pPr>
    </w:p>
    <w:p w:rsidR="00A80355" w:rsidRDefault="00A80355">
      <w:pPr>
        <w:pStyle w:val="ConsPlusTitle"/>
        <w:jc w:val="center"/>
      </w:pPr>
      <w:bookmarkStart w:id="12" w:name="P607"/>
      <w:bookmarkEnd w:id="12"/>
    </w:p>
    <w:p w:rsidR="00C167C4" w:rsidRDefault="00A80355" w:rsidP="00A80355">
      <w:pPr>
        <w:pStyle w:val="ConsPlusTitle"/>
      </w:pPr>
      <w:r>
        <w:t xml:space="preserve">                                                                          </w:t>
      </w:r>
      <w:r w:rsidR="00C167C4">
        <w:t>БЛОК-СХЕМА</w:t>
      </w:r>
    </w:p>
    <w:p w:rsidR="00C167C4" w:rsidRDefault="00C167C4">
      <w:pPr>
        <w:pStyle w:val="ConsPlusTitle"/>
        <w:jc w:val="center"/>
      </w:pPr>
      <w:r>
        <w:t>ПОСЛЕДОВАТЕЛЬНОСТИ ПРЕДОСТАВЛЕНИЯ МУНИЦИПАЛЬНОЙ УСЛУГИ</w:t>
      </w:r>
    </w:p>
    <w:p w:rsidR="00C167C4" w:rsidRDefault="00C167C4">
      <w:pPr>
        <w:pStyle w:val="ConsPlusNormal"/>
        <w:jc w:val="both"/>
      </w:pPr>
    </w:p>
    <w:p w:rsidR="00C167C4" w:rsidRDefault="00C167C4">
      <w:pPr>
        <w:pStyle w:val="ConsPlusNonformat"/>
        <w:jc w:val="both"/>
      </w:pPr>
      <w:r>
        <w:t xml:space="preserve">  ┌────────────────────────────────────────────────────────────────────┐</w:t>
      </w:r>
    </w:p>
    <w:p w:rsidR="00C167C4" w:rsidRDefault="00C167C4">
      <w:pPr>
        <w:pStyle w:val="ConsPlusNonformat"/>
        <w:jc w:val="both"/>
      </w:pPr>
      <w:r>
        <w:t xml:space="preserve">  │Обращение заявителя на имя </w:t>
      </w:r>
      <w:r w:rsidR="00953DAA">
        <w:t>руководителем Управления</w:t>
      </w:r>
      <w:r>
        <w:t xml:space="preserve">. Прием    </w:t>
      </w:r>
      <w:r w:rsidR="00A80355">
        <w:t xml:space="preserve">     </w:t>
      </w:r>
      <w:r>
        <w:t xml:space="preserve"> │</w:t>
      </w:r>
    </w:p>
    <w:p w:rsidR="00C167C4" w:rsidRDefault="00C167C4">
      <w:pPr>
        <w:pStyle w:val="ConsPlusNonformat"/>
        <w:jc w:val="both"/>
      </w:pPr>
      <w:r>
        <w:t xml:space="preserve">  │заявления и документов, необходимых для предоставления муниципальной│</w:t>
      </w:r>
    </w:p>
    <w:p w:rsidR="00C167C4" w:rsidRDefault="00C167C4">
      <w:pPr>
        <w:pStyle w:val="ConsPlusNonformat"/>
        <w:jc w:val="both"/>
      </w:pPr>
      <w:r>
        <w:t xml:space="preserve">  │      услуги, специалистом </w:t>
      </w:r>
      <w:r w:rsidR="00953DAA">
        <w:t>Управления</w:t>
      </w:r>
      <w:r>
        <w:t xml:space="preserve"> и</w:t>
      </w:r>
      <w:r w:rsidR="00A80355">
        <w:t xml:space="preserve"> последующая их </w:t>
      </w:r>
      <w:proofErr w:type="gramStart"/>
      <w:r w:rsidR="00A80355">
        <w:t>регистрация</w:t>
      </w:r>
      <w:r>
        <w:t xml:space="preserve">  │</w:t>
      </w:r>
      <w:proofErr w:type="gramEnd"/>
    </w:p>
    <w:p w:rsidR="00C167C4" w:rsidRDefault="00C167C4">
      <w:pPr>
        <w:pStyle w:val="ConsPlusNonformat"/>
        <w:jc w:val="both"/>
      </w:pPr>
      <w:r>
        <w:t xml:space="preserve">  └─────────────────────────────────┬──────────────────────────────────┘</w:t>
      </w:r>
    </w:p>
    <w:p w:rsidR="00C167C4" w:rsidRDefault="00C167C4">
      <w:pPr>
        <w:pStyle w:val="ConsPlusNonformat"/>
        <w:jc w:val="both"/>
      </w:pPr>
      <w:r>
        <w:t xml:space="preserve">                                    V</w:t>
      </w:r>
    </w:p>
    <w:p w:rsidR="00C167C4" w:rsidRDefault="00C167C4">
      <w:pPr>
        <w:pStyle w:val="ConsPlusNonformat"/>
        <w:jc w:val="both"/>
      </w:pPr>
      <w:r>
        <w:t xml:space="preserve">  ┌────────────────────────────────────────────────────────────────────┐</w:t>
      </w:r>
    </w:p>
    <w:p w:rsidR="00C167C4" w:rsidRDefault="00C167C4">
      <w:pPr>
        <w:pStyle w:val="ConsPlusNonformat"/>
        <w:jc w:val="both"/>
      </w:pPr>
      <w:r>
        <w:t xml:space="preserve">  │Рассмотрение заявления и представленных документов специалистом     │</w:t>
      </w:r>
    </w:p>
    <w:p w:rsidR="00C167C4" w:rsidRDefault="00A80355">
      <w:pPr>
        <w:pStyle w:val="ConsPlusNonformat"/>
        <w:jc w:val="both"/>
      </w:pPr>
      <w:r>
        <w:t xml:space="preserve">                                                             </w:t>
      </w:r>
      <w:r w:rsidR="00953DAA">
        <w:t>Управления</w:t>
      </w:r>
      <w:r w:rsidR="00C167C4">
        <w:t>│</w:t>
      </w:r>
    </w:p>
    <w:p w:rsidR="00C167C4" w:rsidRDefault="00C167C4">
      <w:pPr>
        <w:pStyle w:val="ConsPlusNonformat"/>
        <w:jc w:val="both"/>
      </w:pPr>
      <w:r>
        <w:t xml:space="preserve">  └─────────────────────────────────┬──────────────────────────────────┘</w:t>
      </w:r>
    </w:p>
    <w:p w:rsidR="00C167C4" w:rsidRDefault="00C167C4">
      <w:pPr>
        <w:pStyle w:val="ConsPlusNonformat"/>
        <w:jc w:val="both"/>
      </w:pPr>
      <w:r>
        <w:t xml:space="preserve">                                    V</w:t>
      </w:r>
    </w:p>
    <w:p w:rsidR="00C167C4" w:rsidRDefault="00C167C4">
      <w:pPr>
        <w:pStyle w:val="ConsPlusNonformat"/>
        <w:jc w:val="both"/>
      </w:pPr>
      <w:r>
        <w:t xml:space="preserve">  ┌────────────────────────────────────────────────────────────────────┐</w:t>
      </w:r>
    </w:p>
    <w:p w:rsidR="00C167C4" w:rsidRDefault="00C167C4">
      <w:pPr>
        <w:pStyle w:val="ConsPlusNonformat"/>
        <w:jc w:val="both"/>
      </w:pPr>
      <w:r>
        <w:t xml:space="preserve">  │ Формирование и направление межведомственных запросов </w:t>
      </w:r>
      <w:proofErr w:type="gramStart"/>
      <w:r>
        <w:t>специалистом  │</w:t>
      </w:r>
      <w:proofErr w:type="gramEnd"/>
    </w:p>
    <w:p w:rsidR="00C167C4" w:rsidRDefault="00C167C4">
      <w:pPr>
        <w:pStyle w:val="ConsPlusNonformat"/>
        <w:jc w:val="both"/>
      </w:pPr>
      <w:r>
        <w:t xml:space="preserve">  │    </w:t>
      </w:r>
      <w:r w:rsidR="003A6C54">
        <w:t>Управления</w:t>
      </w:r>
      <w:r>
        <w:t xml:space="preserve"> в органы (организации), у</w:t>
      </w:r>
      <w:r w:rsidR="00A80355">
        <w:t xml:space="preserve">частвующие в предоставлении </w:t>
      </w:r>
      <w:r>
        <w:t>│</w:t>
      </w:r>
    </w:p>
    <w:p w:rsidR="00C167C4" w:rsidRDefault="00C167C4">
      <w:pPr>
        <w:pStyle w:val="ConsPlusNonformat"/>
        <w:jc w:val="both"/>
      </w:pPr>
      <w:r>
        <w:t xml:space="preserve">  │                        муниципальной услуги                        │</w:t>
      </w:r>
    </w:p>
    <w:p w:rsidR="00C167C4" w:rsidRDefault="00C167C4">
      <w:pPr>
        <w:pStyle w:val="ConsPlusNonformat"/>
        <w:jc w:val="both"/>
      </w:pPr>
      <w:r>
        <w:t xml:space="preserve">  └─────────────────────────────────┬──────────────────────────────────┘</w:t>
      </w:r>
    </w:p>
    <w:p w:rsidR="00C167C4" w:rsidRDefault="00C167C4">
      <w:pPr>
        <w:pStyle w:val="ConsPlusNonformat"/>
        <w:jc w:val="both"/>
      </w:pPr>
      <w:r>
        <w:t xml:space="preserve">                                    V</w:t>
      </w:r>
    </w:p>
    <w:p w:rsidR="00C167C4" w:rsidRDefault="006D1FEC" w:rsidP="00A80355">
      <w:pPr>
        <w:pStyle w:val="ConsPlusNonformat"/>
        <w:jc w:val="both"/>
      </w:pPr>
      <w:r>
        <w:rPr>
          <w:noProof/>
        </w:rPr>
        <w:pict>
          <v:rect id="_x0000_s1026" style="position:absolute;left:0;text-align:left;margin-left:10.2pt;margin-top:3.45pt;width:417pt;height:306.75pt;z-index:251658240">
            <v:textbox>
              <w:txbxContent>
                <w:p w:rsidR="00A80355" w:rsidRDefault="00A80355" w:rsidP="00A80355">
                  <w:pPr>
                    <w:jc w:val="center"/>
                    <w:rPr>
                      <w:rFonts w:ascii="Times New Roman" w:hAnsi="Times New Roman"/>
                    </w:rPr>
                  </w:pPr>
                  <w:r w:rsidRPr="00A80355">
                    <w:rPr>
                      <w:rFonts w:ascii="Times New Roman" w:hAnsi="Times New Roman"/>
                    </w:rPr>
                    <w:t>Принятие одного из решений:</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 xml:space="preserve">1) решение о предварительном согласовании предоставления      </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земельного участка – распоряжение Управления имущественных</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отношений Администрации Первомайского района о предварительном</w:t>
                  </w:r>
                </w:p>
                <w:p w:rsidR="00A80355" w:rsidRDefault="00A80355" w:rsidP="00A80355">
                  <w:pPr>
                    <w:pStyle w:val="ConsPlusNonformat"/>
                    <w:rPr>
                      <w:rFonts w:ascii="Times New Roman" w:hAnsi="Times New Roman" w:cs="Times New Roman"/>
                    </w:rPr>
                  </w:pPr>
                  <w:r w:rsidRPr="00A80355">
                    <w:rPr>
                      <w:rFonts w:ascii="Times New Roman" w:hAnsi="Times New Roman" w:cs="Times New Roman"/>
                    </w:rPr>
                    <w:t>согласовании предоставления земельного участка;</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 xml:space="preserve">2) решение об отказе в предварительном согласовании           </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предоставления земельного участка при наличии оснований, указанных в</w:t>
                  </w:r>
                </w:p>
                <w:p w:rsidR="00A80355" w:rsidRPr="00A80355" w:rsidRDefault="00A80355" w:rsidP="00A80355">
                  <w:pPr>
                    <w:pStyle w:val="ConsPlusNonformat"/>
                    <w:rPr>
                      <w:rFonts w:ascii="Times New Roman" w:hAnsi="Times New Roman" w:cs="Times New Roman"/>
                    </w:rPr>
                  </w:pPr>
                  <w:hyperlink w:anchor="P212" w:history="1">
                    <w:r w:rsidRPr="00A80355">
                      <w:rPr>
                        <w:rFonts w:ascii="Times New Roman" w:hAnsi="Times New Roman" w:cs="Times New Roman"/>
                        <w:color w:val="0000FF"/>
                      </w:rPr>
                      <w:t>пункте 40</w:t>
                    </w:r>
                  </w:hyperlink>
                  <w:r w:rsidRPr="00A80355">
                    <w:rPr>
                      <w:rFonts w:ascii="Times New Roman" w:hAnsi="Times New Roman" w:cs="Times New Roman"/>
                    </w:rPr>
                    <w:t xml:space="preserve"> настоящего Регламента, - письменное уведомление об отказе </w:t>
                  </w:r>
                </w:p>
                <w:p w:rsidR="00A80355" w:rsidRPr="00A80355" w:rsidRDefault="00A80355" w:rsidP="00A80355">
                  <w:pPr>
                    <w:pStyle w:val="ConsPlusNonformat"/>
                    <w:rPr>
                      <w:rFonts w:ascii="Times New Roman" w:hAnsi="Times New Roman" w:cs="Times New Roman"/>
                    </w:rPr>
                  </w:pPr>
                  <w:r w:rsidRPr="00A80355">
                    <w:rPr>
                      <w:rFonts w:ascii="Times New Roman" w:hAnsi="Times New Roman" w:cs="Times New Roman"/>
                    </w:rPr>
                    <w:t xml:space="preserve">в предварительном согласовании предоставления земельного участка,   </w:t>
                  </w:r>
                </w:p>
                <w:p w:rsidR="00A80355" w:rsidRDefault="00A80355" w:rsidP="00A80355">
                  <w:pPr>
                    <w:pStyle w:val="ConsPlusNonformat"/>
                  </w:pPr>
                  <w:r w:rsidRPr="00A80355">
                    <w:rPr>
                      <w:rFonts w:ascii="Times New Roman" w:hAnsi="Times New Roman" w:cs="Times New Roman"/>
                    </w:rPr>
                    <w:t>содержащее все основания такого отказа;</w:t>
                  </w:r>
                  <w:r>
                    <w:t xml:space="preserve">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3) решение о приостановлении ср</w:t>
                  </w:r>
                  <w:r>
                    <w:rPr>
                      <w:rFonts w:ascii="Times New Roman" w:hAnsi="Times New Roman" w:cs="Times New Roman"/>
                    </w:rPr>
                    <w:t xml:space="preserve">ока рассмотрения заявления о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 xml:space="preserve">  предварительном согласовании предос</w:t>
                  </w:r>
                  <w:r>
                    <w:rPr>
                      <w:rFonts w:ascii="Times New Roman" w:hAnsi="Times New Roman" w:cs="Times New Roman"/>
                    </w:rPr>
                    <w:t xml:space="preserve">тавления земельного участка -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письменное уведомление о приостановле</w:t>
                  </w:r>
                  <w:r>
                    <w:rPr>
                      <w:rFonts w:ascii="Times New Roman" w:hAnsi="Times New Roman" w:cs="Times New Roman"/>
                    </w:rPr>
                    <w:t xml:space="preserve">нии срока рассмотрения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заявления о предварительном согласова</w:t>
                  </w:r>
                  <w:r>
                    <w:rPr>
                      <w:rFonts w:ascii="Times New Roman" w:hAnsi="Times New Roman" w:cs="Times New Roman"/>
                    </w:rPr>
                    <w:t xml:space="preserve">нии предоставления земельного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участка. Указанное решение принимаетс</w:t>
                  </w:r>
                  <w:r>
                    <w:rPr>
                      <w:rFonts w:ascii="Times New Roman" w:hAnsi="Times New Roman" w:cs="Times New Roman"/>
                    </w:rPr>
                    <w:t xml:space="preserve">я в случае, если на дату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 xml:space="preserve"> поступления в Управление имущественных отношений </w:t>
                  </w:r>
                  <w:r w:rsidRPr="006D1FEC">
                    <w:rPr>
                      <w:rFonts w:ascii="Times New Roman" w:hAnsi="Times New Roman" w:cs="Times New Roman"/>
                    </w:rPr>
                    <w:t>Администрации Первомайского</w:t>
                  </w:r>
                  <w:r w:rsidRPr="006D1FEC">
                    <w:rPr>
                      <w:rFonts w:ascii="Times New Roman" w:hAnsi="Times New Roman" w:cs="Times New Roman"/>
                    </w:rPr>
                    <w:t xml:space="preserve"> района </w:t>
                  </w:r>
                  <w:r>
                    <w:rPr>
                      <w:rFonts w:ascii="Times New Roman" w:hAnsi="Times New Roman" w:cs="Times New Roman"/>
                    </w:rPr>
                    <w:t>заявления о предварительном</w:t>
                  </w:r>
                  <w:r w:rsidRPr="006D1FEC">
                    <w:rPr>
                      <w:rFonts w:ascii="Times New Roman" w:hAnsi="Times New Roman" w:cs="Times New Roman"/>
                    </w:rPr>
                    <w:t xml:space="preserve"> согласовании предоста</w:t>
                  </w:r>
                  <w:r>
                    <w:rPr>
                      <w:rFonts w:ascii="Times New Roman" w:hAnsi="Times New Roman" w:cs="Times New Roman"/>
                    </w:rPr>
                    <w:t xml:space="preserve">вления земельного участка,     </w:t>
                  </w:r>
                </w:p>
                <w:p w:rsidR="006D1FEC" w:rsidRPr="006D1FEC" w:rsidRDefault="006D1FEC" w:rsidP="006D1FEC">
                  <w:pPr>
                    <w:pStyle w:val="ConsPlusNonformat"/>
                    <w:rPr>
                      <w:rFonts w:ascii="Times New Roman" w:hAnsi="Times New Roman" w:cs="Times New Roman"/>
                    </w:rPr>
                  </w:pPr>
                  <w:r w:rsidRPr="006D1FEC">
                    <w:rPr>
                      <w:rFonts w:ascii="Times New Roman" w:hAnsi="Times New Roman" w:cs="Times New Roman"/>
                    </w:rPr>
                    <w:t>образование,</w:t>
                  </w:r>
                  <w:r w:rsidRPr="006D1FEC">
                    <w:rPr>
                      <w:rFonts w:ascii="Times New Roman" w:hAnsi="Times New Roman" w:cs="Times New Roman"/>
                    </w:rPr>
                    <w:t xml:space="preserve"> которого предусмотрено пр</w:t>
                  </w:r>
                  <w:r>
                    <w:rPr>
                      <w:rFonts w:ascii="Times New Roman" w:hAnsi="Times New Roman" w:cs="Times New Roman"/>
                    </w:rPr>
                    <w:t xml:space="preserve">иложенной к этому заявлению </w:t>
                  </w:r>
                  <w:r w:rsidRPr="006D1FEC">
                    <w:rPr>
                      <w:rFonts w:ascii="Times New Roman" w:hAnsi="Times New Roman" w:cs="Times New Roman"/>
                    </w:rPr>
                    <w:t>схемой расположения земельного участка, на рассмотрении в Управлении имущественных отношений Администрации Первомайского района находится представленная ранее                                         другим лицом схема расположения земел</w:t>
                  </w:r>
                  <w:r>
                    <w:rPr>
                      <w:rFonts w:ascii="Times New Roman" w:hAnsi="Times New Roman" w:cs="Times New Roman"/>
                    </w:rPr>
                    <w:t xml:space="preserve">ьного участка и местоположение </w:t>
                  </w:r>
                  <w:r w:rsidRPr="006D1FEC">
                    <w:rPr>
                      <w:rFonts w:ascii="Times New Roman" w:hAnsi="Times New Roman" w:cs="Times New Roman"/>
                    </w:rPr>
                    <w:t>земельных участков, образование которых предусмотрено этими</w:t>
                  </w:r>
                  <w:r>
                    <w:t xml:space="preserve"> схемами,</w:t>
                  </w:r>
                  <w:r w:rsidR="00F10675">
                    <w:t xml:space="preserve"> </w:t>
                  </w:r>
                  <w:r w:rsidR="00F95C17">
                    <w:t>образование которы</w:t>
                  </w:r>
                  <w:r w:rsidR="00F10675">
                    <w:t>х предусмотрено этими схемами,</w:t>
                  </w:r>
                  <w:r w:rsidR="00F95C17">
                    <w:t xml:space="preserve"> частично</w:t>
                  </w:r>
                  <w:r w:rsidR="00F10675">
                    <w:t xml:space="preserve"> или полностью совпадает</w:t>
                  </w:r>
                  <w:r w:rsidR="00F95C17">
                    <w:t xml:space="preserve"> </w:t>
                  </w:r>
                </w:p>
                <w:p w:rsidR="00A80355" w:rsidRPr="00A80355" w:rsidRDefault="00A80355" w:rsidP="00A80355">
                  <w:pPr>
                    <w:pStyle w:val="ConsPlusNonformat"/>
                    <w:rPr>
                      <w:rFonts w:ascii="Times New Roman" w:hAnsi="Times New Roman" w:cs="Times New Roman"/>
                    </w:rPr>
                  </w:pPr>
                  <w:r>
                    <w:t xml:space="preserve">                            </w:t>
                  </w:r>
                </w:p>
                <w:p w:rsidR="00A80355" w:rsidRPr="00A80355" w:rsidRDefault="00A80355" w:rsidP="00A80355">
                  <w:pPr>
                    <w:jc w:val="center"/>
                    <w:rPr>
                      <w:rFonts w:ascii="Times New Roman" w:hAnsi="Times New Roman"/>
                    </w:rPr>
                  </w:pPr>
                </w:p>
              </w:txbxContent>
            </v:textbox>
          </v:rect>
        </w:pict>
      </w:r>
      <w:r w:rsidR="00C167C4">
        <w:t xml:space="preserve">  </w:t>
      </w:r>
    </w:p>
    <w:p w:rsidR="00A80355" w:rsidRDefault="00C167C4">
      <w:pPr>
        <w:pStyle w:val="ConsPlusNonformat"/>
        <w:jc w:val="both"/>
      </w:pPr>
      <w:r>
        <w:t xml:space="preserve">                                    </w:t>
      </w: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r>
        <w:t xml:space="preserve">                                   </w:t>
      </w: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C167C4">
      <w:pPr>
        <w:pStyle w:val="ConsPlusNonformat"/>
        <w:jc w:val="both"/>
      </w:pPr>
      <w:r>
        <w:t xml:space="preserve">  </w:t>
      </w: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6D1FEC" w:rsidRDefault="006D1FEC">
      <w:pPr>
        <w:pStyle w:val="ConsPlusNonformat"/>
        <w:jc w:val="both"/>
      </w:pPr>
    </w:p>
    <w:p w:rsidR="006D1FEC" w:rsidRDefault="006D1FEC">
      <w:pPr>
        <w:pStyle w:val="ConsPlusNonformat"/>
        <w:jc w:val="both"/>
      </w:pPr>
    </w:p>
    <w:p w:rsidR="00F10675" w:rsidRDefault="006D1FEC" w:rsidP="006D1FEC">
      <w:pPr>
        <w:pStyle w:val="ConsPlusNonformat"/>
        <w:jc w:val="both"/>
      </w:pPr>
      <w:r>
        <w:t xml:space="preserve">                                    </w:t>
      </w:r>
    </w:p>
    <w:p w:rsidR="00F10675" w:rsidRDefault="00F10675" w:rsidP="006D1FEC">
      <w:pPr>
        <w:pStyle w:val="ConsPlusNonformat"/>
        <w:jc w:val="both"/>
      </w:pPr>
    </w:p>
    <w:p w:rsidR="006D1FEC" w:rsidRDefault="00F10675" w:rsidP="00F10675">
      <w:pPr>
        <w:pStyle w:val="ConsPlusNonformat"/>
        <w:tabs>
          <w:tab w:val="right" w:pos="9355"/>
        </w:tabs>
        <w:jc w:val="both"/>
      </w:pPr>
      <w:r>
        <w:rPr>
          <w:noProof/>
        </w:rPr>
        <w:pict>
          <v:rect id="_x0000_s1027" style="position:absolute;left:0;text-align:left;margin-left:11.7pt;margin-top:10.45pt;width:421.5pt;height:36.75pt;z-index:251659264">
            <v:textbox>
              <w:txbxContent>
                <w:p w:rsidR="006D1FEC" w:rsidRPr="006D1FEC" w:rsidRDefault="006D1FEC" w:rsidP="006D1FEC">
                  <w:pPr>
                    <w:jc w:val="center"/>
                    <w:rPr>
                      <w:rFonts w:ascii="Times New Roman" w:hAnsi="Times New Roman"/>
                    </w:rPr>
                  </w:pPr>
                  <w:r w:rsidRPr="006D1FEC">
                    <w:rPr>
                      <w:rFonts w:ascii="Times New Roman" w:hAnsi="Times New Roman"/>
                    </w:rPr>
                    <w:t>Выдача заявителю результата предоставления муниципальной услуги</w:t>
                  </w:r>
                </w:p>
              </w:txbxContent>
            </v:textbox>
          </v:rect>
        </w:pict>
      </w:r>
      <w:r>
        <w:t xml:space="preserve">                                   </w:t>
      </w:r>
      <w:r w:rsidR="006D1FEC">
        <w:t>V</w:t>
      </w:r>
      <w:r>
        <w:tab/>
      </w:r>
      <w:bookmarkStart w:id="13" w:name="_GoBack"/>
      <w:bookmarkEnd w:id="13"/>
    </w:p>
    <w:p w:rsidR="006D1FEC" w:rsidRDefault="006D1FEC">
      <w:pPr>
        <w:pStyle w:val="ConsPlusNonformat"/>
        <w:jc w:val="both"/>
      </w:pPr>
    </w:p>
    <w:p w:rsidR="006D1FEC" w:rsidRDefault="006D1FEC">
      <w:pPr>
        <w:pStyle w:val="ConsPlusNonformat"/>
        <w:jc w:val="both"/>
      </w:pPr>
    </w:p>
    <w:p w:rsidR="006D1FEC" w:rsidRDefault="006D1FEC">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C167C4">
      <w:pPr>
        <w:pStyle w:val="ConsPlusNonformat"/>
        <w:jc w:val="both"/>
      </w:pPr>
      <w:r>
        <w:lastRenderedPageBreak/>
        <w:t xml:space="preserve"> </w:t>
      </w: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A80355" w:rsidRDefault="00A80355">
      <w:pPr>
        <w:pStyle w:val="ConsPlusNonformat"/>
        <w:jc w:val="both"/>
      </w:pPr>
    </w:p>
    <w:p w:rsidR="00C167C4" w:rsidRPr="006D1FEC" w:rsidRDefault="00C167C4" w:rsidP="006D1FEC">
      <w:pPr>
        <w:pStyle w:val="ConsPlusNonformat"/>
        <w:jc w:val="both"/>
      </w:pPr>
    </w:p>
    <w:p w:rsidR="00F2638F" w:rsidRDefault="00F2638F"/>
    <w:sectPr w:rsidR="00F2638F" w:rsidSect="00C4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67C4"/>
    <w:rsid w:val="00025D6D"/>
    <w:rsid w:val="000B0E71"/>
    <w:rsid w:val="000E4898"/>
    <w:rsid w:val="000F193C"/>
    <w:rsid w:val="001C3016"/>
    <w:rsid w:val="001D7847"/>
    <w:rsid w:val="002C010D"/>
    <w:rsid w:val="002C44D2"/>
    <w:rsid w:val="003A6C54"/>
    <w:rsid w:val="005C47EB"/>
    <w:rsid w:val="005D79DE"/>
    <w:rsid w:val="006A3EFA"/>
    <w:rsid w:val="006D1FEC"/>
    <w:rsid w:val="007C5A2B"/>
    <w:rsid w:val="0093199D"/>
    <w:rsid w:val="00953DAA"/>
    <w:rsid w:val="00A42CAA"/>
    <w:rsid w:val="00A80355"/>
    <w:rsid w:val="00B62FE9"/>
    <w:rsid w:val="00C167C4"/>
    <w:rsid w:val="00C47E6A"/>
    <w:rsid w:val="00D079E9"/>
    <w:rsid w:val="00DE7F91"/>
    <w:rsid w:val="00E345B3"/>
    <w:rsid w:val="00E36381"/>
    <w:rsid w:val="00E85DCE"/>
    <w:rsid w:val="00EA140B"/>
    <w:rsid w:val="00F10675"/>
    <w:rsid w:val="00F2638F"/>
    <w:rsid w:val="00F95C17"/>
    <w:rsid w:val="00FA6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5F8E4"/>
  <w15:docId w15:val="{9E03C85A-D7CD-40E3-8470-A7970BA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E36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649500C16FA0AE63D8AD0A7F5706786F674EA5Es5CAE" TargetMode="External"/><Relationship Id="rId13" Type="http://schemas.openxmlformats.org/officeDocument/2006/relationships/hyperlink" Target="consultantplus://offline/ref=6CC9008CB17402ED88DFB8D850F597E03A3648570D17FA0AE63D8AD0A7sFC5E" TargetMode="External"/><Relationship Id="rId18" Type="http://schemas.openxmlformats.org/officeDocument/2006/relationships/hyperlink" Target="consultantplus://offline/ref=6CC9008CB17402ED88DFB8D850F597E03A3648570E1EFA0AE63D8AD0A7F5706786F674E9s5C9E" TargetMode="External"/><Relationship Id="rId26" Type="http://schemas.openxmlformats.org/officeDocument/2006/relationships/hyperlink" Target="consultantplus://offline/ref=6CC9008CB17402ED88DFB8D850F597E03A3648560914FA0AE63D8AD0A7sFC5E" TargetMode="External"/><Relationship Id="rId3" Type="http://schemas.openxmlformats.org/officeDocument/2006/relationships/webSettings" Target="webSettings.xml"/><Relationship Id="rId21" Type="http://schemas.openxmlformats.org/officeDocument/2006/relationships/hyperlink" Target="consultantplus://offline/ref=6CC9008CB17402ED88DFB8D850F597E03A3649500C16FA0AE63D8AD0A7F5706786F674E558s5C7E" TargetMode="External"/><Relationship Id="rId34" Type="http://schemas.openxmlformats.org/officeDocument/2006/relationships/theme" Target="theme/theme1.xml"/><Relationship Id="rId7" Type="http://schemas.openxmlformats.org/officeDocument/2006/relationships/hyperlink" Target="consultantplus://offline/ref=6CC9008CB17402ED88DFB8D850F597E03A3E4E570640AD08B76884sDC5E" TargetMode="External"/><Relationship Id="rId12" Type="http://schemas.openxmlformats.org/officeDocument/2006/relationships/hyperlink" Target="consultantplus://offline/ref=6CC9008CB17402ED88DFB8CE5399C9E4393D175F0C16F859BF6A8C87F8A57632C6B672B919173938E6188D21sCC8E" TargetMode="External"/><Relationship Id="rId17" Type="http://schemas.openxmlformats.org/officeDocument/2006/relationships/hyperlink" Target="consultantplus://offline/ref=6CC9008CB17402ED88DFB8D850F597E03A3649500C16FA0AE63D8AD0A7F5706786F674E85Ds5C6E" TargetMode="External"/><Relationship Id="rId25" Type="http://schemas.openxmlformats.org/officeDocument/2006/relationships/hyperlink" Target="consultantplus://offline/ref=6CC9008CB17402ED88DFB8D850F597E03A3649500C16FA0AE63D8AD0A7F5706786F674E559s5C7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CC9008CB17402ED88DFB8D850F597E03A3649500C16FA0AE63D8AD0A7F5706786F674E95Cs5C4E" TargetMode="External"/><Relationship Id="rId20" Type="http://schemas.openxmlformats.org/officeDocument/2006/relationships/hyperlink" Target="consultantplus://offline/ref=6CC9008CB17402ED88DFB8D850F597E03A3649500C16FA0AE63D8AD0A7F5706786F674E55Bs5C1E" TargetMode="External"/><Relationship Id="rId29" Type="http://schemas.openxmlformats.org/officeDocument/2006/relationships/hyperlink" Target="consultantplus://offline/ref=6CC9008CB17402ED88DFB8D850F597E03A374A550A1FFA0AE63D8AD0A7F5706786F674EF5Fs5C1E" TargetMode="External"/><Relationship Id="rId1" Type="http://schemas.openxmlformats.org/officeDocument/2006/relationships/styles" Target="styles.xml"/><Relationship Id="rId6" Type="http://schemas.openxmlformats.org/officeDocument/2006/relationships/hyperlink" Target="consultantplus://offline/ref=6CC9008CB17402ED88DFB8D850F597E0393E4151081EFA0AE63D8AD0A7sFC5E" TargetMode="External"/><Relationship Id="rId11" Type="http://schemas.openxmlformats.org/officeDocument/2006/relationships/hyperlink" Target="consultantplus://offline/ref=6CC9008CB17402ED88DFB8D850F597E03A3648570E1EFA0AE63D8AD0A7F5706786F674EC5A533430sEC2E" TargetMode="External"/><Relationship Id="rId24" Type="http://schemas.openxmlformats.org/officeDocument/2006/relationships/hyperlink" Target="consultantplus://offline/ref=6CC9008CB17402ED88DFB8D850F597E03A3649500C16FA0AE63D8AD0A7F5706786F674E559s5C0E" TargetMode="External"/><Relationship Id="rId32" Type="http://schemas.openxmlformats.org/officeDocument/2006/relationships/hyperlink" Target="consultantplus://offline/main?base=LAW;n=113704;fld=134" TargetMode="External"/><Relationship Id="rId5" Type="http://schemas.openxmlformats.org/officeDocument/2006/relationships/hyperlink" Target="mailto:kums@pmr.tomsk.ru" TargetMode="External"/><Relationship Id="rId15" Type="http://schemas.openxmlformats.org/officeDocument/2006/relationships/hyperlink" Target="consultantplus://offline/ref=6CC9008CB17402ED88DFB8D850F597E03A3649500C16FA0AE63D8AD0A7F5706786F674E95Fs5C6E" TargetMode="External"/><Relationship Id="rId23" Type="http://schemas.openxmlformats.org/officeDocument/2006/relationships/hyperlink" Target="consultantplus://offline/ref=6CC9008CB17402ED88DFB8D850F597E03A3649500C16FA0AE63D8AD0A7F5706786F674E559s5C3E" TargetMode="External"/><Relationship Id="rId28" Type="http://schemas.openxmlformats.org/officeDocument/2006/relationships/hyperlink" Target="consultantplus://offline/ref=6CC9008CB17402ED88DFB8D850F597E03A3649500C16FA0AE63D8AD0A7F5706786F674E559s5C7E" TargetMode="External"/><Relationship Id="rId10" Type="http://schemas.openxmlformats.org/officeDocument/2006/relationships/hyperlink" Target="consultantplus://offline/ref=6CC9008CB17402ED88DFB8D850F597E0393E4151081EFA0AE63D8AD0A7sFC5E" TargetMode="External"/><Relationship Id="rId19" Type="http://schemas.openxmlformats.org/officeDocument/2006/relationships/hyperlink" Target="consultantplus://offline/ref=6CC9008CB17402ED88DFB8D850F597E03A3649500C16FA0AE63D8AD0A7F5706786F674EE5Cs5CAE" TargetMode="External"/><Relationship Id="rId31" Type="http://schemas.openxmlformats.org/officeDocument/2006/relationships/hyperlink" Target="mailto:pmadm@tomsk.gov.ru" TargetMode="External"/><Relationship Id="rId4" Type="http://schemas.openxmlformats.org/officeDocument/2006/relationships/hyperlink" Target="http://pmr.tomsk.ru/" TargetMode="External"/><Relationship Id="rId9" Type="http://schemas.openxmlformats.org/officeDocument/2006/relationships/hyperlink" Target="consultantplus://offline/ref=6CC9008CB17402ED88DFB8D850F597E03A3648560D10FA0AE63D8AD0A7F5706786F674EC52s5C0E" TargetMode="External"/><Relationship Id="rId14" Type="http://schemas.openxmlformats.org/officeDocument/2006/relationships/hyperlink" Target="consultantplus://offline/ref=6CC9008CB17402ED88DFB8D850F597E03A3649500C16FA0AE63D8AD0A7F5706786F674E959s5C6E" TargetMode="External"/><Relationship Id="rId22" Type="http://schemas.openxmlformats.org/officeDocument/2006/relationships/hyperlink" Target="consultantplus://offline/ref=6CC9008CB17402ED88DFB8D850F597E03A3649500C16FA0AE63D8AD0A7F5706786F674E558s5C5E" TargetMode="External"/><Relationship Id="rId27" Type="http://schemas.openxmlformats.org/officeDocument/2006/relationships/hyperlink" Target="consultantplus://offline/ref=6CC9008CB17402ED88DFB8D850F597E03A3649500C16FA0AE63D8AD0A7F5706786F674E55Bs5C1E" TargetMode="External"/><Relationship Id="rId30" Type="http://schemas.openxmlformats.org/officeDocument/2006/relationships/hyperlink" Target="consultantplus://offline/ref=6CC9008CB17402ED88DFB8D850F597E03A3648570E1EFA0AE63D8AD0A7sF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23</Pages>
  <Words>10555</Words>
  <Characters>60167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23</cp:revision>
  <dcterms:created xsi:type="dcterms:W3CDTF">2017-05-25T05:12:00Z</dcterms:created>
  <dcterms:modified xsi:type="dcterms:W3CDTF">2017-06-16T02:38:00Z</dcterms:modified>
</cp:coreProperties>
</file>