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64" w:rsidRDefault="00033E64" w:rsidP="00033E64">
      <w:pPr>
        <w:ind w:left="1095" w:hanging="387"/>
        <w:jc w:val="center"/>
        <w:outlineLvl w:val="0"/>
        <w:rPr>
          <w:b/>
          <w:sz w:val="40"/>
          <w:szCs w:val="40"/>
        </w:rPr>
      </w:pPr>
      <w:r>
        <w:rPr>
          <w:b/>
          <w:sz w:val="40"/>
          <w:szCs w:val="40"/>
        </w:rPr>
        <w:t>Томская область</w:t>
      </w:r>
    </w:p>
    <w:p w:rsidR="00033E64" w:rsidRDefault="00033E64" w:rsidP="00033E64">
      <w:pPr>
        <w:ind w:left="1095" w:hanging="387"/>
        <w:jc w:val="center"/>
        <w:outlineLvl w:val="0"/>
        <w:rPr>
          <w:b/>
          <w:sz w:val="40"/>
          <w:szCs w:val="40"/>
        </w:rPr>
      </w:pPr>
      <w:r>
        <w:rPr>
          <w:b/>
          <w:sz w:val="40"/>
          <w:szCs w:val="40"/>
        </w:rPr>
        <w:t>Дума Первомайского района</w:t>
      </w:r>
    </w:p>
    <w:p w:rsidR="00033E64" w:rsidRDefault="00033E64" w:rsidP="00033E64">
      <w:pPr>
        <w:ind w:left="1095" w:hanging="387"/>
        <w:jc w:val="center"/>
        <w:outlineLvl w:val="0"/>
        <w:rPr>
          <w:b/>
          <w:sz w:val="40"/>
          <w:szCs w:val="40"/>
        </w:rPr>
      </w:pPr>
      <w:r>
        <w:rPr>
          <w:b/>
          <w:sz w:val="40"/>
          <w:szCs w:val="40"/>
        </w:rPr>
        <w:t>РЕШЕНИЕ</w:t>
      </w:r>
    </w:p>
    <w:p w:rsidR="00033E64" w:rsidRDefault="00033E64" w:rsidP="00033E64">
      <w:pPr>
        <w:ind w:left="1095" w:hanging="387"/>
        <w:jc w:val="center"/>
        <w:outlineLvl w:val="0"/>
        <w:rPr>
          <w:b/>
          <w:sz w:val="40"/>
          <w:szCs w:val="40"/>
        </w:rPr>
      </w:pPr>
    </w:p>
    <w:p w:rsidR="00033E64" w:rsidRDefault="00033E64" w:rsidP="00033E64"/>
    <w:p w:rsidR="00033E64" w:rsidRDefault="003770C8" w:rsidP="00A860C9">
      <w:pPr>
        <w:jc w:val="both"/>
        <w:rPr>
          <w:sz w:val="26"/>
          <w:szCs w:val="26"/>
        </w:rPr>
      </w:pPr>
      <w:r>
        <w:rPr>
          <w:sz w:val="26"/>
          <w:szCs w:val="26"/>
        </w:rPr>
        <w:t xml:space="preserve">с. Первомайское                                                     </w:t>
      </w:r>
      <w:r w:rsidR="002A4C2C">
        <w:rPr>
          <w:sz w:val="26"/>
          <w:szCs w:val="26"/>
        </w:rPr>
        <w:t xml:space="preserve">                  </w:t>
      </w:r>
      <w:r w:rsidR="00476814">
        <w:rPr>
          <w:sz w:val="26"/>
          <w:szCs w:val="26"/>
        </w:rPr>
        <w:t xml:space="preserve">       </w:t>
      </w:r>
      <w:r w:rsidR="00730C0D">
        <w:rPr>
          <w:sz w:val="26"/>
          <w:szCs w:val="26"/>
        </w:rPr>
        <w:t xml:space="preserve">     </w:t>
      </w:r>
      <w:r w:rsidR="00621341">
        <w:rPr>
          <w:sz w:val="26"/>
          <w:szCs w:val="26"/>
        </w:rPr>
        <w:t>29</w:t>
      </w:r>
      <w:r w:rsidR="00033E64">
        <w:rPr>
          <w:sz w:val="26"/>
          <w:szCs w:val="26"/>
        </w:rPr>
        <w:t>.</w:t>
      </w:r>
      <w:r w:rsidR="0027133D">
        <w:rPr>
          <w:sz w:val="26"/>
          <w:szCs w:val="26"/>
        </w:rPr>
        <w:t>1</w:t>
      </w:r>
      <w:r w:rsidR="00A860C9">
        <w:rPr>
          <w:sz w:val="26"/>
          <w:szCs w:val="26"/>
        </w:rPr>
        <w:t>0.2020</w:t>
      </w:r>
      <w:r w:rsidR="00033E64">
        <w:rPr>
          <w:sz w:val="26"/>
          <w:szCs w:val="26"/>
        </w:rPr>
        <w:t xml:space="preserve"> № </w:t>
      </w:r>
      <w:r w:rsidR="006B6573">
        <w:rPr>
          <w:sz w:val="26"/>
          <w:szCs w:val="26"/>
        </w:rPr>
        <w:t>18</w:t>
      </w:r>
      <w:r w:rsidR="00033E64">
        <w:rPr>
          <w:sz w:val="26"/>
          <w:szCs w:val="26"/>
        </w:rPr>
        <w:t xml:space="preserve"> </w:t>
      </w:r>
    </w:p>
    <w:p w:rsidR="00A860C9" w:rsidRDefault="00A860C9" w:rsidP="00A860C9">
      <w:pPr>
        <w:jc w:val="both"/>
        <w:rPr>
          <w:sz w:val="26"/>
          <w:szCs w:val="26"/>
        </w:rPr>
      </w:pPr>
    </w:p>
    <w:p w:rsidR="00A860C9" w:rsidRDefault="00A860C9" w:rsidP="00A860C9">
      <w:pPr>
        <w:jc w:val="both"/>
        <w:rPr>
          <w:sz w:val="26"/>
          <w:szCs w:val="26"/>
        </w:rPr>
      </w:pPr>
    </w:p>
    <w:tbl>
      <w:tblPr>
        <w:tblW w:w="15010" w:type="dxa"/>
        <w:tblLook w:val="01E0" w:firstRow="1" w:lastRow="1" w:firstColumn="1" w:lastColumn="1" w:noHBand="0" w:noVBand="0"/>
      </w:tblPr>
      <w:tblGrid>
        <w:gridCol w:w="9606"/>
        <w:gridCol w:w="5404"/>
      </w:tblGrid>
      <w:tr w:rsidR="00033E64" w:rsidTr="00033E64">
        <w:tc>
          <w:tcPr>
            <w:tcW w:w="9606" w:type="dxa"/>
          </w:tcPr>
          <w:p w:rsidR="00033E64" w:rsidRDefault="00725C9D" w:rsidP="007D65D8">
            <w:pPr>
              <w:jc w:val="center"/>
              <w:rPr>
                <w:sz w:val="26"/>
                <w:szCs w:val="26"/>
              </w:rPr>
            </w:pPr>
            <w:r>
              <w:rPr>
                <w:sz w:val="26"/>
                <w:szCs w:val="26"/>
              </w:rPr>
              <w:t>О внесении изменений</w:t>
            </w:r>
            <w:r w:rsidR="007D65D8">
              <w:rPr>
                <w:sz w:val="26"/>
                <w:szCs w:val="26"/>
              </w:rPr>
              <w:t xml:space="preserve"> в </w:t>
            </w:r>
            <w:r>
              <w:rPr>
                <w:sz w:val="26"/>
                <w:szCs w:val="26"/>
              </w:rPr>
              <w:t xml:space="preserve"> решение Думы Первомайского района от 26.12.2019 № 426</w:t>
            </w:r>
            <w:r w:rsidRPr="00B26DEF">
              <w:rPr>
                <w:sz w:val="26"/>
                <w:szCs w:val="26"/>
              </w:rPr>
              <w:t xml:space="preserve"> </w:t>
            </w:r>
            <w:r>
              <w:rPr>
                <w:sz w:val="26"/>
                <w:szCs w:val="26"/>
              </w:rPr>
              <w:t xml:space="preserve">«О </w:t>
            </w:r>
            <w:r w:rsidRPr="00B26DEF">
              <w:rPr>
                <w:sz w:val="26"/>
                <w:szCs w:val="26"/>
              </w:rPr>
              <w:t>бюджет</w:t>
            </w:r>
            <w:r>
              <w:rPr>
                <w:sz w:val="26"/>
                <w:szCs w:val="26"/>
              </w:rPr>
              <w:t>е</w:t>
            </w:r>
            <w:r w:rsidRPr="00B26DEF">
              <w:rPr>
                <w:sz w:val="26"/>
                <w:szCs w:val="26"/>
              </w:rPr>
              <w:t xml:space="preserve"> </w:t>
            </w:r>
            <w:r>
              <w:rPr>
                <w:sz w:val="26"/>
                <w:szCs w:val="26"/>
              </w:rPr>
              <w:t xml:space="preserve">муниципального образования «Первомайский район» Томской области </w:t>
            </w:r>
            <w:r w:rsidRPr="00EC0672">
              <w:rPr>
                <w:sz w:val="26"/>
                <w:szCs w:val="26"/>
              </w:rPr>
              <w:t>на 2020 год и на плановый период 2021-2022 годы</w:t>
            </w:r>
            <w:r>
              <w:rPr>
                <w:sz w:val="26"/>
                <w:szCs w:val="26"/>
              </w:rPr>
              <w:t>»</w:t>
            </w:r>
          </w:p>
        </w:tc>
        <w:tc>
          <w:tcPr>
            <w:tcW w:w="5404" w:type="dxa"/>
          </w:tcPr>
          <w:p w:rsidR="00033E64" w:rsidRDefault="00033E64">
            <w:pPr>
              <w:rPr>
                <w:sz w:val="26"/>
                <w:szCs w:val="26"/>
              </w:rPr>
            </w:pPr>
          </w:p>
        </w:tc>
      </w:tr>
    </w:tbl>
    <w:p w:rsidR="00033E64" w:rsidRDefault="00033E64" w:rsidP="00033E64">
      <w:pPr>
        <w:ind w:firstLine="540"/>
        <w:jc w:val="both"/>
        <w:rPr>
          <w:sz w:val="26"/>
          <w:szCs w:val="26"/>
        </w:rPr>
      </w:pPr>
    </w:p>
    <w:p w:rsidR="009028DE" w:rsidRPr="00BF6107" w:rsidRDefault="009028DE" w:rsidP="00CC3E5B">
      <w:pPr>
        <w:ind w:firstLine="567"/>
        <w:jc w:val="both"/>
        <w:rPr>
          <w:sz w:val="26"/>
          <w:szCs w:val="26"/>
        </w:rPr>
      </w:pPr>
      <w:r w:rsidRPr="00BF6107">
        <w:rPr>
          <w:sz w:val="26"/>
          <w:szCs w:val="26"/>
        </w:rPr>
        <w:t xml:space="preserve">В целях совершенствования нормативного правового акта </w:t>
      </w:r>
    </w:p>
    <w:p w:rsidR="009028DE" w:rsidRPr="00BF6107" w:rsidRDefault="009028DE" w:rsidP="00CC3E5B">
      <w:pPr>
        <w:ind w:firstLine="540"/>
        <w:jc w:val="both"/>
        <w:rPr>
          <w:sz w:val="26"/>
          <w:szCs w:val="26"/>
        </w:rPr>
      </w:pPr>
      <w:r w:rsidRPr="00BF6107">
        <w:rPr>
          <w:sz w:val="26"/>
          <w:szCs w:val="26"/>
        </w:rPr>
        <w:t>ДУМА ПЕРВОМАЙСКОГО РАЙОНА РЕШИЛА:</w:t>
      </w:r>
    </w:p>
    <w:p w:rsidR="009028DE" w:rsidRPr="00B26DEF" w:rsidRDefault="00A860C9" w:rsidP="00CC3E5B">
      <w:pPr>
        <w:pStyle w:val="a5"/>
        <w:numPr>
          <w:ilvl w:val="0"/>
          <w:numId w:val="6"/>
        </w:numPr>
        <w:ind w:left="0" w:firstLine="567"/>
        <w:jc w:val="both"/>
        <w:rPr>
          <w:sz w:val="26"/>
          <w:szCs w:val="26"/>
        </w:rPr>
      </w:pPr>
      <w:r>
        <w:rPr>
          <w:sz w:val="26"/>
          <w:szCs w:val="26"/>
        </w:rPr>
        <w:t>Внести в решение Думы Первомайского района от 26.12.2019 № 426</w:t>
      </w:r>
      <w:r w:rsidR="009028DE" w:rsidRPr="00B26DEF">
        <w:rPr>
          <w:sz w:val="26"/>
          <w:szCs w:val="26"/>
        </w:rPr>
        <w:t xml:space="preserve"> </w:t>
      </w:r>
      <w:r>
        <w:rPr>
          <w:sz w:val="26"/>
          <w:szCs w:val="26"/>
        </w:rPr>
        <w:t xml:space="preserve">«О </w:t>
      </w:r>
      <w:r w:rsidR="009028DE" w:rsidRPr="00B26DEF">
        <w:rPr>
          <w:sz w:val="26"/>
          <w:szCs w:val="26"/>
        </w:rPr>
        <w:t>бюджет</w:t>
      </w:r>
      <w:r>
        <w:rPr>
          <w:sz w:val="26"/>
          <w:szCs w:val="26"/>
        </w:rPr>
        <w:t>е</w:t>
      </w:r>
      <w:r w:rsidR="009028DE" w:rsidRPr="00B26DEF">
        <w:rPr>
          <w:sz w:val="26"/>
          <w:szCs w:val="26"/>
        </w:rPr>
        <w:t xml:space="preserve"> </w:t>
      </w:r>
      <w:r w:rsidR="009028DE">
        <w:rPr>
          <w:sz w:val="26"/>
          <w:szCs w:val="26"/>
        </w:rPr>
        <w:t xml:space="preserve">муниципального образования «Первомайский район» Томской области </w:t>
      </w:r>
      <w:r w:rsidR="009028DE" w:rsidRPr="00EC0672">
        <w:rPr>
          <w:sz w:val="26"/>
          <w:szCs w:val="26"/>
        </w:rPr>
        <w:t>на 2020 год и на плановый период 2021-2022 годы</w:t>
      </w:r>
      <w:r>
        <w:rPr>
          <w:sz w:val="26"/>
          <w:szCs w:val="26"/>
        </w:rPr>
        <w:t>» изменения: изложить приложение и приложения</w:t>
      </w:r>
      <w:r w:rsidR="00E00591">
        <w:rPr>
          <w:sz w:val="26"/>
          <w:szCs w:val="26"/>
        </w:rPr>
        <w:t xml:space="preserve"> 3,</w:t>
      </w:r>
      <w:r w:rsidR="0027133D">
        <w:rPr>
          <w:sz w:val="26"/>
          <w:szCs w:val="26"/>
        </w:rPr>
        <w:t xml:space="preserve"> 4, 6, </w:t>
      </w:r>
      <w:r w:rsidR="00E00591">
        <w:rPr>
          <w:sz w:val="26"/>
          <w:szCs w:val="26"/>
        </w:rPr>
        <w:t>9,</w:t>
      </w:r>
      <w:r w:rsidR="009266BD">
        <w:rPr>
          <w:sz w:val="26"/>
          <w:szCs w:val="26"/>
        </w:rPr>
        <w:t xml:space="preserve"> 9.1,</w:t>
      </w:r>
      <w:r w:rsidR="00E576AF">
        <w:rPr>
          <w:sz w:val="26"/>
          <w:szCs w:val="26"/>
        </w:rPr>
        <w:t xml:space="preserve"> </w:t>
      </w:r>
      <w:r w:rsidR="002A4C2C">
        <w:rPr>
          <w:sz w:val="26"/>
          <w:szCs w:val="26"/>
        </w:rPr>
        <w:t>10,</w:t>
      </w:r>
      <w:r w:rsidR="009266BD">
        <w:rPr>
          <w:sz w:val="26"/>
          <w:szCs w:val="26"/>
        </w:rPr>
        <w:t xml:space="preserve"> 10.1,</w:t>
      </w:r>
      <w:r w:rsidR="00B82A6D">
        <w:rPr>
          <w:sz w:val="26"/>
          <w:szCs w:val="26"/>
        </w:rPr>
        <w:t xml:space="preserve"> </w:t>
      </w:r>
      <w:r w:rsidR="002A4C2C">
        <w:rPr>
          <w:sz w:val="26"/>
          <w:szCs w:val="26"/>
        </w:rPr>
        <w:t>11,</w:t>
      </w:r>
      <w:r w:rsidR="00A22BF7">
        <w:rPr>
          <w:sz w:val="26"/>
          <w:szCs w:val="26"/>
        </w:rPr>
        <w:t xml:space="preserve"> </w:t>
      </w:r>
      <w:r w:rsidR="0027133D">
        <w:rPr>
          <w:sz w:val="26"/>
          <w:szCs w:val="26"/>
        </w:rPr>
        <w:t xml:space="preserve">11.1, </w:t>
      </w:r>
      <w:r w:rsidR="00E00591">
        <w:rPr>
          <w:sz w:val="26"/>
          <w:szCs w:val="26"/>
        </w:rPr>
        <w:t xml:space="preserve">14 </w:t>
      </w:r>
      <w:r w:rsidR="009028DE" w:rsidRPr="00B26DEF">
        <w:rPr>
          <w:sz w:val="26"/>
          <w:szCs w:val="26"/>
        </w:rPr>
        <w:t xml:space="preserve"> </w:t>
      </w:r>
      <w:r>
        <w:rPr>
          <w:sz w:val="26"/>
          <w:szCs w:val="26"/>
        </w:rPr>
        <w:t>в новой редакции, согласно приложениям</w:t>
      </w:r>
      <w:r w:rsidR="009028DE" w:rsidRPr="00B26DEF">
        <w:rPr>
          <w:sz w:val="26"/>
          <w:szCs w:val="26"/>
        </w:rPr>
        <w:t>.</w:t>
      </w:r>
    </w:p>
    <w:p w:rsidR="009028DE" w:rsidRPr="00BF6107" w:rsidRDefault="009028DE" w:rsidP="00CC3E5B">
      <w:pPr>
        <w:pStyle w:val="a5"/>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9028DE" w:rsidRPr="00BF6107" w:rsidRDefault="009028DE" w:rsidP="00CC3E5B">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033E64" w:rsidRDefault="00033E64" w:rsidP="00CC3E5B">
      <w:pPr>
        <w:ind w:firstLine="567"/>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jc w:val="both"/>
        <w:rPr>
          <w:sz w:val="26"/>
          <w:szCs w:val="26"/>
        </w:rPr>
      </w:pPr>
    </w:p>
    <w:p w:rsidR="00033E64" w:rsidRDefault="00033E64" w:rsidP="000D31AB">
      <w:pPr>
        <w:tabs>
          <w:tab w:val="left" w:pos="5940"/>
        </w:tabs>
        <w:ind w:left="708" w:hanging="708"/>
        <w:rPr>
          <w:sz w:val="26"/>
          <w:szCs w:val="26"/>
        </w:rPr>
      </w:pPr>
      <w:r>
        <w:rPr>
          <w:sz w:val="26"/>
          <w:szCs w:val="26"/>
        </w:rPr>
        <w:t xml:space="preserve">Глава  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 xml:space="preserve">И.И. Сиберт     </w:t>
      </w:r>
    </w:p>
    <w:p w:rsidR="00033E64" w:rsidRDefault="00033E64" w:rsidP="00033E64">
      <w:pPr>
        <w:tabs>
          <w:tab w:val="left" w:pos="5940"/>
        </w:tabs>
        <w:ind w:left="708"/>
        <w:rPr>
          <w:sz w:val="26"/>
          <w:szCs w:val="26"/>
        </w:rPr>
      </w:pPr>
      <w:r>
        <w:rPr>
          <w:sz w:val="26"/>
          <w:szCs w:val="26"/>
        </w:rPr>
        <w:t xml:space="preserve">       </w:t>
      </w:r>
    </w:p>
    <w:p w:rsidR="00033E64" w:rsidRDefault="00033E64" w:rsidP="00033E64">
      <w:pPr>
        <w:tabs>
          <w:tab w:val="left" w:pos="5940"/>
        </w:tabs>
        <w:ind w:left="708"/>
        <w:rPr>
          <w:sz w:val="26"/>
          <w:szCs w:val="26"/>
        </w:rPr>
      </w:pPr>
    </w:p>
    <w:p w:rsidR="00033E64" w:rsidRDefault="00033E64" w:rsidP="000D31AB">
      <w:pPr>
        <w:tabs>
          <w:tab w:val="left" w:pos="5940"/>
        </w:tabs>
        <w:ind w:left="708" w:hanging="708"/>
        <w:rPr>
          <w:sz w:val="26"/>
          <w:szCs w:val="26"/>
        </w:rPr>
      </w:pPr>
      <w:r>
        <w:rPr>
          <w:sz w:val="26"/>
          <w:szCs w:val="26"/>
        </w:rPr>
        <w:t xml:space="preserve">Председатель Думы </w:t>
      </w:r>
    </w:p>
    <w:p w:rsidR="00033E64" w:rsidRDefault="00033E64" w:rsidP="000D31AB">
      <w:pPr>
        <w:tabs>
          <w:tab w:val="left" w:pos="5940"/>
        </w:tabs>
        <w:ind w:left="708" w:hanging="708"/>
        <w:rPr>
          <w:sz w:val="26"/>
          <w:szCs w:val="26"/>
        </w:rPr>
      </w:pPr>
      <w:r>
        <w:rPr>
          <w:sz w:val="26"/>
          <w:szCs w:val="26"/>
        </w:rPr>
        <w:t xml:space="preserve">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Г.А. Смалин</w:t>
      </w:r>
      <w:r>
        <w:rPr>
          <w:sz w:val="26"/>
          <w:szCs w:val="26"/>
        </w:rPr>
        <w:tab/>
      </w:r>
      <w:r>
        <w:rPr>
          <w:sz w:val="26"/>
          <w:szCs w:val="26"/>
        </w:rPr>
        <w:tab/>
      </w:r>
    </w:p>
    <w:p w:rsidR="00033E64" w:rsidRDefault="00033E64" w:rsidP="00033E64">
      <w:pPr>
        <w:tabs>
          <w:tab w:val="left" w:pos="5940"/>
        </w:tabs>
        <w:ind w:left="708"/>
        <w:rPr>
          <w:sz w:val="26"/>
          <w:szCs w:val="26"/>
        </w:rPr>
      </w:pPr>
    </w:p>
    <w:p w:rsidR="00033E64" w:rsidRDefault="00033E64" w:rsidP="00033E64">
      <w:pPr>
        <w:tabs>
          <w:tab w:val="left" w:pos="5940"/>
        </w:tabs>
        <w:ind w:left="708"/>
        <w:rPr>
          <w:sz w:val="26"/>
          <w:szCs w:val="26"/>
        </w:rPr>
      </w:pPr>
    </w:p>
    <w:p w:rsidR="00033E64" w:rsidRDefault="00033E64" w:rsidP="00033E64">
      <w:pPr>
        <w:tabs>
          <w:tab w:val="left" w:pos="5940"/>
        </w:tabs>
        <w:ind w:left="708"/>
        <w:rPr>
          <w:sz w:val="28"/>
          <w:szCs w:val="28"/>
        </w:rPr>
      </w:pPr>
    </w:p>
    <w:p w:rsidR="00033E64" w:rsidRDefault="00033E64" w:rsidP="00033E64">
      <w:pPr>
        <w:tabs>
          <w:tab w:val="left" w:pos="5940"/>
        </w:tabs>
        <w:jc w:val="right"/>
        <w:rPr>
          <w:sz w:val="23"/>
          <w:szCs w:val="23"/>
        </w:rPr>
      </w:pPr>
      <w:r>
        <w:rPr>
          <w:sz w:val="28"/>
          <w:szCs w:val="28"/>
        </w:rPr>
        <w:tab/>
      </w:r>
    </w:p>
    <w:p w:rsidR="00033E64" w:rsidRDefault="00033E64" w:rsidP="00033E64">
      <w:pPr>
        <w:tabs>
          <w:tab w:val="left" w:pos="5940"/>
        </w:tabs>
        <w:jc w:val="right"/>
        <w:rPr>
          <w:color w:val="000000"/>
        </w:rPr>
      </w:pPr>
      <w:r>
        <w:tab/>
      </w:r>
      <w:r>
        <w:tab/>
      </w:r>
      <w:r>
        <w:tab/>
      </w:r>
      <w:r>
        <w:tab/>
      </w:r>
      <w:r>
        <w:tab/>
      </w:r>
      <w:r>
        <w:tab/>
      </w:r>
      <w:r>
        <w:tab/>
      </w:r>
      <w:r>
        <w:tab/>
      </w: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D31AB" w:rsidRDefault="000D31AB" w:rsidP="00033E64">
      <w:pPr>
        <w:pStyle w:val="a3"/>
        <w:tabs>
          <w:tab w:val="left" w:pos="993"/>
        </w:tabs>
        <w:spacing w:after="0"/>
        <w:jc w:val="right"/>
      </w:pPr>
    </w:p>
    <w:p w:rsidR="006B6573" w:rsidRDefault="006B6573" w:rsidP="00033E64">
      <w:pPr>
        <w:pStyle w:val="a3"/>
        <w:tabs>
          <w:tab w:val="left" w:pos="993"/>
        </w:tabs>
        <w:spacing w:after="0"/>
        <w:jc w:val="right"/>
      </w:pPr>
    </w:p>
    <w:p w:rsidR="000D31AB" w:rsidRDefault="000D31AB" w:rsidP="00033E64">
      <w:pPr>
        <w:pStyle w:val="a3"/>
        <w:tabs>
          <w:tab w:val="left" w:pos="993"/>
        </w:tabs>
        <w:spacing w:after="0"/>
        <w:jc w:val="right"/>
      </w:pPr>
    </w:p>
    <w:p w:rsidR="003770C8" w:rsidRPr="008F3498" w:rsidRDefault="00E6514B" w:rsidP="003770C8">
      <w:pPr>
        <w:tabs>
          <w:tab w:val="left" w:pos="5940"/>
        </w:tabs>
        <w:jc w:val="right"/>
        <w:rPr>
          <w:sz w:val="20"/>
          <w:szCs w:val="20"/>
        </w:rPr>
      </w:pPr>
      <w:r w:rsidRPr="008F3498">
        <w:rPr>
          <w:sz w:val="20"/>
          <w:szCs w:val="20"/>
        </w:rPr>
        <w:lastRenderedPageBreak/>
        <w:t xml:space="preserve">  </w:t>
      </w:r>
      <w:r w:rsidR="003770C8" w:rsidRPr="008F3498">
        <w:rPr>
          <w:sz w:val="20"/>
          <w:szCs w:val="20"/>
        </w:rPr>
        <w:t xml:space="preserve">   Приложение</w:t>
      </w:r>
    </w:p>
    <w:p w:rsidR="003770C8" w:rsidRPr="008F3498" w:rsidRDefault="003770C8" w:rsidP="003770C8">
      <w:pPr>
        <w:tabs>
          <w:tab w:val="left" w:pos="4860"/>
        </w:tabs>
        <w:ind w:left="708"/>
        <w:jc w:val="right"/>
        <w:rPr>
          <w:sz w:val="20"/>
          <w:szCs w:val="20"/>
        </w:rPr>
      </w:pPr>
      <w:r w:rsidRPr="008F3498">
        <w:rPr>
          <w:sz w:val="20"/>
          <w:szCs w:val="20"/>
        </w:rPr>
        <w:t xml:space="preserve">                                                            к решению  Думы </w:t>
      </w:r>
    </w:p>
    <w:p w:rsidR="003770C8" w:rsidRPr="008F3498" w:rsidRDefault="003770C8" w:rsidP="003770C8">
      <w:pPr>
        <w:tabs>
          <w:tab w:val="left" w:pos="5940"/>
        </w:tabs>
        <w:ind w:left="708"/>
        <w:jc w:val="right"/>
        <w:outlineLvl w:val="0"/>
        <w:rPr>
          <w:sz w:val="20"/>
          <w:szCs w:val="20"/>
        </w:rPr>
      </w:pPr>
      <w:r w:rsidRPr="008F3498">
        <w:rPr>
          <w:sz w:val="20"/>
          <w:szCs w:val="20"/>
        </w:rPr>
        <w:t xml:space="preserve">                                                                                                 Первомайского района</w:t>
      </w:r>
    </w:p>
    <w:p w:rsidR="0027133D" w:rsidRDefault="003770C8" w:rsidP="003770C8">
      <w:pPr>
        <w:tabs>
          <w:tab w:val="left" w:pos="5940"/>
        </w:tabs>
        <w:ind w:left="708"/>
        <w:jc w:val="right"/>
        <w:rPr>
          <w:sz w:val="20"/>
          <w:szCs w:val="20"/>
        </w:rPr>
      </w:pPr>
      <w:r w:rsidRPr="008F3498">
        <w:rPr>
          <w:sz w:val="20"/>
          <w:szCs w:val="20"/>
        </w:rPr>
        <w:t xml:space="preserve">                                                                                                  </w:t>
      </w:r>
      <w:r w:rsidR="00A813F2">
        <w:rPr>
          <w:sz w:val="20"/>
          <w:szCs w:val="20"/>
        </w:rPr>
        <w:t>о</w:t>
      </w:r>
      <w:r w:rsidRPr="008F3498">
        <w:rPr>
          <w:sz w:val="20"/>
          <w:szCs w:val="20"/>
        </w:rPr>
        <w:t>т</w:t>
      </w:r>
      <w:r w:rsidR="00A813F2">
        <w:rPr>
          <w:sz w:val="20"/>
          <w:szCs w:val="20"/>
        </w:rPr>
        <w:t xml:space="preserve"> 29</w:t>
      </w:r>
      <w:r w:rsidR="005F2917">
        <w:rPr>
          <w:sz w:val="20"/>
          <w:szCs w:val="20"/>
        </w:rPr>
        <w:t>.</w:t>
      </w:r>
      <w:r w:rsidR="0027133D">
        <w:rPr>
          <w:sz w:val="20"/>
          <w:szCs w:val="20"/>
        </w:rPr>
        <w:t>1</w:t>
      </w:r>
      <w:r w:rsidR="005F2917">
        <w:rPr>
          <w:sz w:val="20"/>
          <w:szCs w:val="20"/>
        </w:rPr>
        <w:t>0</w:t>
      </w:r>
      <w:r w:rsidR="002F6FAF">
        <w:rPr>
          <w:sz w:val="20"/>
          <w:szCs w:val="20"/>
        </w:rPr>
        <w:t>.2020</w:t>
      </w:r>
      <w:r w:rsidRPr="008F3498">
        <w:rPr>
          <w:sz w:val="20"/>
          <w:szCs w:val="20"/>
        </w:rPr>
        <w:t xml:space="preserve"> №</w:t>
      </w:r>
      <w:r w:rsidR="004B0B72">
        <w:rPr>
          <w:sz w:val="20"/>
          <w:szCs w:val="20"/>
        </w:rPr>
        <w:t xml:space="preserve"> </w:t>
      </w:r>
      <w:r w:rsidR="00A813F2">
        <w:rPr>
          <w:sz w:val="20"/>
          <w:szCs w:val="20"/>
        </w:rPr>
        <w:t>18</w:t>
      </w:r>
      <w:r w:rsidR="009B5FD6">
        <w:rPr>
          <w:sz w:val="20"/>
          <w:szCs w:val="20"/>
        </w:rPr>
        <w:t xml:space="preserve"> </w:t>
      </w:r>
      <w:r w:rsidRPr="008F3498">
        <w:rPr>
          <w:sz w:val="20"/>
          <w:szCs w:val="20"/>
        </w:rPr>
        <w:t xml:space="preserve"> </w:t>
      </w:r>
    </w:p>
    <w:p w:rsidR="003770C8" w:rsidRPr="008F3498" w:rsidRDefault="003770C8" w:rsidP="003770C8">
      <w:pPr>
        <w:tabs>
          <w:tab w:val="left" w:pos="5940"/>
        </w:tabs>
        <w:ind w:left="708"/>
        <w:jc w:val="right"/>
        <w:rPr>
          <w:sz w:val="20"/>
          <w:szCs w:val="20"/>
        </w:rPr>
      </w:pPr>
      <w:r w:rsidRPr="008F3498">
        <w:rPr>
          <w:sz w:val="20"/>
          <w:szCs w:val="20"/>
        </w:rPr>
        <w:t xml:space="preserve">  </w:t>
      </w:r>
    </w:p>
    <w:p w:rsidR="0027133D" w:rsidRDefault="0027133D" w:rsidP="0027133D">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20</w:t>
      </w:r>
      <w:r w:rsidRPr="00F60590">
        <w:t xml:space="preserve"> год:</w:t>
      </w:r>
    </w:p>
    <w:p w:rsidR="0027133D" w:rsidRDefault="0027133D" w:rsidP="0027133D">
      <w:pPr>
        <w:numPr>
          <w:ilvl w:val="1"/>
          <w:numId w:val="4"/>
        </w:numPr>
        <w:tabs>
          <w:tab w:val="left" w:pos="5940"/>
        </w:tabs>
        <w:jc w:val="both"/>
      </w:pPr>
      <w:r w:rsidRPr="00F60590">
        <w:t>общий</w:t>
      </w:r>
      <w:r>
        <w:t xml:space="preserve"> объем доходов районного бюджета в сумме 845 834,0 </w:t>
      </w:r>
      <w:r w:rsidRPr="00F60590">
        <w:t xml:space="preserve">тыс. рублей, в том числе налоговые и неналоговые доходы в сумме </w:t>
      </w:r>
      <w:r>
        <w:t xml:space="preserve">123 699,3 </w:t>
      </w:r>
      <w:r w:rsidRPr="00F60590">
        <w:t>тыс. рублей, безвозмездные поступления в сумме</w:t>
      </w:r>
      <w:r>
        <w:t xml:space="preserve"> 722 134,7 тыс. рублей</w:t>
      </w:r>
      <w:r w:rsidRPr="00F60590">
        <w:t>;</w:t>
      </w:r>
    </w:p>
    <w:p w:rsidR="0027133D" w:rsidRPr="00F60590" w:rsidRDefault="0027133D" w:rsidP="0027133D">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в сумме </w:t>
      </w:r>
      <w:r>
        <w:t xml:space="preserve">846 816,7 </w:t>
      </w:r>
      <w:r w:rsidRPr="00F60590">
        <w:t>тыс. рублей;</w:t>
      </w:r>
    </w:p>
    <w:p w:rsidR="0027133D" w:rsidRDefault="0027133D" w:rsidP="0027133D">
      <w:pPr>
        <w:numPr>
          <w:ilvl w:val="1"/>
          <w:numId w:val="4"/>
        </w:numPr>
        <w:tabs>
          <w:tab w:val="left" w:pos="5940"/>
        </w:tabs>
        <w:jc w:val="both"/>
      </w:pPr>
      <w:r>
        <w:t xml:space="preserve">дефицит районного бюджета </w:t>
      </w:r>
      <w:r w:rsidRPr="00F60590">
        <w:t>в сумме</w:t>
      </w:r>
      <w:r>
        <w:t xml:space="preserve"> 982,7 </w:t>
      </w:r>
      <w:r w:rsidRPr="00F60590">
        <w:t>тыс. рублей.</w:t>
      </w:r>
    </w:p>
    <w:p w:rsidR="004B0B72" w:rsidRDefault="004B0B72" w:rsidP="004B0B72">
      <w:pPr>
        <w:tabs>
          <w:tab w:val="left" w:pos="5940"/>
        </w:tabs>
        <w:ind w:left="1440"/>
        <w:jc w:val="both"/>
      </w:pPr>
    </w:p>
    <w:p w:rsidR="002A4C2C" w:rsidRDefault="002A4C2C" w:rsidP="002A4C2C">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21</w:t>
      </w:r>
      <w:r w:rsidRPr="00F60590">
        <w:t xml:space="preserve"> год</w:t>
      </w:r>
      <w:r>
        <w:t xml:space="preserve"> и на 2022 год</w:t>
      </w:r>
      <w:r w:rsidRPr="00F60590">
        <w:t>:</w:t>
      </w:r>
    </w:p>
    <w:p w:rsidR="002A4C2C" w:rsidRPr="00F60590" w:rsidRDefault="002A4C2C" w:rsidP="002A4C2C">
      <w:pPr>
        <w:numPr>
          <w:ilvl w:val="1"/>
          <w:numId w:val="4"/>
        </w:numPr>
        <w:tabs>
          <w:tab w:val="clear" w:pos="1440"/>
        </w:tabs>
        <w:ind w:left="1418" w:hanging="284"/>
        <w:jc w:val="both"/>
      </w:pPr>
      <w:r w:rsidRPr="00F60590">
        <w:t>общий</w:t>
      </w:r>
      <w:r>
        <w:t xml:space="preserve"> объем доходов районного бюджета на 2021 год в сумме </w:t>
      </w:r>
      <w:r w:rsidR="00D67990">
        <w:t>705 881,1</w:t>
      </w:r>
      <w:r>
        <w:t xml:space="preserve"> </w:t>
      </w:r>
      <w:r w:rsidRPr="00F60590">
        <w:t xml:space="preserve">тыс. рублей, в том числе налоговые и неналоговые доходы в сумме </w:t>
      </w:r>
      <w:r>
        <w:t xml:space="preserve">114 295,7 </w:t>
      </w:r>
      <w:r w:rsidRPr="00F60590">
        <w:t>тыс. рублей, безвозмездные поступления в сумме</w:t>
      </w:r>
      <w:r>
        <w:t xml:space="preserve"> </w:t>
      </w:r>
      <w:r w:rsidR="00B62E30">
        <w:t>591 585,4</w:t>
      </w:r>
      <w:r>
        <w:t xml:space="preserve"> тыс. рублей и на 2022 год в сумме </w:t>
      </w:r>
      <w:r w:rsidR="00B62E30">
        <w:t>853 256,5</w:t>
      </w:r>
      <w:r>
        <w:t xml:space="preserve"> тыс. рублей,</w:t>
      </w:r>
      <w:r w:rsidRPr="0000307F">
        <w:t xml:space="preserve"> </w:t>
      </w:r>
      <w:r w:rsidRPr="00F60590">
        <w:t xml:space="preserve">в том числе налоговые и неналоговые доходы в сумме </w:t>
      </w:r>
      <w:r>
        <w:t xml:space="preserve">110 899,7 </w:t>
      </w:r>
      <w:r w:rsidRPr="00F60590">
        <w:t>тыс. рублей, безвозмездные поступления в сумме</w:t>
      </w:r>
      <w:r>
        <w:t xml:space="preserve"> </w:t>
      </w:r>
      <w:r w:rsidR="00B62E30">
        <w:t>742 356,8</w:t>
      </w:r>
      <w:r>
        <w:t xml:space="preserve"> тыс. рублей</w:t>
      </w:r>
      <w:r w:rsidRPr="00F60590">
        <w:t>;</w:t>
      </w:r>
    </w:p>
    <w:p w:rsidR="002A4C2C" w:rsidRPr="00F60590" w:rsidRDefault="002A4C2C" w:rsidP="002A4C2C">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w:t>
      </w:r>
      <w:r>
        <w:t>на 2021 год</w:t>
      </w:r>
      <w:r w:rsidRPr="00F60590">
        <w:t xml:space="preserve"> в сумме </w:t>
      </w:r>
      <w:r w:rsidR="00B62E30">
        <w:t>702 181,1</w:t>
      </w:r>
      <w:r>
        <w:t xml:space="preserve"> </w:t>
      </w:r>
      <w:r w:rsidRPr="00F60590">
        <w:t>тыс. рублей</w:t>
      </w:r>
      <w:r w:rsidR="008236A5">
        <w:t xml:space="preserve"> и на 2022 год в сумме </w:t>
      </w:r>
      <w:r w:rsidR="00B62E30">
        <w:t>853 256,5</w:t>
      </w:r>
      <w:r>
        <w:t xml:space="preserve"> тыс. рублей</w:t>
      </w:r>
      <w:r w:rsidRPr="00F60590">
        <w:t>;</w:t>
      </w:r>
    </w:p>
    <w:p w:rsidR="002A4C2C" w:rsidRDefault="002A4C2C" w:rsidP="002A4C2C">
      <w:pPr>
        <w:numPr>
          <w:ilvl w:val="1"/>
          <w:numId w:val="4"/>
        </w:numPr>
        <w:tabs>
          <w:tab w:val="left" w:pos="5940"/>
        </w:tabs>
        <w:jc w:val="both"/>
      </w:pPr>
      <w:r>
        <w:t xml:space="preserve">профицит районного бюджета на 2021 год </w:t>
      </w:r>
      <w:r w:rsidRPr="00F60590">
        <w:t>в сумме</w:t>
      </w:r>
      <w:r>
        <w:t xml:space="preserve"> </w:t>
      </w:r>
      <w:r w:rsidRPr="00736464">
        <w:t>3 700</w:t>
      </w:r>
      <w:r>
        <w:t xml:space="preserve">,0 </w:t>
      </w:r>
      <w:r w:rsidRPr="00F60590">
        <w:t>тыс. рублей</w:t>
      </w:r>
      <w:r>
        <w:t xml:space="preserve"> и на 2022 </w:t>
      </w:r>
      <w:r w:rsidRPr="00736464">
        <w:t>год 0,0 тыс.</w:t>
      </w:r>
      <w:r>
        <w:t xml:space="preserve"> </w:t>
      </w:r>
      <w:r w:rsidRPr="00736464">
        <w:t>рублей</w:t>
      </w:r>
      <w:r w:rsidRPr="00F60590">
        <w:t>.</w:t>
      </w:r>
    </w:p>
    <w:p w:rsidR="002A4C2C" w:rsidRPr="00F60590" w:rsidRDefault="002A4C2C" w:rsidP="002A4C2C">
      <w:pPr>
        <w:tabs>
          <w:tab w:val="left" w:pos="5940"/>
        </w:tabs>
        <w:ind w:left="1440"/>
        <w:jc w:val="both"/>
      </w:pPr>
    </w:p>
    <w:p w:rsidR="002A4C2C" w:rsidRDefault="002A4C2C" w:rsidP="002A4C2C">
      <w:pPr>
        <w:numPr>
          <w:ilvl w:val="0"/>
          <w:numId w:val="4"/>
        </w:numPr>
        <w:tabs>
          <w:tab w:val="num" w:pos="142"/>
          <w:tab w:val="left" w:pos="426"/>
        </w:tabs>
        <w:ind w:left="0" w:firstLine="426"/>
        <w:jc w:val="both"/>
      </w:pPr>
      <w:r>
        <w:t>Установить, что в  доходы районного бюджета на 2020 год и на плановый период 2021 и 2022 годов по нормативу 100 процентов поступают:</w:t>
      </w:r>
    </w:p>
    <w:p w:rsidR="002A4C2C" w:rsidRDefault="002A4C2C" w:rsidP="002A4C2C">
      <w:pPr>
        <w:numPr>
          <w:ilvl w:val="0"/>
          <w:numId w:val="5"/>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2A4C2C" w:rsidRDefault="002A4C2C" w:rsidP="002A4C2C">
      <w:pPr>
        <w:numPr>
          <w:ilvl w:val="0"/>
          <w:numId w:val="5"/>
        </w:numPr>
        <w:tabs>
          <w:tab w:val="left" w:pos="567"/>
        </w:tabs>
        <w:ind w:hanging="114"/>
        <w:jc w:val="both"/>
      </w:pPr>
      <w:r>
        <w:t>невыясненные поступления, зачисляемые в бюджет муниципального района;</w:t>
      </w:r>
    </w:p>
    <w:p w:rsidR="002A4C2C" w:rsidRDefault="002A4C2C" w:rsidP="002A4C2C">
      <w:pPr>
        <w:numPr>
          <w:ilvl w:val="0"/>
          <w:numId w:val="5"/>
        </w:numPr>
        <w:tabs>
          <w:tab w:val="left" w:pos="567"/>
        </w:tabs>
        <w:ind w:hanging="114"/>
        <w:jc w:val="both"/>
      </w:pPr>
      <w:r>
        <w:t>иные неналоговые доходы.</w:t>
      </w:r>
    </w:p>
    <w:p w:rsidR="002A4C2C" w:rsidRDefault="002A4C2C" w:rsidP="002A4C2C">
      <w:pPr>
        <w:tabs>
          <w:tab w:val="left" w:pos="5940"/>
        </w:tabs>
        <w:jc w:val="both"/>
      </w:pPr>
      <w:r>
        <w:t xml:space="preserve">    </w:t>
      </w:r>
    </w:p>
    <w:p w:rsidR="002A4C2C" w:rsidRDefault="002A4C2C" w:rsidP="002A4C2C">
      <w:pPr>
        <w:numPr>
          <w:ilvl w:val="0"/>
          <w:numId w:val="4"/>
        </w:numPr>
        <w:tabs>
          <w:tab w:val="left" w:pos="5940"/>
        </w:tabs>
        <w:jc w:val="both"/>
      </w:pPr>
      <w:r>
        <w:t>Утвердить:</w:t>
      </w:r>
    </w:p>
    <w:p w:rsidR="002A4C2C" w:rsidRDefault="002A4C2C" w:rsidP="002A4C2C">
      <w:pPr>
        <w:numPr>
          <w:ilvl w:val="1"/>
          <w:numId w:val="4"/>
        </w:numPr>
        <w:tabs>
          <w:tab w:val="clear" w:pos="1440"/>
          <w:tab w:val="num" w:pos="993"/>
          <w:tab w:val="left" w:pos="5940"/>
        </w:tabs>
        <w:ind w:left="0" w:firstLine="426"/>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2A4C2C" w:rsidRPr="002416B2" w:rsidRDefault="002A4C2C" w:rsidP="002A4C2C">
      <w:pPr>
        <w:numPr>
          <w:ilvl w:val="1"/>
          <w:numId w:val="4"/>
        </w:numPr>
        <w:tabs>
          <w:tab w:val="clear" w:pos="1440"/>
          <w:tab w:val="num" w:pos="993"/>
          <w:tab w:val="left" w:pos="5940"/>
        </w:tabs>
        <w:ind w:left="0" w:firstLine="426"/>
        <w:jc w:val="both"/>
      </w:pPr>
      <w:r w:rsidRPr="002416B2">
        <w:t>перечень главных администраторов источников</w:t>
      </w:r>
      <w:r>
        <w:t xml:space="preserve"> внутреннего</w:t>
      </w:r>
      <w:r w:rsidRPr="002416B2">
        <w:t xml:space="preserve"> финансирования дефицита </w:t>
      </w:r>
      <w:r>
        <w:t xml:space="preserve"> </w:t>
      </w:r>
      <w:r w:rsidRPr="002416B2">
        <w:t>районного бюджета согласно приложению 2 к настоящему решению;</w:t>
      </w:r>
    </w:p>
    <w:p w:rsidR="002A4C2C" w:rsidRPr="002175C6"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объем</w:t>
      </w:r>
      <w:r>
        <w:t xml:space="preserve"> безвозмездных поступлений в </w:t>
      </w:r>
      <w:r w:rsidRPr="002175C6">
        <w:t xml:space="preserve">бюджет </w:t>
      </w:r>
      <w:r>
        <w:t>муниципального образования «</w:t>
      </w:r>
      <w:r w:rsidRPr="002175C6">
        <w:t>Первомайск</w:t>
      </w:r>
      <w:r>
        <w:t>ий</w:t>
      </w:r>
      <w:r w:rsidRPr="002175C6">
        <w:t xml:space="preserve"> район</w:t>
      </w:r>
      <w:r>
        <w:t xml:space="preserve">» </w:t>
      </w:r>
      <w:r w:rsidRPr="002175C6">
        <w:t xml:space="preserve">на </w:t>
      </w:r>
      <w:r>
        <w:t>2020</w:t>
      </w:r>
      <w:r w:rsidRPr="002175C6">
        <w:t xml:space="preserve"> год </w:t>
      </w:r>
      <w:r w:rsidRPr="00CE22AD">
        <w:t>и на плановый период 2021 и 2022 годов согласно</w:t>
      </w:r>
      <w:r w:rsidRPr="002175C6">
        <w:t xml:space="preserve"> приложению </w:t>
      </w:r>
      <w:r>
        <w:t>3</w:t>
      </w:r>
      <w:r w:rsidRPr="002175C6">
        <w:t xml:space="preserve">  к настоящему решению;</w:t>
      </w:r>
    </w:p>
    <w:p w:rsidR="002A4C2C" w:rsidRPr="00163611"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рограмму муниципальных внутренних заимствован</w:t>
      </w:r>
      <w:r>
        <w:t>ий  Первомайского района на 2020</w:t>
      </w:r>
      <w:r w:rsidRPr="002175C6">
        <w:t xml:space="preserve"> </w:t>
      </w:r>
      <w:r w:rsidRPr="00CE22AD">
        <w:t>год и на плановый период 2021 и 2022 годов согласно</w:t>
      </w:r>
      <w:r w:rsidRPr="002175C6">
        <w:t xml:space="preserve"> приложению </w:t>
      </w:r>
      <w:r>
        <w:t>4</w:t>
      </w:r>
      <w:r w:rsidRPr="002175C6">
        <w:t xml:space="preserve">  к настоящему решению;</w:t>
      </w:r>
    </w:p>
    <w:p w:rsidR="002A4C2C" w:rsidRPr="002175C6"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t xml:space="preserve">программу </w:t>
      </w:r>
      <w:r w:rsidRPr="00163611">
        <w:t>муниципальных гарантий Первомайского района на 2020 год и на плановый период 2021 и 2022 годов согласно приложению</w:t>
      </w:r>
      <w:r>
        <w:t xml:space="preserve"> 5 к настоящему решению</w:t>
      </w:r>
    </w:p>
    <w:p w:rsidR="002A4C2C" w:rsidRPr="00CE22AD"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 xml:space="preserve"> источники финансирования дефицита </w:t>
      </w:r>
      <w:r>
        <w:t>районного</w:t>
      </w:r>
      <w:r w:rsidRPr="002175C6">
        <w:t xml:space="preserve"> бюдж</w:t>
      </w:r>
      <w:r>
        <w:t xml:space="preserve">ета на 2020 год </w:t>
      </w:r>
      <w:r w:rsidRPr="00CE22AD">
        <w:t xml:space="preserve">и на плановый период 2021 и 2022 годов согласно приложению </w:t>
      </w:r>
      <w:r>
        <w:t>6</w:t>
      </w:r>
      <w:r w:rsidRPr="00CE22AD">
        <w:t xml:space="preserve">   к настоящему решению; </w:t>
      </w:r>
    </w:p>
    <w:p w:rsidR="002A4C2C" w:rsidRPr="00F55EB6"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w:t>
      </w:r>
      <w:r>
        <w:t xml:space="preserve">, финансируемых за </w:t>
      </w:r>
      <w:r>
        <w:lastRenderedPageBreak/>
        <w:t xml:space="preserve">счет средств областного бюджета, </w:t>
      </w:r>
      <w:r w:rsidRPr="002D2368">
        <w:t>на 2020 год и на плановый период 2021 и 2022 годов</w:t>
      </w:r>
      <w:r>
        <w:t xml:space="preserve"> </w:t>
      </w:r>
      <w:r w:rsidRPr="002175C6">
        <w:t xml:space="preserve">согласно приложению </w:t>
      </w:r>
      <w:r>
        <w:t>7</w:t>
      </w:r>
      <w:r w:rsidRPr="002175C6">
        <w:t xml:space="preserve"> к настоящему решению;</w:t>
      </w:r>
    </w:p>
    <w:p w:rsidR="002A4C2C" w:rsidRPr="00F55EB6"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w:t>
      </w:r>
      <w:r>
        <w:t xml:space="preserve">, финансируемых за счет средств районного бюджета, </w:t>
      </w:r>
      <w:r w:rsidRPr="002D2368">
        <w:t>на 2020 год и на плановый период 2021 и 2022 годов</w:t>
      </w:r>
      <w:r>
        <w:t xml:space="preserve"> </w:t>
      </w:r>
      <w:r w:rsidRPr="002175C6">
        <w:t xml:space="preserve">согласно приложению </w:t>
      </w:r>
      <w:r>
        <w:t>7.1</w:t>
      </w:r>
      <w:r w:rsidRPr="002175C6">
        <w:t xml:space="preserve"> к настоящему решению;</w:t>
      </w:r>
    </w:p>
    <w:p w:rsidR="002A4C2C" w:rsidRPr="002D77B4" w:rsidRDefault="002A4C2C" w:rsidP="002A4C2C">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 xml:space="preserve">еречень главных  распорядителей средств </w:t>
      </w:r>
      <w:r>
        <w:t>районного</w:t>
      </w:r>
      <w:r w:rsidRPr="002175C6">
        <w:t xml:space="preserve"> бюджета согласно приложению </w:t>
      </w:r>
      <w:r>
        <w:t>8</w:t>
      </w:r>
      <w:r w:rsidRPr="002175C6">
        <w:t xml:space="preserve"> к настоящему решению;</w:t>
      </w:r>
    </w:p>
    <w:p w:rsidR="002A4C2C" w:rsidRPr="00DB056E" w:rsidRDefault="002A4C2C" w:rsidP="002A4C2C">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w:t>
      </w:r>
      <w:r w:rsidRPr="00D9018F">
        <w:t>еречень и объемы финансирования ведомственных и муниципальных программ на 20</w:t>
      </w:r>
      <w:r>
        <w:t>20</w:t>
      </w:r>
      <w:r w:rsidRPr="00D9018F">
        <w:t xml:space="preserve"> год</w:t>
      </w:r>
      <w:r>
        <w:t xml:space="preserve"> </w:t>
      </w:r>
      <w:r w:rsidRPr="00B05DFF">
        <w:t xml:space="preserve">согласно приложению </w:t>
      </w:r>
      <w:r>
        <w:t>11</w:t>
      </w:r>
      <w:r w:rsidRPr="00B05DFF">
        <w:t xml:space="preserve"> к настоящему решению и на плановый период 2021 и 2022 годов согласно приложению  </w:t>
      </w:r>
      <w:r>
        <w:t>11.1</w:t>
      </w:r>
      <w:r w:rsidRPr="00B05DFF">
        <w:t xml:space="preserve"> к настоящему решению</w:t>
      </w:r>
      <w:r w:rsidRPr="002175C6">
        <w:t>;</w:t>
      </w:r>
    </w:p>
    <w:p w:rsidR="002A4C2C" w:rsidRPr="00AE7E69" w:rsidRDefault="002A4C2C" w:rsidP="002A4C2C">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р</w:t>
      </w:r>
      <w:r w:rsidRPr="002175C6">
        <w:t xml:space="preserve">аспределение </w:t>
      </w:r>
      <w:r>
        <w:t>субвенций</w:t>
      </w:r>
      <w:r w:rsidRPr="002175C6">
        <w:t xml:space="preserve"> бюджетам сельских поселений  из</w:t>
      </w:r>
      <w:r>
        <w:t xml:space="preserve"> </w:t>
      </w:r>
      <w:r w:rsidRPr="001054DB">
        <w:t xml:space="preserve">районного бюджета </w:t>
      </w:r>
      <w:r w:rsidRPr="002175C6">
        <w:t>на 20</w:t>
      </w:r>
      <w:r>
        <w:t>20</w:t>
      </w:r>
      <w:r w:rsidRPr="002175C6">
        <w:t xml:space="preserve"> год</w:t>
      </w:r>
      <w:r>
        <w:t xml:space="preserve"> </w:t>
      </w:r>
      <w:r w:rsidRPr="00314FA7">
        <w:t xml:space="preserve">согласно приложению </w:t>
      </w:r>
      <w:r>
        <w:t>13</w:t>
      </w:r>
      <w:r w:rsidRPr="00314FA7">
        <w:t xml:space="preserve"> к настоящему решению и на плановый период 2021 и 2022 годов согласно приложению  1</w:t>
      </w:r>
      <w:r>
        <w:t>3.1</w:t>
      </w:r>
      <w:r w:rsidRPr="00314FA7">
        <w:t xml:space="preserve"> к настоящему решению</w:t>
      </w:r>
      <w:r w:rsidRPr="002175C6">
        <w:t>;</w:t>
      </w:r>
    </w:p>
    <w:p w:rsidR="002A4C2C" w:rsidRPr="000C2D8F" w:rsidRDefault="002A4C2C" w:rsidP="002A4C2C">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rsidRPr="00AE7E69">
        <w:t xml:space="preserve">случаи </w:t>
      </w:r>
      <w:r>
        <w:t xml:space="preserve"> и порядок </w:t>
      </w:r>
      <w:r w:rsidRPr="00AE7E69">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t xml:space="preserve"> согласно приложению 16 к настоящему решению;</w:t>
      </w:r>
    </w:p>
    <w:p w:rsidR="002A4C2C" w:rsidRPr="000C2D8F" w:rsidRDefault="002A4C2C" w:rsidP="002A4C2C">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программу приватизации (продажи) муниципального имущества Первомайского района на 2020 год согласно приложению 17 к настоящему решению.</w:t>
      </w:r>
    </w:p>
    <w:p w:rsidR="002A4C2C" w:rsidRDefault="002A4C2C" w:rsidP="002A4C2C">
      <w:pPr>
        <w:tabs>
          <w:tab w:val="left" w:pos="5940"/>
        </w:tabs>
        <w:ind w:firstLine="567"/>
        <w:jc w:val="both"/>
      </w:pPr>
      <w:r>
        <w:t xml:space="preserve">      </w:t>
      </w:r>
    </w:p>
    <w:p w:rsidR="002A4C2C" w:rsidRDefault="002A4C2C" w:rsidP="002A4C2C">
      <w:pPr>
        <w:numPr>
          <w:ilvl w:val="0"/>
          <w:numId w:val="4"/>
        </w:numPr>
        <w:tabs>
          <w:tab w:val="num" w:pos="0"/>
        </w:tabs>
        <w:ind w:left="0" w:firstLine="567"/>
        <w:jc w:val="both"/>
      </w:pPr>
      <w:r>
        <w:t xml:space="preserve"> Утвердить р</w:t>
      </w:r>
      <w:r w:rsidRPr="00DB056E">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w:t>
      </w:r>
      <w:r w:rsidRPr="00BB639A">
        <w:t>на 20</w:t>
      </w:r>
      <w:r>
        <w:t>20</w:t>
      </w:r>
      <w:r w:rsidRPr="00BB639A">
        <w:t xml:space="preserve"> год </w:t>
      </w:r>
      <w:r>
        <w:t>согласно приложению 9 к настоящему решению и на плановый период 2021 и 2022 годов согласно приложению 9.1 к настоящему решению.</w:t>
      </w:r>
    </w:p>
    <w:p w:rsidR="002A4C2C" w:rsidRDefault="002A4C2C" w:rsidP="002A4C2C">
      <w:pPr>
        <w:tabs>
          <w:tab w:val="num" w:pos="0"/>
          <w:tab w:val="left" w:pos="5940"/>
        </w:tabs>
        <w:ind w:firstLine="567"/>
        <w:jc w:val="both"/>
      </w:pPr>
    </w:p>
    <w:p w:rsidR="002A4C2C" w:rsidRDefault="002A4C2C" w:rsidP="002A4C2C">
      <w:pPr>
        <w:numPr>
          <w:ilvl w:val="0"/>
          <w:numId w:val="4"/>
        </w:numPr>
        <w:tabs>
          <w:tab w:val="num" w:pos="0"/>
          <w:tab w:val="left" w:pos="851"/>
        </w:tabs>
        <w:ind w:left="0" w:firstLine="567"/>
        <w:jc w:val="both"/>
      </w:pPr>
      <w:r>
        <w:t>Утвердить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w:t>
      </w:r>
      <w:r>
        <w:t>20</w:t>
      </w:r>
      <w:r w:rsidRPr="00906FA0">
        <w:t xml:space="preserve"> год</w:t>
      </w:r>
      <w:r>
        <w:t xml:space="preserve"> согласно приложению 10 к настоящему решению и на плановый период 2021 и 2022 годов согласно приложению 10.1 к настоящему решению.</w:t>
      </w:r>
    </w:p>
    <w:p w:rsidR="002A4C2C" w:rsidRDefault="002A4C2C" w:rsidP="002A4C2C">
      <w:pPr>
        <w:pStyle w:val="a5"/>
      </w:pPr>
    </w:p>
    <w:p w:rsidR="002A4C2C" w:rsidRDefault="002A4C2C" w:rsidP="002A4C2C">
      <w:pPr>
        <w:numPr>
          <w:ilvl w:val="0"/>
          <w:numId w:val="4"/>
        </w:numPr>
        <w:tabs>
          <w:tab w:val="num" w:pos="0"/>
          <w:tab w:val="left" w:pos="851"/>
        </w:tabs>
        <w:ind w:left="0" w:firstLine="567"/>
        <w:jc w:val="both"/>
      </w:pPr>
      <w:r>
        <w:t xml:space="preserve"> Утвердить общий объем бюджетных ассигнований, направляемых на исполнение публичных нормативных обязательств  на 2020 год и на плановый период 2021 и 2022 годов согласно приложению 15 к настоящему решению.</w:t>
      </w:r>
    </w:p>
    <w:p w:rsidR="002A4C2C" w:rsidRDefault="002A4C2C" w:rsidP="002A4C2C">
      <w:pPr>
        <w:pStyle w:val="ab"/>
        <w:tabs>
          <w:tab w:val="left" w:pos="993"/>
          <w:tab w:val="left" w:pos="5940"/>
        </w:tabs>
        <w:ind w:left="851"/>
      </w:pPr>
    </w:p>
    <w:p w:rsidR="002A4C2C" w:rsidRDefault="002A4C2C" w:rsidP="002A4C2C">
      <w:pPr>
        <w:numPr>
          <w:ilvl w:val="0"/>
          <w:numId w:val="4"/>
        </w:numPr>
        <w:tabs>
          <w:tab w:val="clear" w:pos="644"/>
          <w:tab w:val="num" w:pos="0"/>
        </w:tabs>
        <w:ind w:left="0" w:firstLine="567"/>
        <w:jc w:val="both"/>
      </w:pPr>
      <w:r>
        <w:t>Утвердить объем бюджетных ассигнований муниципального дорожного фонда муниципального образования «Первомайский район» на 2020 год и на плановый период 2021 и 2022 годов в сумме:</w:t>
      </w:r>
    </w:p>
    <w:p w:rsidR="002A4C2C" w:rsidRDefault="002A4C2C" w:rsidP="002A4C2C">
      <w:pPr>
        <w:tabs>
          <w:tab w:val="left" w:pos="0"/>
        </w:tabs>
        <w:ind w:left="567"/>
        <w:jc w:val="both"/>
      </w:pPr>
      <w:r>
        <w:t>на 2020 год  - 30</w:t>
      </w:r>
      <w:r w:rsidR="0027133D">
        <w:t> 215,9</w:t>
      </w:r>
      <w:r>
        <w:t xml:space="preserve">  тыс. рублей;</w:t>
      </w:r>
    </w:p>
    <w:p w:rsidR="002A4C2C" w:rsidRDefault="002A4C2C" w:rsidP="002A4C2C">
      <w:pPr>
        <w:tabs>
          <w:tab w:val="left" w:pos="0"/>
        </w:tabs>
        <w:ind w:left="567"/>
        <w:jc w:val="both"/>
      </w:pPr>
      <w:r>
        <w:t>на 2021 год – 28 820,9 тыс. рублей;</w:t>
      </w:r>
    </w:p>
    <w:p w:rsidR="002A4C2C" w:rsidRDefault="002A4C2C" w:rsidP="002A4C2C">
      <w:pPr>
        <w:tabs>
          <w:tab w:val="left" w:pos="0"/>
        </w:tabs>
        <w:ind w:left="567"/>
        <w:jc w:val="both"/>
      </w:pPr>
      <w:r>
        <w:t>на 2022 год – 29 121,2 тыс. рублей.</w:t>
      </w:r>
    </w:p>
    <w:p w:rsidR="002A4C2C" w:rsidRDefault="002A4C2C" w:rsidP="002A4C2C">
      <w:r>
        <w:t xml:space="preserve"> </w:t>
      </w:r>
    </w:p>
    <w:p w:rsidR="002A4C2C" w:rsidRDefault="002A4C2C" w:rsidP="002A4C2C">
      <w:pPr>
        <w:tabs>
          <w:tab w:val="left" w:pos="5940"/>
        </w:tabs>
        <w:ind w:firstLine="567"/>
        <w:jc w:val="both"/>
      </w:pPr>
      <w:r>
        <w:t xml:space="preserve">9. Установить верхний предел муниципального внутреннего долга  муниципального образования «Первомайский район» на  1 января 2021 года </w:t>
      </w:r>
      <w:r w:rsidRPr="00D97CCE">
        <w:t xml:space="preserve">в сумме </w:t>
      </w:r>
      <w:r>
        <w:t xml:space="preserve">3 700,0 тыс. рублей, </w:t>
      </w:r>
      <w:r w:rsidRPr="00D97CCE">
        <w:t>в том числе верхний предел долга по муници</w:t>
      </w:r>
      <w:r>
        <w:t xml:space="preserve">пальным гарантиям – 0 тыс. рублей, на  1 января 2022 года </w:t>
      </w:r>
      <w:r w:rsidRPr="00D97CCE">
        <w:t xml:space="preserve">в сумме </w:t>
      </w:r>
      <w:r>
        <w:t>0,0</w:t>
      </w:r>
      <w:r w:rsidRPr="00D97CCE">
        <w:t xml:space="preserve"> тыс. руб</w:t>
      </w:r>
      <w:r>
        <w:t>лей</w:t>
      </w:r>
      <w:r w:rsidRPr="00D97CCE">
        <w:t xml:space="preserve">, в том числе верхний предел долга по муниципальным гарантиям – 0 тыс. руб. </w:t>
      </w:r>
      <w:r>
        <w:t xml:space="preserve">и  на  1 января 2022 года </w:t>
      </w:r>
      <w:r w:rsidRPr="00D97CCE">
        <w:t>в сумме</w:t>
      </w:r>
      <w:r>
        <w:t xml:space="preserve"> 0,0 </w:t>
      </w:r>
      <w:r w:rsidRPr="00D97CCE">
        <w:t>тыс. руб</w:t>
      </w:r>
      <w:r>
        <w:t>лей,</w:t>
      </w:r>
      <w:r w:rsidRPr="00D97CCE">
        <w:t xml:space="preserve"> в том числе верхний предел долга по муниципальным гарантиям – 0 тыс. руб</w:t>
      </w:r>
      <w:r>
        <w:t>лей</w:t>
      </w:r>
      <w:r w:rsidRPr="00D97CCE">
        <w:t xml:space="preserve">. </w:t>
      </w:r>
    </w:p>
    <w:p w:rsidR="002A4C2C" w:rsidRDefault="002A4C2C" w:rsidP="002A4C2C">
      <w:pPr>
        <w:tabs>
          <w:tab w:val="left" w:pos="5940"/>
        </w:tabs>
        <w:ind w:firstLine="567"/>
        <w:jc w:val="both"/>
      </w:pPr>
      <w:r>
        <w:lastRenderedPageBreak/>
        <w:t xml:space="preserve">10. Установить объем расходов на обслуживание муниципального долга муниципального образования «Первомайский район» на 2020 год </w:t>
      </w:r>
      <w:r w:rsidRPr="00F46C81">
        <w:t>в сумме 327,5 тыс. рублей</w:t>
      </w:r>
      <w:r>
        <w:t xml:space="preserve">, на </w:t>
      </w:r>
      <w:r w:rsidRPr="00F46C81">
        <w:t>2021</w:t>
      </w:r>
      <w:r>
        <w:t xml:space="preserve"> год в сумме 149,1 тыс. рублей</w:t>
      </w:r>
      <w:r w:rsidRPr="00F46C81">
        <w:t xml:space="preserve"> и </w:t>
      </w:r>
      <w:r>
        <w:t xml:space="preserve">на </w:t>
      </w:r>
      <w:r w:rsidRPr="00F46C81">
        <w:t>2022 год в сумме 0,0 тыс.</w:t>
      </w:r>
      <w:r w:rsidR="0027133D">
        <w:t xml:space="preserve"> </w:t>
      </w:r>
      <w:r w:rsidRPr="00F46C81">
        <w:t>рублей.</w:t>
      </w:r>
    </w:p>
    <w:p w:rsidR="002A4C2C" w:rsidRDefault="002A4C2C" w:rsidP="002A4C2C">
      <w:pPr>
        <w:tabs>
          <w:tab w:val="left" w:pos="5940"/>
        </w:tabs>
        <w:ind w:firstLine="567"/>
        <w:jc w:val="both"/>
      </w:pPr>
    </w:p>
    <w:p w:rsidR="002A4C2C" w:rsidRPr="00DF7FFA" w:rsidRDefault="002A4C2C" w:rsidP="002A4C2C">
      <w:pPr>
        <w:tabs>
          <w:tab w:val="left" w:pos="5940"/>
        </w:tabs>
        <w:ind w:firstLine="567"/>
        <w:jc w:val="both"/>
      </w:pPr>
      <w:r>
        <w:t xml:space="preserve">11.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2A4C2C" w:rsidRDefault="002A4C2C" w:rsidP="002A4C2C">
      <w:pPr>
        <w:tabs>
          <w:tab w:val="left" w:pos="5940"/>
        </w:tabs>
        <w:ind w:firstLine="567"/>
        <w:jc w:val="both"/>
      </w:pPr>
    </w:p>
    <w:p w:rsidR="002A4C2C" w:rsidRDefault="002A4C2C" w:rsidP="002A4C2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2A4C2C" w:rsidRPr="00A75D60" w:rsidRDefault="002A4C2C" w:rsidP="002A4C2C">
      <w:pPr>
        <w:pStyle w:val="ConsPlusNormal"/>
        <w:ind w:firstLine="567"/>
        <w:jc w:val="both"/>
        <w:rPr>
          <w:rFonts w:ascii="Times New Roman" w:hAnsi="Times New Roman" w:cs="Times New Roman"/>
          <w:sz w:val="24"/>
          <w:szCs w:val="24"/>
        </w:rPr>
      </w:pPr>
    </w:p>
    <w:p w:rsidR="002A4C2C" w:rsidRDefault="002A4C2C" w:rsidP="002A4C2C">
      <w:pPr>
        <w:tabs>
          <w:tab w:val="left" w:pos="426"/>
        </w:tabs>
        <w:ind w:firstLine="567"/>
        <w:jc w:val="both"/>
      </w:pPr>
      <w:r>
        <w:t>13</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2020 году</w:t>
      </w:r>
      <w:r w:rsidRPr="003F3263">
        <w:t xml:space="preserve"> </w:t>
      </w:r>
      <w:r>
        <w:t xml:space="preserve">и в плановом периоде 2021 и 2022 годов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2A4C2C" w:rsidRDefault="002A4C2C" w:rsidP="002A4C2C">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2A4C2C" w:rsidRDefault="002A4C2C" w:rsidP="002A4C2C">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2A4C2C" w:rsidRPr="00DF7FFA" w:rsidRDefault="002A4C2C" w:rsidP="002A4C2C">
      <w:pPr>
        <w:tabs>
          <w:tab w:val="left" w:pos="5940"/>
        </w:tabs>
        <w:ind w:firstLine="567"/>
        <w:jc w:val="both"/>
      </w:pPr>
    </w:p>
    <w:p w:rsidR="002A4C2C" w:rsidRDefault="002A4C2C" w:rsidP="002A4C2C">
      <w:pPr>
        <w:tabs>
          <w:tab w:val="left" w:pos="5940"/>
        </w:tabs>
        <w:ind w:firstLine="567"/>
        <w:jc w:val="both"/>
      </w:pPr>
      <w:r w:rsidRPr="00AB5EB2">
        <w:t>1</w:t>
      </w:r>
      <w:r>
        <w:t>4</w:t>
      </w:r>
      <w:r w:rsidRPr="00AB5EB2">
        <w:t>.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w:t>
      </w:r>
      <w:r>
        <w:t xml:space="preserve"> февраля </w:t>
      </w:r>
      <w:r w:rsidRPr="00AB5EB2">
        <w:t>2014</w:t>
      </w:r>
      <w:r>
        <w:t xml:space="preserve"> </w:t>
      </w:r>
      <w:r w:rsidRPr="00AB5EB2">
        <w:t>г</w:t>
      </w:r>
      <w:r>
        <w:t xml:space="preserve">ода </w:t>
      </w:r>
      <w:r w:rsidRPr="00AB5EB2">
        <w:t xml:space="preserve"> № 20.</w:t>
      </w:r>
      <w:r>
        <w:t xml:space="preserve"> </w:t>
      </w:r>
    </w:p>
    <w:p w:rsidR="00870AC9" w:rsidRDefault="00870AC9" w:rsidP="002A4C2C">
      <w:pPr>
        <w:tabs>
          <w:tab w:val="left" w:pos="5940"/>
        </w:tabs>
        <w:ind w:firstLine="567"/>
        <w:jc w:val="both"/>
      </w:pPr>
    </w:p>
    <w:p w:rsidR="00870AC9" w:rsidRDefault="00870AC9" w:rsidP="00870AC9">
      <w:pPr>
        <w:tabs>
          <w:tab w:val="left" w:pos="5940"/>
        </w:tabs>
        <w:ind w:firstLine="567"/>
        <w:jc w:val="both"/>
      </w:pPr>
      <w:r>
        <w:t>15. Установить распределение  дотации на выравнивание уровня бюджетной обеспеченности сельских поселений на 2020 год  и на плановый период 2021 и 2022 годов согласно приложению  12  к настоящему решению.</w:t>
      </w:r>
    </w:p>
    <w:p w:rsidR="00870AC9" w:rsidRDefault="00870AC9" w:rsidP="00870AC9">
      <w:pPr>
        <w:tabs>
          <w:tab w:val="left" w:pos="5940"/>
        </w:tabs>
        <w:ind w:firstLine="567"/>
        <w:jc w:val="both"/>
      </w:pPr>
    </w:p>
    <w:p w:rsidR="00870AC9" w:rsidRDefault="00870AC9" w:rsidP="00870AC9">
      <w:pPr>
        <w:tabs>
          <w:tab w:val="left" w:pos="360"/>
        </w:tabs>
        <w:ind w:firstLine="567"/>
        <w:jc w:val="both"/>
      </w:pPr>
      <w:r>
        <w:lastRenderedPageBreak/>
        <w:t>16. 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6</w:t>
      </w:r>
      <w:r w:rsidRPr="00D97CCE">
        <w:t xml:space="preserve"> к настоящему Решению, предоставляются из районного  бюджета порядке, установленном приложением 1</w:t>
      </w:r>
      <w:r>
        <w:t>6</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
    <w:p w:rsidR="00870AC9" w:rsidRDefault="00870AC9" w:rsidP="00870AC9">
      <w:pPr>
        <w:tabs>
          <w:tab w:val="left" w:pos="360"/>
        </w:tabs>
        <w:ind w:firstLine="567"/>
        <w:jc w:val="both"/>
      </w:pPr>
    </w:p>
    <w:p w:rsidR="00870AC9" w:rsidRDefault="00870AC9" w:rsidP="00870AC9">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7</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2020</w:t>
      </w:r>
      <w:r w:rsidRPr="00761C3E">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8D73E8">
        <w:rPr>
          <w:rFonts w:ascii="Times New Roman" w:hAnsi="Times New Roman" w:cs="Times New Roman"/>
          <w:sz w:val="24"/>
          <w:szCs w:val="24"/>
        </w:rPr>
        <w:t>и на плановый период 2021 и 2022</w:t>
      </w:r>
      <w:r>
        <w:t xml:space="preserve"> </w:t>
      </w:r>
      <w:r w:rsidRPr="008D73E8">
        <w:rPr>
          <w:rFonts w:ascii="Times New Roman" w:hAnsi="Times New Roman" w:cs="Times New Roman"/>
          <w:sz w:val="24"/>
          <w:szCs w:val="24"/>
        </w:rPr>
        <w:t>годов в показатели</w:t>
      </w:r>
      <w:r w:rsidRPr="00761C3E">
        <w:rPr>
          <w:rFonts w:ascii="Times New Roman" w:hAnsi="Times New Roman" w:cs="Times New Roman"/>
          <w:sz w:val="24"/>
          <w:szCs w:val="24"/>
        </w:rPr>
        <w:t xml:space="preserve">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870AC9" w:rsidRDefault="00870AC9" w:rsidP="00870AC9">
      <w:pPr>
        <w:pStyle w:val="ConsPlusNormal"/>
        <w:ind w:firstLine="540"/>
        <w:jc w:val="both"/>
        <w:rPr>
          <w:rFonts w:ascii="Times New Roman" w:hAnsi="Times New Roman" w:cs="Times New Roman"/>
          <w:sz w:val="24"/>
          <w:szCs w:val="24"/>
        </w:rPr>
      </w:pPr>
    </w:p>
    <w:p w:rsidR="00870AC9" w:rsidRDefault="00870AC9" w:rsidP="00870A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Pr="008D73E8">
        <w:rPr>
          <w:rFonts w:ascii="Times New Roman" w:hAnsi="Times New Roman" w:cs="Times New Roman"/>
          <w:sz w:val="24"/>
          <w:szCs w:val="24"/>
        </w:rPr>
        <w:t xml:space="preserve">дополнительными основаниями внесения изменений в 2020 году и на плановый период 2021 и 2022 годов в сводную бюджетную роспись районного </w:t>
      </w:r>
      <w:r w:rsidRPr="008D73E8">
        <w:rPr>
          <w:rFonts w:ascii="Times New Roman" w:eastAsia="Calibri" w:hAnsi="Times New Roman" w:cs="Times New Roman"/>
          <w:sz w:val="24"/>
          <w:szCs w:val="24"/>
          <w:lang w:eastAsia="en-US"/>
        </w:rPr>
        <w:t xml:space="preserve">бюджета </w:t>
      </w:r>
      <w:r w:rsidRPr="008D73E8">
        <w:rPr>
          <w:rFonts w:ascii="Times New Roman" w:hAnsi="Times New Roman" w:cs="Times New Roman"/>
          <w:sz w:val="24"/>
          <w:szCs w:val="24"/>
        </w:rPr>
        <w:t>без внесения</w:t>
      </w:r>
      <w:r w:rsidRPr="00761C3E">
        <w:rPr>
          <w:rFonts w:ascii="Times New Roman" w:hAnsi="Times New Roman" w:cs="Times New Roman"/>
          <w:sz w:val="24"/>
          <w:szCs w:val="24"/>
        </w:rPr>
        <w:t xml:space="preserve">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870AC9" w:rsidRDefault="00870AC9" w:rsidP="00870AC9">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870AC9" w:rsidRDefault="00870AC9" w:rsidP="00870AC9">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870AC9" w:rsidRPr="00BD58EF" w:rsidRDefault="00870AC9" w:rsidP="00870AC9">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870AC9" w:rsidRPr="00506D42" w:rsidRDefault="00870AC9" w:rsidP="00870AC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870AC9" w:rsidRDefault="00870AC9" w:rsidP="00870AC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870AC9" w:rsidRPr="00506D42" w:rsidRDefault="00870AC9" w:rsidP="00870AC9">
      <w:pPr>
        <w:pStyle w:val="ConsPlusNormal"/>
        <w:ind w:firstLine="540"/>
        <w:jc w:val="both"/>
        <w:rPr>
          <w:rFonts w:ascii="Times New Roman" w:eastAsia="Calibri" w:hAnsi="Times New Roman" w:cs="Times New Roman"/>
          <w:sz w:val="24"/>
          <w:szCs w:val="24"/>
          <w:lang w:eastAsia="en-US"/>
        </w:rPr>
      </w:pPr>
    </w:p>
    <w:p w:rsidR="00870AC9" w:rsidRDefault="00870AC9" w:rsidP="00870AC9">
      <w:pPr>
        <w:tabs>
          <w:tab w:val="left" w:pos="0"/>
        </w:tabs>
        <w:ind w:firstLine="567"/>
        <w:jc w:val="both"/>
      </w:pPr>
      <w:r>
        <w:t>19.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870AC9" w:rsidRDefault="00870AC9" w:rsidP="00870AC9">
      <w:pPr>
        <w:tabs>
          <w:tab w:val="left" w:pos="0"/>
        </w:tabs>
        <w:ind w:firstLine="567"/>
        <w:jc w:val="both"/>
      </w:pPr>
    </w:p>
    <w:p w:rsidR="00870AC9" w:rsidRDefault="00870AC9" w:rsidP="00870AC9">
      <w:pPr>
        <w:tabs>
          <w:tab w:val="left" w:pos="5940"/>
        </w:tabs>
        <w:ind w:firstLine="567"/>
        <w:jc w:val="both"/>
      </w:pPr>
      <w:r>
        <w:lastRenderedPageBreak/>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870AC9" w:rsidRPr="008D73E8" w:rsidRDefault="00870AC9" w:rsidP="00870AC9">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w:t>
      </w:r>
      <w:r w:rsidRPr="008D73E8">
        <w:rPr>
          <w:sz w:val="26"/>
          <w:szCs w:val="26"/>
        </w:rPr>
        <w:t xml:space="preserve"> </w:t>
      </w:r>
      <w:r w:rsidRPr="008D73E8">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r w:rsidRPr="008D73E8">
        <w:rPr>
          <w:color w:val="00B050"/>
        </w:rPr>
        <w:t xml:space="preserve"> </w:t>
      </w:r>
      <w:r w:rsidRPr="008D73E8">
        <w:t xml:space="preserve"> а также договорам (контрактам), связанным с обслуживанием и управлением муниципальным долгом Первомайского района;</w:t>
      </w:r>
    </w:p>
    <w:p w:rsidR="00870AC9" w:rsidRDefault="00870AC9" w:rsidP="00870AC9">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870AC9" w:rsidRPr="004A23C9" w:rsidRDefault="00870AC9" w:rsidP="00870AC9">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870AC9" w:rsidRDefault="00870AC9" w:rsidP="00870AC9">
      <w:pPr>
        <w:tabs>
          <w:tab w:val="left" w:pos="5940"/>
        </w:tabs>
        <w:ind w:firstLine="567"/>
        <w:jc w:val="both"/>
      </w:pPr>
    </w:p>
    <w:p w:rsidR="00870AC9" w:rsidRDefault="00870AC9" w:rsidP="00870AC9">
      <w:pPr>
        <w:tabs>
          <w:tab w:val="left" w:pos="5940"/>
        </w:tabs>
        <w:ind w:firstLine="567"/>
        <w:jc w:val="both"/>
      </w:pPr>
      <w:r>
        <w:t>21. Установить, что в 2020 году и на плановый период 2021 и 2022 годов в первоочередном порядке из районного бюджета финансируются следующие расходы:</w:t>
      </w:r>
    </w:p>
    <w:p w:rsidR="00870AC9" w:rsidRDefault="00870AC9" w:rsidP="00870AC9">
      <w:pPr>
        <w:tabs>
          <w:tab w:val="left" w:pos="5940"/>
        </w:tabs>
        <w:ind w:firstLine="567"/>
        <w:jc w:val="both"/>
      </w:pPr>
      <w:r>
        <w:t>оплата труда и начисления на нее, стипендии;</w:t>
      </w:r>
    </w:p>
    <w:p w:rsidR="00870AC9" w:rsidRDefault="00870AC9" w:rsidP="00870AC9">
      <w:pPr>
        <w:tabs>
          <w:tab w:val="left" w:pos="5940"/>
        </w:tabs>
        <w:ind w:firstLine="567"/>
        <w:jc w:val="both"/>
      </w:pPr>
      <w:r>
        <w:t>оплата коммунальных услуг, услуг связи, транспортных услуг;</w:t>
      </w:r>
    </w:p>
    <w:p w:rsidR="00870AC9" w:rsidRDefault="00870AC9" w:rsidP="00870AC9">
      <w:pPr>
        <w:tabs>
          <w:tab w:val="left" w:pos="5940"/>
        </w:tabs>
        <w:ind w:firstLine="567"/>
        <w:jc w:val="both"/>
      </w:pPr>
      <w:r>
        <w:t>оплата командировочных расходов;</w:t>
      </w:r>
    </w:p>
    <w:p w:rsidR="00870AC9" w:rsidRDefault="00870AC9" w:rsidP="00870AC9">
      <w:pPr>
        <w:tabs>
          <w:tab w:val="left" w:pos="5940"/>
        </w:tabs>
        <w:ind w:firstLine="567"/>
        <w:jc w:val="both"/>
      </w:pPr>
      <w:r>
        <w:t>предоставление мер социальной поддержки отдельным категориям граждан;</w:t>
      </w:r>
    </w:p>
    <w:p w:rsidR="00870AC9" w:rsidRDefault="00870AC9" w:rsidP="00870AC9">
      <w:pPr>
        <w:tabs>
          <w:tab w:val="left" w:pos="5940"/>
        </w:tabs>
        <w:ind w:firstLine="567"/>
        <w:jc w:val="both"/>
      </w:pPr>
      <w:r>
        <w:t>оплата медикаментов, продуктов питания, котельно-печного топлива, горюче-смазочных материалов;</w:t>
      </w:r>
    </w:p>
    <w:p w:rsidR="00870AC9" w:rsidRDefault="00870AC9" w:rsidP="00870AC9">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870AC9" w:rsidRDefault="00870AC9" w:rsidP="00870AC9">
      <w:pPr>
        <w:tabs>
          <w:tab w:val="left" w:pos="5940"/>
        </w:tabs>
        <w:ind w:firstLine="567"/>
        <w:jc w:val="both"/>
      </w:pPr>
      <w:r>
        <w:t>расходы на обслуживание муниципального долга;</w:t>
      </w:r>
    </w:p>
    <w:p w:rsidR="00870AC9" w:rsidRDefault="00870AC9" w:rsidP="00870AC9">
      <w:pPr>
        <w:tabs>
          <w:tab w:val="left" w:pos="5940"/>
        </w:tabs>
        <w:ind w:firstLine="567"/>
        <w:jc w:val="both"/>
      </w:pPr>
      <w:r>
        <w:t>уплата налогов и сборов и иных обязательных платежей;</w:t>
      </w:r>
    </w:p>
    <w:p w:rsidR="00870AC9" w:rsidRDefault="00870AC9" w:rsidP="00870AC9">
      <w:pPr>
        <w:tabs>
          <w:tab w:val="left" w:pos="5940"/>
        </w:tabs>
        <w:ind w:firstLine="567"/>
        <w:jc w:val="both"/>
      </w:pPr>
      <w:r>
        <w:t>дотации на выравнивание бюджетной обеспеченности сельских поселений;</w:t>
      </w:r>
    </w:p>
    <w:p w:rsidR="00870AC9" w:rsidRDefault="00870AC9" w:rsidP="00870AC9">
      <w:pPr>
        <w:tabs>
          <w:tab w:val="left" w:pos="5940"/>
        </w:tabs>
        <w:ind w:firstLine="567"/>
        <w:jc w:val="both"/>
      </w:pPr>
      <w:r>
        <w:t>расходы из резервных фондов Администрации Первомайского района;</w:t>
      </w:r>
    </w:p>
    <w:p w:rsidR="00870AC9" w:rsidRDefault="00870AC9" w:rsidP="00870AC9">
      <w:pPr>
        <w:tabs>
          <w:tab w:val="left" w:pos="5940"/>
        </w:tabs>
        <w:ind w:firstLine="567"/>
        <w:jc w:val="both"/>
      </w:pPr>
      <w:r>
        <w:t>расходы на исполнение судебных актов по обращению взыскания на средства районного бюджета;</w:t>
      </w:r>
    </w:p>
    <w:p w:rsidR="00870AC9" w:rsidRDefault="00870AC9" w:rsidP="00870AC9">
      <w:pPr>
        <w:tabs>
          <w:tab w:val="left" w:pos="5940"/>
        </w:tabs>
        <w:ind w:firstLine="567"/>
        <w:jc w:val="both"/>
      </w:pPr>
      <w:r>
        <w:t>иные неотложные нужды.</w:t>
      </w:r>
    </w:p>
    <w:p w:rsidR="00870AC9" w:rsidRDefault="00870AC9" w:rsidP="00870AC9">
      <w:pPr>
        <w:tabs>
          <w:tab w:val="left" w:pos="5940"/>
        </w:tabs>
        <w:ind w:firstLine="567"/>
        <w:jc w:val="both"/>
      </w:pPr>
    </w:p>
    <w:p w:rsidR="00870AC9" w:rsidRDefault="00870AC9" w:rsidP="00870AC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870AC9" w:rsidRDefault="00870AC9" w:rsidP="00870AC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870AC9" w:rsidRDefault="00870AC9" w:rsidP="00870AC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870AC9" w:rsidRDefault="00870AC9" w:rsidP="00870AC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870AC9" w:rsidRDefault="00870AC9" w:rsidP="00870AC9">
      <w:pPr>
        <w:pStyle w:val="ConsPlusNormal"/>
        <w:ind w:firstLine="567"/>
        <w:jc w:val="both"/>
        <w:outlineLvl w:val="0"/>
        <w:rPr>
          <w:rFonts w:ascii="Times New Roman" w:hAnsi="Times New Roman" w:cs="Times New Roman"/>
          <w:sz w:val="24"/>
          <w:szCs w:val="24"/>
        </w:rPr>
      </w:pPr>
    </w:p>
    <w:p w:rsidR="00870AC9" w:rsidRPr="008844DF" w:rsidRDefault="00870AC9" w:rsidP="00870AC9">
      <w:pPr>
        <w:tabs>
          <w:tab w:val="left" w:pos="851"/>
        </w:tabs>
        <w:ind w:firstLine="567"/>
        <w:jc w:val="both"/>
      </w:pPr>
      <w:r>
        <w:t>23</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w:t>
      </w:r>
      <w:r>
        <w:t xml:space="preserve">отчетности, </w:t>
      </w:r>
      <w:r w:rsidRPr="008844DF">
        <w:t>обязательной для всех участников бюджетного процесса,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870AC9" w:rsidRDefault="00870AC9" w:rsidP="00870AC9">
      <w:pPr>
        <w:pStyle w:val="ConsPlusNormal"/>
        <w:ind w:firstLine="567"/>
        <w:jc w:val="both"/>
        <w:outlineLvl w:val="0"/>
        <w:rPr>
          <w:rFonts w:ascii="Times New Roman" w:hAnsi="Times New Roman" w:cs="Times New Roman"/>
          <w:sz w:val="24"/>
          <w:szCs w:val="24"/>
        </w:rPr>
      </w:pPr>
    </w:p>
    <w:p w:rsidR="00870AC9" w:rsidRDefault="00870AC9" w:rsidP="00870AC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870AC9" w:rsidRDefault="00870AC9" w:rsidP="00870AC9">
      <w:pPr>
        <w:pStyle w:val="ConsPlusNormal"/>
        <w:ind w:firstLine="567"/>
        <w:jc w:val="both"/>
        <w:outlineLvl w:val="0"/>
        <w:rPr>
          <w:rFonts w:ascii="Times New Roman" w:hAnsi="Times New Roman" w:cs="Times New Roman"/>
          <w:sz w:val="24"/>
          <w:szCs w:val="24"/>
        </w:rPr>
      </w:pPr>
    </w:p>
    <w:p w:rsidR="00870AC9" w:rsidRPr="00157461" w:rsidRDefault="00870AC9" w:rsidP="00870AC9">
      <w:pPr>
        <w:tabs>
          <w:tab w:val="left" w:pos="5940"/>
        </w:tabs>
        <w:jc w:val="center"/>
      </w:pPr>
    </w:p>
    <w:tbl>
      <w:tblPr>
        <w:tblW w:w="9798" w:type="dxa"/>
        <w:tblInd w:w="91" w:type="dxa"/>
        <w:tblLook w:val="04A0" w:firstRow="1" w:lastRow="0" w:firstColumn="1" w:lastColumn="0" w:noHBand="0" w:noVBand="1"/>
      </w:tblPr>
      <w:tblGrid>
        <w:gridCol w:w="2420"/>
        <w:gridCol w:w="3693"/>
        <w:gridCol w:w="1275"/>
        <w:gridCol w:w="1170"/>
        <w:gridCol w:w="1240"/>
      </w:tblGrid>
      <w:tr w:rsidR="00E939D7" w:rsidRPr="00E939D7" w:rsidTr="00E939D7">
        <w:trPr>
          <w:trHeight w:val="330"/>
        </w:trPr>
        <w:tc>
          <w:tcPr>
            <w:tcW w:w="2420" w:type="dxa"/>
            <w:tcBorders>
              <w:top w:val="nil"/>
              <w:left w:val="nil"/>
              <w:bottom w:val="nil"/>
              <w:right w:val="nil"/>
            </w:tcBorders>
            <w:shd w:val="clear" w:color="auto" w:fill="auto"/>
            <w:noWrap/>
            <w:vAlign w:val="bottom"/>
            <w:hideMark/>
          </w:tcPr>
          <w:p w:rsidR="00E939D7" w:rsidRPr="00E939D7" w:rsidRDefault="00E939D7" w:rsidP="00E939D7"/>
        </w:tc>
        <w:tc>
          <w:tcPr>
            <w:tcW w:w="3693" w:type="dxa"/>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p>
        </w:tc>
        <w:tc>
          <w:tcPr>
            <w:tcW w:w="1275" w:type="dxa"/>
            <w:tcBorders>
              <w:top w:val="nil"/>
              <w:left w:val="nil"/>
              <w:bottom w:val="nil"/>
              <w:right w:val="nil"/>
            </w:tcBorders>
            <w:shd w:val="clear" w:color="auto" w:fill="auto"/>
            <w:noWrap/>
            <w:vAlign w:val="bottom"/>
            <w:hideMark/>
          </w:tcPr>
          <w:p w:rsidR="00E939D7" w:rsidRPr="00E939D7" w:rsidRDefault="00E939D7" w:rsidP="00E939D7">
            <w:pPr>
              <w:rPr>
                <w:rFonts w:ascii="Times New Roman CYR" w:hAnsi="Times New Roman CYR" w:cs="Times New Roman CYR"/>
              </w:rPr>
            </w:pPr>
          </w:p>
        </w:tc>
        <w:tc>
          <w:tcPr>
            <w:tcW w:w="2410" w:type="dxa"/>
            <w:gridSpan w:val="2"/>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r w:rsidRPr="00E939D7">
              <w:rPr>
                <w:sz w:val="20"/>
                <w:szCs w:val="20"/>
              </w:rPr>
              <w:t>Приложение 3</w:t>
            </w:r>
          </w:p>
        </w:tc>
      </w:tr>
      <w:tr w:rsidR="00E939D7" w:rsidRPr="00E939D7" w:rsidTr="00723FA1">
        <w:trPr>
          <w:trHeight w:val="181"/>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к решению Думы                                                                      </w:t>
            </w:r>
          </w:p>
        </w:tc>
      </w:tr>
      <w:tr w:rsidR="00E939D7" w:rsidRPr="00E939D7" w:rsidTr="00E939D7">
        <w:trPr>
          <w:trHeight w:val="324"/>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Первомайского района </w:t>
            </w:r>
          </w:p>
        </w:tc>
      </w:tr>
      <w:tr w:rsidR="00E939D7" w:rsidRPr="00E939D7" w:rsidTr="00EE49AF">
        <w:trPr>
          <w:trHeight w:val="230"/>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B045AF">
            <w:pPr>
              <w:jc w:val="right"/>
              <w:rPr>
                <w:sz w:val="20"/>
                <w:szCs w:val="20"/>
              </w:rPr>
            </w:pPr>
            <w:r w:rsidRPr="00E939D7">
              <w:rPr>
                <w:sz w:val="20"/>
                <w:szCs w:val="20"/>
              </w:rPr>
              <w:t xml:space="preserve"> </w:t>
            </w:r>
            <w:r w:rsidR="006D6E1C" w:rsidRPr="008F3498">
              <w:rPr>
                <w:sz w:val="20"/>
                <w:szCs w:val="20"/>
              </w:rPr>
              <w:t xml:space="preserve">от </w:t>
            </w:r>
            <w:r w:rsidR="00622784">
              <w:rPr>
                <w:sz w:val="20"/>
                <w:szCs w:val="20"/>
              </w:rPr>
              <w:t>29</w:t>
            </w:r>
            <w:r w:rsidR="00E576AF">
              <w:rPr>
                <w:sz w:val="20"/>
                <w:szCs w:val="20"/>
              </w:rPr>
              <w:t>.</w:t>
            </w:r>
            <w:r w:rsidR="00B045AF">
              <w:rPr>
                <w:sz w:val="20"/>
                <w:szCs w:val="20"/>
              </w:rPr>
              <w:t>1</w:t>
            </w:r>
            <w:r w:rsidR="00E576AF">
              <w:rPr>
                <w:sz w:val="20"/>
                <w:szCs w:val="20"/>
              </w:rPr>
              <w:t>0</w:t>
            </w:r>
            <w:r w:rsidR="006D6E1C">
              <w:rPr>
                <w:sz w:val="20"/>
                <w:szCs w:val="20"/>
              </w:rPr>
              <w:t>.2020</w:t>
            </w:r>
            <w:r w:rsidR="006D6E1C" w:rsidRPr="008F3498">
              <w:rPr>
                <w:sz w:val="20"/>
                <w:szCs w:val="20"/>
              </w:rPr>
              <w:t xml:space="preserve"> №</w:t>
            </w:r>
            <w:r w:rsidR="00BB6DE2">
              <w:rPr>
                <w:sz w:val="20"/>
                <w:szCs w:val="20"/>
              </w:rPr>
              <w:t>18</w:t>
            </w:r>
            <w:r w:rsidR="00D27439">
              <w:rPr>
                <w:sz w:val="20"/>
                <w:szCs w:val="20"/>
              </w:rPr>
              <w:t xml:space="preserve"> </w:t>
            </w:r>
            <w:r w:rsidR="009B5FD6">
              <w:rPr>
                <w:sz w:val="20"/>
                <w:szCs w:val="20"/>
              </w:rPr>
              <w:t xml:space="preserve"> </w:t>
            </w:r>
            <w:r w:rsidR="006D6E1C" w:rsidRPr="008F3498">
              <w:rPr>
                <w:sz w:val="20"/>
                <w:szCs w:val="20"/>
              </w:rPr>
              <w:t xml:space="preserve">   </w:t>
            </w:r>
          </w:p>
        </w:tc>
      </w:tr>
      <w:tr w:rsidR="00E939D7" w:rsidRPr="00E939D7" w:rsidTr="00E939D7">
        <w:trPr>
          <w:trHeight w:val="312"/>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124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r>
      <w:tr w:rsidR="00E939D7" w:rsidRPr="00E939D7" w:rsidTr="00E939D7">
        <w:trPr>
          <w:trHeight w:val="439"/>
        </w:trPr>
        <w:tc>
          <w:tcPr>
            <w:tcW w:w="9798" w:type="dxa"/>
            <w:gridSpan w:val="5"/>
            <w:tcBorders>
              <w:top w:val="nil"/>
              <w:left w:val="nil"/>
              <w:bottom w:val="nil"/>
              <w:right w:val="nil"/>
            </w:tcBorders>
            <w:shd w:val="clear" w:color="000000" w:fill="FFFFFF"/>
            <w:vAlign w:val="bottom"/>
            <w:hideMark/>
          </w:tcPr>
          <w:p w:rsidR="00E939D7" w:rsidRPr="00E939D7" w:rsidRDefault="00E939D7" w:rsidP="00E939D7">
            <w:pPr>
              <w:jc w:val="center"/>
              <w:rPr>
                <w:b/>
                <w:bCs/>
                <w:sz w:val="26"/>
                <w:szCs w:val="26"/>
              </w:rPr>
            </w:pPr>
            <w:r w:rsidRPr="00E939D7">
              <w:rPr>
                <w:b/>
                <w:bCs/>
                <w:sz w:val="26"/>
                <w:szCs w:val="26"/>
              </w:rPr>
              <w:t>Объем безвозмездных поступлений в  бюджет муниципального образования                                             «Первомайский район» на 2020 год и на плановый период 2021 и 2022 годов</w:t>
            </w:r>
          </w:p>
        </w:tc>
      </w:tr>
      <w:tr w:rsidR="00E939D7" w:rsidRPr="00E939D7" w:rsidTr="00E939D7">
        <w:trPr>
          <w:trHeight w:val="516"/>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single" w:sz="4" w:space="0" w:color="auto"/>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p w:rsidR="00E939D7" w:rsidRPr="00E939D7" w:rsidRDefault="00E939D7" w:rsidP="00E939D7">
            <w:pPr>
              <w:jc w:val="right"/>
            </w:pPr>
            <w:r w:rsidRPr="00E939D7">
              <w:t>(тыс. рублей)</w:t>
            </w:r>
          </w:p>
        </w:tc>
      </w:tr>
      <w:tr w:rsidR="00E939D7" w:rsidRPr="00E939D7" w:rsidTr="00E939D7">
        <w:trPr>
          <w:trHeight w:val="312"/>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 xml:space="preserve">Коды бюджетной классификации  Российской Федерации </w:t>
            </w:r>
          </w:p>
        </w:tc>
        <w:tc>
          <w:tcPr>
            <w:tcW w:w="3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Наименование показателей</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Сумма</w:t>
            </w:r>
          </w:p>
        </w:tc>
      </w:tr>
      <w:tr w:rsidR="00E939D7" w:rsidRPr="00E939D7" w:rsidTr="00E939D7">
        <w:trPr>
          <w:trHeight w:val="63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3693" w:type="dxa"/>
            <w:vMerge/>
            <w:tcBorders>
              <w:top w:val="nil"/>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2020 год</w:t>
            </w:r>
          </w:p>
        </w:tc>
        <w:tc>
          <w:tcPr>
            <w:tcW w:w="117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2021 год</w:t>
            </w:r>
          </w:p>
        </w:tc>
        <w:tc>
          <w:tcPr>
            <w:tcW w:w="124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2022 год</w:t>
            </w:r>
          </w:p>
        </w:tc>
      </w:tr>
      <w:tr w:rsidR="00E939D7" w:rsidRPr="00E939D7" w:rsidTr="00E939D7">
        <w:trPr>
          <w:trHeight w:val="25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39D7" w:rsidRPr="00E939D7" w:rsidRDefault="00E939D7" w:rsidP="00E939D7">
            <w:pPr>
              <w:jc w:val="center"/>
              <w:rPr>
                <w:sz w:val="20"/>
                <w:szCs w:val="20"/>
              </w:rPr>
            </w:pPr>
            <w:r w:rsidRPr="00E939D7">
              <w:rPr>
                <w:sz w:val="20"/>
                <w:szCs w:val="20"/>
              </w:rPr>
              <w:t>1</w:t>
            </w:r>
          </w:p>
        </w:tc>
        <w:tc>
          <w:tcPr>
            <w:tcW w:w="3693" w:type="dxa"/>
            <w:tcBorders>
              <w:top w:val="single" w:sz="4" w:space="0" w:color="auto"/>
              <w:left w:val="nil"/>
              <w:bottom w:val="single" w:sz="4" w:space="0" w:color="auto"/>
              <w:right w:val="single" w:sz="4" w:space="0" w:color="auto"/>
            </w:tcBorders>
            <w:shd w:val="clear" w:color="000000" w:fill="FFFFFF"/>
            <w:vAlign w:val="bottom"/>
            <w:hideMark/>
          </w:tcPr>
          <w:p w:rsidR="00E939D7" w:rsidRPr="00E939D7" w:rsidRDefault="00E939D7" w:rsidP="00E939D7">
            <w:pPr>
              <w:jc w:val="center"/>
              <w:rPr>
                <w:sz w:val="20"/>
                <w:szCs w:val="20"/>
              </w:rPr>
            </w:pPr>
            <w:r w:rsidRPr="00E939D7">
              <w:rPr>
                <w:sz w:val="20"/>
                <w:szCs w:val="20"/>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sz w:val="20"/>
                <w:szCs w:val="20"/>
              </w:rPr>
            </w:pPr>
            <w:r w:rsidRPr="00E939D7">
              <w:rPr>
                <w:sz w:val="20"/>
                <w:szCs w:val="20"/>
              </w:rPr>
              <w:t>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5</w:t>
            </w:r>
          </w:p>
        </w:tc>
      </w:tr>
      <w:tr w:rsidR="00B045AF" w:rsidRPr="00E939D7" w:rsidTr="00E939D7">
        <w:trPr>
          <w:trHeight w:val="42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45AF" w:rsidRDefault="00B045AF">
            <w:pPr>
              <w:jc w:val="center"/>
              <w:rPr>
                <w:b/>
                <w:bCs/>
                <w:sz w:val="20"/>
                <w:szCs w:val="20"/>
              </w:rPr>
            </w:pPr>
            <w:r>
              <w:rPr>
                <w:b/>
                <w:bCs/>
                <w:sz w:val="20"/>
                <w:szCs w:val="20"/>
              </w:rPr>
              <w:t>2 00 00000 00 0000 000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b/>
                <w:bCs/>
                <w:sz w:val="20"/>
                <w:szCs w:val="20"/>
              </w:rPr>
            </w:pPr>
            <w:r>
              <w:rPr>
                <w:b/>
                <w:bCs/>
                <w:sz w:val="20"/>
                <w:szCs w:val="20"/>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722 134,70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591 585,4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742 356,8</w:t>
            </w:r>
          </w:p>
        </w:tc>
      </w:tr>
      <w:tr w:rsidR="00B045AF" w:rsidRPr="00E939D7" w:rsidTr="00E939D7">
        <w:trPr>
          <w:trHeight w:val="69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2 02 00000 00 0000 000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717 288,93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591 629,2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742 400,6</w:t>
            </w:r>
          </w:p>
        </w:tc>
      </w:tr>
      <w:tr w:rsidR="00B045AF" w:rsidRPr="00E939D7" w:rsidTr="00E939D7">
        <w:trPr>
          <w:trHeight w:val="672"/>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2 02 10000 00 0000 150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108 726,80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58 146,7</w:t>
            </w:r>
          </w:p>
        </w:tc>
      </w:tr>
      <w:tr w:rsidR="00B045AF" w:rsidRPr="00E939D7" w:rsidTr="00E939D7">
        <w:trPr>
          <w:trHeight w:val="60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2 02 15001 05 0000 150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Дотации бюджетам муниципальных районов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71 072,10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58 146,7</w:t>
            </w:r>
          </w:p>
        </w:tc>
      </w:tr>
      <w:tr w:rsidR="00B045AF" w:rsidRPr="00E939D7" w:rsidTr="00E939D7">
        <w:trPr>
          <w:trHeight w:val="64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2 02 15002 05 0000 150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37 654,70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45AF" w:rsidRDefault="00B045AF">
            <w:pPr>
              <w:jc w:val="center"/>
              <w:rPr>
                <w:b/>
                <w:bCs/>
                <w:sz w:val="20"/>
                <w:szCs w:val="20"/>
              </w:rPr>
            </w:pPr>
            <w:r>
              <w:rPr>
                <w:b/>
                <w:bCs/>
                <w:sz w:val="20"/>
                <w:szCs w:val="20"/>
              </w:rPr>
              <w:t>2 02 20000 00 0000 150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259 565,78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208 442,70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350 459,30</w:t>
            </w:r>
          </w:p>
        </w:tc>
      </w:tr>
      <w:tr w:rsidR="00B045AF"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2 02 20077 05 0000 150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5 000,00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2B351A">
        <w:trPr>
          <w:trHeight w:val="938"/>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45AF" w:rsidRDefault="00B045AF">
            <w:pPr>
              <w:jc w:val="center"/>
              <w:rPr>
                <w:sz w:val="20"/>
                <w:szCs w:val="20"/>
              </w:rPr>
            </w:pPr>
            <w:r>
              <w:rPr>
                <w:sz w:val="20"/>
                <w:szCs w:val="20"/>
              </w:rPr>
              <w:lastRenderedPageBreak/>
              <w:t>2 02 25169 05 0000 150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2 234,11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2B351A">
        <w:trPr>
          <w:trHeight w:val="938"/>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45AF" w:rsidRDefault="00B045AF">
            <w:pPr>
              <w:jc w:val="center"/>
              <w:rPr>
                <w:sz w:val="20"/>
                <w:szCs w:val="20"/>
              </w:rPr>
            </w:pPr>
            <w:r>
              <w:rPr>
                <w:sz w:val="20"/>
                <w:szCs w:val="20"/>
              </w:rPr>
              <w:t xml:space="preserve">2 02 25210 05 0000 150 </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3 414,61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18 247,3</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A860C9">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2 02 25228 05 0000 150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2 675,80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EE49AF">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202 25304 05 0000 150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3 613,61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E939D7">
        <w:trPr>
          <w:trHeight w:val="564"/>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45AF" w:rsidRDefault="00B045AF">
            <w:pPr>
              <w:jc w:val="center"/>
              <w:rPr>
                <w:sz w:val="20"/>
                <w:szCs w:val="20"/>
              </w:rPr>
            </w:pPr>
            <w:r>
              <w:rPr>
                <w:sz w:val="20"/>
                <w:szCs w:val="20"/>
              </w:rPr>
              <w:t>2 02 25467 05 0000 150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2 422,00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E939D7">
        <w:trPr>
          <w:trHeight w:val="639"/>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2 02 25491 05 0000 150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45AF" w:rsidRDefault="00B045AF">
            <w:pPr>
              <w:rPr>
                <w:sz w:val="20"/>
                <w:szCs w:val="20"/>
              </w:rPr>
            </w:pPr>
            <w:r>
              <w:rPr>
                <w:sz w:val="20"/>
                <w:szCs w:val="20"/>
              </w:rPr>
              <w:t>Субсидии бюджетам муниципальных районов на создание новых мест дополнительного образования детей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1 246,46</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2 069,3</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DB1B2B">
        <w:trPr>
          <w:trHeight w:val="102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2 02 25497 05 0000 150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5AF" w:rsidRDefault="00B045AF">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548,90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DB1B2B">
        <w:trPr>
          <w:trHeight w:val="1056"/>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2 02 25519 05 0000 150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B045AF" w:rsidRDefault="00B045AF">
            <w:pPr>
              <w:jc w:val="both"/>
              <w:rPr>
                <w:sz w:val="20"/>
                <w:szCs w:val="20"/>
              </w:rPr>
            </w:pPr>
            <w:r>
              <w:rPr>
                <w:sz w:val="20"/>
                <w:szCs w:val="20"/>
              </w:rPr>
              <w:t>Субсидия бюджетам муниципальных районов на поддержку отрасли культуры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194,88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0,0</w:t>
            </w:r>
          </w:p>
        </w:tc>
      </w:tr>
      <w:tr w:rsidR="00B045AF" w:rsidRPr="00E939D7" w:rsidTr="00E576AF">
        <w:trPr>
          <w:trHeight w:val="7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2 02 25527 05 0000 150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5AF" w:rsidRDefault="00B045AF">
            <w:pPr>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1 298,00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0,0</w:t>
            </w:r>
          </w:p>
        </w:tc>
      </w:tr>
      <w:tr w:rsidR="00B045AF" w:rsidRPr="00E939D7" w:rsidTr="00DB1B2B">
        <w:trPr>
          <w:trHeight w:val="492"/>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5AF" w:rsidRDefault="00B045AF">
            <w:pPr>
              <w:jc w:val="center"/>
              <w:rPr>
                <w:sz w:val="20"/>
                <w:szCs w:val="20"/>
              </w:rPr>
            </w:pPr>
            <w:r>
              <w:rPr>
                <w:sz w:val="20"/>
                <w:szCs w:val="20"/>
              </w:rPr>
              <w:t>2 02 25555 05 0000 150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B045AF" w:rsidRDefault="00B045AF">
            <w:pPr>
              <w:rPr>
                <w:sz w:val="20"/>
                <w:szCs w:val="20"/>
              </w:rPr>
            </w:pPr>
            <w:r>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4 682,96</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E576AF">
        <w:trPr>
          <w:trHeight w:val="61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2 02 25576 05 0000 150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B045AF" w:rsidRDefault="00B045AF">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11 337,45</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0,0</w:t>
            </w:r>
          </w:p>
        </w:tc>
      </w:tr>
      <w:tr w:rsidR="00B045AF" w:rsidRPr="00E939D7" w:rsidTr="00DB1B2B">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2 02 27576 05 0000 150</w:t>
            </w:r>
          </w:p>
        </w:tc>
        <w:tc>
          <w:tcPr>
            <w:tcW w:w="3693" w:type="dxa"/>
            <w:tcBorders>
              <w:top w:val="single" w:sz="4" w:space="0" w:color="auto"/>
              <w:left w:val="nil"/>
              <w:bottom w:val="single" w:sz="4" w:space="0" w:color="auto"/>
              <w:right w:val="single" w:sz="4" w:space="0" w:color="auto"/>
            </w:tcBorders>
            <w:shd w:val="clear" w:color="auto" w:fill="auto"/>
            <w:noWrap/>
            <w:hideMark/>
          </w:tcPr>
          <w:p w:rsidR="00B045AF" w:rsidRDefault="00B045AF">
            <w:pPr>
              <w:jc w:val="both"/>
              <w:rPr>
                <w:sz w:val="20"/>
                <w:szCs w:val="20"/>
              </w:rPr>
            </w:pPr>
            <w:r>
              <w:rPr>
                <w:sz w:val="20"/>
                <w:szCs w:val="20"/>
              </w:rPr>
              <w:t xml:space="preserve">Субсидии бюджетам муниципальных районов на софинансирование капитальных вложений в объекты </w:t>
            </w:r>
            <w:r>
              <w:rPr>
                <w:sz w:val="20"/>
                <w:szCs w:val="20"/>
              </w:rPr>
              <w:lastRenderedPageBreak/>
              <w:t>государственной (муниципальной) собственности в рамках обеспечения комплексного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lastRenderedPageBreak/>
              <w:t>88 502,20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90 690,5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0,0</w:t>
            </w:r>
          </w:p>
        </w:tc>
      </w:tr>
      <w:tr w:rsidR="00B045AF" w:rsidRPr="00E939D7" w:rsidTr="00E939D7">
        <w:trPr>
          <w:trHeight w:val="51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lastRenderedPageBreak/>
              <w:t>2 02 29999 05 0000 150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B045AF" w:rsidRDefault="00B045AF">
            <w:pPr>
              <w:rPr>
                <w:sz w:val="20"/>
                <w:szCs w:val="20"/>
              </w:rPr>
            </w:pPr>
            <w:r>
              <w:rPr>
                <w:sz w:val="20"/>
                <w:szCs w:val="20"/>
              </w:rPr>
              <w:t>Прочие субсидии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132 394,80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97 435,6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350 459,3</w:t>
            </w:r>
          </w:p>
        </w:tc>
      </w:tr>
      <w:tr w:rsidR="00B045AF" w:rsidRPr="00E939D7" w:rsidTr="004414A4">
        <w:trPr>
          <w:trHeight w:val="87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b/>
                <w:bCs/>
                <w:sz w:val="20"/>
                <w:szCs w:val="20"/>
              </w:rPr>
            </w:pPr>
            <w:r>
              <w:rPr>
                <w:b/>
                <w:bCs/>
                <w:sz w:val="20"/>
                <w:szCs w:val="20"/>
              </w:rPr>
              <w:t>2 02 30000 00 0000 150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B045AF" w:rsidRDefault="00B045AF">
            <w:pPr>
              <w:rPr>
                <w:b/>
                <w:bCs/>
                <w:sz w:val="20"/>
                <w:szCs w:val="20"/>
              </w:rPr>
            </w:pPr>
            <w:r>
              <w:rPr>
                <w:b/>
                <w:bCs/>
                <w:sz w:val="20"/>
                <w:szCs w:val="20"/>
              </w:rPr>
              <w:t>Субвенции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b/>
                <w:bCs/>
                <w:sz w:val="20"/>
                <w:szCs w:val="20"/>
              </w:rPr>
            </w:pPr>
            <w:r>
              <w:rPr>
                <w:b/>
                <w:bCs/>
                <w:sz w:val="20"/>
                <w:szCs w:val="20"/>
              </w:rPr>
              <w:t>322 505,46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b/>
                <w:bCs/>
                <w:sz w:val="20"/>
                <w:szCs w:val="20"/>
              </w:rPr>
            </w:pPr>
            <w:r>
              <w:rPr>
                <w:b/>
                <w:bCs/>
                <w:sz w:val="20"/>
                <w:szCs w:val="20"/>
              </w:rPr>
              <w:t>309 933,0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b/>
                <w:bCs/>
                <w:sz w:val="20"/>
                <w:szCs w:val="20"/>
              </w:rPr>
            </w:pPr>
            <w:r>
              <w:rPr>
                <w:b/>
                <w:bCs/>
                <w:sz w:val="20"/>
                <w:szCs w:val="20"/>
              </w:rPr>
              <w:t>309 613,1</w:t>
            </w:r>
          </w:p>
        </w:tc>
      </w:tr>
      <w:tr w:rsidR="00B045AF" w:rsidRPr="00E939D7" w:rsidTr="00E576AF">
        <w:trPr>
          <w:trHeight w:val="45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2 02 30024 05 0000 150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B045AF" w:rsidRDefault="00B045AF">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45AF" w:rsidRDefault="00B045AF">
            <w:pPr>
              <w:jc w:val="center"/>
              <w:rPr>
                <w:sz w:val="20"/>
                <w:szCs w:val="20"/>
              </w:rPr>
            </w:pPr>
            <w:r>
              <w:rPr>
                <w:sz w:val="20"/>
                <w:szCs w:val="20"/>
              </w:rPr>
              <w:t>292 527,90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282 390,9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45AF" w:rsidRDefault="00B045AF">
            <w:pPr>
              <w:jc w:val="center"/>
              <w:rPr>
                <w:sz w:val="20"/>
                <w:szCs w:val="20"/>
              </w:rPr>
            </w:pPr>
            <w:r>
              <w:rPr>
                <w:sz w:val="20"/>
                <w:szCs w:val="20"/>
              </w:rPr>
              <w:t>282 109,1</w:t>
            </w:r>
          </w:p>
        </w:tc>
      </w:tr>
      <w:tr w:rsidR="00B045AF" w:rsidRPr="00E939D7" w:rsidTr="00DB1B2B">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2 02 30027 05 0000 150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18 582,60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16 710,6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16 618,8</w:t>
            </w:r>
          </w:p>
        </w:tc>
      </w:tr>
      <w:tr w:rsidR="00B045AF" w:rsidRPr="00E939D7" w:rsidTr="004414A4">
        <w:trPr>
          <w:trHeight w:val="306"/>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2 02 35082 05 0000 150</w:t>
            </w:r>
          </w:p>
        </w:tc>
        <w:tc>
          <w:tcPr>
            <w:tcW w:w="3693" w:type="dxa"/>
            <w:tcBorders>
              <w:top w:val="single" w:sz="4" w:space="0" w:color="auto"/>
              <w:left w:val="nil"/>
              <w:bottom w:val="single" w:sz="4" w:space="0" w:color="auto"/>
              <w:right w:val="single" w:sz="4" w:space="0" w:color="auto"/>
            </w:tcBorders>
            <w:shd w:val="clear" w:color="auto" w:fill="auto"/>
          </w:tcPr>
          <w:p w:rsidR="00B045AF" w:rsidRDefault="00B045AF">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7 404,60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7 404,6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7 404,6</w:t>
            </w:r>
          </w:p>
        </w:tc>
      </w:tr>
      <w:tr w:rsidR="00B045AF" w:rsidRPr="00E939D7" w:rsidTr="00E576AF">
        <w:trPr>
          <w:trHeight w:val="48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2 02 35118 05 0000 150</w:t>
            </w:r>
          </w:p>
        </w:tc>
        <w:tc>
          <w:tcPr>
            <w:tcW w:w="3693" w:type="dxa"/>
            <w:tcBorders>
              <w:top w:val="single" w:sz="4" w:space="0" w:color="auto"/>
              <w:left w:val="nil"/>
              <w:bottom w:val="single" w:sz="4" w:space="0" w:color="auto"/>
              <w:right w:val="single" w:sz="4" w:space="0" w:color="auto"/>
            </w:tcBorders>
            <w:shd w:val="clear" w:color="auto" w:fill="auto"/>
          </w:tcPr>
          <w:p w:rsidR="00B045AF" w:rsidRDefault="00B045AF">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1 315,60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1 234,3</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1 272,0</w:t>
            </w:r>
          </w:p>
        </w:tc>
      </w:tr>
      <w:tr w:rsidR="00B045AF" w:rsidRPr="00E939D7" w:rsidTr="00DB1B2B">
        <w:trPr>
          <w:trHeight w:val="56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2 02 35120 05 0000 150</w:t>
            </w:r>
          </w:p>
        </w:tc>
        <w:tc>
          <w:tcPr>
            <w:tcW w:w="3693" w:type="dxa"/>
            <w:tcBorders>
              <w:top w:val="single" w:sz="4" w:space="0" w:color="auto"/>
              <w:left w:val="nil"/>
              <w:bottom w:val="single" w:sz="4" w:space="0" w:color="auto"/>
              <w:right w:val="single" w:sz="4" w:space="0" w:color="auto"/>
            </w:tcBorders>
            <w:shd w:val="clear" w:color="auto" w:fill="auto"/>
          </w:tcPr>
          <w:p w:rsidR="00B045AF" w:rsidRDefault="00B045AF">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25,00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23,0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110,0</w:t>
            </w:r>
          </w:p>
        </w:tc>
      </w:tr>
      <w:tr w:rsidR="00B045AF" w:rsidRPr="00E939D7" w:rsidTr="00EE49AF">
        <w:trPr>
          <w:trHeight w:val="4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202 35260 05 0000 150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293,06</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332,0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345,3</w:t>
            </w:r>
          </w:p>
        </w:tc>
      </w:tr>
      <w:tr w:rsidR="00B045AF" w:rsidRPr="00E939D7" w:rsidTr="00B556AA">
        <w:trPr>
          <w:trHeight w:val="481"/>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203 35469 05 0000 150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Субвенции бюджетам муниципальных районов на проведение Всероссийской переписи населения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519,10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0,0</w:t>
            </w:r>
          </w:p>
        </w:tc>
      </w:tr>
      <w:tr w:rsidR="00B045AF"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2 02 35542 05 0000 150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1 837,60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1 837,6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i/>
                <w:iCs/>
                <w:sz w:val="20"/>
                <w:szCs w:val="20"/>
              </w:rPr>
            </w:pPr>
            <w:r>
              <w:rPr>
                <w:i/>
                <w:iCs/>
                <w:sz w:val="20"/>
                <w:szCs w:val="20"/>
              </w:rPr>
              <w:t>1 753,3</w:t>
            </w:r>
          </w:p>
        </w:tc>
      </w:tr>
      <w:tr w:rsidR="00B045AF" w:rsidRPr="00E939D7" w:rsidTr="00EE49AF">
        <w:trPr>
          <w:trHeight w:val="541"/>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2 02 40000 00 0000 150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jc w:val="both"/>
              <w:rPr>
                <w:b/>
                <w:bCs/>
                <w:color w:val="000000"/>
                <w:sz w:val="20"/>
                <w:szCs w:val="20"/>
              </w:rPr>
            </w:pPr>
            <w:r>
              <w:rPr>
                <w:b/>
                <w:bCs/>
                <w:color w:val="000000"/>
                <w:sz w:val="20"/>
                <w:szCs w:val="20"/>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b/>
                <w:bCs/>
                <w:sz w:val="20"/>
                <w:szCs w:val="20"/>
              </w:rPr>
            </w:pPr>
            <w:r>
              <w:rPr>
                <w:b/>
                <w:bCs/>
                <w:sz w:val="20"/>
                <w:szCs w:val="20"/>
              </w:rPr>
              <w:t>26 490,89</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24 181,5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24 181,5</w:t>
            </w:r>
          </w:p>
        </w:tc>
      </w:tr>
      <w:tr w:rsidR="00B045AF" w:rsidRPr="00E939D7" w:rsidTr="00EE49AF">
        <w:trPr>
          <w:trHeight w:val="60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 xml:space="preserve"> 2 02 40014 05 0000 150   </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3 517,53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195,0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195,0</w:t>
            </w:r>
          </w:p>
        </w:tc>
      </w:tr>
      <w:tr w:rsidR="00B045AF" w:rsidRPr="00E939D7" w:rsidTr="00B556AA">
        <w:trPr>
          <w:trHeight w:val="577"/>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 xml:space="preserve"> 2 02 45303 05 0000 150   </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 xml:space="preserve">Межбюджетные трансферты бюджетам муниципальных районов на ежемесячное денежное вознаграждение за классное руководство педагогическим работникам </w:t>
            </w:r>
            <w:r>
              <w:rPr>
                <w:sz w:val="20"/>
                <w:szCs w:val="20"/>
              </w:rPr>
              <w:lastRenderedPageBreak/>
              <w:t>государственных и муниципальных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lastRenderedPageBreak/>
              <w:t>6 093,36</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18 686,3</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18 686,3</w:t>
            </w:r>
          </w:p>
        </w:tc>
      </w:tr>
      <w:tr w:rsidR="00B045AF" w:rsidRPr="00E939D7" w:rsidTr="00B556AA">
        <w:trPr>
          <w:trHeight w:val="28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lastRenderedPageBreak/>
              <w:t>2 02 49999 05 0000 150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Прочие межбюджетные трансферты, передаваемые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16 880,00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5 300,2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5 300,2</w:t>
            </w:r>
          </w:p>
        </w:tc>
      </w:tr>
      <w:tr w:rsidR="00B045AF" w:rsidRPr="00E939D7" w:rsidTr="00B556AA">
        <w:trPr>
          <w:trHeight w:val="28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2 07 00000 00 0000 000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b/>
                <w:bCs/>
                <w:sz w:val="20"/>
                <w:szCs w:val="20"/>
              </w:rPr>
            </w:pPr>
            <w:r>
              <w:rPr>
                <w:b/>
                <w:bCs/>
                <w:sz w:val="20"/>
                <w:szCs w:val="20"/>
              </w:rPr>
              <w:t>Прочие 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b/>
                <w:bCs/>
                <w:sz w:val="20"/>
                <w:szCs w:val="20"/>
              </w:rPr>
            </w:pPr>
            <w:r>
              <w:rPr>
                <w:b/>
                <w:bCs/>
                <w:sz w:val="20"/>
                <w:szCs w:val="20"/>
              </w:rPr>
              <w:t>4 889,57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0,0</w:t>
            </w:r>
          </w:p>
        </w:tc>
      </w:tr>
      <w:tr w:rsidR="00B045AF" w:rsidRPr="00E939D7" w:rsidTr="00B556AA">
        <w:trPr>
          <w:trHeight w:val="28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color w:val="000000"/>
                <w:sz w:val="20"/>
                <w:szCs w:val="20"/>
              </w:rPr>
            </w:pPr>
            <w:r>
              <w:rPr>
                <w:color w:val="000000"/>
                <w:sz w:val="20"/>
                <w:szCs w:val="20"/>
              </w:rPr>
              <w:t>2 07 05030 05 0000 150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sz w:val="20"/>
                <w:szCs w:val="20"/>
              </w:rPr>
            </w:pPr>
            <w:r>
              <w:rPr>
                <w:sz w:val="20"/>
                <w:szCs w:val="20"/>
              </w:rPr>
              <w:t>Прочие безвозмездные поступления в бюджеты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sz w:val="20"/>
                <w:szCs w:val="20"/>
              </w:rPr>
            </w:pPr>
            <w:r>
              <w:rPr>
                <w:sz w:val="20"/>
                <w:szCs w:val="20"/>
              </w:rPr>
              <w:t>4 889,57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sz w:val="20"/>
                <w:szCs w:val="20"/>
              </w:rPr>
            </w:pPr>
            <w:r>
              <w:rPr>
                <w:sz w:val="20"/>
                <w:szCs w:val="20"/>
              </w:rPr>
              <w:t>0,0</w:t>
            </w:r>
          </w:p>
        </w:tc>
      </w:tr>
      <w:tr w:rsidR="00B045AF" w:rsidRPr="00E939D7" w:rsidTr="00B556AA">
        <w:trPr>
          <w:trHeight w:val="28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b/>
                <w:bCs/>
                <w:color w:val="000000"/>
                <w:sz w:val="20"/>
                <w:szCs w:val="20"/>
              </w:rPr>
            </w:pPr>
            <w:r>
              <w:rPr>
                <w:b/>
                <w:bCs/>
                <w:color w:val="000000"/>
                <w:sz w:val="20"/>
                <w:szCs w:val="20"/>
              </w:rPr>
              <w:t>2 18 00000 00 0000 000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b/>
                <w:bCs/>
                <w:color w:val="000000"/>
                <w:sz w:val="20"/>
                <w:szCs w:val="20"/>
              </w:rPr>
            </w:pPr>
            <w:r>
              <w:rPr>
                <w:b/>
                <w:bCs/>
                <w:color w:val="000000"/>
                <w:sz w:val="20"/>
                <w:szCs w:val="20"/>
              </w:rPr>
              <w:t>879,00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0,0</w:t>
            </w:r>
          </w:p>
        </w:tc>
      </w:tr>
      <w:tr w:rsidR="00B045AF" w:rsidRPr="00E939D7" w:rsidTr="00B556AA">
        <w:trPr>
          <w:trHeight w:val="28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AF" w:rsidRDefault="00B045AF">
            <w:pPr>
              <w:jc w:val="center"/>
              <w:rPr>
                <w:b/>
                <w:bCs/>
                <w:color w:val="000000"/>
                <w:sz w:val="20"/>
                <w:szCs w:val="20"/>
              </w:rPr>
            </w:pPr>
            <w:r>
              <w:rPr>
                <w:b/>
                <w:bCs/>
                <w:color w:val="000000"/>
                <w:sz w:val="20"/>
                <w:szCs w:val="20"/>
              </w:rPr>
              <w:t>2 19 00000 00 0000 000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B045AF" w:rsidRDefault="00B045AF">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045AF" w:rsidRDefault="00B045AF">
            <w:pPr>
              <w:jc w:val="center"/>
              <w:rPr>
                <w:b/>
                <w:bCs/>
                <w:color w:val="000000"/>
                <w:sz w:val="20"/>
                <w:szCs w:val="20"/>
              </w:rPr>
            </w:pPr>
            <w:r>
              <w:rPr>
                <w:b/>
                <w:bCs/>
                <w:color w:val="000000"/>
                <w:sz w:val="20"/>
                <w:szCs w:val="20"/>
              </w:rPr>
              <w:t>-922,80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-43,8</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045AF" w:rsidRDefault="00B045AF">
            <w:pPr>
              <w:jc w:val="center"/>
              <w:rPr>
                <w:b/>
                <w:bCs/>
                <w:sz w:val="20"/>
                <w:szCs w:val="20"/>
              </w:rPr>
            </w:pPr>
            <w:r>
              <w:rPr>
                <w:b/>
                <w:bCs/>
                <w:sz w:val="20"/>
                <w:szCs w:val="20"/>
              </w:rPr>
              <w:t>-43,8</w:t>
            </w:r>
          </w:p>
        </w:tc>
      </w:tr>
    </w:tbl>
    <w:p w:rsidR="00794E43" w:rsidRDefault="00794E43" w:rsidP="00E939D7">
      <w:pPr>
        <w:ind w:right="84"/>
        <w:rPr>
          <w:sz w:val="22"/>
          <w:szCs w:val="22"/>
        </w:rPr>
      </w:pPr>
    </w:p>
    <w:p w:rsidR="00B045AF" w:rsidRDefault="00B045AF" w:rsidP="00E939D7">
      <w:pPr>
        <w:ind w:right="84"/>
        <w:rPr>
          <w:sz w:val="22"/>
          <w:szCs w:val="22"/>
        </w:rPr>
      </w:pPr>
    </w:p>
    <w:p w:rsidR="00B045AF" w:rsidRDefault="00B045AF" w:rsidP="00B045AF">
      <w:pPr>
        <w:ind w:right="226"/>
        <w:jc w:val="right"/>
        <w:rPr>
          <w:sz w:val="20"/>
          <w:szCs w:val="20"/>
        </w:rPr>
        <w:sectPr w:rsidR="00B045AF" w:rsidSect="00B045AF">
          <w:pgSz w:w="11906" w:h="16838"/>
          <w:pgMar w:top="1134" w:right="851" w:bottom="1134" w:left="1560" w:header="709" w:footer="709" w:gutter="0"/>
          <w:cols w:space="708"/>
          <w:titlePg/>
          <w:docGrid w:linePitch="360"/>
        </w:sectPr>
      </w:pPr>
    </w:p>
    <w:p w:rsidR="00B045AF" w:rsidRPr="00B4442A" w:rsidRDefault="00B045AF" w:rsidP="00B045AF">
      <w:pPr>
        <w:ind w:right="226"/>
        <w:jc w:val="right"/>
        <w:rPr>
          <w:sz w:val="20"/>
          <w:szCs w:val="20"/>
        </w:rPr>
      </w:pPr>
      <w:r w:rsidRPr="00B4442A">
        <w:rPr>
          <w:sz w:val="20"/>
          <w:szCs w:val="20"/>
        </w:rPr>
        <w:lastRenderedPageBreak/>
        <w:t>Приложение 4</w:t>
      </w:r>
    </w:p>
    <w:p w:rsidR="00B045AF" w:rsidRPr="00B4442A" w:rsidRDefault="00B045AF" w:rsidP="00B045AF">
      <w:pPr>
        <w:ind w:right="255"/>
        <w:jc w:val="right"/>
        <w:rPr>
          <w:sz w:val="20"/>
          <w:szCs w:val="20"/>
        </w:rPr>
      </w:pPr>
      <w:r w:rsidRPr="00B4442A">
        <w:rPr>
          <w:sz w:val="20"/>
          <w:szCs w:val="20"/>
        </w:rPr>
        <w:t>к решению Думы</w:t>
      </w:r>
    </w:p>
    <w:p w:rsidR="00B045AF" w:rsidRPr="00B4442A" w:rsidRDefault="00B045AF" w:rsidP="00B045AF">
      <w:pPr>
        <w:ind w:right="226"/>
        <w:jc w:val="right"/>
        <w:rPr>
          <w:sz w:val="20"/>
          <w:szCs w:val="20"/>
        </w:rPr>
      </w:pPr>
      <w:r w:rsidRPr="00B4442A">
        <w:rPr>
          <w:sz w:val="20"/>
          <w:szCs w:val="20"/>
        </w:rPr>
        <w:t xml:space="preserve">       Первомайского района </w:t>
      </w:r>
    </w:p>
    <w:p w:rsidR="00B045AF" w:rsidRPr="00B4442A" w:rsidRDefault="00B045AF" w:rsidP="00B045AF">
      <w:pPr>
        <w:ind w:right="226"/>
        <w:jc w:val="right"/>
        <w:rPr>
          <w:sz w:val="20"/>
          <w:szCs w:val="20"/>
        </w:rPr>
      </w:pPr>
      <w:r w:rsidRPr="00B4442A">
        <w:rPr>
          <w:sz w:val="20"/>
          <w:szCs w:val="20"/>
        </w:rPr>
        <w:t xml:space="preserve">от </w:t>
      </w:r>
      <w:r w:rsidR="00622784">
        <w:rPr>
          <w:sz w:val="20"/>
          <w:szCs w:val="20"/>
        </w:rPr>
        <w:t>29</w:t>
      </w:r>
      <w:r w:rsidRPr="00B4442A">
        <w:rPr>
          <w:sz w:val="20"/>
          <w:szCs w:val="20"/>
        </w:rPr>
        <w:t>.</w:t>
      </w:r>
      <w:r>
        <w:rPr>
          <w:sz w:val="20"/>
          <w:szCs w:val="20"/>
        </w:rPr>
        <w:t>10.2020</w:t>
      </w:r>
      <w:r w:rsidRPr="00B4442A">
        <w:rPr>
          <w:sz w:val="20"/>
          <w:szCs w:val="20"/>
        </w:rPr>
        <w:t xml:space="preserve">  №</w:t>
      </w:r>
      <w:r w:rsidR="00BB6DE2">
        <w:rPr>
          <w:sz w:val="20"/>
          <w:szCs w:val="20"/>
        </w:rPr>
        <w:t>18</w:t>
      </w:r>
      <w:r w:rsidRPr="00B4442A">
        <w:rPr>
          <w:sz w:val="20"/>
          <w:szCs w:val="20"/>
        </w:rPr>
        <w:t xml:space="preserve">                  </w:t>
      </w:r>
    </w:p>
    <w:p w:rsidR="00B045AF" w:rsidRPr="00E939D7" w:rsidRDefault="00B045AF" w:rsidP="00B045AF">
      <w:pPr>
        <w:pStyle w:val="3"/>
        <w:jc w:val="center"/>
        <w:rPr>
          <w:rFonts w:ascii="Cambria" w:eastAsia="Times New Roman" w:hAnsi="Cambria" w:cs="Times New Roman"/>
          <w:color w:val="auto"/>
        </w:rPr>
      </w:pPr>
      <w:r w:rsidRPr="00E939D7">
        <w:rPr>
          <w:rFonts w:ascii="Cambria" w:eastAsia="Times New Roman" w:hAnsi="Cambria" w:cs="Times New Roman"/>
          <w:color w:val="auto"/>
        </w:rPr>
        <w:t>Программа</w:t>
      </w:r>
    </w:p>
    <w:p w:rsidR="00B045AF" w:rsidRPr="00E939D7" w:rsidRDefault="00B045AF" w:rsidP="00B045AF">
      <w:pPr>
        <w:jc w:val="center"/>
        <w:rPr>
          <w:b/>
        </w:rPr>
      </w:pPr>
      <w:r w:rsidRPr="00E939D7">
        <w:rPr>
          <w:b/>
        </w:rPr>
        <w:t xml:space="preserve">муниципальных внутренних заимствований </w:t>
      </w:r>
    </w:p>
    <w:p w:rsidR="00B045AF" w:rsidRPr="00E939D7" w:rsidRDefault="00B045AF" w:rsidP="00B045AF">
      <w:pPr>
        <w:pStyle w:val="2"/>
        <w:spacing w:line="240" w:lineRule="atLeast"/>
        <w:ind w:left="62"/>
        <w:jc w:val="center"/>
        <w:rPr>
          <w:b/>
          <w:bCs/>
          <w:szCs w:val="24"/>
        </w:rPr>
      </w:pPr>
      <w:r w:rsidRPr="00E939D7">
        <w:rPr>
          <w:b/>
          <w:szCs w:val="24"/>
        </w:rPr>
        <w:t xml:space="preserve">Первомайского района на 2020 год </w:t>
      </w:r>
      <w:r w:rsidRPr="00E939D7">
        <w:rPr>
          <w:b/>
          <w:bCs/>
          <w:szCs w:val="24"/>
        </w:rPr>
        <w:t>и на плановый период 2021 и 2022 годов</w:t>
      </w:r>
    </w:p>
    <w:p w:rsidR="00B045AF" w:rsidRPr="00E939D7" w:rsidRDefault="00B045AF" w:rsidP="00B045AF">
      <w:pPr>
        <w:pStyle w:val="4"/>
        <w:jc w:val="both"/>
        <w:rPr>
          <w:rFonts w:ascii="Times New Roman" w:eastAsia="Times New Roman" w:hAnsi="Times New Roman" w:cs="Times New Roman"/>
          <w:b w:val="0"/>
          <w:i w:val="0"/>
          <w:color w:val="auto"/>
        </w:rPr>
      </w:pPr>
      <w:r w:rsidRPr="00E939D7">
        <w:rPr>
          <w:rFonts w:ascii="Times New Roman" w:hAnsi="Times New Roman" w:cs="Times New Roman"/>
          <w:b w:val="0"/>
          <w:i w:val="0"/>
          <w:color w:val="auto"/>
        </w:rPr>
        <w:t xml:space="preserve">  </w:t>
      </w:r>
      <w:r w:rsidRPr="00E939D7">
        <w:rPr>
          <w:rFonts w:ascii="Times New Roman" w:eastAsia="Times New Roman" w:hAnsi="Times New Roman" w:cs="Times New Roman"/>
          <w:b w:val="0"/>
          <w:i w:val="0"/>
          <w:color w:val="auto"/>
        </w:rPr>
        <w:t xml:space="preserve">          Настоящая программа муниципальных внутренних заимствований Первомайского района составлена в соответствии с Бюджетным кодексом Российской Федерации  и устанавливает перечень муниципальных внутренних заимствований Первомайского района, направляемых в 2020 - 2022   годах на финансирование дефицита районного бюджета, на погашение муниципальных долговых обязательств Первомайского района  и пополнение в течение финансового года остатков средств на счетах бюджета.</w:t>
      </w:r>
    </w:p>
    <w:p w:rsidR="00B045AF" w:rsidRDefault="00B045AF" w:rsidP="00B045AF">
      <w:pPr>
        <w:pStyle w:val="a7"/>
        <w:ind w:left="9639" w:right="-710"/>
        <w:jc w:val="left"/>
        <w:outlineLvl w:val="0"/>
        <w:rPr>
          <w:b w:val="0"/>
          <w:bCs/>
          <w:sz w:val="20"/>
        </w:rPr>
      </w:pPr>
    </w:p>
    <w:p w:rsidR="00B045AF" w:rsidRDefault="00B045AF" w:rsidP="00B045AF">
      <w:pPr>
        <w:pStyle w:val="a7"/>
        <w:ind w:right="-710"/>
        <w:jc w:val="left"/>
        <w:outlineLvl w:val="0"/>
        <w:rPr>
          <w:b w:val="0"/>
          <w:bCs/>
          <w:sz w:val="20"/>
        </w:rPr>
      </w:pPr>
    </w:p>
    <w:tbl>
      <w:tblPr>
        <w:tblW w:w="14600" w:type="dxa"/>
        <w:tblInd w:w="817" w:type="dxa"/>
        <w:tblLayout w:type="fixed"/>
        <w:tblLook w:val="00A0" w:firstRow="1" w:lastRow="0" w:firstColumn="1" w:lastColumn="0" w:noHBand="0" w:noVBand="0"/>
      </w:tblPr>
      <w:tblGrid>
        <w:gridCol w:w="4961"/>
        <w:gridCol w:w="1701"/>
        <w:gridCol w:w="1559"/>
        <w:gridCol w:w="1560"/>
        <w:gridCol w:w="1559"/>
        <w:gridCol w:w="1560"/>
        <w:gridCol w:w="1700"/>
      </w:tblGrid>
      <w:tr w:rsidR="00B045AF" w:rsidRPr="00D73A52" w:rsidTr="00B045AF">
        <w:trPr>
          <w:trHeight w:val="522"/>
        </w:trPr>
        <w:tc>
          <w:tcPr>
            <w:tcW w:w="4961" w:type="dxa"/>
            <w:vMerge w:val="restart"/>
            <w:tcBorders>
              <w:top w:val="single" w:sz="4" w:space="0" w:color="auto"/>
              <w:left w:val="single" w:sz="4" w:space="0" w:color="auto"/>
              <w:right w:val="single" w:sz="4" w:space="0" w:color="auto"/>
            </w:tcBorders>
            <w:vAlign w:val="center"/>
          </w:tcPr>
          <w:p w:rsidR="00B045AF" w:rsidRPr="00831F88" w:rsidRDefault="00B045AF" w:rsidP="00B045AF">
            <w:pPr>
              <w:jc w:val="center"/>
              <w:rPr>
                <w:b/>
                <w:bCs/>
              </w:rPr>
            </w:pPr>
            <w:r w:rsidRPr="00831F88">
              <w:rPr>
                <w:b/>
                <w:bCs/>
              </w:rPr>
              <w:t>Перечень внутренних заимствований</w:t>
            </w:r>
          </w:p>
        </w:tc>
        <w:tc>
          <w:tcPr>
            <w:tcW w:w="3260" w:type="dxa"/>
            <w:gridSpan w:val="2"/>
            <w:tcBorders>
              <w:top w:val="single" w:sz="4" w:space="0" w:color="auto"/>
              <w:left w:val="nil"/>
              <w:bottom w:val="single" w:sz="4" w:space="0" w:color="auto"/>
              <w:right w:val="single" w:sz="4" w:space="0" w:color="auto"/>
            </w:tcBorders>
            <w:vAlign w:val="center"/>
          </w:tcPr>
          <w:p w:rsidR="00B045AF" w:rsidRPr="00831F88" w:rsidRDefault="00B045AF" w:rsidP="00B045AF">
            <w:pPr>
              <w:jc w:val="center"/>
              <w:rPr>
                <w:b/>
                <w:bCs/>
              </w:rPr>
            </w:pPr>
            <w:r w:rsidRPr="00831F88">
              <w:rPr>
                <w:b/>
                <w:bCs/>
              </w:rPr>
              <w:t>2020 год</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2021 год</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2022 год</w:t>
            </w:r>
          </w:p>
          <w:p w:rsidR="00B045AF" w:rsidRPr="00831F88" w:rsidRDefault="00B045AF" w:rsidP="00B045AF">
            <w:pPr>
              <w:jc w:val="center"/>
              <w:rPr>
                <w:b/>
                <w:bCs/>
              </w:rPr>
            </w:pPr>
          </w:p>
        </w:tc>
      </w:tr>
      <w:tr w:rsidR="00B045AF" w:rsidRPr="00D73A52" w:rsidTr="00B045AF">
        <w:trPr>
          <w:trHeight w:val="949"/>
        </w:trPr>
        <w:tc>
          <w:tcPr>
            <w:tcW w:w="4961" w:type="dxa"/>
            <w:vMerge/>
            <w:tcBorders>
              <w:left w:val="single" w:sz="4" w:space="0" w:color="auto"/>
              <w:bottom w:val="single" w:sz="4" w:space="0" w:color="auto"/>
              <w:right w:val="single" w:sz="4" w:space="0" w:color="auto"/>
            </w:tcBorders>
            <w:vAlign w:val="center"/>
          </w:tcPr>
          <w:p w:rsidR="00B045AF" w:rsidRPr="00831F88" w:rsidRDefault="00B045AF" w:rsidP="00B045AF">
            <w:pPr>
              <w:rPr>
                <w:b/>
                <w:bCs/>
              </w:rPr>
            </w:pPr>
          </w:p>
        </w:tc>
        <w:tc>
          <w:tcPr>
            <w:tcW w:w="1701" w:type="dxa"/>
            <w:tcBorders>
              <w:top w:val="single" w:sz="4" w:space="0" w:color="auto"/>
              <w:left w:val="nil"/>
              <w:bottom w:val="single" w:sz="4" w:space="0" w:color="auto"/>
              <w:right w:val="single" w:sz="4" w:space="0" w:color="auto"/>
            </w:tcBorders>
            <w:vAlign w:val="center"/>
          </w:tcPr>
          <w:p w:rsidR="00B045AF" w:rsidRPr="00831F88" w:rsidRDefault="00B045AF" w:rsidP="00B045AF">
            <w:pPr>
              <w:jc w:val="center"/>
              <w:rPr>
                <w:b/>
                <w:bCs/>
              </w:rPr>
            </w:pPr>
            <w:r w:rsidRPr="00831F88">
              <w:rPr>
                <w:b/>
                <w:bCs/>
              </w:rPr>
              <w:t>Сумма</w:t>
            </w:r>
          </w:p>
          <w:p w:rsidR="00B045AF" w:rsidRPr="00831F88" w:rsidRDefault="00B045AF" w:rsidP="00B045AF">
            <w:pPr>
              <w:jc w:val="center"/>
              <w:rPr>
                <w:b/>
                <w:bCs/>
              </w:rPr>
            </w:pPr>
            <w:r w:rsidRPr="00831F88">
              <w:rPr>
                <w:b/>
              </w:rPr>
              <w:t>(тыс. рублей)</w:t>
            </w:r>
          </w:p>
        </w:tc>
        <w:tc>
          <w:tcPr>
            <w:tcW w:w="1559" w:type="dxa"/>
            <w:tcBorders>
              <w:top w:val="single" w:sz="4" w:space="0" w:color="auto"/>
              <w:left w:val="nil"/>
              <w:bottom w:val="single" w:sz="4" w:space="0" w:color="auto"/>
              <w:right w:val="single" w:sz="4" w:space="0" w:color="auto"/>
            </w:tcBorders>
            <w:vAlign w:val="center"/>
          </w:tcPr>
          <w:p w:rsidR="00B045AF" w:rsidRPr="00831F88" w:rsidRDefault="00B045AF" w:rsidP="00B045AF">
            <w:pPr>
              <w:ind w:firstLine="34"/>
              <w:jc w:val="center"/>
              <w:rPr>
                <w:b/>
                <w:bCs/>
              </w:rPr>
            </w:pPr>
            <w:r w:rsidRPr="00831F88">
              <w:rPr>
                <w:b/>
                <w:bCs/>
              </w:rPr>
              <w:t>Предельные сроки погашения</w:t>
            </w: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Сумма</w:t>
            </w:r>
          </w:p>
          <w:p w:rsidR="00B045AF" w:rsidRPr="00831F88" w:rsidRDefault="00B045AF" w:rsidP="00B045AF">
            <w:pPr>
              <w:jc w:val="center"/>
              <w:rPr>
                <w:b/>
                <w:bCs/>
              </w:rPr>
            </w:pPr>
            <w:r w:rsidRPr="00831F88">
              <w:rPr>
                <w:b/>
              </w:rPr>
              <w:t>(тыс.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Предельные сроки погашения</w:t>
            </w: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Сумма</w:t>
            </w:r>
          </w:p>
          <w:p w:rsidR="00B045AF" w:rsidRPr="00831F88" w:rsidRDefault="00B045AF" w:rsidP="00B045AF">
            <w:pPr>
              <w:jc w:val="center"/>
              <w:rPr>
                <w:b/>
                <w:bCs/>
              </w:rPr>
            </w:pPr>
            <w:r w:rsidRPr="00831F88">
              <w:rPr>
                <w:b/>
              </w:rPr>
              <w:t>(тыс. рублей)</w:t>
            </w: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Предельные сроки погашения</w:t>
            </w:r>
          </w:p>
        </w:tc>
      </w:tr>
      <w:tr w:rsidR="00B045AF" w:rsidRPr="00D73A52" w:rsidTr="00B045AF">
        <w:trPr>
          <w:trHeight w:val="330"/>
        </w:trPr>
        <w:tc>
          <w:tcPr>
            <w:tcW w:w="4961" w:type="dxa"/>
            <w:tcBorders>
              <w:top w:val="single" w:sz="4" w:space="0" w:color="auto"/>
              <w:left w:val="single" w:sz="4" w:space="0" w:color="auto"/>
              <w:bottom w:val="single" w:sz="4" w:space="0" w:color="auto"/>
              <w:right w:val="single" w:sz="4" w:space="0" w:color="auto"/>
            </w:tcBorders>
            <w:vAlign w:val="center"/>
          </w:tcPr>
          <w:p w:rsidR="00B045AF" w:rsidRPr="002132C5" w:rsidRDefault="00B045AF" w:rsidP="00B045AF">
            <w:pPr>
              <w:rPr>
                <w:b/>
                <w:bCs/>
              </w:rPr>
            </w:pPr>
            <w:r w:rsidRPr="002132C5">
              <w:rPr>
                <w:b/>
                <w:bCs/>
              </w:rPr>
              <w:t>Кредиты, привлеченные от кредитных организаций:</w:t>
            </w:r>
          </w:p>
        </w:tc>
        <w:tc>
          <w:tcPr>
            <w:tcW w:w="1701" w:type="dxa"/>
            <w:tcBorders>
              <w:top w:val="single" w:sz="4" w:space="0" w:color="auto"/>
              <w:left w:val="nil"/>
              <w:bottom w:val="single" w:sz="4" w:space="0" w:color="auto"/>
              <w:right w:val="single" w:sz="4" w:space="0" w:color="auto"/>
            </w:tcBorders>
            <w:vAlign w:val="center"/>
          </w:tcPr>
          <w:p w:rsidR="00B045AF" w:rsidRPr="00831F88" w:rsidRDefault="00B045AF" w:rsidP="00B045AF">
            <w:pPr>
              <w:jc w:val="center"/>
              <w:rPr>
                <w:b/>
                <w:bCs/>
              </w:rPr>
            </w:pPr>
            <w:r>
              <w:rPr>
                <w:b/>
                <w:bCs/>
              </w:rPr>
              <w:t>+680,0</w:t>
            </w:r>
          </w:p>
        </w:tc>
        <w:tc>
          <w:tcPr>
            <w:tcW w:w="1559" w:type="dxa"/>
            <w:tcBorders>
              <w:top w:val="single" w:sz="4" w:space="0" w:color="auto"/>
              <w:left w:val="nil"/>
              <w:bottom w:val="single" w:sz="4" w:space="0" w:color="auto"/>
              <w:right w:val="single" w:sz="4" w:space="0" w:color="auto"/>
            </w:tcBorders>
            <w:vAlign w:val="center"/>
          </w:tcPr>
          <w:p w:rsidR="00B045AF" w:rsidRDefault="00B045AF" w:rsidP="00B045AF">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B045AF" w:rsidRDefault="00B045AF" w:rsidP="00B045AF">
            <w:pPr>
              <w:jc w:val="center"/>
              <w:rPr>
                <w:b/>
                <w:bCs/>
              </w:rPr>
            </w:pPr>
          </w:p>
        </w:tc>
        <w:tc>
          <w:tcPr>
            <w:tcW w:w="1560" w:type="dxa"/>
            <w:tcBorders>
              <w:top w:val="single" w:sz="4" w:space="0" w:color="auto"/>
              <w:left w:val="single" w:sz="4" w:space="0" w:color="auto"/>
              <w:bottom w:val="single" w:sz="4" w:space="0" w:color="auto"/>
              <w:right w:val="single" w:sz="4" w:space="0" w:color="auto"/>
            </w:tcBorders>
          </w:tcPr>
          <w:p w:rsidR="00B045AF" w:rsidRPr="00831F88" w:rsidRDefault="00B045AF" w:rsidP="00B045AF">
            <w:pPr>
              <w:jc w:val="center"/>
              <w:rPr>
                <w:b/>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p>
        </w:tc>
      </w:tr>
      <w:tr w:rsidR="00B045AF" w:rsidRPr="00D73A52" w:rsidTr="00B045AF">
        <w:trPr>
          <w:trHeight w:val="330"/>
        </w:trPr>
        <w:tc>
          <w:tcPr>
            <w:tcW w:w="4961" w:type="dxa"/>
            <w:tcBorders>
              <w:top w:val="single" w:sz="4" w:space="0" w:color="auto"/>
              <w:left w:val="single" w:sz="4" w:space="0" w:color="auto"/>
              <w:bottom w:val="single" w:sz="4" w:space="0" w:color="auto"/>
              <w:right w:val="single" w:sz="4" w:space="0" w:color="auto"/>
            </w:tcBorders>
            <w:vAlign w:val="center"/>
          </w:tcPr>
          <w:p w:rsidR="00B045AF" w:rsidRPr="002132C5" w:rsidRDefault="00B045AF" w:rsidP="00B045AF">
            <w:r w:rsidRPr="002132C5">
              <w:t xml:space="preserve">        объем привлечения</w:t>
            </w:r>
          </w:p>
        </w:tc>
        <w:tc>
          <w:tcPr>
            <w:tcW w:w="1701" w:type="dxa"/>
            <w:tcBorders>
              <w:top w:val="single" w:sz="4" w:space="0" w:color="auto"/>
              <w:left w:val="nil"/>
              <w:bottom w:val="single" w:sz="4" w:space="0" w:color="auto"/>
              <w:right w:val="single" w:sz="4" w:space="0" w:color="auto"/>
            </w:tcBorders>
            <w:vAlign w:val="center"/>
          </w:tcPr>
          <w:p w:rsidR="00B045AF" w:rsidRPr="00091AEA" w:rsidRDefault="00B045AF" w:rsidP="00B045AF">
            <w:pPr>
              <w:jc w:val="center"/>
              <w:rPr>
                <w:bCs/>
              </w:rPr>
            </w:pPr>
            <w:r>
              <w:rPr>
                <w:bCs/>
              </w:rPr>
              <w:t>+680,0</w:t>
            </w:r>
          </w:p>
        </w:tc>
        <w:tc>
          <w:tcPr>
            <w:tcW w:w="1559" w:type="dxa"/>
            <w:tcBorders>
              <w:top w:val="single" w:sz="4" w:space="0" w:color="auto"/>
              <w:left w:val="nil"/>
              <w:bottom w:val="single" w:sz="4" w:space="0" w:color="auto"/>
              <w:right w:val="single" w:sz="4" w:space="0" w:color="auto"/>
            </w:tcBorders>
            <w:vAlign w:val="center"/>
          </w:tcPr>
          <w:p w:rsidR="00B045AF" w:rsidRPr="00091AEA" w:rsidRDefault="00B045AF" w:rsidP="00B045AF">
            <w:pPr>
              <w:jc w:val="center"/>
              <w:rPr>
                <w:bCs/>
              </w:rPr>
            </w:pPr>
            <w:r w:rsidRPr="00091AEA">
              <w:rPr>
                <w:bCs/>
              </w:rPr>
              <w:t>5 лет</w:t>
            </w: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B045AF" w:rsidRDefault="00B045AF" w:rsidP="00B045AF">
            <w:pPr>
              <w:jc w:val="center"/>
              <w:rPr>
                <w:b/>
                <w:bCs/>
              </w:rPr>
            </w:pPr>
          </w:p>
        </w:tc>
        <w:tc>
          <w:tcPr>
            <w:tcW w:w="1560" w:type="dxa"/>
            <w:tcBorders>
              <w:top w:val="single" w:sz="4" w:space="0" w:color="auto"/>
              <w:left w:val="single" w:sz="4" w:space="0" w:color="auto"/>
              <w:bottom w:val="single" w:sz="4" w:space="0" w:color="auto"/>
              <w:right w:val="single" w:sz="4" w:space="0" w:color="auto"/>
            </w:tcBorders>
          </w:tcPr>
          <w:p w:rsidR="00B045AF" w:rsidRPr="00831F88" w:rsidRDefault="00B045AF" w:rsidP="00B045AF">
            <w:pPr>
              <w:jc w:val="center"/>
              <w:rPr>
                <w:b/>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p>
        </w:tc>
      </w:tr>
      <w:tr w:rsidR="00B045AF" w:rsidRPr="00D73A52" w:rsidTr="00B045AF">
        <w:trPr>
          <w:trHeight w:val="330"/>
        </w:trPr>
        <w:tc>
          <w:tcPr>
            <w:tcW w:w="4961"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rPr>
                <w:b/>
                <w:bCs/>
              </w:rPr>
            </w:pPr>
            <w:r w:rsidRPr="00831F88">
              <w:rPr>
                <w:b/>
                <w:bCs/>
              </w:rPr>
              <w:t>Бюджетные кредиты, привлеченные из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B045AF" w:rsidRPr="00831F88" w:rsidRDefault="00B045AF" w:rsidP="00B045AF">
            <w:pPr>
              <w:jc w:val="center"/>
              <w:rPr>
                <w:b/>
                <w:bCs/>
              </w:rPr>
            </w:pPr>
            <w:r w:rsidRPr="00831F88">
              <w:rPr>
                <w:b/>
                <w:bCs/>
              </w:rPr>
              <w:t>-3 450,0</w:t>
            </w:r>
          </w:p>
        </w:tc>
        <w:tc>
          <w:tcPr>
            <w:tcW w:w="1559" w:type="dxa"/>
            <w:tcBorders>
              <w:top w:val="single" w:sz="4" w:space="0" w:color="auto"/>
              <w:left w:val="nil"/>
              <w:bottom w:val="single" w:sz="4" w:space="0" w:color="auto"/>
              <w:right w:val="single" w:sz="4" w:space="0" w:color="auto"/>
            </w:tcBorders>
            <w:vAlign w:val="center"/>
          </w:tcPr>
          <w:p w:rsidR="00B045AF" w:rsidRPr="00831F88" w:rsidRDefault="00B045AF" w:rsidP="00B045AF">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-3 700,0</w:t>
            </w:r>
          </w:p>
        </w:tc>
        <w:tc>
          <w:tcPr>
            <w:tcW w:w="1559"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p>
        </w:tc>
        <w:tc>
          <w:tcPr>
            <w:tcW w:w="1560" w:type="dxa"/>
            <w:tcBorders>
              <w:top w:val="single" w:sz="4" w:space="0" w:color="auto"/>
              <w:left w:val="single" w:sz="4" w:space="0" w:color="auto"/>
              <w:bottom w:val="single" w:sz="4" w:space="0" w:color="auto"/>
              <w:right w:val="single" w:sz="4" w:space="0" w:color="auto"/>
            </w:tcBorders>
          </w:tcPr>
          <w:p w:rsidR="00B045AF" w:rsidRPr="00831F88" w:rsidRDefault="00B045AF" w:rsidP="00B045AF">
            <w:pPr>
              <w:jc w:val="center"/>
              <w:rPr>
                <w:b/>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831F88" w:rsidRDefault="00B045AF" w:rsidP="00B045AF">
            <w:pPr>
              <w:jc w:val="center"/>
              <w:rPr>
                <w:b/>
                <w:bCs/>
              </w:rPr>
            </w:pPr>
            <w:r w:rsidRPr="00831F88">
              <w:rPr>
                <w:b/>
                <w:bCs/>
              </w:rPr>
              <w:t>0,00</w:t>
            </w:r>
          </w:p>
        </w:tc>
      </w:tr>
      <w:tr w:rsidR="00B045AF" w:rsidRPr="00D73A52" w:rsidTr="00B045AF">
        <w:trPr>
          <w:trHeight w:val="330"/>
        </w:trPr>
        <w:tc>
          <w:tcPr>
            <w:tcW w:w="4961"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r w:rsidRPr="00D73A52">
              <w:t>в том числе:</w:t>
            </w:r>
          </w:p>
        </w:tc>
        <w:tc>
          <w:tcPr>
            <w:tcW w:w="1701" w:type="dxa"/>
            <w:tcBorders>
              <w:top w:val="single" w:sz="4" w:space="0" w:color="auto"/>
              <w:left w:val="nil"/>
              <w:bottom w:val="single" w:sz="4" w:space="0" w:color="auto"/>
              <w:right w:val="single" w:sz="4" w:space="0" w:color="auto"/>
            </w:tcBorders>
            <w:vAlign w:val="center"/>
          </w:tcPr>
          <w:p w:rsidR="00B045AF" w:rsidRPr="00D73A52" w:rsidRDefault="00B045AF" w:rsidP="00B045AF">
            <w:pPr>
              <w:jc w:val="center"/>
              <w:rPr>
                <w:b/>
                <w:bCs/>
                <w:highlight w:val="yellow"/>
              </w:rPr>
            </w:pPr>
          </w:p>
        </w:tc>
        <w:tc>
          <w:tcPr>
            <w:tcW w:w="1559" w:type="dxa"/>
            <w:tcBorders>
              <w:top w:val="single" w:sz="4" w:space="0" w:color="auto"/>
              <w:left w:val="nil"/>
              <w:bottom w:val="single" w:sz="4" w:space="0" w:color="auto"/>
              <w:right w:val="single" w:sz="4" w:space="0" w:color="auto"/>
            </w:tcBorders>
            <w:vAlign w:val="center"/>
          </w:tcPr>
          <w:p w:rsidR="00B045AF" w:rsidRPr="00D73A52" w:rsidRDefault="00B045AF" w:rsidP="00B045AF">
            <w:pPr>
              <w:jc w:val="center"/>
              <w:rPr>
                <w:b/>
                <w:bCs/>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
                <w:bCs/>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
                <w:bCs/>
                <w:highlight w:val="yellow"/>
              </w:rPr>
            </w:pPr>
          </w:p>
        </w:tc>
        <w:tc>
          <w:tcPr>
            <w:tcW w:w="1560" w:type="dxa"/>
            <w:tcBorders>
              <w:top w:val="single" w:sz="4" w:space="0" w:color="auto"/>
              <w:left w:val="single" w:sz="4" w:space="0" w:color="auto"/>
              <w:bottom w:val="single" w:sz="4" w:space="0" w:color="auto"/>
              <w:right w:val="single" w:sz="4" w:space="0" w:color="auto"/>
            </w:tcBorders>
          </w:tcPr>
          <w:p w:rsidR="00B045AF" w:rsidRPr="00D73A52" w:rsidRDefault="00B045AF" w:rsidP="00B045AF">
            <w:pPr>
              <w:jc w:val="center"/>
              <w:rPr>
                <w:b/>
                <w:bCs/>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
                <w:bCs/>
                <w:highlight w:val="yellow"/>
              </w:rPr>
            </w:pPr>
          </w:p>
        </w:tc>
      </w:tr>
      <w:tr w:rsidR="00B045AF" w:rsidRPr="00D73A52" w:rsidTr="00B045AF">
        <w:trPr>
          <w:trHeight w:val="750"/>
        </w:trPr>
        <w:tc>
          <w:tcPr>
            <w:tcW w:w="4961" w:type="dxa"/>
            <w:tcBorders>
              <w:top w:val="nil"/>
              <w:left w:val="single" w:sz="4" w:space="0" w:color="auto"/>
              <w:bottom w:val="single" w:sz="4" w:space="0" w:color="auto"/>
              <w:right w:val="single" w:sz="4" w:space="0" w:color="auto"/>
            </w:tcBorders>
            <w:vAlign w:val="center"/>
          </w:tcPr>
          <w:p w:rsidR="00B045AF" w:rsidRPr="00D73A52" w:rsidRDefault="00B045AF" w:rsidP="00B045AF">
            <w:pPr>
              <w:rPr>
                <w:b/>
                <w:bCs/>
              </w:rPr>
            </w:pPr>
            <w:r w:rsidRPr="00D73A52">
              <w:rPr>
                <w:b/>
                <w:bCs/>
              </w:rPr>
              <w:t xml:space="preserve">      кредиты, привлекаемые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vAlign w:val="center"/>
          </w:tcPr>
          <w:p w:rsidR="00B045AF" w:rsidRPr="00D73A52" w:rsidRDefault="00B045AF" w:rsidP="00B045AF">
            <w:pPr>
              <w:jc w:val="center"/>
              <w:rPr>
                <w:b/>
                <w:bCs/>
              </w:rPr>
            </w:pPr>
            <w:r w:rsidRPr="00D73A52">
              <w:rPr>
                <w:b/>
                <w:bCs/>
              </w:rPr>
              <w:t xml:space="preserve">- </w:t>
            </w:r>
            <w:r>
              <w:rPr>
                <w:b/>
                <w:bCs/>
              </w:rPr>
              <w:t>3 450</w:t>
            </w:r>
            <w:r w:rsidRPr="00D73A52">
              <w:rPr>
                <w:b/>
                <w:bCs/>
              </w:rPr>
              <w:t>,0</w:t>
            </w:r>
          </w:p>
        </w:tc>
        <w:tc>
          <w:tcPr>
            <w:tcW w:w="1559" w:type="dxa"/>
            <w:tcBorders>
              <w:top w:val="single" w:sz="4" w:space="0" w:color="auto"/>
              <w:left w:val="nil"/>
              <w:bottom w:val="single" w:sz="4" w:space="0" w:color="auto"/>
              <w:right w:val="single" w:sz="4" w:space="0" w:color="auto"/>
            </w:tcBorders>
            <w:vAlign w:val="center"/>
          </w:tcPr>
          <w:p w:rsidR="00B045AF" w:rsidRDefault="00B045AF" w:rsidP="00B045AF">
            <w:pPr>
              <w:jc w:val="center"/>
              <w:rPr>
                <w:b/>
                <w:bCs/>
              </w:rPr>
            </w:pPr>
            <w:r>
              <w:rPr>
                <w:b/>
                <w:bCs/>
              </w:rPr>
              <w:t xml:space="preserve">3 года </w:t>
            </w: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
                <w:bCs/>
              </w:rPr>
            </w:pPr>
            <w:r>
              <w:rPr>
                <w:b/>
                <w:bCs/>
              </w:rPr>
              <w:t>-3 700,0</w:t>
            </w:r>
          </w:p>
        </w:tc>
        <w:tc>
          <w:tcPr>
            <w:tcW w:w="1559" w:type="dxa"/>
            <w:tcBorders>
              <w:top w:val="single" w:sz="4" w:space="0" w:color="auto"/>
              <w:left w:val="single" w:sz="4" w:space="0" w:color="auto"/>
              <w:bottom w:val="single" w:sz="4" w:space="0" w:color="auto"/>
              <w:right w:val="single" w:sz="4" w:space="0" w:color="auto"/>
            </w:tcBorders>
            <w:vAlign w:val="center"/>
          </w:tcPr>
          <w:p w:rsidR="00B045AF" w:rsidRDefault="00B045AF" w:rsidP="00B045AF">
            <w:pPr>
              <w:jc w:val="center"/>
              <w:rPr>
                <w:b/>
                <w:bCs/>
              </w:rPr>
            </w:pPr>
            <w:r>
              <w:rPr>
                <w:b/>
                <w:bCs/>
              </w:rPr>
              <w:t>3 года</w:t>
            </w:r>
          </w:p>
        </w:tc>
        <w:tc>
          <w:tcPr>
            <w:tcW w:w="1560" w:type="dxa"/>
            <w:tcBorders>
              <w:top w:val="single" w:sz="4" w:space="0" w:color="auto"/>
              <w:left w:val="single" w:sz="4" w:space="0" w:color="auto"/>
              <w:bottom w:val="single" w:sz="4" w:space="0" w:color="auto"/>
              <w:right w:val="single" w:sz="4" w:space="0" w:color="auto"/>
            </w:tcBorders>
          </w:tcPr>
          <w:p w:rsidR="00B045AF" w:rsidRDefault="00B045AF" w:rsidP="00B045AF">
            <w:pPr>
              <w:jc w:val="center"/>
              <w:rPr>
                <w:b/>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
                <w:bCs/>
              </w:rPr>
            </w:pPr>
            <w:r>
              <w:rPr>
                <w:b/>
                <w:bCs/>
              </w:rPr>
              <w:t>0,0</w:t>
            </w:r>
          </w:p>
        </w:tc>
      </w:tr>
      <w:tr w:rsidR="00B045AF" w:rsidRPr="00D73A52" w:rsidTr="00B045AF">
        <w:trPr>
          <w:trHeight w:val="360"/>
        </w:trPr>
        <w:tc>
          <w:tcPr>
            <w:tcW w:w="4961" w:type="dxa"/>
            <w:tcBorders>
              <w:top w:val="nil"/>
              <w:left w:val="single" w:sz="4" w:space="0" w:color="auto"/>
              <w:bottom w:val="single" w:sz="4" w:space="0" w:color="auto"/>
              <w:right w:val="single" w:sz="4" w:space="0" w:color="auto"/>
            </w:tcBorders>
            <w:vAlign w:val="center"/>
          </w:tcPr>
          <w:p w:rsidR="00B045AF" w:rsidRPr="00D73A52" w:rsidRDefault="00B045AF" w:rsidP="00B045AF">
            <w:r w:rsidRPr="00D73A52">
              <w:t xml:space="preserve">        объем привлечения</w:t>
            </w:r>
          </w:p>
        </w:tc>
        <w:tc>
          <w:tcPr>
            <w:tcW w:w="1701" w:type="dxa"/>
            <w:tcBorders>
              <w:top w:val="nil"/>
              <w:left w:val="nil"/>
              <w:bottom w:val="single" w:sz="4" w:space="0" w:color="auto"/>
              <w:right w:val="single" w:sz="4" w:space="0" w:color="auto"/>
            </w:tcBorders>
            <w:vAlign w:val="center"/>
          </w:tcPr>
          <w:p w:rsidR="00B045AF" w:rsidRPr="00D73A52" w:rsidRDefault="00B045AF" w:rsidP="00B045AF">
            <w:pPr>
              <w:jc w:val="center"/>
              <w:rPr>
                <w:bCs/>
              </w:rPr>
            </w:pPr>
            <w:r w:rsidRPr="00D73A52">
              <w:rPr>
                <w:bCs/>
              </w:rPr>
              <w:t>0</w:t>
            </w:r>
            <w:r>
              <w:rPr>
                <w:bCs/>
              </w:rPr>
              <w:t>,0</w:t>
            </w:r>
          </w:p>
        </w:tc>
        <w:tc>
          <w:tcPr>
            <w:tcW w:w="1559" w:type="dxa"/>
            <w:tcBorders>
              <w:top w:val="single" w:sz="4" w:space="0" w:color="auto"/>
              <w:left w:val="nil"/>
              <w:bottom w:val="single" w:sz="4" w:space="0" w:color="auto"/>
              <w:right w:val="single" w:sz="4" w:space="0" w:color="auto"/>
            </w:tcBorders>
            <w:vAlign w:val="center"/>
          </w:tcPr>
          <w:p w:rsidR="00B045AF" w:rsidRDefault="00B045AF" w:rsidP="00B045AF">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Cs/>
              </w:rPr>
            </w:pPr>
            <w:r>
              <w:rPr>
                <w:bCs/>
              </w:rPr>
              <w:t>0,0</w:t>
            </w:r>
          </w:p>
        </w:tc>
        <w:tc>
          <w:tcPr>
            <w:tcW w:w="1559" w:type="dxa"/>
            <w:tcBorders>
              <w:top w:val="single" w:sz="4" w:space="0" w:color="auto"/>
              <w:left w:val="single" w:sz="4" w:space="0" w:color="auto"/>
              <w:bottom w:val="single" w:sz="4" w:space="0" w:color="auto"/>
              <w:right w:val="single" w:sz="4" w:space="0" w:color="auto"/>
            </w:tcBorders>
            <w:vAlign w:val="center"/>
          </w:tcPr>
          <w:p w:rsidR="00B045AF" w:rsidRDefault="00B045AF" w:rsidP="00B045AF">
            <w:pPr>
              <w:jc w:val="center"/>
              <w:rPr>
                <w:bCs/>
              </w:rPr>
            </w:pPr>
          </w:p>
        </w:tc>
        <w:tc>
          <w:tcPr>
            <w:tcW w:w="1560" w:type="dxa"/>
            <w:tcBorders>
              <w:top w:val="single" w:sz="4" w:space="0" w:color="auto"/>
              <w:left w:val="single" w:sz="4" w:space="0" w:color="auto"/>
              <w:bottom w:val="single" w:sz="4" w:space="0" w:color="auto"/>
              <w:right w:val="single" w:sz="4" w:space="0" w:color="auto"/>
            </w:tcBorders>
          </w:tcPr>
          <w:p w:rsidR="00B045AF" w:rsidRDefault="00B045AF" w:rsidP="00B045AF">
            <w:pPr>
              <w:jc w:val="center"/>
              <w:rPr>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Cs/>
              </w:rPr>
            </w:pPr>
            <w:r>
              <w:rPr>
                <w:bCs/>
              </w:rPr>
              <w:t>0,0</w:t>
            </w:r>
          </w:p>
        </w:tc>
      </w:tr>
      <w:tr w:rsidR="00B045AF" w:rsidRPr="00D73A52" w:rsidTr="00B045AF">
        <w:trPr>
          <w:trHeight w:val="720"/>
        </w:trPr>
        <w:tc>
          <w:tcPr>
            <w:tcW w:w="4961" w:type="dxa"/>
            <w:tcBorders>
              <w:top w:val="nil"/>
              <w:left w:val="single" w:sz="4" w:space="0" w:color="auto"/>
              <w:bottom w:val="single" w:sz="4" w:space="0" w:color="auto"/>
              <w:right w:val="single" w:sz="4" w:space="0" w:color="auto"/>
            </w:tcBorders>
            <w:vAlign w:val="center"/>
          </w:tcPr>
          <w:p w:rsidR="00B045AF" w:rsidRPr="00D73A52" w:rsidRDefault="00B045AF" w:rsidP="00B045AF">
            <w:r w:rsidRPr="00D73A52">
              <w:t xml:space="preserve">        объем средств, направляемых на погашение основной суммы долга</w:t>
            </w:r>
          </w:p>
        </w:tc>
        <w:tc>
          <w:tcPr>
            <w:tcW w:w="1701" w:type="dxa"/>
            <w:tcBorders>
              <w:top w:val="nil"/>
              <w:left w:val="nil"/>
              <w:bottom w:val="single" w:sz="4" w:space="0" w:color="auto"/>
              <w:right w:val="single" w:sz="4" w:space="0" w:color="auto"/>
            </w:tcBorders>
            <w:vAlign w:val="center"/>
          </w:tcPr>
          <w:p w:rsidR="00B045AF" w:rsidRPr="00D73A52" w:rsidRDefault="00B045AF" w:rsidP="00B045AF">
            <w:pPr>
              <w:jc w:val="center"/>
              <w:rPr>
                <w:bCs/>
              </w:rPr>
            </w:pPr>
            <w:r>
              <w:rPr>
                <w:bCs/>
              </w:rPr>
              <w:t>-3 450</w:t>
            </w:r>
            <w:r w:rsidRPr="00D73A52">
              <w:rPr>
                <w:bCs/>
              </w:rPr>
              <w:t>,</w:t>
            </w:r>
            <w:r>
              <w:rPr>
                <w:bCs/>
              </w:rPr>
              <w:t>0</w:t>
            </w:r>
          </w:p>
        </w:tc>
        <w:tc>
          <w:tcPr>
            <w:tcW w:w="1559" w:type="dxa"/>
            <w:tcBorders>
              <w:top w:val="single" w:sz="4" w:space="0" w:color="auto"/>
              <w:left w:val="nil"/>
              <w:bottom w:val="single" w:sz="4" w:space="0" w:color="auto"/>
              <w:right w:val="single" w:sz="4" w:space="0" w:color="auto"/>
            </w:tcBorders>
            <w:vAlign w:val="center"/>
          </w:tcPr>
          <w:p w:rsidR="00B045AF" w:rsidRDefault="00B045AF" w:rsidP="00B045AF">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Cs/>
              </w:rPr>
            </w:pPr>
            <w:r>
              <w:rPr>
                <w:bCs/>
              </w:rPr>
              <w:t>-3 700,0</w:t>
            </w:r>
          </w:p>
        </w:tc>
        <w:tc>
          <w:tcPr>
            <w:tcW w:w="1559" w:type="dxa"/>
            <w:tcBorders>
              <w:top w:val="single" w:sz="4" w:space="0" w:color="auto"/>
              <w:left w:val="single" w:sz="4" w:space="0" w:color="auto"/>
              <w:bottom w:val="single" w:sz="4" w:space="0" w:color="auto"/>
              <w:right w:val="single" w:sz="4" w:space="0" w:color="auto"/>
            </w:tcBorders>
            <w:vAlign w:val="center"/>
          </w:tcPr>
          <w:p w:rsidR="00B045AF" w:rsidRDefault="00B045AF" w:rsidP="00B045AF">
            <w:pPr>
              <w:jc w:val="center"/>
              <w:rPr>
                <w:bCs/>
              </w:rPr>
            </w:pPr>
          </w:p>
        </w:tc>
        <w:tc>
          <w:tcPr>
            <w:tcW w:w="1560" w:type="dxa"/>
            <w:tcBorders>
              <w:top w:val="single" w:sz="4" w:space="0" w:color="auto"/>
              <w:left w:val="single" w:sz="4" w:space="0" w:color="auto"/>
              <w:bottom w:val="single" w:sz="4" w:space="0" w:color="auto"/>
              <w:right w:val="single" w:sz="4" w:space="0" w:color="auto"/>
            </w:tcBorders>
          </w:tcPr>
          <w:p w:rsidR="00B045AF" w:rsidRDefault="00B045AF" w:rsidP="00B045AF">
            <w:pPr>
              <w:jc w:val="center"/>
              <w:rPr>
                <w:bCs/>
              </w:rPr>
            </w:pPr>
          </w:p>
        </w:tc>
        <w:tc>
          <w:tcPr>
            <w:tcW w:w="1700" w:type="dxa"/>
            <w:tcBorders>
              <w:top w:val="single" w:sz="4" w:space="0" w:color="auto"/>
              <w:left w:val="single" w:sz="4" w:space="0" w:color="auto"/>
              <w:bottom w:val="single" w:sz="4" w:space="0" w:color="auto"/>
              <w:right w:val="single" w:sz="4" w:space="0" w:color="auto"/>
            </w:tcBorders>
            <w:vAlign w:val="center"/>
          </w:tcPr>
          <w:p w:rsidR="00B045AF" w:rsidRPr="00D73A52" w:rsidRDefault="00B045AF" w:rsidP="00B045AF">
            <w:pPr>
              <w:jc w:val="center"/>
              <w:rPr>
                <w:bCs/>
              </w:rPr>
            </w:pPr>
            <w:r>
              <w:rPr>
                <w:bCs/>
              </w:rPr>
              <w:t>0,0</w:t>
            </w:r>
          </w:p>
        </w:tc>
      </w:tr>
    </w:tbl>
    <w:p w:rsidR="00B045AF" w:rsidRDefault="00B045AF" w:rsidP="00B045AF">
      <w:pPr>
        <w:pStyle w:val="a7"/>
        <w:ind w:left="9639" w:right="-710"/>
        <w:jc w:val="left"/>
        <w:outlineLvl w:val="0"/>
        <w:rPr>
          <w:b w:val="0"/>
          <w:bCs/>
          <w:sz w:val="20"/>
        </w:rPr>
        <w:sectPr w:rsidR="00B045AF" w:rsidSect="00B045AF">
          <w:pgSz w:w="16838" w:h="11906" w:orient="landscape"/>
          <w:pgMar w:top="1559" w:right="1134" w:bottom="851" w:left="1134" w:header="709" w:footer="709" w:gutter="0"/>
          <w:cols w:space="708"/>
          <w:titlePg/>
          <w:docGrid w:linePitch="360"/>
        </w:sectPr>
      </w:pPr>
    </w:p>
    <w:tbl>
      <w:tblPr>
        <w:tblW w:w="9648" w:type="dxa"/>
        <w:tblLayout w:type="fixed"/>
        <w:tblLook w:val="0000" w:firstRow="0" w:lastRow="0" w:firstColumn="0" w:lastColumn="0" w:noHBand="0" w:noVBand="0"/>
      </w:tblPr>
      <w:tblGrid>
        <w:gridCol w:w="4608"/>
        <w:gridCol w:w="5040"/>
      </w:tblGrid>
      <w:tr w:rsidR="00B045AF" w:rsidTr="00B045AF">
        <w:tc>
          <w:tcPr>
            <w:tcW w:w="4608" w:type="dxa"/>
          </w:tcPr>
          <w:p w:rsidR="00B045AF" w:rsidRDefault="00B045AF" w:rsidP="00B045AF">
            <w:pPr>
              <w:rPr>
                <w:sz w:val="26"/>
                <w:szCs w:val="26"/>
              </w:rPr>
            </w:pPr>
          </w:p>
        </w:tc>
        <w:tc>
          <w:tcPr>
            <w:tcW w:w="5040" w:type="dxa"/>
          </w:tcPr>
          <w:p w:rsidR="00B045AF" w:rsidRPr="00E939D7" w:rsidRDefault="00B045AF" w:rsidP="00B045AF">
            <w:pPr>
              <w:jc w:val="right"/>
              <w:rPr>
                <w:sz w:val="20"/>
                <w:szCs w:val="20"/>
              </w:rPr>
            </w:pPr>
            <w:r w:rsidRPr="00E939D7">
              <w:rPr>
                <w:sz w:val="20"/>
                <w:szCs w:val="20"/>
              </w:rPr>
              <w:t xml:space="preserve">Приложение 6 </w:t>
            </w:r>
          </w:p>
          <w:p w:rsidR="00B045AF" w:rsidRPr="00E939D7" w:rsidRDefault="00B045AF" w:rsidP="00B045AF">
            <w:pPr>
              <w:pStyle w:val="2"/>
              <w:ind w:left="-108" w:hanging="180"/>
              <w:jc w:val="right"/>
              <w:rPr>
                <w:sz w:val="20"/>
              </w:rPr>
            </w:pPr>
            <w:r w:rsidRPr="00E939D7">
              <w:rPr>
                <w:sz w:val="20"/>
              </w:rPr>
              <w:t xml:space="preserve">к решению Думы </w:t>
            </w:r>
          </w:p>
          <w:p w:rsidR="00B045AF" w:rsidRPr="00E939D7" w:rsidRDefault="00B045AF" w:rsidP="00B045AF">
            <w:pPr>
              <w:pStyle w:val="2"/>
              <w:ind w:left="-108" w:hanging="180"/>
              <w:jc w:val="right"/>
              <w:rPr>
                <w:sz w:val="20"/>
              </w:rPr>
            </w:pPr>
            <w:r w:rsidRPr="00E939D7">
              <w:rPr>
                <w:sz w:val="20"/>
              </w:rPr>
              <w:t xml:space="preserve">Первомайского района </w:t>
            </w:r>
          </w:p>
        </w:tc>
      </w:tr>
      <w:tr w:rsidR="00B045AF" w:rsidTr="00B045AF">
        <w:tc>
          <w:tcPr>
            <w:tcW w:w="4608" w:type="dxa"/>
          </w:tcPr>
          <w:p w:rsidR="00B045AF" w:rsidRDefault="00B045AF" w:rsidP="00B045AF">
            <w:pPr>
              <w:rPr>
                <w:sz w:val="26"/>
                <w:szCs w:val="26"/>
              </w:rPr>
            </w:pPr>
          </w:p>
        </w:tc>
        <w:tc>
          <w:tcPr>
            <w:tcW w:w="5040" w:type="dxa"/>
          </w:tcPr>
          <w:p w:rsidR="00B045AF" w:rsidRPr="00E939D7" w:rsidRDefault="00B045AF" w:rsidP="004042F3">
            <w:pPr>
              <w:jc w:val="right"/>
              <w:rPr>
                <w:sz w:val="20"/>
                <w:szCs w:val="20"/>
              </w:rPr>
            </w:pPr>
            <w:r w:rsidRPr="00B4442A">
              <w:rPr>
                <w:sz w:val="20"/>
                <w:szCs w:val="20"/>
              </w:rPr>
              <w:t xml:space="preserve">от </w:t>
            </w:r>
            <w:r w:rsidR="004042F3">
              <w:rPr>
                <w:sz w:val="20"/>
                <w:szCs w:val="20"/>
              </w:rPr>
              <w:t>29</w:t>
            </w:r>
            <w:r w:rsidRPr="00B4442A">
              <w:rPr>
                <w:sz w:val="20"/>
                <w:szCs w:val="20"/>
              </w:rPr>
              <w:t>.</w:t>
            </w:r>
            <w:r w:rsidR="004042F3">
              <w:rPr>
                <w:sz w:val="20"/>
                <w:szCs w:val="20"/>
              </w:rPr>
              <w:t>10</w:t>
            </w:r>
            <w:r>
              <w:rPr>
                <w:sz w:val="20"/>
                <w:szCs w:val="20"/>
              </w:rPr>
              <w:t>.2020</w:t>
            </w:r>
            <w:r w:rsidRPr="00B4442A">
              <w:rPr>
                <w:sz w:val="20"/>
                <w:szCs w:val="20"/>
              </w:rPr>
              <w:t xml:space="preserve">  №</w:t>
            </w:r>
            <w:r w:rsidR="00BB6DE2">
              <w:rPr>
                <w:sz w:val="20"/>
                <w:szCs w:val="20"/>
              </w:rPr>
              <w:t>18</w:t>
            </w:r>
            <w:r w:rsidRPr="00B4442A">
              <w:rPr>
                <w:sz w:val="20"/>
                <w:szCs w:val="20"/>
              </w:rPr>
              <w:t xml:space="preserve"> </w:t>
            </w:r>
          </w:p>
        </w:tc>
      </w:tr>
    </w:tbl>
    <w:p w:rsidR="00B045AF" w:rsidRDefault="00B045AF" w:rsidP="00B045AF">
      <w:pPr>
        <w:pStyle w:val="6"/>
        <w:spacing w:before="0"/>
        <w:jc w:val="center"/>
        <w:rPr>
          <w:rFonts w:ascii="Times New Roman" w:hAnsi="Times New Roman" w:cs="Times New Roman"/>
          <w:b/>
          <w:i w:val="0"/>
        </w:rPr>
      </w:pPr>
    </w:p>
    <w:p w:rsidR="00B045AF" w:rsidRPr="00E939D7" w:rsidRDefault="00B045AF" w:rsidP="00B045AF">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Источники финансирования дефицита  районного  бюджета</w:t>
      </w:r>
    </w:p>
    <w:p w:rsidR="00B045AF" w:rsidRPr="00E939D7" w:rsidRDefault="00B045AF" w:rsidP="00B045AF">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 xml:space="preserve">на 2020 год </w:t>
      </w:r>
      <w:r w:rsidRPr="00E939D7">
        <w:rPr>
          <w:rFonts w:ascii="Times New Roman" w:eastAsia="Times New Roman" w:hAnsi="Times New Roman" w:cs="Times New Roman"/>
          <w:b/>
          <w:bCs/>
          <w:i w:val="0"/>
          <w:color w:val="auto"/>
        </w:rPr>
        <w:t>и на плановый период 2021 и 2022 годов</w:t>
      </w:r>
    </w:p>
    <w:p w:rsidR="00B045AF" w:rsidRPr="00E939D7" w:rsidRDefault="00B045AF" w:rsidP="00B045AF">
      <w:pPr>
        <w:jc w:val="right"/>
        <w:rPr>
          <w:sz w:val="20"/>
          <w:szCs w:val="20"/>
        </w:rPr>
      </w:pPr>
    </w:p>
    <w:p w:rsidR="00B045AF" w:rsidRPr="00C946FD" w:rsidRDefault="00B045AF" w:rsidP="00B045AF">
      <w:pPr>
        <w:jc w:val="right"/>
        <w:rPr>
          <w:sz w:val="20"/>
          <w:szCs w:val="20"/>
        </w:rPr>
      </w:pPr>
      <w:r w:rsidRPr="00C946FD">
        <w:rPr>
          <w:sz w:val="20"/>
          <w:szCs w:val="20"/>
        </w:rPr>
        <w:t>(тыс. рублей)</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276"/>
        <w:gridCol w:w="1134"/>
        <w:gridCol w:w="1134"/>
      </w:tblGrid>
      <w:tr w:rsidR="00B045AF" w:rsidRPr="00E079BF" w:rsidTr="00622784">
        <w:trPr>
          <w:trHeight w:val="416"/>
        </w:trPr>
        <w:tc>
          <w:tcPr>
            <w:tcW w:w="6345" w:type="dxa"/>
            <w:vAlign w:val="center"/>
          </w:tcPr>
          <w:p w:rsidR="00B045AF" w:rsidRPr="00702575" w:rsidRDefault="00B045AF" w:rsidP="00622784">
            <w:pPr>
              <w:pStyle w:val="5"/>
              <w:jc w:val="center"/>
              <w:rPr>
                <w:rFonts w:ascii="Cambria" w:eastAsia="Times New Roman" w:hAnsi="Cambria" w:cs="Times New Roman"/>
                <w:b/>
                <w:color w:val="243F60"/>
                <w:sz w:val="20"/>
              </w:rPr>
            </w:pPr>
            <w:r w:rsidRPr="00702575">
              <w:rPr>
                <w:rFonts w:ascii="Cambria" w:eastAsia="Times New Roman" w:hAnsi="Cambria" w:cs="Times New Roman"/>
                <w:b/>
                <w:color w:val="243F60"/>
                <w:sz w:val="20"/>
              </w:rPr>
              <w:t>Наименование</w:t>
            </w:r>
          </w:p>
        </w:tc>
        <w:tc>
          <w:tcPr>
            <w:tcW w:w="1276" w:type="dxa"/>
            <w:vAlign w:val="center"/>
          </w:tcPr>
          <w:p w:rsidR="00B045AF" w:rsidRPr="00702575" w:rsidRDefault="00622784" w:rsidP="00B045AF">
            <w:pPr>
              <w:jc w:val="center"/>
              <w:rPr>
                <w:b/>
                <w:sz w:val="20"/>
                <w:szCs w:val="20"/>
              </w:rPr>
            </w:pPr>
            <w:r>
              <w:rPr>
                <w:b/>
                <w:sz w:val="20"/>
                <w:szCs w:val="20"/>
              </w:rPr>
              <w:t>2020 год</w:t>
            </w:r>
          </w:p>
        </w:tc>
        <w:tc>
          <w:tcPr>
            <w:tcW w:w="1134" w:type="dxa"/>
            <w:vAlign w:val="center"/>
          </w:tcPr>
          <w:p w:rsidR="00B045AF" w:rsidRPr="00702575" w:rsidRDefault="00622784" w:rsidP="00B045AF">
            <w:pPr>
              <w:jc w:val="center"/>
              <w:rPr>
                <w:b/>
                <w:sz w:val="20"/>
                <w:szCs w:val="20"/>
              </w:rPr>
            </w:pPr>
            <w:r>
              <w:rPr>
                <w:b/>
                <w:sz w:val="20"/>
                <w:szCs w:val="20"/>
              </w:rPr>
              <w:t>2021 год</w:t>
            </w:r>
          </w:p>
        </w:tc>
        <w:tc>
          <w:tcPr>
            <w:tcW w:w="1134" w:type="dxa"/>
            <w:vAlign w:val="center"/>
          </w:tcPr>
          <w:p w:rsidR="00B045AF" w:rsidRPr="00702575" w:rsidRDefault="00622784" w:rsidP="00B045AF">
            <w:pPr>
              <w:jc w:val="center"/>
              <w:rPr>
                <w:b/>
                <w:sz w:val="20"/>
                <w:szCs w:val="20"/>
              </w:rPr>
            </w:pPr>
            <w:r>
              <w:rPr>
                <w:b/>
                <w:sz w:val="20"/>
                <w:szCs w:val="20"/>
              </w:rPr>
              <w:t>2022 год</w:t>
            </w:r>
          </w:p>
        </w:tc>
      </w:tr>
      <w:tr w:rsidR="00B045AF" w:rsidRPr="00F7173D" w:rsidTr="00622784">
        <w:trPr>
          <w:trHeight w:val="143"/>
        </w:trPr>
        <w:tc>
          <w:tcPr>
            <w:tcW w:w="6345" w:type="dxa"/>
            <w:vAlign w:val="center"/>
          </w:tcPr>
          <w:p w:rsidR="00B045AF" w:rsidRPr="00702575" w:rsidRDefault="00B045AF" w:rsidP="00B045AF">
            <w:pPr>
              <w:pStyle w:val="7"/>
              <w:rPr>
                <w:sz w:val="20"/>
              </w:rPr>
            </w:pPr>
            <w:r w:rsidRPr="00702575">
              <w:rPr>
                <w:sz w:val="20"/>
              </w:rPr>
              <w:t>1</w:t>
            </w:r>
          </w:p>
        </w:tc>
        <w:tc>
          <w:tcPr>
            <w:tcW w:w="1276" w:type="dxa"/>
            <w:vAlign w:val="center"/>
          </w:tcPr>
          <w:p w:rsidR="00B045AF" w:rsidRPr="00702575" w:rsidRDefault="00B045AF" w:rsidP="00B045AF">
            <w:pPr>
              <w:jc w:val="center"/>
              <w:rPr>
                <w:sz w:val="20"/>
                <w:szCs w:val="20"/>
              </w:rPr>
            </w:pPr>
            <w:r w:rsidRPr="00702575">
              <w:rPr>
                <w:sz w:val="20"/>
                <w:szCs w:val="20"/>
              </w:rPr>
              <w:t>2</w:t>
            </w:r>
          </w:p>
        </w:tc>
        <w:tc>
          <w:tcPr>
            <w:tcW w:w="1134" w:type="dxa"/>
          </w:tcPr>
          <w:p w:rsidR="00B045AF" w:rsidRPr="00702575" w:rsidRDefault="00B045AF" w:rsidP="00B045AF">
            <w:pPr>
              <w:jc w:val="center"/>
              <w:rPr>
                <w:sz w:val="20"/>
                <w:szCs w:val="20"/>
              </w:rPr>
            </w:pPr>
            <w:r>
              <w:rPr>
                <w:sz w:val="20"/>
                <w:szCs w:val="20"/>
              </w:rPr>
              <w:t>3</w:t>
            </w:r>
          </w:p>
        </w:tc>
        <w:tc>
          <w:tcPr>
            <w:tcW w:w="1134" w:type="dxa"/>
          </w:tcPr>
          <w:p w:rsidR="00B045AF" w:rsidRPr="00702575" w:rsidRDefault="00B045AF" w:rsidP="00B045AF">
            <w:pPr>
              <w:jc w:val="center"/>
              <w:rPr>
                <w:sz w:val="20"/>
                <w:szCs w:val="20"/>
              </w:rPr>
            </w:pPr>
            <w:r>
              <w:rPr>
                <w:sz w:val="20"/>
                <w:szCs w:val="20"/>
              </w:rPr>
              <w:t>4</w:t>
            </w:r>
          </w:p>
        </w:tc>
      </w:tr>
      <w:tr w:rsidR="00B045AF" w:rsidRPr="000721CF" w:rsidTr="00622784">
        <w:trPr>
          <w:trHeight w:val="567"/>
        </w:trPr>
        <w:tc>
          <w:tcPr>
            <w:tcW w:w="6345" w:type="dxa"/>
            <w:vAlign w:val="center"/>
          </w:tcPr>
          <w:p w:rsidR="00B045AF" w:rsidRPr="00D12524" w:rsidRDefault="00B045AF" w:rsidP="00B045AF">
            <w:pPr>
              <w:pStyle w:val="7"/>
              <w:jc w:val="left"/>
              <w:rPr>
                <w:b w:val="0"/>
                <w:sz w:val="20"/>
              </w:rPr>
            </w:pPr>
            <w:r w:rsidRPr="00D12524">
              <w:rPr>
                <w:b w:val="0"/>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276" w:type="dxa"/>
            <w:vAlign w:val="center"/>
          </w:tcPr>
          <w:p w:rsidR="00B045AF" w:rsidRPr="00B21A98" w:rsidRDefault="00B045AF" w:rsidP="00B045AF">
            <w:pPr>
              <w:jc w:val="center"/>
              <w:rPr>
                <w:sz w:val="20"/>
                <w:szCs w:val="20"/>
              </w:rPr>
            </w:pPr>
            <w:r w:rsidRPr="00B21A98">
              <w:rPr>
                <w:sz w:val="20"/>
                <w:szCs w:val="20"/>
              </w:rPr>
              <w:t>-3 450,0</w:t>
            </w:r>
          </w:p>
        </w:tc>
        <w:tc>
          <w:tcPr>
            <w:tcW w:w="1134" w:type="dxa"/>
            <w:vAlign w:val="center"/>
          </w:tcPr>
          <w:p w:rsidR="00B045AF" w:rsidRDefault="00B045AF" w:rsidP="00B045AF">
            <w:pPr>
              <w:jc w:val="center"/>
              <w:rPr>
                <w:sz w:val="20"/>
                <w:szCs w:val="20"/>
              </w:rPr>
            </w:pPr>
            <w:r>
              <w:rPr>
                <w:sz w:val="20"/>
                <w:szCs w:val="20"/>
              </w:rPr>
              <w:t>-3 700,0</w:t>
            </w:r>
          </w:p>
        </w:tc>
        <w:tc>
          <w:tcPr>
            <w:tcW w:w="1134" w:type="dxa"/>
            <w:vAlign w:val="center"/>
          </w:tcPr>
          <w:p w:rsidR="00B045AF" w:rsidRDefault="00B045AF" w:rsidP="00B045AF">
            <w:pPr>
              <w:jc w:val="center"/>
              <w:rPr>
                <w:sz w:val="20"/>
                <w:szCs w:val="20"/>
              </w:rPr>
            </w:pPr>
            <w:r>
              <w:rPr>
                <w:sz w:val="20"/>
                <w:szCs w:val="20"/>
              </w:rPr>
              <w:t>0,0</w:t>
            </w:r>
          </w:p>
        </w:tc>
      </w:tr>
      <w:tr w:rsidR="00B045AF" w:rsidRPr="00AB2DA6" w:rsidTr="00622784">
        <w:trPr>
          <w:trHeight w:val="567"/>
        </w:trPr>
        <w:tc>
          <w:tcPr>
            <w:tcW w:w="6345" w:type="dxa"/>
            <w:vAlign w:val="center"/>
          </w:tcPr>
          <w:p w:rsidR="00B045AF" w:rsidRPr="00790666" w:rsidRDefault="00B045AF" w:rsidP="00B045AF">
            <w:pPr>
              <w:rPr>
                <w:sz w:val="20"/>
                <w:szCs w:val="20"/>
              </w:rPr>
            </w:pPr>
            <w:r w:rsidRPr="00790666">
              <w:rPr>
                <w:color w:val="000000"/>
                <w:sz w:val="20"/>
                <w:szCs w:val="20"/>
              </w:rPr>
              <w:t xml:space="preserve">Разница между полученными и погашенными муниципальным образованием в валюте Российской Федерации кредитами кредитных организаций    </w:t>
            </w:r>
          </w:p>
        </w:tc>
        <w:tc>
          <w:tcPr>
            <w:tcW w:w="1276" w:type="dxa"/>
            <w:vAlign w:val="center"/>
          </w:tcPr>
          <w:p w:rsidR="00B045AF" w:rsidRPr="00B21A98" w:rsidRDefault="00B045AF" w:rsidP="00B045AF">
            <w:pPr>
              <w:jc w:val="center"/>
              <w:rPr>
                <w:sz w:val="20"/>
                <w:szCs w:val="20"/>
              </w:rPr>
            </w:pPr>
            <w:r>
              <w:rPr>
                <w:sz w:val="20"/>
                <w:szCs w:val="20"/>
              </w:rPr>
              <w:t>680,0</w:t>
            </w:r>
          </w:p>
        </w:tc>
        <w:tc>
          <w:tcPr>
            <w:tcW w:w="1134" w:type="dxa"/>
            <w:vAlign w:val="center"/>
          </w:tcPr>
          <w:p w:rsidR="00B045AF" w:rsidRDefault="00B045AF" w:rsidP="00B045AF">
            <w:pPr>
              <w:jc w:val="center"/>
              <w:rPr>
                <w:sz w:val="20"/>
                <w:szCs w:val="20"/>
              </w:rPr>
            </w:pPr>
            <w:r>
              <w:rPr>
                <w:sz w:val="20"/>
                <w:szCs w:val="20"/>
              </w:rPr>
              <w:t>0,0</w:t>
            </w:r>
          </w:p>
        </w:tc>
        <w:tc>
          <w:tcPr>
            <w:tcW w:w="1134" w:type="dxa"/>
            <w:vAlign w:val="center"/>
          </w:tcPr>
          <w:p w:rsidR="00B045AF" w:rsidRDefault="00B045AF" w:rsidP="00B045AF">
            <w:pPr>
              <w:jc w:val="center"/>
              <w:rPr>
                <w:sz w:val="20"/>
                <w:szCs w:val="20"/>
              </w:rPr>
            </w:pPr>
            <w:r>
              <w:rPr>
                <w:sz w:val="20"/>
                <w:szCs w:val="20"/>
              </w:rPr>
              <w:t>0,0</w:t>
            </w:r>
          </w:p>
        </w:tc>
      </w:tr>
      <w:tr w:rsidR="00B045AF" w:rsidRPr="00AB2DA6" w:rsidTr="00622784">
        <w:trPr>
          <w:trHeight w:val="567"/>
        </w:trPr>
        <w:tc>
          <w:tcPr>
            <w:tcW w:w="6345" w:type="dxa"/>
            <w:vAlign w:val="center"/>
          </w:tcPr>
          <w:p w:rsidR="00B045AF" w:rsidRPr="00702575" w:rsidRDefault="00B045AF" w:rsidP="00B045AF">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1276" w:type="dxa"/>
            <w:vAlign w:val="center"/>
          </w:tcPr>
          <w:p w:rsidR="00B045AF" w:rsidRPr="00B21A98" w:rsidRDefault="00B045AF" w:rsidP="00B045AF">
            <w:pPr>
              <w:jc w:val="center"/>
              <w:rPr>
                <w:sz w:val="20"/>
                <w:szCs w:val="20"/>
              </w:rPr>
            </w:pPr>
            <w:r w:rsidRPr="00B21A98">
              <w:rPr>
                <w:sz w:val="20"/>
                <w:szCs w:val="20"/>
              </w:rPr>
              <w:t>+2 894,65</w:t>
            </w:r>
          </w:p>
        </w:tc>
        <w:tc>
          <w:tcPr>
            <w:tcW w:w="1134" w:type="dxa"/>
            <w:vAlign w:val="center"/>
          </w:tcPr>
          <w:p w:rsidR="00B045AF" w:rsidRPr="00C94F82" w:rsidRDefault="00B045AF" w:rsidP="00B045AF">
            <w:pPr>
              <w:jc w:val="center"/>
              <w:rPr>
                <w:sz w:val="20"/>
                <w:szCs w:val="20"/>
              </w:rPr>
            </w:pPr>
            <w:r>
              <w:rPr>
                <w:sz w:val="20"/>
                <w:szCs w:val="20"/>
              </w:rPr>
              <w:t>0,0</w:t>
            </w:r>
          </w:p>
        </w:tc>
        <w:tc>
          <w:tcPr>
            <w:tcW w:w="1134" w:type="dxa"/>
            <w:vAlign w:val="center"/>
          </w:tcPr>
          <w:p w:rsidR="00B045AF" w:rsidRPr="00C94F82" w:rsidRDefault="00B045AF" w:rsidP="00B045AF">
            <w:pPr>
              <w:jc w:val="center"/>
              <w:rPr>
                <w:sz w:val="20"/>
                <w:szCs w:val="20"/>
              </w:rPr>
            </w:pPr>
            <w:r>
              <w:rPr>
                <w:sz w:val="20"/>
                <w:szCs w:val="20"/>
              </w:rPr>
              <w:t>0,0</w:t>
            </w:r>
          </w:p>
        </w:tc>
      </w:tr>
      <w:tr w:rsidR="00B045AF" w:rsidRPr="00AB2DA6" w:rsidTr="00622784">
        <w:trPr>
          <w:trHeight w:val="567"/>
        </w:trPr>
        <w:tc>
          <w:tcPr>
            <w:tcW w:w="6345" w:type="dxa"/>
            <w:vAlign w:val="center"/>
          </w:tcPr>
          <w:p w:rsidR="00B045AF" w:rsidRPr="00702575" w:rsidRDefault="00B045AF" w:rsidP="00B045AF">
            <w:pPr>
              <w:rPr>
                <w:b/>
                <w:sz w:val="20"/>
                <w:szCs w:val="20"/>
              </w:rPr>
            </w:pPr>
            <w:r w:rsidRPr="00702575">
              <w:rPr>
                <w:sz w:val="20"/>
                <w:szCs w:val="2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tc>
        <w:tc>
          <w:tcPr>
            <w:tcW w:w="1276" w:type="dxa"/>
            <w:vAlign w:val="center"/>
          </w:tcPr>
          <w:p w:rsidR="00B045AF" w:rsidRPr="00B21A98" w:rsidRDefault="00B045AF" w:rsidP="00B045AF">
            <w:pPr>
              <w:jc w:val="center"/>
              <w:rPr>
                <w:sz w:val="20"/>
                <w:szCs w:val="20"/>
              </w:rPr>
            </w:pPr>
            <w:r w:rsidRPr="00B21A98">
              <w:rPr>
                <w:sz w:val="20"/>
                <w:szCs w:val="20"/>
              </w:rPr>
              <w:t>+858,0</w:t>
            </w:r>
          </w:p>
        </w:tc>
        <w:tc>
          <w:tcPr>
            <w:tcW w:w="1134" w:type="dxa"/>
            <w:vAlign w:val="center"/>
          </w:tcPr>
          <w:p w:rsidR="00B045AF" w:rsidRDefault="00B045AF" w:rsidP="00B045AF">
            <w:pPr>
              <w:jc w:val="center"/>
              <w:rPr>
                <w:sz w:val="20"/>
                <w:szCs w:val="20"/>
              </w:rPr>
            </w:pPr>
            <w:r>
              <w:rPr>
                <w:sz w:val="20"/>
                <w:szCs w:val="20"/>
              </w:rPr>
              <w:t>0,0</w:t>
            </w:r>
          </w:p>
        </w:tc>
        <w:tc>
          <w:tcPr>
            <w:tcW w:w="1134" w:type="dxa"/>
            <w:vAlign w:val="center"/>
          </w:tcPr>
          <w:p w:rsidR="00B045AF" w:rsidRDefault="00B045AF" w:rsidP="00B045AF">
            <w:pPr>
              <w:jc w:val="center"/>
              <w:rPr>
                <w:sz w:val="20"/>
                <w:szCs w:val="20"/>
              </w:rPr>
            </w:pPr>
            <w:r>
              <w:rPr>
                <w:sz w:val="20"/>
                <w:szCs w:val="20"/>
              </w:rPr>
              <w:t>0,0</w:t>
            </w:r>
          </w:p>
        </w:tc>
      </w:tr>
      <w:tr w:rsidR="00B045AF" w:rsidRPr="00AB2DA6" w:rsidTr="00622784">
        <w:trPr>
          <w:trHeight w:val="567"/>
        </w:trPr>
        <w:tc>
          <w:tcPr>
            <w:tcW w:w="6345" w:type="dxa"/>
            <w:vAlign w:val="center"/>
          </w:tcPr>
          <w:p w:rsidR="00B045AF" w:rsidRPr="00702575" w:rsidRDefault="00B045AF" w:rsidP="00B045AF">
            <w:pPr>
              <w:rPr>
                <w:b/>
                <w:sz w:val="20"/>
                <w:szCs w:val="20"/>
              </w:rPr>
            </w:pPr>
            <w:r w:rsidRPr="00702575">
              <w:rPr>
                <w:b/>
                <w:sz w:val="20"/>
                <w:szCs w:val="20"/>
              </w:rPr>
              <w:t>Итого:</w:t>
            </w:r>
          </w:p>
        </w:tc>
        <w:tc>
          <w:tcPr>
            <w:tcW w:w="1276" w:type="dxa"/>
            <w:vAlign w:val="center"/>
          </w:tcPr>
          <w:p w:rsidR="00B045AF" w:rsidRPr="00B21A98" w:rsidRDefault="00B045AF" w:rsidP="00B045AF">
            <w:pPr>
              <w:jc w:val="center"/>
              <w:rPr>
                <w:b/>
                <w:sz w:val="20"/>
                <w:szCs w:val="20"/>
              </w:rPr>
            </w:pPr>
            <w:r>
              <w:rPr>
                <w:b/>
                <w:sz w:val="20"/>
                <w:szCs w:val="20"/>
              </w:rPr>
              <w:t>982,65</w:t>
            </w:r>
          </w:p>
        </w:tc>
        <w:tc>
          <w:tcPr>
            <w:tcW w:w="1134" w:type="dxa"/>
            <w:vAlign w:val="center"/>
          </w:tcPr>
          <w:p w:rsidR="00B045AF" w:rsidRDefault="00B045AF" w:rsidP="00B045AF">
            <w:pPr>
              <w:jc w:val="center"/>
              <w:rPr>
                <w:b/>
                <w:sz w:val="20"/>
                <w:szCs w:val="20"/>
              </w:rPr>
            </w:pPr>
            <w:r>
              <w:rPr>
                <w:b/>
                <w:sz w:val="20"/>
                <w:szCs w:val="20"/>
              </w:rPr>
              <w:t>-3 700,0</w:t>
            </w:r>
          </w:p>
        </w:tc>
        <w:tc>
          <w:tcPr>
            <w:tcW w:w="1134" w:type="dxa"/>
            <w:vAlign w:val="center"/>
          </w:tcPr>
          <w:p w:rsidR="00B045AF" w:rsidRDefault="00B045AF" w:rsidP="00B045AF">
            <w:pPr>
              <w:jc w:val="center"/>
              <w:rPr>
                <w:b/>
                <w:sz w:val="20"/>
                <w:szCs w:val="20"/>
              </w:rPr>
            </w:pPr>
            <w:r>
              <w:rPr>
                <w:b/>
                <w:sz w:val="20"/>
                <w:szCs w:val="20"/>
              </w:rPr>
              <w:t>0,0</w:t>
            </w:r>
          </w:p>
        </w:tc>
      </w:tr>
    </w:tbl>
    <w:p w:rsidR="00B045AF" w:rsidRDefault="00B045AF" w:rsidP="00E939D7">
      <w:pPr>
        <w:ind w:right="84"/>
        <w:rPr>
          <w:sz w:val="22"/>
          <w:szCs w:val="22"/>
        </w:rPr>
      </w:pPr>
    </w:p>
    <w:tbl>
      <w:tblPr>
        <w:tblW w:w="0" w:type="auto"/>
        <w:tblInd w:w="89" w:type="dxa"/>
        <w:tblLook w:val="04A0" w:firstRow="1" w:lastRow="0" w:firstColumn="1" w:lastColumn="0" w:noHBand="0" w:noVBand="1"/>
      </w:tblPr>
      <w:tblGrid>
        <w:gridCol w:w="4996"/>
        <w:gridCol w:w="540"/>
        <w:gridCol w:w="686"/>
        <w:gridCol w:w="1386"/>
        <w:gridCol w:w="516"/>
        <w:gridCol w:w="1358"/>
      </w:tblGrid>
      <w:tr w:rsidR="003112BA" w:rsidRPr="003112BA" w:rsidTr="00513CF5">
        <w:trPr>
          <w:trHeight w:val="255"/>
        </w:trPr>
        <w:tc>
          <w:tcPr>
            <w:tcW w:w="0" w:type="auto"/>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gridSpan w:val="3"/>
            <w:tcBorders>
              <w:top w:val="nil"/>
              <w:left w:val="nil"/>
              <w:bottom w:val="nil"/>
              <w:right w:val="nil"/>
            </w:tcBorders>
            <w:shd w:val="clear" w:color="000000" w:fill="FFFFFF"/>
            <w:noWrap/>
            <w:vAlign w:val="bottom"/>
            <w:hideMark/>
          </w:tcPr>
          <w:p w:rsidR="000F0AEB" w:rsidRDefault="000F0AEB" w:rsidP="003112BA">
            <w:pPr>
              <w:jc w:val="right"/>
              <w:rPr>
                <w:sz w:val="20"/>
                <w:szCs w:val="20"/>
              </w:rPr>
            </w:pPr>
          </w:p>
          <w:p w:rsidR="003112BA" w:rsidRPr="003112BA" w:rsidRDefault="003112BA" w:rsidP="003112BA">
            <w:pPr>
              <w:jc w:val="right"/>
              <w:rPr>
                <w:sz w:val="20"/>
                <w:szCs w:val="20"/>
              </w:rPr>
            </w:pPr>
            <w:r w:rsidRPr="003112BA">
              <w:rPr>
                <w:sz w:val="20"/>
                <w:szCs w:val="20"/>
              </w:rPr>
              <w:t>Приложение 9</w:t>
            </w:r>
          </w:p>
        </w:tc>
      </w:tr>
      <w:tr w:rsidR="003112BA" w:rsidRPr="003112BA" w:rsidTr="00513CF5">
        <w:trPr>
          <w:trHeight w:val="255"/>
        </w:trPr>
        <w:tc>
          <w:tcPr>
            <w:tcW w:w="0" w:type="auto"/>
            <w:gridSpan w:val="6"/>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xml:space="preserve">к решению Думы Первомайского района </w:t>
            </w:r>
          </w:p>
        </w:tc>
      </w:tr>
      <w:tr w:rsidR="003112BA" w:rsidRPr="003112BA" w:rsidTr="00513CF5">
        <w:trPr>
          <w:trHeight w:val="229"/>
        </w:trPr>
        <w:tc>
          <w:tcPr>
            <w:tcW w:w="0" w:type="auto"/>
            <w:gridSpan w:val="6"/>
            <w:tcBorders>
              <w:top w:val="nil"/>
              <w:left w:val="nil"/>
              <w:bottom w:val="nil"/>
              <w:right w:val="nil"/>
            </w:tcBorders>
            <w:shd w:val="clear" w:color="000000" w:fill="FFFFFF"/>
            <w:vAlign w:val="bottom"/>
            <w:hideMark/>
          </w:tcPr>
          <w:p w:rsidR="003112BA" w:rsidRPr="003112BA" w:rsidRDefault="006D6E1C" w:rsidP="001D0F47">
            <w:pPr>
              <w:jc w:val="right"/>
              <w:rPr>
                <w:sz w:val="20"/>
                <w:szCs w:val="20"/>
              </w:rPr>
            </w:pPr>
            <w:r w:rsidRPr="008F3498">
              <w:rPr>
                <w:sz w:val="20"/>
                <w:szCs w:val="20"/>
              </w:rPr>
              <w:t xml:space="preserve">от </w:t>
            </w:r>
            <w:r w:rsidR="001D0F47">
              <w:rPr>
                <w:sz w:val="20"/>
                <w:szCs w:val="20"/>
              </w:rPr>
              <w:t>29</w:t>
            </w:r>
            <w:r w:rsidR="0051460B">
              <w:rPr>
                <w:sz w:val="20"/>
                <w:szCs w:val="20"/>
              </w:rPr>
              <w:t>.</w:t>
            </w:r>
            <w:r w:rsidR="001D0F47">
              <w:rPr>
                <w:sz w:val="20"/>
                <w:szCs w:val="20"/>
              </w:rPr>
              <w:t>1</w:t>
            </w:r>
            <w:r w:rsidR="0051460B">
              <w:rPr>
                <w:sz w:val="20"/>
                <w:szCs w:val="20"/>
              </w:rPr>
              <w:t>0</w:t>
            </w:r>
            <w:r>
              <w:rPr>
                <w:sz w:val="20"/>
                <w:szCs w:val="20"/>
              </w:rPr>
              <w:t>.2020</w:t>
            </w:r>
            <w:r w:rsidRPr="008F3498">
              <w:rPr>
                <w:sz w:val="20"/>
                <w:szCs w:val="20"/>
              </w:rPr>
              <w:t xml:space="preserve"> №</w:t>
            </w:r>
            <w:r w:rsidR="00BB6DE2">
              <w:rPr>
                <w:sz w:val="20"/>
                <w:szCs w:val="20"/>
              </w:rPr>
              <w:t>18</w:t>
            </w:r>
            <w:r w:rsidR="00EA410C">
              <w:rPr>
                <w:sz w:val="20"/>
                <w:szCs w:val="20"/>
              </w:rPr>
              <w:t xml:space="preserve"> </w:t>
            </w:r>
            <w:r w:rsidR="002C527C">
              <w:rPr>
                <w:sz w:val="20"/>
                <w:szCs w:val="20"/>
              </w:rPr>
              <w:t xml:space="preserve"> </w:t>
            </w:r>
            <w:r w:rsidRPr="008F3498">
              <w:rPr>
                <w:sz w:val="20"/>
                <w:szCs w:val="20"/>
              </w:rPr>
              <w:t xml:space="preserve">   </w:t>
            </w:r>
          </w:p>
        </w:tc>
      </w:tr>
      <w:tr w:rsidR="003112BA" w:rsidRPr="003112BA" w:rsidTr="00513CF5">
        <w:trPr>
          <w:trHeight w:val="912"/>
        </w:trPr>
        <w:tc>
          <w:tcPr>
            <w:tcW w:w="0" w:type="auto"/>
            <w:gridSpan w:val="6"/>
            <w:tcBorders>
              <w:top w:val="nil"/>
              <w:left w:val="nil"/>
              <w:bottom w:val="nil"/>
              <w:right w:val="nil"/>
            </w:tcBorders>
            <w:shd w:val="clear" w:color="000000" w:fill="FFFFFF"/>
            <w:vAlign w:val="center"/>
            <w:hideMark/>
          </w:tcPr>
          <w:p w:rsidR="003112BA" w:rsidRPr="003112BA" w:rsidRDefault="003112BA" w:rsidP="005F0C7A">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2020 год</w:t>
            </w:r>
          </w:p>
        </w:tc>
      </w:tr>
      <w:tr w:rsidR="003112BA" w:rsidRPr="003112BA" w:rsidTr="00513CF5">
        <w:trPr>
          <w:trHeight w:val="270"/>
        </w:trPr>
        <w:tc>
          <w:tcPr>
            <w:tcW w:w="0" w:type="auto"/>
            <w:tcBorders>
              <w:top w:val="nil"/>
              <w:left w:val="nil"/>
              <w:bottom w:val="single" w:sz="4" w:space="0" w:color="7F7F7F"/>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(тыс. рублей)</w:t>
            </w:r>
          </w:p>
        </w:tc>
      </w:tr>
      <w:tr w:rsidR="00B13F70" w:rsidRPr="003112BA" w:rsidTr="00513CF5">
        <w:trPr>
          <w:trHeight w:val="2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Вед</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РзПр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F70" w:rsidRDefault="00B13F70">
            <w:pPr>
              <w:jc w:val="center"/>
              <w:rPr>
                <w:b/>
                <w:bCs/>
                <w:sz w:val="20"/>
                <w:szCs w:val="20"/>
              </w:rPr>
            </w:pPr>
            <w:r>
              <w:rPr>
                <w:b/>
                <w:bCs/>
                <w:sz w:val="20"/>
                <w:szCs w:val="20"/>
              </w:rPr>
              <w:t xml:space="preserve">Сумма </w:t>
            </w:r>
          </w:p>
        </w:tc>
      </w:tr>
      <w:tr w:rsidR="00B13F70" w:rsidRPr="003112BA" w:rsidTr="00513CF5">
        <w:trPr>
          <w:trHeight w:val="521"/>
        </w:trPr>
        <w:tc>
          <w:tcPr>
            <w:tcW w:w="0" w:type="auto"/>
            <w:vMerge/>
            <w:tcBorders>
              <w:top w:val="nil"/>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F70" w:rsidRPr="003112BA" w:rsidRDefault="00B13F70" w:rsidP="003112BA">
            <w:pPr>
              <w:rPr>
                <w:b/>
                <w:bCs/>
                <w:sz w:val="20"/>
                <w:szCs w:val="20"/>
              </w:rPr>
            </w:pPr>
          </w:p>
        </w:tc>
      </w:tr>
      <w:tr w:rsidR="00B13F70" w:rsidRPr="003112BA" w:rsidTr="0051460B">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13F70" w:rsidRDefault="00B13F70">
            <w:pPr>
              <w:jc w:val="center"/>
              <w:rPr>
                <w:sz w:val="20"/>
                <w:szCs w:val="20"/>
              </w:rPr>
            </w:pPr>
            <w:r>
              <w:rPr>
                <w:sz w:val="20"/>
                <w:szCs w:val="20"/>
              </w:rPr>
              <w:t>6</w:t>
            </w:r>
          </w:p>
        </w:tc>
      </w:tr>
      <w:tr w:rsidR="001D0F47" w:rsidRPr="003112BA" w:rsidTr="00513CF5">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В С Е Г 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846 816,67</w:t>
            </w:r>
          </w:p>
        </w:tc>
      </w:tr>
      <w:tr w:rsidR="001D0F47" w:rsidRPr="003112BA" w:rsidTr="00D12EAC">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 xml:space="preserve"> Дума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843,00</w:t>
            </w:r>
          </w:p>
        </w:tc>
      </w:tr>
      <w:tr w:rsidR="001D0F47" w:rsidRPr="003112BA" w:rsidTr="00D12EA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843,00</w:t>
            </w:r>
          </w:p>
        </w:tc>
      </w:tr>
      <w:tr w:rsidR="001D0F47" w:rsidRPr="003112BA" w:rsidTr="00D12EAC">
        <w:trPr>
          <w:trHeight w:val="94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843,00</w:t>
            </w:r>
          </w:p>
        </w:tc>
      </w:tr>
      <w:tr w:rsidR="001D0F47"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843,00</w:t>
            </w:r>
          </w:p>
        </w:tc>
      </w:tr>
      <w:tr w:rsidR="001D0F47" w:rsidRPr="003112BA" w:rsidTr="00EF79B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843,00</w:t>
            </w:r>
          </w:p>
        </w:tc>
      </w:tr>
      <w:tr w:rsidR="001D0F47" w:rsidRPr="003112BA" w:rsidTr="00EF79B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453,00</w:t>
            </w:r>
          </w:p>
        </w:tc>
      </w:tr>
      <w:tr w:rsidR="001D0F47" w:rsidRPr="003112BA" w:rsidTr="009B5FD6">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286,50</w:t>
            </w:r>
          </w:p>
        </w:tc>
      </w:tr>
      <w:tr w:rsidR="001D0F47" w:rsidRPr="003112BA" w:rsidTr="009B5FD6">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Премии и гранты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103,50</w:t>
            </w:r>
          </w:p>
        </w:tc>
      </w:tr>
      <w:tr w:rsidR="001D0F47" w:rsidRPr="003112BA" w:rsidTr="009B5FD6">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Администрация Первомайского района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229 657,40</w:t>
            </w:r>
          </w:p>
        </w:tc>
      </w:tr>
      <w:tr w:rsidR="001D0F47" w:rsidRPr="003112BA" w:rsidTr="00B82A6D">
        <w:trPr>
          <w:trHeight w:val="3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36 557,59</w:t>
            </w:r>
          </w:p>
        </w:tc>
      </w:tr>
      <w:tr w:rsidR="001D0F47" w:rsidRPr="003112BA" w:rsidTr="000A5FA0">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1 562,70</w:t>
            </w:r>
          </w:p>
        </w:tc>
      </w:tr>
      <w:tr w:rsidR="001D0F47" w:rsidRPr="003112BA" w:rsidTr="000A5FA0">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1 562,70</w:t>
            </w:r>
          </w:p>
        </w:tc>
      </w:tr>
      <w:tr w:rsidR="001D0F47" w:rsidRPr="003112BA" w:rsidTr="000A5FA0">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Глава муниципального образования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1 562,70</w:t>
            </w:r>
          </w:p>
        </w:tc>
      </w:tr>
      <w:tr w:rsidR="001D0F47" w:rsidRPr="003112BA" w:rsidTr="000A5FA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1 562,70</w:t>
            </w:r>
          </w:p>
        </w:tc>
      </w:tr>
      <w:tr w:rsidR="001D0F47" w:rsidRPr="003112BA" w:rsidTr="000A5FA0">
        <w:trPr>
          <w:trHeight w:val="9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23 999,32</w:t>
            </w:r>
          </w:p>
        </w:tc>
      </w:tr>
      <w:tr w:rsidR="001D0F47"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19 713,68</w:t>
            </w:r>
          </w:p>
        </w:tc>
      </w:tr>
      <w:tr w:rsidR="001D0F47" w:rsidRPr="003112BA" w:rsidTr="00513CF5">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19 713,68</w:t>
            </w:r>
          </w:p>
        </w:tc>
      </w:tr>
      <w:tr w:rsidR="001D0F47" w:rsidRPr="003112BA" w:rsidTr="000F0AE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15 575,00</w:t>
            </w:r>
          </w:p>
        </w:tc>
      </w:tr>
      <w:tr w:rsidR="001D0F47" w:rsidRPr="003112BA" w:rsidTr="000F0AEB">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3 847,10</w:t>
            </w:r>
          </w:p>
        </w:tc>
      </w:tr>
      <w:tr w:rsidR="001D0F47" w:rsidRPr="003112BA" w:rsidTr="000F0AE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Исполнение судебных актов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0,08</w:t>
            </w:r>
          </w:p>
        </w:tc>
      </w:tr>
      <w:tr w:rsidR="001D0F47" w:rsidRPr="003112BA" w:rsidTr="000F0AEB">
        <w:trPr>
          <w:trHeight w:val="43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291,50</w:t>
            </w:r>
          </w:p>
        </w:tc>
      </w:tr>
      <w:tr w:rsidR="001D0F47" w:rsidRPr="003112BA" w:rsidTr="00513CF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333333"/>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3112BA" w:rsidTr="00D12EAC">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Pr="001D0F47" w:rsidRDefault="0086382B">
            <w:pPr>
              <w:rPr>
                <w:sz w:val="20"/>
                <w:szCs w:val="20"/>
              </w:rPr>
            </w:pPr>
            <w:hyperlink r:id="rId10" w:history="1">
              <w:r w:rsidR="001D0F47" w:rsidRPr="001D0F47">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3112BA" w:rsidTr="00D12EAC">
        <w:trPr>
          <w:trHeight w:val="18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3112BA" w:rsidTr="00D12EAC">
        <w:trPr>
          <w:trHeight w:val="15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3112BA" w:rsidTr="00EF79B9">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16,36</w:t>
            </w:r>
          </w:p>
        </w:tc>
      </w:tr>
      <w:tr w:rsidR="001D0F47" w:rsidRPr="003112BA" w:rsidTr="001D0F47">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1,64</w:t>
            </w:r>
          </w:p>
        </w:tc>
      </w:tr>
      <w:tr w:rsidR="001D0F47" w:rsidRPr="003112BA" w:rsidTr="001D0F47">
        <w:trPr>
          <w:trHeight w:val="2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34,25</w:t>
            </w:r>
          </w:p>
        </w:tc>
      </w:tr>
      <w:tr w:rsidR="001D0F47" w:rsidRPr="003112BA" w:rsidTr="001D0F47">
        <w:trPr>
          <w:trHeight w:val="41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34,25</w:t>
            </w:r>
          </w:p>
        </w:tc>
      </w:tr>
      <w:tr w:rsidR="001D0F47" w:rsidRPr="003112BA" w:rsidTr="000F0AEB">
        <w:trPr>
          <w:trHeight w:val="2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Резервные фонды  органов местного самоуправления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34,25</w:t>
            </w:r>
          </w:p>
        </w:tc>
      </w:tr>
      <w:tr w:rsidR="001D0F47" w:rsidRPr="003112BA" w:rsidTr="000F0AEB">
        <w:trPr>
          <w:trHeight w:val="26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34,25</w:t>
            </w:r>
          </w:p>
        </w:tc>
      </w:tr>
      <w:tr w:rsidR="001D0F47"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1000000000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3112BA" w:rsidTr="00513CF5">
        <w:trPr>
          <w:trHeight w:val="7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1010000000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3112BA" w:rsidTr="00513CF5">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3112BA" w:rsidTr="000F0AEB">
        <w:trPr>
          <w:trHeight w:val="67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180,76</w:t>
            </w:r>
          </w:p>
        </w:tc>
      </w:tr>
      <w:tr w:rsidR="001D0F47"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24,04</w:t>
            </w:r>
          </w:p>
        </w:tc>
      </w:tr>
      <w:tr w:rsidR="001D0F47" w:rsidRPr="003112BA" w:rsidTr="00513CF5">
        <w:trPr>
          <w:trHeight w:val="7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3 547,00</w:t>
            </w:r>
          </w:p>
        </w:tc>
      </w:tr>
      <w:tr w:rsidR="001D0F47" w:rsidRPr="003112BA" w:rsidTr="000F0AEB">
        <w:trPr>
          <w:trHeight w:val="3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r>
      <w:tr w:rsidR="001D0F47" w:rsidRPr="003112BA" w:rsidTr="00513CF5">
        <w:trPr>
          <w:trHeight w:val="73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r>
      <w:tr w:rsidR="001D0F47" w:rsidRPr="003112BA" w:rsidTr="000F0AE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154,58</w:t>
            </w:r>
          </w:p>
        </w:tc>
      </w:tr>
      <w:tr w:rsidR="001D0F47" w:rsidRPr="003112BA" w:rsidTr="00AE18B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22,92</w:t>
            </w:r>
          </w:p>
        </w:tc>
      </w:tr>
      <w:tr w:rsidR="001D0F47" w:rsidRPr="003112BA" w:rsidTr="00AE18B7">
        <w:trPr>
          <w:trHeight w:val="7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3 369,50</w:t>
            </w:r>
          </w:p>
        </w:tc>
      </w:tr>
      <w:tr w:rsidR="001D0F47" w:rsidRPr="003112BA" w:rsidTr="00AE18B7">
        <w:trPr>
          <w:trHeight w:val="6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r>
      <w:tr w:rsidR="001D0F47" w:rsidRPr="003112BA" w:rsidTr="00EF79B9">
        <w:trPr>
          <w:trHeight w:val="118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r>
      <w:tr w:rsidR="001D0F47" w:rsidRPr="003112BA" w:rsidTr="00EF79B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451,94</w:t>
            </w:r>
          </w:p>
        </w:tc>
      </w:tr>
      <w:tr w:rsidR="001D0F47" w:rsidRPr="003112BA" w:rsidTr="000A5FA0">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72,16</w:t>
            </w:r>
          </w:p>
        </w:tc>
      </w:tr>
      <w:tr w:rsidR="001D0F47" w:rsidRPr="003112BA" w:rsidTr="00EA410C">
        <w:trPr>
          <w:trHeight w:val="67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r>
      <w:tr w:rsidR="001D0F47" w:rsidRPr="003112BA" w:rsidTr="00EA410C">
        <w:trPr>
          <w:trHeight w:val="118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r>
      <w:tr w:rsidR="001D0F47" w:rsidRPr="003112BA" w:rsidTr="00EA410C">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288,67</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2 556,73</w:t>
            </w:r>
          </w:p>
        </w:tc>
      </w:tr>
      <w:tr w:rsidR="001D0F47" w:rsidRPr="003112BA" w:rsidTr="00EA410C">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3112BA" w:rsidTr="00EA410C">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3112BA" w:rsidTr="00EA410C">
        <w:trPr>
          <w:trHeight w:val="6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11,45</w:t>
            </w:r>
          </w:p>
        </w:tc>
      </w:tr>
      <w:tr w:rsidR="001D0F47" w:rsidRPr="003112BA" w:rsidTr="00EA410C">
        <w:trPr>
          <w:trHeight w:val="69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1,15</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«Жилье и городская среда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3112BA" w:rsidTr="00EA410C">
        <w:trPr>
          <w:trHeight w:val="7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3112BA" w:rsidTr="00EA410C">
        <w:trPr>
          <w:trHeight w:val="3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0,36</w:t>
            </w:r>
          </w:p>
        </w:tc>
      </w:tr>
      <w:tr w:rsidR="001D0F47" w:rsidRPr="003112BA" w:rsidTr="00EA410C">
        <w:trPr>
          <w:trHeight w:val="9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0,04</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3112BA" w:rsidTr="00EA410C">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местного самоуправления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3112BA" w:rsidTr="00EA410C">
        <w:trPr>
          <w:trHeight w:val="3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2316000000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3112BA" w:rsidTr="00EA410C">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426,00</w:t>
            </w:r>
          </w:p>
        </w:tc>
      </w:tr>
      <w:tr w:rsidR="001D0F47" w:rsidRPr="003112BA" w:rsidTr="00EA410C">
        <w:trPr>
          <w:trHeight w:val="34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w:t>
            </w:r>
          </w:p>
        </w:tc>
      </w:tr>
      <w:tr w:rsidR="001D0F47" w:rsidRPr="003112BA" w:rsidTr="00EA410C">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3112BA" w:rsidTr="00EA410C">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архивного дела в Первомайском районе на 2018-2020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3112BA" w:rsidTr="00EA410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3112BA" w:rsidTr="00EA410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Судебная система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25,00</w:t>
            </w:r>
          </w:p>
        </w:tc>
      </w:tr>
      <w:tr w:rsidR="001D0F47" w:rsidRPr="003112BA" w:rsidTr="00EA410C">
        <w:trPr>
          <w:trHeight w:val="3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Непрограммное направление расходов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25,00</w:t>
            </w:r>
          </w:p>
        </w:tc>
      </w:tr>
      <w:tr w:rsidR="001D0F47" w:rsidRPr="003112BA" w:rsidTr="00EA410C">
        <w:trPr>
          <w:trHeight w:val="1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9900051200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25,00</w:t>
            </w:r>
          </w:p>
        </w:tc>
      </w:tr>
      <w:tr w:rsidR="001D0F47" w:rsidRPr="003112BA" w:rsidTr="00EA410C">
        <w:trPr>
          <w:trHeight w:val="38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9900051200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25,00</w:t>
            </w:r>
          </w:p>
        </w:tc>
      </w:tr>
      <w:tr w:rsidR="001D0F47" w:rsidRPr="003112BA" w:rsidTr="00EA410C">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Обеспечение проведения выборов и </w:t>
            </w:r>
            <w:r>
              <w:rPr>
                <w:sz w:val="20"/>
                <w:szCs w:val="20"/>
              </w:rPr>
              <w:br/>
              <w:t>референдумов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1 810,00</w:t>
            </w:r>
          </w:p>
        </w:tc>
      </w:tr>
      <w:tr w:rsidR="001D0F47" w:rsidRPr="003112BA" w:rsidTr="00EA410C">
        <w:trPr>
          <w:trHeight w:val="50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выборов главы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выборов в представительные органы</w:t>
            </w:r>
            <w:r>
              <w:rPr>
                <w:sz w:val="20"/>
                <w:szCs w:val="20"/>
              </w:rPr>
              <w:br/>
              <w:t>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1 800,00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1 800,00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9 160,56</w:t>
            </w:r>
          </w:p>
        </w:tc>
      </w:tr>
      <w:tr w:rsidR="001D0F47" w:rsidRPr="003112BA" w:rsidTr="00EA410C">
        <w:trPr>
          <w:trHeight w:val="56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7 379,36</w:t>
            </w:r>
          </w:p>
        </w:tc>
      </w:tr>
      <w:tr w:rsidR="001D0F47" w:rsidRPr="003112BA" w:rsidTr="00EA410C">
        <w:trPr>
          <w:trHeight w:val="35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деятельности  подведомственных учреждений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7 379,36</w:t>
            </w:r>
          </w:p>
        </w:tc>
      </w:tr>
      <w:tr w:rsidR="001D0F47" w:rsidRPr="003112BA" w:rsidTr="00EA410C">
        <w:trPr>
          <w:trHeight w:val="4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4 956,40</w:t>
            </w:r>
          </w:p>
        </w:tc>
      </w:tr>
      <w:tr w:rsidR="001D0F47" w:rsidRPr="003112BA" w:rsidTr="00EA410C">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2 421,41</w:t>
            </w:r>
          </w:p>
        </w:tc>
      </w:tr>
      <w:tr w:rsidR="001D0F47" w:rsidRPr="003112BA" w:rsidTr="00EA410C">
        <w:trPr>
          <w:trHeight w:val="4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1,55</w:t>
            </w:r>
          </w:p>
        </w:tc>
      </w:tr>
      <w:tr w:rsidR="001D0F47" w:rsidRPr="003112BA" w:rsidTr="00EA410C">
        <w:trPr>
          <w:trHeight w:val="4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519,10</w:t>
            </w:r>
          </w:p>
        </w:tc>
      </w:tr>
      <w:tr w:rsidR="001D0F47" w:rsidRPr="003112BA" w:rsidTr="00EA410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"Совершенствование управления социально-экономическим развитием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0360000000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519,10</w:t>
            </w:r>
          </w:p>
        </w:tc>
      </w:tr>
      <w:tr w:rsidR="001D0F47" w:rsidRPr="003112BA" w:rsidTr="00EA410C">
        <w:trPr>
          <w:trHeight w:val="3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0368900000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519,10</w:t>
            </w:r>
          </w:p>
        </w:tc>
      </w:tr>
      <w:tr w:rsidR="001D0F47" w:rsidRPr="003112BA" w:rsidTr="00EA410C">
        <w:trPr>
          <w:trHeight w:val="47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0368954690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519,10</w:t>
            </w:r>
          </w:p>
        </w:tc>
      </w:tr>
      <w:tr w:rsidR="001D0F47" w:rsidRPr="003112BA" w:rsidTr="00EA410C">
        <w:trPr>
          <w:trHeight w:val="5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0368954690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519,10</w:t>
            </w:r>
          </w:p>
        </w:tc>
      </w:tr>
      <w:tr w:rsidR="001D0F47" w:rsidRPr="003112BA" w:rsidTr="00EA410C">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Реализация государственных функций, связанных с общегосударственным управлением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1 070,10</w:t>
            </w:r>
          </w:p>
        </w:tc>
      </w:tr>
      <w:tr w:rsidR="001D0F47" w:rsidRPr="003112BA" w:rsidTr="00EA410C">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Выполнение других обязательств государства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1 070,10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Доведение до населения официальной информации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847,30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847,30</w:t>
            </w:r>
          </w:p>
        </w:tc>
      </w:tr>
      <w:tr w:rsidR="001D0F47" w:rsidRPr="003112BA" w:rsidTr="00EA410C">
        <w:trPr>
          <w:trHeight w:val="38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Взносы в Ассоциацию муниципальных образований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222,80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222,80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112,00</w:t>
            </w:r>
          </w:p>
        </w:tc>
      </w:tr>
      <w:tr w:rsidR="001D0F47" w:rsidRPr="003112BA" w:rsidTr="00EA410C">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w:t>
            </w:r>
            <w:r>
              <w:rPr>
                <w:color w:val="FF0000"/>
                <w:sz w:val="20"/>
                <w:szCs w:val="20"/>
              </w:rPr>
              <w:t xml:space="preserve"> </w:t>
            </w:r>
            <w:r>
              <w:rPr>
                <w:sz w:val="20"/>
                <w:szCs w:val="20"/>
              </w:rPr>
              <w:t xml:space="preserve"> программа  "Улучшение условий и охраны труда в Первомайском районе на 2019 - 2021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30,00</w:t>
            </w:r>
          </w:p>
        </w:tc>
      </w:tr>
      <w:tr w:rsidR="001D0F47" w:rsidRPr="003112BA" w:rsidTr="00EA410C">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30,00</w:t>
            </w:r>
          </w:p>
        </w:tc>
      </w:tr>
      <w:tr w:rsidR="001D0F47" w:rsidRPr="003112BA" w:rsidTr="00EA410C">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Премии и гранты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7952800000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3112BA" w:rsidTr="00EA410C">
        <w:trPr>
          <w:trHeight w:val="34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1D0F47">
        <w:trPr>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"Формирование законопослушного поведения участников дорожного движения на территории Первомайского района на 2020 - 2022 г.г."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w:t>
            </w:r>
          </w:p>
        </w:tc>
      </w:tr>
      <w:tr w:rsidR="001D0F47" w:rsidRPr="003112BA" w:rsidTr="001D0F47">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7953400000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w:t>
            </w:r>
          </w:p>
        </w:tc>
      </w:tr>
      <w:tr w:rsidR="001D0F47" w:rsidRPr="003112BA" w:rsidTr="00EA410C">
        <w:trPr>
          <w:trHeight w:val="4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1D0F47">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37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rFonts w:ascii="Arial CYR" w:hAnsi="Arial CYR" w:cs="Arial CYR"/>
                <w:i/>
                <w:iCs/>
                <w:sz w:val="20"/>
                <w:szCs w:val="20"/>
              </w:rPr>
            </w:pPr>
            <w:r>
              <w:rPr>
                <w:rFonts w:ascii="Arial CYR" w:hAnsi="Arial CYR" w:cs="Arial CY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rFonts w:ascii="Arial CYR" w:hAnsi="Arial CYR" w:cs="Arial CYR"/>
                <w:i/>
                <w:iCs/>
                <w:sz w:val="20"/>
                <w:szCs w:val="20"/>
              </w:rPr>
            </w:pPr>
            <w:r>
              <w:rPr>
                <w:rFonts w:ascii="Arial CYR" w:hAnsi="Arial CYR" w:cs="Arial CY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w:t>
            </w:r>
          </w:p>
        </w:tc>
      </w:tr>
      <w:tr w:rsidR="001D0F47" w:rsidRPr="003112BA" w:rsidTr="001D0F4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Мобилизационная подготовка экономики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w:t>
            </w:r>
          </w:p>
        </w:tc>
      </w:tr>
      <w:tr w:rsidR="001D0F47" w:rsidRPr="003112BA" w:rsidTr="00EA410C">
        <w:trPr>
          <w:trHeight w:val="28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государственных функций по мобилизационной подготовке экономики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2090000000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w:t>
            </w:r>
          </w:p>
        </w:tc>
      </w:tr>
      <w:tr w:rsidR="001D0F47" w:rsidRPr="003112BA" w:rsidTr="00EA410C">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Мероприятия по обеспечению  мобилизационной готовности экономики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2090100000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w:t>
            </w:r>
          </w:p>
        </w:tc>
      </w:tr>
      <w:tr w:rsidR="001D0F47" w:rsidRPr="003112BA" w:rsidTr="00EA410C">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2090100000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w:t>
            </w:r>
          </w:p>
        </w:tc>
      </w:tr>
      <w:tr w:rsidR="001D0F47" w:rsidRPr="003112BA" w:rsidTr="00EA410C">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162,00</w:t>
            </w:r>
          </w:p>
        </w:tc>
      </w:tr>
      <w:tr w:rsidR="001D0F47" w:rsidRPr="003112BA" w:rsidTr="00EA410C">
        <w:trPr>
          <w:trHeight w:val="34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162,00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162,00</w:t>
            </w:r>
          </w:p>
        </w:tc>
      </w:tr>
      <w:tr w:rsidR="001D0F47" w:rsidRPr="003112BA" w:rsidTr="00EA410C">
        <w:trPr>
          <w:trHeight w:val="36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142,00</w:t>
            </w:r>
          </w:p>
        </w:tc>
      </w:tr>
      <w:tr w:rsidR="001D0F47" w:rsidRPr="003112BA" w:rsidTr="00EA410C">
        <w:trPr>
          <w:trHeight w:val="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Организация и проведение мероприятий по профилактике экстремизма и терроризма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142,00</w:t>
            </w:r>
          </w:p>
        </w:tc>
      </w:tr>
      <w:tr w:rsidR="001D0F47" w:rsidRPr="003112BA" w:rsidTr="001D0F47">
        <w:trPr>
          <w:trHeight w:val="3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142,00</w:t>
            </w:r>
          </w:p>
        </w:tc>
      </w:tr>
      <w:tr w:rsidR="001D0F47" w:rsidRPr="003112BA" w:rsidTr="001D0F47">
        <w:trPr>
          <w:trHeight w:val="24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7953500000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r>
      <w:tr w:rsidR="001D0F47" w:rsidRPr="003112BA" w:rsidTr="00EA410C">
        <w:trPr>
          <w:trHeight w:val="43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7953500200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r>
      <w:tr w:rsidR="001D0F47" w:rsidRPr="003112BA" w:rsidTr="001D0F4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Обеспечение пожарной безопасности Первомайского района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7953500210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r>
      <w:tr w:rsidR="001D0F47" w:rsidRPr="003112BA" w:rsidTr="001D0F47">
        <w:trPr>
          <w:trHeight w:val="39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7953500210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r>
      <w:tr w:rsidR="001D0F47" w:rsidRPr="003112BA" w:rsidTr="00EA410C">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35 022,87</w:t>
            </w:r>
          </w:p>
        </w:tc>
      </w:tr>
      <w:tr w:rsidR="001D0F47" w:rsidRPr="003112BA" w:rsidTr="00EA410C">
        <w:trPr>
          <w:trHeight w:val="5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Общеэкономические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3112BA" w:rsidTr="00EA410C">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рынка труда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3112BA" w:rsidTr="00EA410C">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3112BA" w:rsidTr="00EA410C">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3112BA" w:rsidTr="00EA410C">
        <w:trPr>
          <w:trHeight w:val="37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3112BA" w:rsidTr="00EA410C">
        <w:trPr>
          <w:trHeight w:val="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159,10</w:t>
            </w:r>
          </w:p>
        </w:tc>
      </w:tr>
      <w:tr w:rsidR="001D0F47" w:rsidRPr="003112BA" w:rsidTr="00EA410C">
        <w:trPr>
          <w:trHeight w:val="4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1,70</w:t>
            </w:r>
          </w:p>
        </w:tc>
      </w:tr>
      <w:tr w:rsidR="001D0F47" w:rsidRPr="003112BA" w:rsidTr="00EA410C">
        <w:trPr>
          <w:trHeight w:val="56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Сельское хозяйство и рыболовство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800,00</w:t>
            </w:r>
          </w:p>
        </w:tc>
      </w:tr>
      <w:tr w:rsidR="001D0F47" w:rsidRPr="003112BA" w:rsidTr="00EA410C">
        <w:trPr>
          <w:trHeight w:val="51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720,00</w:t>
            </w:r>
          </w:p>
        </w:tc>
      </w:tr>
      <w:tr w:rsidR="001D0F47" w:rsidRPr="003112BA" w:rsidTr="00EA410C">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рыбохозяйственного комплекса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0630000000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720,00</w:t>
            </w:r>
          </w:p>
        </w:tc>
      </w:tr>
      <w:tr w:rsidR="001D0F47" w:rsidRPr="003112BA" w:rsidTr="00EA410C">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"Повышение эффективности промышленного рыболовства и рыбопереработки на территории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0638400000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мероприятий по развитию рыбохозяйственного комплекса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0638440240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720,00</w:t>
            </w:r>
          </w:p>
        </w:tc>
      </w:tr>
      <w:tr w:rsidR="001D0F47" w:rsidRPr="003112BA" w:rsidTr="00EA410C">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0638440240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720,00</w:t>
            </w:r>
          </w:p>
        </w:tc>
      </w:tr>
      <w:tr w:rsidR="001D0F47" w:rsidRPr="003112BA" w:rsidTr="00EA410C">
        <w:trPr>
          <w:trHeight w:val="40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малого и среднего предпринимательства в Первомайском районе на 2018-2020 годы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мероприятий по развитию рыбохозяйственного комплекса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w:t>
            </w:r>
            <w:r>
              <w:rPr>
                <w:sz w:val="20"/>
                <w:szCs w:val="20"/>
              </w:rPr>
              <w:lastRenderedPageBreak/>
              <w:t>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80,00</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Транспорт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2 366,14</w:t>
            </w:r>
          </w:p>
        </w:tc>
      </w:tr>
      <w:tr w:rsidR="001D0F47" w:rsidRPr="003112BA" w:rsidTr="00EA410C">
        <w:trPr>
          <w:trHeight w:val="27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Поддержка в сфере транспорта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right"/>
              <w:rPr>
                <w:sz w:val="20"/>
                <w:szCs w:val="20"/>
              </w:rPr>
            </w:pPr>
            <w:r>
              <w:rPr>
                <w:sz w:val="20"/>
                <w:szCs w:val="20"/>
              </w:rPr>
              <w:t>2 366,14</w:t>
            </w:r>
          </w:p>
        </w:tc>
      </w:tr>
      <w:tr w:rsidR="001D0F47" w:rsidRPr="003112BA" w:rsidTr="00EA410C">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на проведение отдельных мероприятий по другим видам транспорта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2 366,14</w:t>
            </w:r>
          </w:p>
        </w:tc>
      </w:tr>
      <w:tr w:rsidR="001D0F47" w:rsidRPr="003112BA" w:rsidTr="00EA410C">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right"/>
              <w:rPr>
                <w:sz w:val="20"/>
                <w:szCs w:val="20"/>
              </w:rPr>
            </w:pPr>
            <w:r>
              <w:rPr>
                <w:sz w:val="20"/>
                <w:szCs w:val="20"/>
              </w:rPr>
              <w:t>2 366,14</w:t>
            </w:r>
          </w:p>
        </w:tc>
      </w:tr>
      <w:tr w:rsidR="001D0F47" w:rsidRPr="003112BA" w:rsidTr="00EA410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Дорожное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30 215,93</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30 215,93</w:t>
            </w:r>
          </w:p>
        </w:tc>
      </w:tr>
      <w:tr w:rsidR="001D0F47" w:rsidRPr="003112BA" w:rsidTr="00EA410C">
        <w:trPr>
          <w:trHeight w:val="2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30 215,93</w:t>
            </w:r>
          </w:p>
        </w:tc>
      </w:tr>
      <w:tr w:rsidR="001D0F47" w:rsidRPr="003112BA" w:rsidTr="00EA410C">
        <w:trPr>
          <w:trHeight w:val="40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79522S0910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802,77</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79522S0910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802,77</w:t>
            </w:r>
          </w:p>
        </w:tc>
      </w:tr>
      <w:tr w:rsidR="001D0F47" w:rsidRPr="003112BA" w:rsidTr="00EA410C">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3 313,17</w:t>
            </w:r>
          </w:p>
        </w:tc>
      </w:tr>
      <w:tr w:rsidR="001D0F47" w:rsidRPr="003112BA" w:rsidTr="00EA410C">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3 313,17</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26 100,00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14 467,50</w:t>
            </w:r>
          </w:p>
        </w:tc>
      </w:tr>
      <w:tr w:rsidR="001D0F47" w:rsidRPr="003112BA" w:rsidTr="00EA410C">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11 632,50</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1 480,00</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1 298,00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малого и среднего предпринимательства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1 298,00</w:t>
            </w:r>
          </w:p>
        </w:tc>
      </w:tr>
      <w:tr w:rsidR="001D0F47" w:rsidRPr="003112BA" w:rsidTr="00EA410C">
        <w:trPr>
          <w:trHeight w:val="3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«Создание промышленных парков для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1 298,00</w:t>
            </w:r>
          </w:p>
        </w:tc>
      </w:tr>
      <w:tr w:rsidR="001D0F47" w:rsidRPr="003112BA" w:rsidTr="00EA410C">
        <w:trPr>
          <w:trHeight w:val="3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0318800000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1 298,00</w:t>
            </w:r>
          </w:p>
        </w:tc>
      </w:tr>
      <w:tr w:rsidR="001D0F47" w:rsidRPr="003112BA" w:rsidTr="00EA410C">
        <w:trPr>
          <w:trHeight w:val="3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0318840020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950,00</w:t>
            </w:r>
          </w:p>
        </w:tc>
      </w:tr>
      <w:tr w:rsidR="001D0F47" w:rsidRPr="003112BA" w:rsidTr="00EA410C">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0318840020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950,00</w:t>
            </w:r>
          </w:p>
        </w:tc>
      </w:tr>
      <w:tr w:rsidR="001D0F47" w:rsidRPr="003112BA" w:rsidTr="00EA410C">
        <w:trPr>
          <w:trHeight w:val="40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0318840080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348,00</w:t>
            </w:r>
          </w:p>
        </w:tc>
      </w:tr>
      <w:tr w:rsidR="001D0F47" w:rsidRPr="003112BA" w:rsidTr="00EA410C">
        <w:trPr>
          <w:trHeight w:val="39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юридическим лицам (кроме некоммерческих </w:t>
            </w:r>
            <w:r>
              <w:rPr>
                <w:sz w:val="20"/>
                <w:szCs w:val="20"/>
              </w:rPr>
              <w:lastRenderedPageBreak/>
              <w:t>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0318840080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348,00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182,00</w:t>
            </w:r>
          </w:p>
        </w:tc>
      </w:tr>
      <w:tr w:rsidR="001D0F47" w:rsidRPr="003112BA" w:rsidTr="00EA410C">
        <w:trPr>
          <w:trHeight w:val="33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малого и среднего предпринимательства в Первомайском районе на 2018-2020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182,00</w:t>
            </w:r>
          </w:p>
        </w:tc>
      </w:tr>
      <w:tr w:rsidR="001D0F47" w:rsidRPr="003112BA" w:rsidTr="00EA410C">
        <w:trPr>
          <w:trHeight w:val="4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45,00</w:t>
            </w:r>
          </w:p>
        </w:tc>
      </w:tr>
      <w:tr w:rsidR="001D0F47" w:rsidRPr="003112BA" w:rsidTr="00EA410C">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45,00</w:t>
            </w:r>
          </w:p>
        </w:tc>
      </w:tr>
      <w:tr w:rsidR="001D0F47" w:rsidRPr="003112BA" w:rsidTr="00EA410C">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Поддержка стартующего бизнеса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3112BA" w:rsidTr="00EA410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3112BA" w:rsidTr="00EA410C">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87,00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79506S0060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87,00</w:t>
            </w:r>
          </w:p>
        </w:tc>
      </w:tr>
      <w:tr w:rsidR="001D0F47" w:rsidRPr="003112BA" w:rsidTr="00EA410C">
        <w:trPr>
          <w:trHeight w:val="3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116 189,04</w:t>
            </w:r>
          </w:p>
        </w:tc>
      </w:tr>
      <w:tr w:rsidR="001D0F47" w:rsidRPr="003112BA" w:rsidTr="00EA410C">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Жилищное хозяйство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5 050,51</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"Жилье и городская среда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1300000000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5 000,00</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1310000000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5 000,00</w:t>
            </w:r>
          </w:p>
        </w:tc>
      </w:tr>
      <w:tr w:rsidR="001D0F47" w:rsidRPr="003112BA" w:rsidTr="00EA410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"Обеспечение мероприятий по улучшению жилищных условий работников бюджетной сферы, работающих и проживающих в сельской местности"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1319500000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5 000,00</w:t>
            </w:r>
          </w:p>
        </w:tc>
      </w:tr>
      <w:tr w:rsidR="001D0F47" w:rsidRPr="003112BA" w:rsidTr="00EA410C">
        <w:trPr>
          <w:trHeight w:val="4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проекта "Бюджетный дом"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131954И870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5 000,00</w:t>
            </w:r>
          </w:p>
        </w:tc>
      </w:tr>
      <w:tr w:rsidR="001D0F47" w:rsidRPr="003112BA" w:rsidTr="00EA410C">
        <w:trPr>
          <w:trHeight w:val="56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Бюджетные инвестиции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131954И870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5 000,00</w:t>
            </w:r>
          </w:p>
        </w:tc>
      </w:tr>
      <w:tr w:rsidR="001D0F47" w:rsidRPr="003112BA" w:rsidTr="00EA410C">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50,51</w:t>
            </w:r>
          </w:p>
        </w:tc>
      </w:tr>
      <w:tr w:rsidR="001D0F47" w:rsidRPr="003112BA" w:rsidTr="00EA410C">
        <w:trPr>
          <w:trHeight w:val="44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50,51</w:t>
            </w:r>
          </w:p>
        </w:tc>
      </w:tr>
      <w:tr w:rsidR="001D0F47" w:rsidRPr="003112BA" w:rsidTr="00EA410C">
        <w:trPr>
          <w:trHeight w:val="41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проекта "Бюджетный дом"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79507SИ870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50,51</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Бюджетные инвестиции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79507SИ870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50,51</w:t>
            </w:r>
          </w:p>
        </w:tc>
      </w:tr>
      <w:tr w:rsidR="001D0F47" w:rsidRPr="003112BA" w:rsidTr="00EA410C">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89 881,59</w:t>
            </w:r>
          </w:p>
        </w:tc>
      </w:tr>
      <w:tr w:rsidR="001D0F47" w:rsidRPr="003112BA" w:rsidTr="00EA410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89 881,59</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89 881,59</w:t>
            </w:r>
          </w:p>
        </w:tc>
      </w:tr>
      <w:tr w:rsidR="001D0F47" w:rsidRPr="003112BA" w:rsidTr="00EA410C">
        <w:trPr>
          <w:trHeight w:val="4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Перерасчет сметной документации в федеральные единичные расценки, выполненной в  территориальных единичных расценках в 2013 году по объекту </w:t>
            </w:r>
            <w:r>
              <w:rPr>
                <w:sz w:val="20"/>
                <w:szCs w:val="20"/>
              </w:rPr>
              <w:lastRenderedPageBreak/>
              <w:t>"Газоснабжение с. Первомайское Первомайского района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388,52</w:t>
            </w:r>
          </w:p>
        </w:tc>
      </w:tr>
      <w:tr w:rsidR="001D0F47" w:rsidRPr="003112BA" w:rsidTr="00EA410C">
        <w:trPr>
          <w:trHeight w:val="35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388,52</w:t>
            </w:r>
          </w:p>
        </w:tc>
      </w:tr>
      <w:tr w:rsidR="001D0F47" w:rsidRPr="003112BA" w:rsidTr="00EA410C">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97,00</w:t>
            </w:r>
          </w:p>
        </w:tc>
      </w:tr>
      <w:tr w:rsidR="001D0F47" w:rsidRPr="003112BA" w:rsidTr="00EA410C">
        <w:trPr>
          <w:trHeight w:val="2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Разработка проектно-сметной документации, проведение топосъёмок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97,00</w:t>
            </w:r>
          </w:p>
        </w:tc>
      </w:tr>
      <w:tr w:rsidR="001D0F47" w:rsidRPr="003112BA" w:rsidTr="00EA410C">
        <w:trPr>
          <w:trHeight w:val="3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97,00</w:t>
            </w:r>
          </w:p>
        </w:tc>
      </w:tr>
      <w:tr w:rsidR="001D0F47" w:rsidRPr="003112BA" w:rsidTr="00EA410C">
        <w:trPr>
          <w:trHeight w:val="5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Развитие газификации в сельской местности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79526L5760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89 396,07</w:t>
            </w:r>
          </w:p>
        </w:tc>
      </w:tr>
      <w:tr w:rsidR="001D0F47" w:rsidRPr="003112BA" w:rsidTr="00EA410C">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Бюджетные инвестиции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79526L5760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89 396,07</w:t>
            </w:r>
          </w:p>
        </w:tc>
      </w:tr>
      <w:tr w:rsidR="001D0F47" w:rsidRPr="003112BA" w:rsidTr="00EA410C">
        <w:trPr>
          <w:trHeight w:val="3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Благоустройство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21 256,94</w:t>
            </w:r>
          </w:p>
        </w:tc>
      </w:tr>
      <w:tr w:rsidR="001D0F47" w:rsidRPr="003112BA" w:rsidTr="001D0F4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"Жилье и городская среда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5 203,29</w:t>
            </w:r>
          </w:p>
        </w:tc>
      </w:tr>
      <w:tr w:rsidR="001D0F47" w:rsidRPr="003112BA" w:rsidTr="00EA410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both"/>
              <w:rPr>
                <w:sz w:val="20"/>
                <w:szCs w:val="20"/>
              </w:rPr>
            </w:pPr>
            <w:r>
              <w:rPr>
                <w:sz w:val="20"/>
                <w:szCs w:val="20"/>
              </w:rPr>
              <w:t>Проектная часть государственной программы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13W0000000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5 203,29</w:t>
            </w:r>
          </w:p>
        </w:tc>
      </w:tr>
      <w:tr w:rsidR="001D0F47" w:rsidRPr="003112BA" w:rsidTr="00EA410C">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both"/>
              <w:rPr>
                <w:sz w:val="20"/>
                <w:szCs w:val="20"/>
              </w:rPr>
            </w:pPr>
            <w:r>
              <w:rPr>
                <w:sz w:val="20"/>
                <w:szCs w:val="20"/>
              </w:rPr>
              <w:t>Региональный проект "Формирование комфортной городской среды"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13WF200000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5 203,29</w:t>
            </w:r>
          </w:p>
        </w:tc>
      </w:tr>
      <w:tr w:rsidR="001D0F47" w:rsidRPr="003112BA" w:rsidTr="001D0F47">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both"/>
              <w:rPr>
                <w:sz w:val="20"/>
                <w:szCs w:val="20"/>
              </w:rPr>
            </w:pPr>
            <w:r>
              <w:rPr>
                <w:sz w:val="20"/>
                <w:szCs w:val="20"/>
              </w:rPr>
              <w:t>Реализация программ формирования современной городской среды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13WF255550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5 203,29</w:t>
            </w:r>
          </w:p>
        </w:tc>
      </w:tr>
      <w:tr w:rsidR="001D0F47" w:rsidRPr="003112BA" w:rsidTr="001D0F47">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13WF255550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4 211,69</w:t>
            </w:r>
          </w:p>
        </w:tc>
      </w:tr>
      <w:tr w:rsidR="001D0F47" w:rsidRPr="003112BA" w:rsidTr="001D0F47">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13WF255550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0F47" w:rsidRDefault="001D0F47">
            <w:pPr>
              <w:jc w:val="right"/>
              <w:rPr>
                <w:sz w:val="20"/>
                <w:szCs w:val="20"/>
              </w:rPr>
            </w:pPr>
            <w:r>
              <w:rPr>
                <w:sz w:val="20"/>
                <w:szCs w:val="20"/>
              </w:rPr>
              <w:t>991,60</w:t>
            </w:r>
          </w:p>
        </w:tc>
      </w:tr>
      <w:tr w:rsidR="001D0F47" w:rsidRPr="003112BA" w:rsidTr="00EA410C">
        <w:trPr>
          <w:trHeight w:val="40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2100000000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0F47" w:rsidRDefault="001D0F47">
            <w:pPr>
              <w:jc w:val="right"/>
              <w:rPr>
                <w:sz w:val="20"/>
                <w:szCs w:val="20"/>
              </w:rPr>
            </w:pPr>
            <w:r>
              <w:rPr>
                <w:sz w:val="20"/>
                <w:szCs w:val="20"/>
              </w:rPr>
              <w:t>807,72</w:t>
            </w:r>
          </w:p>
        </w:tc>
      </w:tr>
      <w:tr w:rsidR="001D0F47" w:rsidRPr="003112BA" w:rsidTr="00EA410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"Повышение финансовой грамотности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2140000000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0F47" w:rsidRDefault="001D0F47">
            <w:pPr>
              <w:jc w:val="right"/>
              <w:rPr>
                <w:sz w:val="20"/>
                <w:szCs w:val="20"/>
              </w:rPr>
            </w:pPr>
            <w:r>
              <w:rPr>
                <w:sz w:val="20"/>
                <w:szCs w:val="20"/>
              </w:rPr>
              <w:t>807,72</w:t>
            </w:r>
          </w:p>
        </w:tc>
      </w:tr>
      <w:tr w:rsidR="001D0F47" w:rsidRPr="003112BA" w:rsidTr="00EA410C">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2148240M20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0F47" w:rsidRDefault="001D0F47">
            <w:pPr>
              <w:jc w:val="right"/>
              <w:rPr>
                <w:sz w:val="20"/>
                <w:szCs w:val="20"/>
              </w:rPr>
            </w:pPr>
            <w:r>
              <w:rPr>
                <w:sz w:val="20"/>
                <w:szCs w:val="20"/>
              </w:rPr>
              <w:t>807,72</w:t>
            </w:r>
          </w:p>
        </w:tc>
      </w:tr>
      <w:tr w:rsidR="001D0F47" w:rsidRPr="003112BA" w:rsidTr="001D0F47">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2148240M20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0F47" w:rsidRDefault="001D0F47">
            <w:pPr>
              <w:jc w:val="right"/>
              <w:rPr>
                <w:sz w:val="20"/>
                <w:szCs w:val="20"/>
              </w:rPr>
            </w:pPr>
            <w:r>
              <w:rPr>
                <w:sz w:val="20"/>
                <w:szCs w:val="20"/>
              </w:rPr>
              <w:t>807,72</w:t>
            </w:r>
          </w:p>
        </w:tc>
      </w:tr>
      <w:tr w:rsidR="001D0F47" w:rsidRPr="003112BA" w:rsidTr="00EA410C">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1 048,72</w:t>
            </w:r>
          </w:p>
        </w:tc>
      </w:tr>
      <w:tr w:rsidR="001D0F47" w:rsidRPr="003112BA" w:rsidTr="00EA410C">
        <w:trPr>
          <w:trHeight w:val="4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712,37</w:t>
            </w:r>
          </w:p>
        </w:tc>
      </w:tr>
      <w:tr w:rsidR="001D0F47" w:rsidRPr="003112BA" w:rsidTr="00EA410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Разработка проектной документации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712,37</w:t>
            </w:r>
          </w:p>
        </w:tc>
      </w:tr>
      <w:tr w:rsidR="001D0F47" w:rsidRPr="003112BA" w:rsidTr="00EA410C">
        <w:trPr>
          <w:trHeight w:val="2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712,37</w:t>
            </w:r>
          </w:p>
        </w:tc>
      </w:tr>
      <w:tr w:rsidR="001D0F47" w:rsidRPr="003112BA" w:rsidTr="00EA410C">
        <w:trPr>
          <w:trHeight w:val="3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336,35</w:t>
            </w:r>
          </w:p>
        </w:tc>
      </w:tr>
      <w:tr w:rsidR="001D0F47" w:rsidRPr="003112BA" w:rsidTr="00EA410C">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Разработка проектно-сметной документации, проведение топосъёмок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336,35</w:t>
            </w:r>
          </w:p>
        </w:tc>
      </w:tr>
      <w:tr w:rsidR="001D0F47" w:rsidRPr="003112BA" w:rsidTr="00B86A1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336,35</w:t>
            </w:r>
          </w:p>
        </w:tc>
      </w:tr>
      <w:tr w:rsidR="001D0F47" w:rsidRPr="003112BA" w:rsidTr="001C28EB">
        <w:trPr>
          <w:trHeight w:val="39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13 635,92</w:t>
            </w:r>
          </w:p>
        </w:tc>
      </w:tr>
      <w:tr w:rsidR="001D0F47" w:rsidRPr="003112BA" w:rsidTr="000A5FA0">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13 635,92</w:t>
            </w:r>
          </w:p>
        </w:tc>
      </w:tr>
      <w:tr w:rsidR="001D0F47" w:rsidRPr="003112BA" w:rsidTr="000A5FA0">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"Реализация проектов по благоустройству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13 635,92</w:t>
            </w:r>
          </w:p>
        </w:tc>
      </w:tr>
      <w:tr w:rsidR="001D0F47" w:rsidRPr="003112BA" w:rsidTr="000A5FA0">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комплексного развития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27195L5760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13 635,92</w:t>
            </w:r>
          </w:p>
        </w:tc>
      </w:tr>
      <w:tr w:rsidR="001D0F47" w:rsidRPr="003112BA" w:rsidTr="000A5FA0">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27195L5760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13 635,92</w:t>
            </w:r>
          </w:p>
        </w:tc>
      </w:tr>
      <w:tr w:rsidR="001D0F47" w:rsidRPr="003112BA" w:rsidTr="000A5FA0">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Мероприятия по благоустройству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561,30</w:t>
            </w:r>
          </w:p>
        </w:tc>
      </w:tr>
      <w:tr w:rsidR="001D0F47" w:rsidRPr="003112BA" w:rsidTr="001C28E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Прочие мероприятия по благоустройству</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561,30</w:t>
            </w:r>
          </w:p>
        </w:tc>
      </w:tr>
      <w:tr w:rsidR="001D0F47" w:rsidRPr="003112BA" w:rsidTr="001C28EB">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561,30</w:t>
            </w:r>
          </w:p>
        </w:tc>
      </w:tr>
      <w:tr w:rsidR="001D0F47" w:rsidRPr="003112BA" w:rsidTr="000A5FA0">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местного бюджета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280,65</w:t>
            </w:r>
          </w:p>
        </w:tc>
      </w:tr>
      <w:tr w:rsidR="001D0F47" w:rsidRPr="003112BA" w:rsidTr="000A5FA0">
        <w:trPr>
          <w:trHeight w:val="3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280,65</w:t>
            </w:r>
          </w:p>
        </w:tc>
      </w:tr>
      <w:tr w:rsidR="001D0F47" w:rsidRPr="003112BA" w:rsidTr="000A5FA0">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добровольных пожертвований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130,06</w:t>
            </w:r>
          </w:p>
        </w:tc>
      </w:tr>
      <w:tr w:rsidR="001D0F47" w:rsidRPr="003112BA" w:rsidTr="0022084B">
        <w:trPr>
          <w:trHeight w:val="3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130,06</w:t>
            </w:r>
          </w:p>
        </w:tc>
      </w:tr>
      <w:tr w:rsidR="001D0F47" w:rsidRPr="003112BA" w:rsidTr="003F14DD">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юридических лиц, индивидуальных предпринимателей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150,59</w:t>
            </w:r>
          </w:p>
        </w:tc>
      </w:tr>
      <w:tr w:rsidR="001D0F47" w:rsidRPr="003112BA" w:rsidTr="000A5FA0">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6000540М23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150,59</w:t>
            </w:r>
          </w:p>
        </w:tc>
      </w:tr>
      <w:tr w:rsidR="001D0F47" w:rsidRPr="003112BA" w:rsidTr="000A5FA0">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810,60</w:t>
            </w:r>
          </w:p>
        </w:tc>
      </w:tr>
      <w:tr w:rsidR="001D0F47" w:rsidRPr="003112BA" w:rsidTr="000A5FA0">
        <w:trPr>
          <w:trHeight w:val="43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Молодежная политика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66,20</w:t>
            </w:r>
          </w:p>
        </w:tc>
      </w:tr>
      <w:tr w:rsidR="001D0F47" w:rsidRPr="003112BA" w:rsidTr="00513CF5">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0707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66,20</w:t>
            </w:r>
          </w:p>
        </w:tc>
      </w:tr>
      <w:tr w:rsidR="001D0F47" w:rsidRPr="003112BA" w:rsidTr="0022084B">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66,20</w:t>
            </w:r>
          </w:p>
        </w:tc>
      </w:tr>
      <w:tr w:rsidR="001D0F47" w:rsidRPr="003112BA" w:rsidTr="0022084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Молодежь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66,20</w:t>
            </w:r>
          </w:p>
        </w:tc>
      </w:tr>
      <w:tr w:rsidR="001D0F47" w:rsidRPr="003112BA" w:rsidTr="0022084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56,20</w:t>
            </w:r>
          </w:p>
        </w:tc>
      </w:tr>
      <w:tr w:rsidR="001D0F47" w:rsidRPr="003112BA" w:rsidTr="003F14DD">
        <w:trPr>
          <w:trHeight w:val="4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Премии и гранты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w:t>
            </w:r>
          </w:p>
        </w:tc>
      </w:tr>
      <w:tr w:rsidR="001D0F47" w:rsidRPr="003112BA" w:rsidTr="000A5FA0">
        <w:trPr>
          <w:trHeight w:val="2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744,40</w:t>
            </w:r>
          </w:p>
        </w:tc>
      </w:tr>
      <w:tr w:rsidR="001D0F47" w:rsidRPr="003112BA" w:rsidTr="002C527C">
        <w:trPr>
          <w:trHeight w:val="43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744,40</w:t>
            </w:r>
          </w:p>
        </w:tc>
      </w:tr>
      <w:tr w:rsidR="001D0F47" w:rsidRPr="003112BA" w:rsidTr="000A5FA0">
        <w:trPr>
          <w:trHeight w:val="27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744,40</w:t>
            </w:r>
          </w:p>
        </w:tc>
      </w:tr>
      <w:tr w:rsidR="001D0F47" w:rsidRPr="003112BA" w:rsidTr="001C28EB">
        <w:trPr>
          <w:trHeight w:val="3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0800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723,20</w:t>
            </w:r>
          </w:p>
        </w:tc>
      </w:tr>
      <w:tr w:rsidR="001D0F47" w:rsidRPr="003112BA" w:rsidTr="0019325E">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Другие вопросы в области культуры и кинематографии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723,20</w:t>
            </w:r>
          </w:p>
        </w:tc>
      </w:tr>
      <w:tr w:rsidR="001D0F47" w:rsidRPr="003112BA" w:rsidTr="0051460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723,20</w:t>
            </w:r>
          </w:p>
        </w:tc>
      </w:tr>
      <w:tr w:rsidR="001D0F47" w:rsidRPr="003112BA" w:rsidTr="00EA410C">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723,20</w:t>
            </w:r>
          </w:p>
        </w:tc>
      </w:tr>
      <w:tr w:rsidR="001D0F47" w:rsidRPr="003112BA" w:rsidTr="001D0F47">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 xml:space="preserve">Социальная политика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40 181,10</w:t>
            </w:r>
          </w:p>
        </w:tc>
      </w:tr>
      <w:tr w:rsidR="001D0F47" w:rsidRPr="003112BA" w:rsidTr="001D0F47">
        <w:trPr>
          <w:trHeight w:val="25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Социальное обеспечение населения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12 096,81</w:t>
            </w:r>
          </w:p>
        </w:tc>
      </w:tr>
      <w:tr w:rsidR="001D0F47" w:rsidRPr="003112BA" w:rsidTr="002C527C">
        <w:trPr>
          <w:trHeight w:val="305"/>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19325E">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мер социальной поддержки отдельных категорий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1110000000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19325E">
        <w:trPr>
          <w:trHeight w:val="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F71AB6">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1D0F47">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2C527C">
        <w:trPr>
          <w:trHeight w:val="376"/>
        </w:trPr>
        <w:tc>
          <w:tcPr>
            <w:tcW w:w="0" w:type="auto"/>
            <w:tcBorders>
              <w:top w:val="single" w:sz="4" w:space="0" w:color="auto"/>
              <w:left w:val="single" w:sz="4" w:space="0" w:color="auto"/>
              <w:bottom w:val="single" w:sz="4" w:space="0" w:color="auto"/>
              <w:right w:val="single" w:sz="4" w:space="0" w:color="333333"/>
            </w:tcBorders>
            <w:shd w:val="clear" w:color="000000" w:fill="FFFFFF"/>
            <w:vAlign w:val="bottom"/>
            <w:hideMark/>
          </w:tcPr>
          <w:p w:rsidR="001D0F47" w:rsidRDefault="001D0F47">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10 214,05</w:t>
            </w:r>
          </w:p>
        </w:tc>
      </w:tr>
      <w:tr w:rsidR="001D0F47" w:rsidRPr="003112BA" w:rsidTr="00F71AB6">
        <w:trPr>
          <w:trHeight w:val="435"/>
        </w:trPr>
        <w:tc>
          <w:tcPr>
            <w:tcW w:w="0" w:type="auto"/>
            <w:tcBorders>
              <w:top w:val="single" w:sz="4" w:space="0" w:color="auto"/>
              <w:left w:val="single" w:sz="4" w:space="0" w:color="auto"/>
              <w:bottom w:val="single" w:sz="4" w:space="0" w:color="auto"/>
              <w:right w:val="single" w:sz="4" w:space="0" w:color="333333"/>
            </w:tcBorders>
            <w:shd w:val="clear" w:color="000000" w:fill="FFFFFF"/>
            <w:vAlign w:val="bottom"/>
            <w:hideMark/>
          </w:tcPr>
          <w:p w:rsidR="001D0F47" w:rsidRDefault="001D0F47">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10 214,05</w:t>
            </w:r>
          </w:p>
        </w:tc>
      </w:tr>
      <w:tr w:rsidR="001D0F47" w:rsidRPr="003112BA" w:rsidTr="001D0F47">
        <w:trPr>
          <w:trHeight w:val="286"/>
        </w:trPr>
        <w:tc>
          <w:tcPr>
            <w:tcW w:w="0" w:type="auto"/>
            <w:tcBorders>
              <w:top w:val="single" w:sz="4" w:space="0" w:color="auto"/>
              <w:left w:val="single" w:sz="4" w:space="0" w:color="auto"/>
              <w:bottom w:val="single" w:sz="4" w:space="0" w:color="auto"/>
              <w:right w:val="single" w:sz="4" w:space="0" w:color="333333"/>
            </w:tcBorders>
            <w:shd w:val="clear" w:color="000000" w:fill="FFFFFF"/>
            <w:vAlign w:val="bottom"/>
            <w:hideMark/>
          </w:tcPr>
          <w:p w:rsidR="001D0F47" w:rsidRDefault="001D0F47">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2719200000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10 214,05</w:t>
            </w:r>
          </w:p>
        </w:tc>
      </w:tr>
      <w:tr w:rsidR="001D0F47" w:rsidRPr="003112BA" w:rsidTr="00EE144B">
        <w:trPr>
          <w:trHeight w:val="465"/>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Обеспечение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2719245760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6 337,10</w:t>
            </w:r>
          </w:p>
        </w:tc>
      </w:tr>
      <w:tr w:rsidR="001D0F47" w:rsidRPr="003112BA" w:rsidTr="00513CF5">
        <w:trPr>
          <w:trHeight w:val="323"/>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2719245760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6 337,10</w:t>
            </w:r>
          </w:p>
        </w:tc>
      </w:tr>
      <w:tr w:rsidR="001D0F47"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комплексного развития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27192R5760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3 876,95</w:t>
            </w:r>
          </w:p>
        </w:tc>
      </w:tr>
      <w:tr w:rsidR="001D0F47" w:rsidRPr="003112BA" w:rsidTr="000A5FA0">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27192R5760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3 876,95</w:t>
            </w:r>
          </w:p>
        </w:tc>
      </w:tr>
      <w:tr w:rsidR="001D0F47" w:rsidRPr="003112BA" w:rsidTr="000A5FA0">
        <w:trPr>
          <w:trHeight w:val="43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1 682,76</w:t>
            </w:r>
          </w:p>
        </w:tc>
      </w:tr>
      <w:tr w:rsidR="001D0F47" w:rsidRPr="003112BA" w:rsidTr="000A5FA0">
        <w:trPr>
          <w:trHeight w:val="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"Ветеран"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117,81</w:t>
            </w:r>
          </w:p>
        </w:tc>
      </w:tr>
      <w:tr w:rsidR="001D0F47" w:rsidRPr="003112BA" w:rsidTr="000A5FA0">
        <w:trPr>
          <w:trHeight w:val="4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Оказание помощи в ремонте и (или) переустройстве жилых помещений граждан, не стоящих на учете в </w:t>
            </w:r>
            <w:r>
              <w:rPr>
                <w:sz w:val="20"/>
                <w:szCs w:val="20"/>
              </w:rPr>
              <w:lastRenderedPageBreak/>
              <w:t>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79501S0710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117,81</w:t>
            </w:r>
          </w:p>
        </w:tc>
      </w:tr>
      <w:tr w:rsidR="001D0F47" w:rsidRPr="003112BA" w:rsidTr="000A5FA0">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79501S0710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17,81</w:t>
            </w:r>
          </w:p>
        </w:tc>
      </w:tr>
      <w:tr w:rsidR="001D0F47" w:rsidRPr="003112BA" w:rsidTr="000A5FA0">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79501S0710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0A5FA0">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831,60</w:t>
            </w:r>
          </w:p>
        </w:tc>
      </w:tr>
      <w:tr w:rsidR="001D0F47" w:rsidRPr="003112BA" w:rsidTr="00513CF5">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жильем молодых семей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79507L4970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831,60</w:t>
            </w:r>
          </w:p>
        </w:tc>
      </w:tr>
      <w:tr w:rsidR="001D0F47" w:rsidRPr="003112BA" w:rsidTr="00513CF5">
        <w:trPr>
          <w:trHeight w:val="43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79507L4970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831,60</w:t>
            </w:r>
          </w:p>
        </w:tc>
      </w:tr>
      <w:tr w:rsidR="001D0F47" w:rsidRPr="003112BA" w:rsidTr="000A5FA0">
        <w:trPr>
          <w:trHeight w:val="40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"Меры поддержки кадрового обеспечения в Первомайском районе на 2019-2021годы"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0A5FA0">
        <w:trPr>
          <w:trHeight w:val="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1C28EB">
        <w:trPr>
          <w:trHeight w:val="3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633,35</w:t>
            </w:r>
          </w:p>
        </w:tc>
      </w:tr>
      <w:tr w:rsidR="001D0F47" w:rsidRPr="003112BA" w:rsidTr="002567C9">
        <w:trPr>
          <w:trHeight w:val="5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Улучшение жилищных условий граждан РФ, проживающих на сельских территориях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79526S5760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633,35</w:t>
            </w:r>
          </w:p>
        </w:tc>
      </w:tr>
      <w:tr w:rsidR="001D0F47" w:rsidRPr="003112BA" w:rsidTr="00B13F70">
        <w:trPr>
          <w:trHeight w:val="43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79526S5760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633,35</w:t>
            </w:r>
          </w:p>
        </w:tc>
      </w:tr>
      <w:tr w:rsidR="001D0F47" w:rsidRPr="003112BA" w:rsidTr="00B13F70">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B13F70">
        <w:trPr>
          <w:trHeight w:val="4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B13F70">
        <w:trPr>
          <w:trHeight w:val="2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0A5FA0">
        <w:trPr>
          <w:trHeight w:val="408"/>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Охрана семьи и детства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27 355,66</w:t>
            </w:r>
          </w:p>
        </w:tc>
      </w:tr>
      <w:tr w:rsidR="001D0F47" w:rsidRPr="003112BA" w:rsidTr="000A5FA0">
        <w:trPr>
          <w:trHeight w:val="638"/>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26 267,66</w:t>
            </w:r>
          </w:p>
        </w:tc>
      </w:tr>
      <w:tr w:rsidR="001D0F47" w:rsidRPr="003112BA" w:rsidTr="000A5FA0">
        <w:trPr>
          <w:trHeight w:val="335"/>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25 974,60</w:t>
            </w:r>
          </w:p>
        </w:tc>
      </w:tr>
      <w:tr w:rsidR="001D0F47" w:rsidRPr="003112BA" w:rsidTr="00B13F70">
        <w:trPr>
          <w:trHeight w:val="3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18 582,60</w:t>
            </w:r>
          </w:p>
        </w:tc>
      </w:tr>
      <w:tr w:rsidR="001D0F47" w:rsidRPr="003112BA" w:rsidTr="00B13F70">
        <w:trPr>
          <w:trHeight w:val="40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1 591,40</w:t>
            </w:r>
          </w:p>
        </w:tc>
      </w:tr>
      <w:tr w:rsidR="001D0F47" w:rsidRPr="003112BA" w:rsidTr="000A5FA0">
        <w:trPr>
          <w:trHeight w:val="5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r>
      <w:tr w:rsidR="001D0F47" w:rsidRPr="003112BA" w:rsidTr="000A5FA0">
        <w:trPr>
          <w:trHeight w:val="3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1 571,40</w:t>
            </w:r>
          </w:p>
        </w:tc>
      </w:tr>
      <w:tr w:rsidR="001D0F47" w:rsidRPr="003112BA" w:rsidTr="000A5FA0">
        <w:trPr>
          <w:trHeight w:val="4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16 991,20</w:t>
            </w:r>
          </w:p>
        </w:tc>
      </w:tr>
      <w:tr w:rsidR="001D0F47" w:rsidRPr="003112BA" w:rsidTr="000A5FA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160,00</w:t>
            </w:r>
          </w:p>
        </w:tc>
      </w:tr>
      <w:tr w:rsidR="001D0F47" w:rsidRPr="003112BA" w:rsidTr="000A5FA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9 912,00</w:t>
            </w:r>
          </w:p>
        </w:tc>
      </w:tr>
      <w:tr w:rsidR="001D0F47" w:rsidRPr="003112BA" w:rsidTr="000A5FA0">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6 919,20</w:t>
            </w:r>
          </w:p>
        </w:tc>
      </w:tr>
      <w:tr w:rsidR="001D0F47" w:rsidRPr="003112BA" w:rsidTr="00B13F70">
        <w:trPr>
          <w:trHeight w:val="4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r>
      <w:tr w:rsidR="001D0F47" w:rsidRPr="003112BA" w:rsidTr="00B13F70">
        <w:trPr>
          <w:trHeight w:val="413"/>
        </w:trPr>
        <w:tc>
          <w:tcPr>
            <w:tcW w:w="0" w:type="auto"/>
            <w:tcBorders>
              <w:top w:val="single" w:sz="4" w:space="0" w:color="auto"/>
              <w:left w:val="single" w:sz="4" w:space="0" w:color="auto"/>
              <w:bottom w:val="single" w:sz="4" w:space="0" w:color="auto"/>
              <w:right w:val="nil"/>
            </w:tcBorders>
            <w:shd w:val="clear" w:color="000000" w:fill="FFFFFF"/>
            <w:vAlign w:val="center"/>
            <w:hideMark/>
          </w:tcPr>
          <w:p w:rsidR="001D0F47" w:rsidRDefault="001D0F47">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r>
      <w:tr w:rsidR="001D0F47"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6 119,71</w:t>
            </w:r>
          </w:p>
        </w:tc>
      </w:tr>
      <w:tr w:rsidR="001D0F47" w:rsidRPr="003112BA" w:rsidTr="000A5FA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6 119,71</w:t>
            </w:r>
          </w:p>
        </w:tc>
      </w:tr>
      <w:tr w:rsidR="001D0F47" w:rsidRPr="003112BA" w:rsidTr="000A5FA0">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11189R0820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1 272,29</w:t>
            </w:r>
          </w:p>
        </w:tc>
      </w:tr>
      <w:tr w:rsidR="001D0F47" w:rsidRPr="003112BA" w:rsidTr="00B13F70">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11189R0820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1 272,29</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293,06</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293,06</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1149152600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293,06</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1149152600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293,06</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Исполнение судебных актов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1 088,00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1 088,00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 Другие вопросы в области социальной политики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728,63</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728,63</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 Ветеран "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608,63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 xml:space="preserve">Чествование участников Великой Отечественной войны, юбиляров долгожителей, выплаты почётным гражданам  и содержание специалиста по организации </w:t>
            </w:r>
            <w:r>
              <w:rPr>
                <w:sz w:val="20"/>
                <w:szCs w:val="20"/>
              </w:rPr>
              <w:lastRenderedPageBreak/>
              <w:t>работы с ветеранами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7950100010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608,63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185,43</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193,20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230,00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выплаты населению</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120,00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Финансовое управление Администрации Первомайского района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88 638,59</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6 321,26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6 262,98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6 262,98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6 262,98</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5 540,70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722,28</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58,27</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Резервные фонды  органов местного самоуправления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8,27</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средства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8,27</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Резервный фонд ГО и ЧС</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1 315,60</w:t>
            </w:r>
          </w:p>
        </w:tc>
      </w:tr>
      <w:tr w:rsidR="001D0F47" w:rsidRPr="003112BA" w:rsidTr="000A5FA0">
        <w:trPr>
          <w:trHeight w:val="319"/>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1 315,60</w:t>
            </w:r>
          </w:p>
        </w:tc>
      </w:tr>
      <w:tr w:rsidR="001D0F47" w:rsidRPr="003112BA" w:rsidTr="00D12EAC">
        <w:trPr>
          <w:trHeight w:val="34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1 315,60</w:t>
            </w:r>
          </w:p>
        </w:tc>
      </w:tr>
      <w:tr w:rsidR="001D0F47" w:rsidRPr="003112BA" w:rsidTr="00AA11E7">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"Совершенствование межбюджетных отношений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1 315,60</w:t>
            </w:r>
          </w:p>
        </w:tc>
      </w:tr>
      <w:tr w:rsidR="001D0F4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2128151180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1 315,60</w:t>
            </w:r>
          </w:p>
        </w:tc>
      </w:tr>
      <w:tr w:rsidR="001D0F4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2128151180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1 315,60</w:t>
            </w:r>
          </w:p>
        </w:tc>
      </w:tr>
      <w:tr w:rsidR="001D0F4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0619240230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0619240230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17,10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Жилищно -коммунальное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55 748,11</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49 667,99</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40 725,06</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40 725,06</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01464000000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40 725,06</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Компенсация местным бюджетам сверхнормативных расходов и выпадающих доходов ресурсоснабжающих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0146440030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725,06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0146440030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725,06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0146440130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40 000,00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0146440130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40 000,00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коммунальной инфраструктуры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8 942,94</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и модернизация коммунальной инфраструктуры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8 942,94</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8 942,94</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1918040910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8 942,94</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1918040910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212,29</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1918040910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8 730,65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6 080,12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5 111,62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Подпрограмма "Повышение финансовой грамотности и развитие инициативного бюджетирования на территории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5 111,62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2148200000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5 111,62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2148240М20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5 111,62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2148240М20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color w:val="000000"/>
                <w:sz w:val="20"/>
                <w:szCs w:val="20"/>
              </w:rPr>
            </w:pPr>
            <w:r>
              <w:rPr>
                <w:color w:val="000000"/>
                <w:sz w:val="20"/>
                <w:szCs w:val="20"/>
              </w:rPr>
              <w:t>5 111,62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2600000000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«Создание комплексной системы обращения с твердыми коммунальными отходами»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Основное мероприятие «Создание инфраструктуры по </w:t>
            </w:r>
            <w:r>
              <w:rPr>
                <w:sz w:val="20"/>
                <w:szCs w:val="20"/>
              </w:rPr>
              <w:lastRenderedPageBreak/>
              <w:t>накоплению и размещению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968,50</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Создание мест (площадок) накопления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2618040090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2618040090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 xml:space="preserve"> Социальная политика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4,47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социальной политики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1006</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7950500000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Обслуживание государственного и муниципального долга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327,50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Процентные платежи по муниципальному долгу</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327,50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Обслуживание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327,50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1400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24 904,55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21 488,00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2126500000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21 488,00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2126540M70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21 488,00</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Дотации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2126540M70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21 488,00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Прочие межбюджетные трансферты общего</w:t>
            </w:r>
            <w:r>
              <w:rPr>
                <w:sz w:val="20"/>
                <w:szCs w:val="20"/>
              </w:rPr>
              <w:br/>
              <w:t>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3 416,55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5170020000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2 316,55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5170020000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2 316,55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Управление имущественных отношений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3 038,56</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3 038,56</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сферы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0326000000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предоставлению, переоформлению и изъятию горных отводов для разработки </w:t>
            </w:r>
            <w:r>
              <w:rPr>
                <w:sz w:val="20"/>
                <w:szCs w:val="20"/>
              </w:rPr>
              <w:lastRenderedPageBreak/>
              <w:t>месторождений и проявлений общераспространенных полезных ископаемых</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lastRenderedPageBreak/>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0326040100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0,90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0326040100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0,82</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0326040100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3 037,66</w:t>
            </w:r>
          </w:p>
        </w:tc>
      </w:tr>
      <w:tr w:rsidR="001D0F47" w:rsidRPr="003112BA" w:rsidTr="00AA11E7">
        <w:trPr>
          <w:trHeight w:val="2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2 216,50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1 946,28</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258,10</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2,11</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671,16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xml:space="preserve">904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671,16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261,73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261,73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Содержание и обслуживание муниципального</w:t>
            </w:r>
            <w:r>
              <w:rPr>
                <w:sz w:val="20"/>
                <w:szCs w:val="20"/>
              </w:rPr>
              <w:br/>
              <w:t>имущества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259,43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259,43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Исполнение судебных актов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spacing w:after="240"/>
              <w:rPr>
                <w:sz w:val="20"/>
                <w:szCs w:val="20"/>
              </w:rPr>
            </w:pPr>
            <w:r>
              <w:rPr>
                <w:sz w:val="20"/>
                <w:szCs w:val="20"/>
              </w:rPr>
              <w:t>Приобретение в муниципальную собственность объектов недвижимого имущества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Бюджетные инвестиции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7952500300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Бюджетные инвестиции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415 075,25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3 545,11</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3 308,11</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и модернизация коммунальной инфраструктуры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2 859,36</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2 859,36</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1918040910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2 859,36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1918040910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2 859,36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448,75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448,75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Капитальный ремонт муниципальных объектов </w:t>
            </w:r>
            <w:r>
              <w:rPr>
                <w:sz w:val="20"/>
                <w:szCs w:val="20"/>
              </w:rPr>
              <w:lastRenderedPageBreak/>
              <w:t>недвижимого имущества (включая разработку проектной документации)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448,75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448,75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Благоустройство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237,00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2600000000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«Создание комплексной системы обращения с твердыми коммунальными отходами»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2610000000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«Создание инфраструктуры по накоплению и размещению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Создание мест (площадок) накопления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2618040090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2618040090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Создание мест (площадок) накопления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7952700300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118,50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405 047,77</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Дошкольное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82 274,96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44 483,80</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44 483,80</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44 040,60</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34 648,50</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28 421,40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6 227,10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318,80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318,80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w:t>
            </w:r>
            <w:r>
              <w:rPr>
                <w:sz w:val="20"/>
                <w:szCs w:val="20"/>
              </w:rPr>
              <w:lastRenderedPageBreak/>
              <w:t>муниципальных дошкольных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8 331,20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6 744,30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1 586,90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409,10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334,70</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74,40</w:t>
            </w:r>
          </w:p>
        </w:tc>
      </w:tr>
      <w:tr w:rsidR="001D0F47" w:rsidRPr="003112BA" w:rsidTr="00EF79B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"Модернизация системы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443,20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443,20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443,20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443,20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352,50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90,70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333,00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0928640560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333,00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0928640560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333,00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Детские дошкольные учреждения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4209900000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35 745,52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4209900000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29 778,92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4209900000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5 966,60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2 045,63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57,33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40,93</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16,40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7951400000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508,30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Обеспечение противопожарной безопасности образовательных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508,30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504,00</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4,30</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Организация и проведение мероприятий по профилактике экстремизма и терроризма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7952000100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1 380,00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Приведение инфраструктуры образовательных учреждений в соответствии с нормативными требованиями к организации образовательного процесса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380,00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380,00</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Приобретение оборудования в образовательные  учреждения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1 000,00</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1 000,00</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Общее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281 282,12</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236 206,93</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228 161,62</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215 046,03</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0916040420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203 906,40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153 798,08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50 108,32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2 248,10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1 606,32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641,78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w:t>
            </w:r>
            <w:r>
              <w:rPr>
                <w:sz w:val="20"/>
                <w:szCs w:val="20"/>
              </w:rPr>
              <w:lastRenderedPageBreak/>
              <w:t>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4 959,40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3 870,60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1 088,80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1 266,00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1 132,42</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133,58</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289,83</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232,28</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57,55</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2 376,30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1 981,94</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394,36</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"Модернизация системы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2 826,70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2 826,70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2 826,70</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2 826,70</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2 213,11</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613,59</w:t>
            </w:r>
          </w:p>
        </w:tc>
      </w:tr>
      <w:tr w:rsidR="001D0F47" w:rsidRPr="003112BA" w:rsidTr="003F14D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09190L3030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6 093,36</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09190L3030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4 366,91</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09190L3030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1 726,45</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3 613,62</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2 934,80</w:t>
            </w:r>
          </w:p>
        </w:tc>
      </w:tr>
      <w:tr w:rsidR="001D0F4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678,83</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w:t>
            </w:r>
            <w:r>
              <w:rPr>
                <w:sz w:val="20"/>
                <w:szCs w:val="20"/>
              </w:rPr>
              <w:lastRenderedPageBreak/>
              <w:t>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581,90</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489,30</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09197L3043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92,60</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1 751,80</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0928000000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1 751,80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0928600000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643,00</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0928640560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643,00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808080"/>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0928640560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370,00</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0928640560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273,00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Приобретение автотранспортных средств в муниципальные общеобразовательные организации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0928640960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1 108,80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0928640960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1 108,80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6 293,51</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"Современная школа"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2 234,11</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2 234,11</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2 234,11</w:t>
            </w:r>
          </w:p>
        </w:tc>
      </w:tr>
      <w:tr w:rsidR="001D0F47" w:rsidRPr="003112BA" w:rsidTr="00B13F7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"Цифровая образовательная среда"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4 059,41</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09WE452100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3 414,61</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09WE452100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3 414,61</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09WE441900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644,80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09WE441900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644,80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765,70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765,70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1146800000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765,70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Обеспечение одеждой, обувью, мягким инвентарем, оборудованием и единовременным денежным </w:t>
            </w:r>
            <w:r>
              <w:rPr>
                <w:sz w:val="20"/>
                <w:szCs w:val="20"/>
              </w:rPr>
              <w:lastRenderedPageBreak/>
              <w:t>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765,70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717,84</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47,86</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Школы - детские сады, школы начальные, неполные средние и средние</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38 629,64</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25 115,95</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13 513,69</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5 633,35</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"Здоровье и образование"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50,60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50,60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1 613,50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противопожарной безопасности образовательных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870,40</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599,80</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270,60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Антитеррористическая защита образовательных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743,10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370,40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372,70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3 969,25</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1 284,25</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1 284,25</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500,00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250,00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250,00</w:t>
            </w:r>
          </w:p>
        </w:tc>
      </w:tr>
      <w:tr w:rsidR="001D0F47" w:rsidRPr="003112BA" w:rsidTr="002208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7952900700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2 185,00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7952900700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2 185,00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Резервные фонды исполнительного органа</w:t>
            </w:r>
            <w:r>
              <w:rPr>
                <w:sz w:val="20"/>
                <w:szCs w:val="20"/>
              </w:rPr>
              <w:br/>
              <w:t>государственной власти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46,50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46,50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32 130,46</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6 154,62</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4 908,17</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 xml:space="preserve">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w:t>
            </w:r>
            <w:r>
              <w:rPr>
                <w:sz w:val="20"/>
                <w:szCs w:val="20"/>
              </w:rPr>
              <w:lastRenderedPageBreak/>
              <w:t>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4 908,17</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421,00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бюджетным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421,00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3 796,60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бюджетным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3 796,60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30,47</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30,47</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"Модернизация системы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0918000000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660,10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660,10</w:t>
            </w:r>
          </w:p>
        </w:tc>
      </w:tr>
      <w:tr w:rsidR="001D0F47" w:rsidRPr="003112BA" w:rsidTr="000A5FA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0918041020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660,10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1 246,46</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Региональный проект "Успех каждого ребенка"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1 246,46</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09WE254910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1 246,46</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09WE254910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1 246,46</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22 955,92</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22 955,92</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2 402,71</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260,09</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противопожарной безопасности образовательных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260,09</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7951400200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260,09</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1 142,62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986,11</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986,11</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Выполнение работ по установке комплекта спортивно -технологиского оборудования, для малой спортивной площадки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7952900800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156,51</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7952900800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156,51</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Внедрение системы персонифицированного дополнительного образования детей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Резервные фонды исполнительного органа государственной власти субъекта Российской </w:t>
            </w:r>
            <w:r>
              <w:rPr>
                <w:sz w:val="20"/>
                <w:szCs w:val="20"/>
              </w:rPr>
              <w:lastRenderedPageBreak/>
              <w:t>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617,20</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617,20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Молодежная политика и оздоровление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1 943,62</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1 400,33</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1 400,33</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"Повышение качества услуг в сфере отдыха и оздоровления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1 400,33</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Организация отдыха детей в каникулярное время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1 400,33</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886,38</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513,95</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543,29</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398,30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328,50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69,80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144,99</w:t>
            </w:r>
          </w:p>
        </w:tc>
      </w:tr>
      <w:tr w:rsidR="001D0F47" w:rsidRPr="003112BA" w:rsidTr="0081056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Профилактика правонарушений и наркомании на территории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7953500100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144,99</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Организация отдыха детей в каникулярное время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7953500110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144,99</w:t>
            </w:r>
          </w:p>
        </w:tc>
      </w:tr>
      <w:tr w:rsidR="001D0F47" w:rsidRPr="003112BA" w:rsidTr="0051460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7953500110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113,19</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7953500110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31,80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7 416,62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Резервные фонды  органов местного самоуправления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0700500000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29,90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0700500000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29,90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803,00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803,00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803,00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Организация системы выявления, сопровождения одаренных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803,00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803,00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6 583,72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5 756,70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826,47</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0,56</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 xml:space="preserve">Социальная политика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173,23</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 Другие вопросы в области социальной политики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173,23</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173,23</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"Одаренные дети"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23,00</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Премии и гранты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350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23,00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Муниципальная программа "Меры поддержки кадрового  обеспечения в Первомайском районе на </w:t>
            </w:r>
            <w:r>
              <w:rPr>
                <w:sz w:val="20"/>
                <w:szCs w:val="20"/>
              </w:rPr>
              <w:lastRenderedPageBreak/>
              <w:t>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150,23</w:t>
            </w:r>
          </w:p>
        </w:tc>
      </w:tr>
      <w:tr w:rsidR="001D0F47" w:rsidRPr="003112BA" w:rsidTr="00D12EA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Субсидии бюджетным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117,32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32,91</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6 309,13</w:t>
            </w:r>
          </w:p>
        </w:tc>
      </w:tr>
      <w:tr w:rsidR="001D0F47" w:rsidRPr="003112BA" w:rsidTr="00682C8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2 672,00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2 304,21</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2 304,21</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2 304,21</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условий для развития физической культуры и массового спорта</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2 304,21</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2 304,21</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367,79</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367,79</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Развитие физической культуры и спорта в Первомайском районе</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367,79</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367,79</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Массовый спорт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3 088,80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3 088,80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3 088,80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Оснащение объектов спортивной инфраструктуры спортивно-технологическим оборудованием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2 758,80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2 758,80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Спорт высших достижений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548,33</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228,50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228,50</w:t>
            </w:r>
          </w:p>
        </w:tc>
      </w:tr>
      <w:tr w:rsidR="001D0F47" w:rsidRPr="003112BA" w:rsidTr="0019325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0818600000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228,50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w:t>
            </w:r>
            <w:r>
              <w:rPr>
                <w:sz w:val="20"/>
                <w:szCs w:val="20"/>
              </w:rPr>
              <w:lastRenderedPageBreak/>
              <w:t>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228,50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bottom"/>
          </w:tcPr>
          <w:p w:rsidR="001D0F47" w:rsidRDefault="001D0F47">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228,50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12,03</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12,03</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12,03</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12,03</w:t>
            </w:r>
          </w:p>
        </w:tc>
      </w:tr>
      <w:tr w:rsidR="001D0F47" w:rsidRPr="003112BA" w:rsidTr="00EE144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307,80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307,80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85 616,47</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Благоустройство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2600000000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Подпрограмма «Создание комплексной системы обращения с твердыми коммунальными отходами»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2610000000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«Создание инфраструктуры по накоплению и размещению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2618000000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Создание мест (площадок) накопления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2618040090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2618040090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7952700000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Создание мест (площадок) накопления твердых коммунальных отходов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7952700300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7952700300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0700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8 801,88</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8 773,00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141,70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141,70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141,70</w:t>
            </w:r>
          </w:p>
        </w:tc>
      </w:tr>
      <w:tr w:rsidR="001D0F47" w:rsidRPr="003112BA" w:rsidTr="002C527C">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96,00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96,00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45,70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45,70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"Развитие культуры и туризма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1 369,00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Подпрограмма "Развитие культуры и архивного дела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1 369,00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1 369,00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1016540670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1 270,50</w:t>
            </w:r>
          </w:p>
        </w:tc>
      </w:tr>
      <w:tr w:rsidR="001D0F47" w:rsidRPr="003112BA" w:rsidTr="0016345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1016540670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1 270,50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1016541030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98,50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1016541030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98,50</w:t>
            </w:r>
          </w:p>
        </w:tc>
      </w:tr>
      <w:tr w:rsidR="001D0F47" w:rsidRPr="003112BA" w:rsidTr="00F71AB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7 262,30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7 262,30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7 262,30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Молодежная политика и оздоровление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"Повышение качества услуг в сфере отдыха и оздоровления детей"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Организация отдыха детей в каникулярное время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28,88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 xml:space="preserve">Культура и кинематография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0800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76 684,60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Культура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73 407,85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Государственная программа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24 507,58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Подпрограмма "Развитие культуры и архивного дела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23 507,58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20 606,70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1016440650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19 462,50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1016440650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19 462,50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1 144,20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1 144,20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1019300000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2 900,88</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развития и укрепления материально-технической базы муниципальных домов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10193L4670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2 700,00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10193L4670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2 700,00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отрасли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10193L5190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200,88</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10193L5190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200,88</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D0F47" w:rsidRDefault="001D0F47">
            <w:pPr>
              <w:rPr>
                <w:sz w:val="20"/>
                <w:szCs w:val="20"/>
              </w:rPr>
            </w:pPr>
            <w:r>
              <w:rPr>
                <w:sz w:val="20"/>
                <w:szCs w:val="20"/>
              </w:rPr>
              <w:t>Региональный проект "Культурная среда"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10WA100000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D0F47" w:rsidRDefault="001D0F47">
            <w:pPr>
              <w:rPr>
                <w:sz w:val="20"/>
                <w:szCs w:val="20"/>
              </w:rPr>
            </w:pPr>
            <w:r>
              <w:rPr>
                <w:sz w:val="20"/>
                <w:szCs w:val="20"/>
              </w:rPr>
              <w:t>Создание модельных муниципальных библиотек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10WA1Д4540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1D0F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10WA1Д4540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1 000,00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Дворцы и дома культуры, другие учреждения культуры и средства массовой информации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33 156,30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4409900000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33 156,30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Музеи и постоянные выставки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1 877,90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4419900000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1 877,90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Библиотеки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11 720,21</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11 720,21</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2 045,85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"Развитие культуры Первомайского района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7951100000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2 045,85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Проведение мероприятий в области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408,02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408,02</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Создание модельных муниципальных библиотек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79511S4540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308,20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79511S4540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308,20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color w:val="000000"/>
                <w:sz w:val="20"/>
                <w:szCs w:val="20"/>
              </w:rPr>
            </w:pPr>
            <w:r>
              <w:rPr>
                <w:color w:val="000000"/>
                <w:sz w:val="20"/>
                <w:szCs w:val="20"/>
              </w:rPr>
              <w:t>1 229,74</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color w:val="000000"/>
                <w:sz w:val="20"/>
                <w:szCs w:val="20"/>
              </w:rPr>
            </w:pPr>
            <w:r>
              <w:rPr>
                <w:color w:val="000000"/>
                <w:sz w:val="20"/>
                <w:szCs w:val="20"/>
              </w:rPr>
              <w:t>1 229,74</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7951100300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color w:val="000000"/>
                <w:sz w:val="20"/>
                <w:szCs w:val="20"/>
              </w:rPr>
            </w:pPr>
            <w:r>
              <w:rPr>
                <w:color w:val="000000"/>
                <w:sz w:val="20"/>
                <w:szCs w:val="20"/>
              </w:rPr>
              <w:t>99,90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7951100300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color w:val="000000"/>
                <w:sz w:val="20"/>
                <w:szCs w:val="20"/>
              </w:rPr>
            </w:pPr>
            <w:r>
              <w:rPr>
                <w:color w:val="000000"/>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color w:val="000000"/>
                <w:sz w:val="20"/>
                <w:szCs w:val="20"/>
              </w:rPr>
            </w:pPr>
            <w:r>
              <w:rPr>
                <w:color w:val="000000"/>
                <w:sz w:val="20"/>
                <w:szCs w:val="20"/>
              </w:rPr>
              <w:t>99,90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Резервные фонды исполнительного органа</w:t>
            </w:r>
            <w:r>
              <w:rPr>
                <w:sz w:val="20"/>
                <w:szCs w:val="20"/>
              </w:rPr>
              <w:br/>
              <w:t>государственной власти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100,00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9900200000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100,00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Другие вопросы в области культуры и кинематографии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3 276,75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3 276,75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2 995,69</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277,91</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3,15</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b/>
                <w:bCs/>
                <w:sz w:val="20"/>
                <w:szCs w:val="20"/>
              </w:rPr>
            </w:pPr>
            <w:r>
              <w:rPr>
                <w:b/>
                <w:bCs/>
                <w:sz w:val="20"/>
                <w:szCs w:val="20"/>
              </w:rPr>
              <w:t>Контрольно-счетный орган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1 312,70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1 312,70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1 312,70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1 312,70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1 266,20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46,50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b/>
                <w:bCs/>
                <w:sz w:val="20"/>
                <w:szCs w:val="20"/>
              </w:rPr>
            </w:pPr>
            <w:r>
              <w:rPr>
                <w:b/>
                <w:bCs/>
                <w:sz w:val="20"/>
                <w:szCs w:val="20"/>
              </w:rPr>
              <w:t>Управление сельского хозяйства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i/>
                <w:iCs/>
                <w:sz w:val="20"/>
                <w:szCs w:val="20"/>
              </w:rPr>
            </w:pPr>
            <w:r>
              <w:rPr>
                <w:b/>
                <w:bCs/>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22 634,70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22 634,70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22 634,70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0600000000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22 521,20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16 033,40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0617000000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309,50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0617040160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276,10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0617040160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276,10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0617040170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33,40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0617040170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33,40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"Поддержка отдельных подотраслей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15 723,90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13 886,30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13 886,30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1 837,60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1 837,60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малых форм хозяйствования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3 369,30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692,00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2 677,30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3 118,50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2 835,00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283,50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113,50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Муниципальная  программа "Развитие сельскохозяйственного производства в муниципальном образовании "Первомайский район" на 2020- 2022 годы"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113,50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Содействие развитию и поддержка сельскохозяйственных товаропроизводителей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113,50</w:t>
            </w:r>
          </w:p>
        </w:tc>
      </w:tr>
      <w:tr w:rsidR="001D0F47" w:rsidRPr="003112BA" w:rsidTr="001C28E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Премии и гранты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7951000000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350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113,50</w:t>
            </w:r>
          </w:p>
        </w:tc>
      </w:tr>
    </w:tbl>
    <w:p w:rsidR="005229A4" w:rsidRDefault="005229A4" w:rsidP="005229A4"/>
    <w:tbl>
      <w:tblPr>
        <w:tblW w:w="9517" w:type="dxa"/>
        <w:tblInd w:w="89" w:type="dxa"/>
        <w:tblLook w:val="04A0" w:firstRow="1" w:lastRow="0" w:firstColumn="1" w:lastColumn="0" w:noHBand="0" w:noVBand="1"/>
      </w:tblPr>
      <w:tblGrid>
        <w:gridCol w:w="223"/>
        <w:gridCol w:w="268"/>
        <w:gridCol w:w="2211"/>
        <w:gridCol w:w="769"/>
        <w:gridCol w:w="811"/>
        <w:gridCol w:w="1420"/>
        <w:gridCol w:w="760"/>
        <w:gridCol w:w="1654"/>
        <w:gridCol w:w="1140"/>
        <w:gridCol w:w="140"/>
        <w:gridCol w:w="121"/>
      </w:tblGrid>
      <w:tr w:rsidR="008E78D8" w:rsidRPr="003112BA" w:rsidTr="001D0F47">
        <w:trPr>
          <w:gridAfter w:val="2"/>
          <w:wAfter w:w="261" w:type="dxa"/>
          <w:trHeight w:val="255"/>
        </w:trPr>
        <w:tc>
          <w:tcPr>
            <w:tcW w:w="0" w:type="auto"/>
            <w:tcBorders>
              <w:top w:val="nil"/>
              <w:left w:val="nil"/>
              <w:bottom w:val="nil"/>
              <w:right w:val="nil"/>
            </w:tcBorders>
            <w:shd w:val="clear" w:color="000000" w:fill="FFFFFF"/>
            <w:noWrap/>
            <w:vAlign w:val="center"/>
            <w:hideMark/>
          </w:tcPr>
          <w:p w:rsidR="008E78D8" w:rsidRPr="003112BA" w:rsidRDefault="008E78D8" w:rsidP="008E78D8">
            <w:pPr>
              <w:jc w:val="right"/>
              <w:rPr>
                <w:sz w:val="20"/>
                <w:szCs w:val="20"/>
              </w:rPr>
            </w:pPr>
          </w:p>
        </w:tc>
        <w:tc>
          <w:tcPr>
            <w:tcW w:w="0" w:type="auto"/>
            <w:tcBorders>
              <w:top w:val="nil"/>
              <w:left w:val="nil"/>
              <w:bottom w:val="nil"/>
              <w:right w:val="nil"/>
            </w:tcBorders>
            <w:shd w:val="clear" w:color="000000" w:fill="FFFFFF"/>
            <w:noWrap/>
            <w:vAlign w:val="bottom"/>
            <w:hideMark/>
          </w:tcPr>
          <w:p w:rsidR="008E78D8" w:rsidRPr="003112BA" w:rsidRDefault="008E78D8" w:rsidP="008E78D8">
            <w:pPr>
              <w:jc w:val="right"/>
              <w:rPr>
                <w:sz w:val="20"/>
                <w:szCs w:val="20"/>
              </w:rPr>
            </w:pPr>
            <w:r w:rsidRPr="003112BA">
              <w:rPr>
                <w:sz w:val="20"/>
                <w:szCs w:val="20"/>
              </w:rPr>
              <w:t> </w:t>
            </w:r>
          </w:p>
        </w:tc>
        <w:tc>
          <w:tcPr>
            <w:tcW w:w="2211" w:type="dxa"/>
            <w:tcBorders>
              <w:top w:val="nil"/>
              <w:left w:val="nil"/>
              <w:bottom w:val="nil"/>
              <w:right w:val="nil"/>
            </w:tcBorders>
            <w:shd w:val="clear" w:color="000000" w:fill="FFFFFF"/>
            <w:noWrap/>
            <w:vAlign w:val="bottom"/>
            <w:hideMark/>
          </w:tcPr>
          <w:p w:rsidR="008E78D8" w:rsidRPr="003112BA" w:rsidRDefault="008E78D8" w:rsidP="008E78D8">
            <w:pPr>
              <w:jc w:val="right"/>
              <w:rPr>
                <w:sz w:val="20"/>
                <w:szCs w:val="20"/>
              </w:rPr>
            </w:pPr>
            <w:r w:rsidRPr="003112BA">
              <w:rPr>
                <w:sz w:val="20"/>
                <w:szCs w:val="20"/>
              </w:rPr>
              <w:t> </w:t>
            </w:r>
          </w:p>
        </w:tc>
        <w:tc>
          <w:tcPr>
            <w:tcW w:w="6554" w:type="dxa"/>
            <w:gridSpan w:val="6"/>
            <w:tcBorders>
              <w:top w:val="nil"/>
              <w:left w:val="nil"/>
              <w:bottom w:val="nil"/>
              <w:right w:val="nil"/>
            </w:tcBorders>
            <w:shd w:val="clear" w:color="000000" w:fill="FFFFFF"/>
            <w:noWrap/>
            <w:vAlign w:val="bottom"/>
            <w:hideMark/>
          </w:tcPr>
          <w:p w:rsidR="008E78D8" w:rsidRDefault="008E78D8" w:rsidP="008E78D8">
            <w:pPr>
              <w:jc w:val="right"/>
              <w:rPr>
                <w:sz w:val="20"/>
                <w:szCs w:val="20"/>
              </w:rPr>
            </w:pPr>
          </w:p>
          <w:p w:rsidR="008E78D8" w:rsidRPr="003112BA" w:rsidRDefault="008E78D8" w:rsidP="008E78D8">
            <w:pPr>
              <w:jc w:val="right"/>
              <w:rPr>
                <w:sz w:val="20"/>
                <w:szCs w:val="20"/>
              </w:rPr>
            </w:pPr>
            <w:r w:rsidRPr="003112BA">
              <w:rPr>
                <w:sz w:val="20"/>
                <w:szCs w:val="20"/>
              </w:rPr>
              <w:t>Приложение 9</w:t>
            </w:r>
            <w:r>
              <w:rPr>
                <w:sz w:val="20"/>
                <w:szCs w:val="20"/>
              </w:rPr>
              <w:t>.1</w:t>
            </w:r>
          </w:p>
        </w:tc>
      </w:tr>
      <w:tr w:rsidR="008E78D8" w:rsidRPr="003112BA" w:rsidTr="001D0F47">
        <w:trPr>
          <w:gridAfter w:val="2"/>
          <w:wAfter w:w="261" w:type="dxa"/>
          <w:trHeight w:val="255"/>
        </w:trPr>
        <w:tc>
          <w:tcPr>
            <w:tcW w:w="9256" w:type="dxa"/>
            <w:gridSpan w:val="9"/>
            <w:tcBorders>
              <w:top w:val="nil"/>
              <w:left w:val="nil"/>
              <w:bottom w:val="nil"/>
              <w:right w:val="nil"/>
            </w:tcBorders>
            <w:shd w:val="clear" w:color="000000" w:fill="FFFFFF"/>
            <w:noWrap/>
            <w:vAlign w:val="bottom"/>
            <w:hideMark/>
          </w:tcPr>
          <w:p w:rsidR="008E78D8" w:rsidRPr="003112BA" w:rsidRDefault="008E78D8" w:rsidP="008E78D8">
            <w:pPr>
              <w:jc w:val="right"/>
              <w:rPr>
                <w:sz w:val="20"/>
                <w:szCs w:val="20"/>
              </w:rPr>
            </w:pPr>
            <w:r w:rsidRPr="003112BA">
              <w:rPr>
                <w:sz w:val="20"/>
                <w:szCs w:val="20"/>
              </w:rPr>
              <w:t xml:space="preserve">к решению Думы Первомайского района </w:t>
            </w:r>
          </w:p>
        </w:tc>
      </w:tr>
      <w:tr w:rsidR="008E78D8" w:rsidRPr="003112BA" w:rsidTr="001D0F47">
        <w:trPr>
          <w:gridAfter w:val="2"/>
          <w:wAfter w:w="261" w:type="dxa"/>
          <w:trHeight w:val="229"/>
        </w:trPr>
        <w:tc>
          <w:tcPr>
            <w:tcW w:w="9256" w:type="dxa"/>
            <w:gridSpan w:val="9"/>
            <w:tcBorders>
              <w:top w:val="nil"/>
              <w:left w:val="nil"/>
              <w:bottom w:val="nil"/>
              <w:right w:val="nil"/>
            </w:tcBorders>
            <w:shd w:val="clear" w:color="000000" w:fill="FFFFFF"/>
            <w:vAlign w:val="bottom"/>
            <w:hideMark/>
          </w:tcPr>
          <w:p w:rsidR="008E78D8" w:rsidRPr="003112BA" w:rsidRDefault="008E78D8" w:rsidP="00E33F29">
            <w:pPr>
              <w:jc w:val="right"/>
              <w:rPr>
                <w:sz w:val="20"/>
                <w:szCs w:val="20"/>
              </w:rPr>
            </w:pPr>
            <w:r w:rsidRPr="008F3498">
              <w:rPr>
                <w:sz w:val="20"/>
                <w:szCs w:val="20"/>
              </w:rPr>
              <w:t xml:space="preserve">от </w:t>
            </w:r>
            <w:r>
              <w:rPr>
                <w:sz w:val="20"/>
                <w:szCs w:val="20"/>
              </w:rPr>
              <w:t>2</w:t>
            </w:r>
            <w:r w:rsidR="00E33F29">
              <w:rPr>
                <w:sz w:val="20"/>
                <w:szCs w:val="20"/>
              </w:rPr>
              <w:t>9</w:t>
            </w:r>
            <w:r>
              <w:rPr>
                <w:sz w:val="20"/>
                <w:szCs w:val="20"/>
              </w:rPr>
              <w:t>.</w:t>
            </w:r>
            <w:r w:rsidR="00E33F29">
              <w:rPr>
                <w:sz w:val="20"/>
                <w:szCs w:val="20"/>
              </w:rPr>
              <w:t>1</w:t>
            </w:r>
            <w:r>
              <w:rPr>
                <w:sz w:val="20"/>
                <w:szCs w:val="20"/>
              </w:rPr>
              <w:t>0.2020</w:t>
            </w:r>
            <w:r w:rsidRPr="008F3498">
              <w:rPr>
                <w:sz w:val="20"/>
                <w:szCs w:val="20"/>
              </w:rPr>
              <w:t xml:space="preserve"> №</w:t>
            </w:r>
            <w:r w:rsidR="00BB6DE2">
              <w:rPr>
                <w:sz w:val="20"/>
                <w:szCs w:val="20"/>
              </w:rPr>
              <w:t>18</w:t>
            </w:r>
            <w:r w:rsidR="00E33F29">
              <w:rPr>
                <w:sz w:val="20"/>
                <w:szCs w:val="20"/>
              </w:rPr>
              <w:t xml:space="preserve"> </w:t>
            </w:r>
            <w:r w:rsidRPr="008F3498">
              <w:rPr>
                <w:sz w:val="20"/>
                <w:szCs w:val="20"/>
              </w:rPr>
              <w:t xml:space="preserve">   </w:t>
            </w:r>
          </w:p>
        </w:tc>
      </w:tr>
      <w:tr w:rsidR="008E78D8" w:rsidRPr="003112BA" w:rsidTr="008E78D8">
        <w:trPr>
          <w:trHeight w:val="912"/>
        </w:trPr>
        <w:tc>
          <w:tcPr>
            <w:tcW w:w="9517" w:type="dxa"/>
            <w:gridSpan w:val="11"/>
            <w:tcBorders>
              <w:top w:val="nil"/>
              <w:left w:val="nil"/>
              <w:bottom w:val="nil"/>
              <w:right w:val="nil"/>
            </w:tcBorders>
            <w:shd w:val="clear" w:color="000000" w:fill="FFFFFF"/>
            <w:vAlign w:val="center"/>
            <w:hideMark/>
          </w:tcPr>
          <w:p w:rsidR="008E78D8" w:rsidRDefault="008E78D8" w:rsidP="008E78D8">
            <w:pPr>
              <w:jc w:val="center"/>
              <w:rPr>
                <w:b/>
                <w:bCs/>
                <w:sz w:val="20"/>
                <w:szCs w:val="20"/>
              </w:rPr>
            </w:pPr>
          </w:p>
          <w:p w:rsidR="008E78D8" w:rsidRDefault="008E78D8" w:rsidP="008E78D8">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плановый период 2021 и 2022 годов</w:t>
            </w:r>
          </w:p>
          <w:p w:rsidR="008E78D8" w:rsidRPr="003112BA" w:rsidRDefault="008E78D8" w:rsidP="008E78D8">
            <w:pPr>
              <w:jc w:val="center"/>
              <w:rPr>
                <w:b/>
                <w:bCs/>
                <w:sz w:val="20"/>
                <w:szCs w:val="20"/>
              </w:rPr>
            </w:pPr>
          </w:p>
        </w:tc>
      </w:tr>
      <w:tr w:rsidR="008E78D8" w:rsidRPr="003112BA" w:rsidTr="001D0F47">
        <w:trPr>
          <w:gridAfter w:val="1"/>
          <w:wAfter w:w="121" w:type="dxa"/>
          <w:trHeight w:val="230"/>
        </w:trPr>
        <w:tc>
          <w:tcPr>
            <w:tcW w:w="270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Наименование</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Вед</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РзПр</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ЦСР</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ВР</w:t>
            </w:r>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2021</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b/>
                <w:bCs/>
                <w:sz w:val="20"/>
                <w:szCs w:val="20"/>
              </w:rPr>
            </w:pPr>
            <w:r w:rsidRPr="009F4A2F">
              <w:rPr>
                <w:b/>
                <w:bCs/>
                <w:sz w:val="20"/>
                <w:szCs w:val="20"/>
              </w:rPr>
              <w:t>2022</w:t>
            </w:r>
          </w:p>
        </w:tc>
      </w:tr>
      <w:tr w:rsidR="008E78D8" w:rsidRPr="003112BA" w:rsidTr="001D0F47">
        <w:trPr>
          <w:gridAfter w:val="1"/>
          <w:wAfter w:w="121" w:type="dxa"/>
          <w:trHeight w:val="420"/>
        </w:trPr>
        <w:tc>
          <w:tcPr>
            <w:tcW w:w="2702" w:type="dxa"/>
            <w:gridSpan w:val="3"/>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8E78D8" w:rsidRPr="009F4A2F" w:rsidRDefault="008E78D8" w:rsidP="008E78D8">
            <w:pPr>
              <w:rPr>
                <w:b/>
                <w:bCs/>
                <w:sz w:val="20"/>
                <w:szCs w:val="20"/>
              </w:rPr>
            </w:pPr>
          </w:p>
        </w:tc>
      </w:tr>
      <w:tr w:rsidR="008E78D8" w:rsidRPr="003112BA" w:rsidTr="001D0F47">
        <w:trPr>
          <w:gridAfter w:val="1"/>
          <w:wAfter w:w="121" w:type="dxa"/>
          <w:trHeight w:val="27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1</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6</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78D8" w:rsidRPr="009F4A2F" w:rsidRDefault="008E78D8" w:rsidP="008E78D8">
            <w:pPr>
              <w:jc w:val="center"/>
              <w:rPr>
                <w:sz w:val="20"/>
                <w:szCs w:val="20"/>
              </w:rPr>
            </w:pPr>
            <w:r w:rsidRPr="009F4A2F">
              <w:rPr>
                <w:sz w:val="20"/>
                <w:szCs w:val="20"/>
              </w:rPr>
              <w:t>7</w:t>
            </w:r>
          </w:p>
        </w:tc>
      </w:tr>
      <w:tr w:rsidR="001D0F47" w:rsidRPr="00DC6FB1" w:rsidTr="001D0F47">
        <w:trPr>
          <w:gridAfter w:val="1"/>
          <w:wAfter w:w="121" w:type="dxa"/>
          <w:trHeight w:val="4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В С Е Г О</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702 181,10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853 256,50</w:t>
            </w:r>
          </w:p>
        </w:tc>
      </w:tr>
      <w:tr w:rsidR="001D0F47" w:rsidRPr="00DC6FB1" w:rsidTr="001D0F47">
        <w:trPr>
          <w:gridAfter w:val="1"/>
          <w:wAfter w:w="121" w:type="dxa"/>
          <w:trHeight w:val="34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 xml:space="preserve"> Дума  Первомайского района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427,70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453,40</w:t>
            </w:r>
          </w:p>
        </w:tc>
      </w:tr>
      <w:tr w:rsidR="001D0F47" w:rsidRPr="00DC6FB1" w:rsidTr="001D0F47">
        <w:trPr>
          <w:gridAfter w:val="1"/>
          <w:wAfter w:w="121" w:type="dxa"/>
          <w:trHeight w:val="36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427,70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453,40</w:t>
            </w:r>
          </w:p>
        </w:tc>
      </w:tr>
      <w:tr w:rsidR="001D0F47" w:rsidRPr="00DC6FB1" w:rsidTr="001D0F47">
        <w:trPr>
          <w:gridAfter w:val="1"/>
          <w:wAfter w:w="121" w:type="dxa"/>
          <w:trHeight w:val="94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453,40</w:t>
            </w:r>
          </w:p>
        </w:tc>
      </w:tr>
      <w:tr w:rsidR="001D0F47" w:rsidRPr="00DC6FB1" w:rsidTr="001D0F47">
        <w:trPr>
          <w:gridAfter w:val="1"/>
          <w:wAfter w:w="121" w:type="dxa"/>
          <w:trHeight w:val="58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453,40</w:t>
            </w:r>
          </w:p>
        </w:tc>
      </w:tr>
      <w:tr w:rsidR="001D0F47" w:rsidRPr="00DC6FB1" w:rsidTr="001D0F47">
        <w:trPr>
          <w:gridAfter w:val="1"/>
          <w:wAfter w:w="121" w:type="dxa"/>
          <w:trHeight w:val="4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453,40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414,30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438,40</w:t>
            </w:r>
          </w:p>
        </w:tc>
      </w:tr>
      <w:tr w:rsidR="001D0F47" w:rsidRPr="00DC6FB1" w:rsidTr="001D0F47">
        <w:trPr>
          <w:gridAfter w:val="1"/>
          <w:wAfter w:w="121" w:type="dxa"/>
          <w:trHeight w:val="7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15,00</w:t>
            </w:r>
          </w:p>
        </w:tc>
      </w:tr>
      <w:tr w:rsidR="001D0F47" w:rsidRPr="00DC6FB1" w:rsidTr="001D0F47">
        <w:trPr>
          <w:gridAfter w:val="1"/>
          <w:wAfter w:w="121" w:type="dxa"/>
          <w:trHeight w:val="28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Премии и гранты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901</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350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r>
      <w:tr w:rsidR="001D0F47" w:rsidRPr="00DC6FB1" w:rsidTr="001D0F47">
        <w:trPr>
          <w:gridAfter w:val="1"/>
          <w:wAfter w:w="121" w:type="dxa"/>
          <w:trHeight w:val="4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Администрация Первомайского района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rsidP="00E33F29">
            <w:pPr>
              <w:jc w:val="right"/>
              <w:rPr>
                <w:b/>
                <w:bCs/>
                <w:sz w:val="20"/>
                <w:szCs w:val="20"/>
              </w:rPr>
            </w:pPr>
            <w:r>
              <w:rPr>
                <w:b/>
                <w:bCs/>
                <w:sz w:val="20"/>
                <w:szCs w:val="20"/>
              </w:rPr>
              <w:t>143 971,9</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rsidP="00E33F29">
            <w:pPr>
              <w:jc w:val="right"/>
              <w:rPr>
                <w:b/>
                <w:bCs/>
                <w:sz w:val="20"/>
                <w:szCs w:val="20"/>
              </w:rPr>
            </w:pPr>
            <w:r>
              <w:rPr>
                <w:b/>
                <w:bCs/>
                <w:sz w:val="20"/>
                <w:szCs w:val="20"/>
              </w:rPr>
              <w:t>87 451,7</w:t>
            </w:r>
          </w:p>
        </w:tc>
      </w:tr>
      <w:tr w:rsidR="001D0F47" w:rsidRPr="00DC6FB1" w:rsidTr="001D0F47">
        <w:trPr>
          <w:gridAfter w:val="1"/>
          <w:wAfter w:w="121" w:type="dxa"/>
          <w:trHeight w:val="38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28 300,50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29 709,00</w:t>
            </w:r>
          </w:p>
        </w:tc>
      </w:tr>
      <w:tr w:rsidR="001D0F47" w:rsidRPr="00DC6FB1" w:rsidTr="001D0F47">
        <w:trPr>
          <w:gridAfter w:val="1"/>
          <w:wAfter w:w="121" w:type="dxa"/>
          <w:trHeight w:val="68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1 343,10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1 416,80</w:t>
            </w:r>
          </w:p>
        </w:tc>
      </w:tr>
      <w:tr w:rsidR="001D0F47" w:rsidRPr="00DC6FB1" w:rsidTr="001D0F47">
        <w:trPr>
          <w:gridAfter w:val="1"/>
          <w:wAfter w:w="121" w:type="dxa"/>
          <w:trHeight w:val="60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1 343,10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1 416,80</w:t>
            </w:r>
          </w:p>
        </w:tc>
      </w:tr>
      <w:tr w:rsidR="001D0F47" w:rsidRPr="00DC6FB1" w:rsidTr="001D0F47">
        <w:trPr>
          <w:gridAfter w:val="1"/>
          <w:wAfter w:w="121" w:type="dxa"/>
          <w:trHeight w:val="4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Глава муниципального образования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0020300000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1 343,10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1 416,80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0020300000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1 343,10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1 416,80</w:t>
            </w:r>
          </w:p>
        </w:tc>
      </w:tr>
      <w:tr w:rsidR="001D0F47" w:rsidRPr="00DC6FB1" w:rsidTr="001D0F47">
        <w:trPr>
          <w:gridAfter w:val="1"/>
          <w:wAfter w:w="121" w:type="dxa"/>
          <w:trHeight w:val="92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21 276,70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22 201,00</w:t>
            </w:r>
          </w:p>
        </w:tc>
      </w:tr>
      <w:tr w:rsidR="001D0F47" w:rsidRPr="00DC6FB1" w:rsidTr="001D0F47">
        <w:trPr>
          <w:gridAfter w:val="1"/>
          <w:wAfter w:w="121" w:type="dxa"/>
          <w:trHeight w:val="61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17 025,30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17 949,60</w:t>
            </w:r>
          </w:p>
        </w:tc>
      </w:tr>
      <w:tr w:rsidR="001D0F47" w:rsidRPr="00DC6FB1" w:rsidTr="001D0F47">
        <w:trPr>
          <w:gridAfter w:val="1"/>
          <w:wAfter w:w="121" w:type="dxa"/>
          <w:trHeight w:val="48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17 025,30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17 949,60</w:t>
            </w:r>
          </w:p>
        </w:tc>
      </w:tr>
      <w:tr w:rsidR="001D0F47" w:rsidRPr="00DC6FB1" w:rsidTr="001D0F47">
        <w:trPr>
          <w:gridAfter w:val="1"/>
          <w:wAfter w:w="121" w:type="dxa"/>
          <w:trHeight w:val="60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14 149,60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14 906,20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2 604,90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2 756,80</w:t>
            </w:r>
          </w:p>
        </w:tc>
      </w:tr>
      <w:tr w:rsidR="001D0F47" w:rsidRPr="00DC6FB1" w:rsidTr="001D0F47">
        <w:trPr>
          <w:gridAfter w:val="1"/>
          <w:wAfter w:w="121" w:type="dxa"/>
          <w:trHeight w:val="30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Исполнение судебных актов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rPr>
                <w:sz w:val="20"/>
                <w:szCs w:val="20"/>
              </w:rPr>
            </w:pPr>
            <w:r>
              <w:rPr>
                <w:sz w:val="20"/>
                <w:szCs w:val="20"/>
              </w:rPr>
              <w:t> </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rPr>
                <w:sz w:val="20"/>
                <w:szCs w:val="20"/>
              </w:rPr>
            </w:pPr>
            <w:r>
              <w:rPr>
                <w:sz w:val="20"/>
                <w:szCs w:val="20"/>
              </w:rPr>
              <w:t> </w:t>
            </w:r>
          </w:p>
        </w:tc>
      </w:tr>
      <w:tr w:rsidR="001D0F47" w:rsidRPr="00DC6FB1" w:rsidTr="001D0F47">
        <w:trPr>
          <w:gridAfter w:val="1"/>
          <w:wAfter w:w="121" w:type="dxa"/>
          <w:trHeight w:val="43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270,80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286,60</w:t>
            </w:r>
          </w:p>
        </w:tc>
      </w:tr>
      <w:tr w:rsidR="001D0F47" w:rsidRPr="00DC6FB1" w:rsidTr="001D0F47">
        <w:trPr>
          <w:gridAfter w:val="1"/>
          <w:wAfter w:w="121" w:type="dxa"/>
          <w:trHeight w:val="54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DC6FB1" w:rsidTr="001D0F47">
        <w:trPr>
          <w:gridAfter w:val="1"/>
          <w:wAfter w:w="121" w:type="dxa"/>
          <w:trHeight w:val="55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Pr="00E33F29" w:rsidRDefault="0086382B">
            <w:pPr>
              <w:rPr>
                <w:sz w:val="20"/>
                <w:szCs w:val="20"/>
              </w:rPr>
            </w:pPr>
            <w:hyperlink r:id="rId11" w:history="1">
              <w:r w:rsidR="001D0F47" w:rsidRPr="00E33F29">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DC6FB1" w:rsidTr="001D0F47">
        <w:trPr>
          <w:gridAfter w:val="1"/>
          <w:wAfter w:w="121" w:type="dxa"/>
          <w:trHeight w:val="186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DC6FB1" w:rsidTr="001D0F47">
        <w:trPr>
          <w:gridAfter w:val="1"/>
          <w:wAfter w:w="121" w:type="dxa"/>
          <w:trHeight w:val="834"/>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регулированию тарифов на перевозки пассажиров и багажа всеми видами </w:t>
            </w:r>
            <w:r>
              <w:rPr>
                <w:sz w:val="20"/>
                <w:szCs w:val="20"/>
              </w:rPr>
              <w:lastRenderedPageBreak/>
              <w:t>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18,00</w:t>
            </w:r>
          </w:p>
        </w:tc>
      </w:tr>
      <w:tr w:rsidR="001D0F47" w:rsidRPr="00DC6FB1" w:rsidTr="001D0F47">
        <w:trPr>
          <w:gridAfter w:val="1"/>
          <w:wAfter w:w="121" w:type="dxa"/>
          <w:trHeight w:val="68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Расходы на выплаты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16,36</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16,36</w:t>
            </w:r>
          </w:p>
        </w:tc>
      </w:tr>
      <w:tr w:rsidR="001D0F47" w:rsidRPr="00DC6FB1" w:rsidTr="001D0F47">
        <w:trPr>
          <w:gridAfter w:val="1"/>
          <w:wAfter w:w="121" w:type="dxa"/>
          <w:trHeight w:val="69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0146240450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1,64</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1,64</w:t>
            </w:r>
          </w:p>
        </w:tc>
      </w:tr>
      <w:tr w:rsidR="001D0F47" w:rsidRPr="00DC6FB1" w:rsidTr="001D0F47">
        <w:trPr>
          <w:gridAfter w:val="1"/>
          <w:wAfter w:w="121" w:type="dxa"/>
          <w:trHeight w:val="56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культуры и туризма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DC6FB1" w:rsidTr="001D0F47">
        <w:trPr>
          <w:gridAfter w:val="1"/>
          <w:wAfter w:w="121" w:type="dxa"/>
          <w:trHeight w:val="64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культуры и архивного дела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DC6FB1" w:rsidTr="001D0F47">
        <w:trPr>
          <w:gridAfter w:val="1"/>
          <w:wAfter w:w="121" w:type="dxa"/>
          <w:trHeight w:val="68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DC6FB1" w:rsidTr="001D0F47">
        <w:trPr>
          <w:gridAfter w:val="1"/>
          <w:wAfter w:w="121" w:type="dxa"/>
          <w:trHeight w:val="67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204,80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180,76</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180,76</w:t>
            </w:r>
          </w:p>
        </w:tc>
      </w:tr>
      <w:tr w:rsidR="001D0F47" w:rsidRPr="00DC6FB1" w:rsidTr="001D0F47">
        <w:trPr>
          <w:gridAfter w:val="1"/>
          <w:wAfter w:w="121" w:type="dxa"/>
          <w:trHeight w:val="70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1016340640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24,04</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24,04</w:t>
            </w:r>
          </w:p>
        </w:tc>
      </w:tr>
      <w:tr w:rsidR="001D0F47" w:rsidRPr="00DC6FB1" w:rsidTr="001D0F47">
        <w:trPr>
          <w:gridAfter w:val="1"/>
          <w:wAfter w:w="121" w:type="dxa"/>
          <w:trHeight w:val="61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3 547,00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3 547,00</w:t>
            </w:r>
          </w:p>
        </w:tc>
      </w:tr>
      <w:tr w:rsidR="001D0F47" w:rsidRPr="00DC6FB1" w:rsidTr="001D0F47">
        <w:trPr>
          <w:gridAfter w:val="1"/>
          <w:wAfter w:w="121" w:type="dxa"/>
          <w:trHeight w:val="29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r>
      <w:tr w:rsidR="001D0F47" w:rsidRPr="00DC6FB1" w:rsidTr="001D0F47">
        <w:trPr>
          <w:gridAfter w:val="1"/>
          <w:wAfter w:w="121" w:type="dxa"/>
          <w:trHeight w:val="29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177,50</w:t>
            </w:r>
          </w:p>
        </w:tc>
      </w:tr>
      <w:tr w:rsidR="001D0F47" w:rsidRPr="00DC6FB1" w:rsidTr="001D0F47">
        <w:trPr>
          <w:gridAfter w:val="1"/>
          <w:wAfter w:w="121" w:type="dxa"/>
          <w:trHeight w:val="58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161,36</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161,36</w:t>
            </w:r>
          </w:p>
        </w:tc>
      </w:tr>
      <w:tr w:rsidR="001D0F47" w:rsidRPr="00DC6FB1" w:rsidTr="001D0F47">
        <w:trPr>
          <w:gridAfter w:val="1"/>
          <w:wAfter w:w="121" w:type="dxa"/>
          <w:trHeight w:val="73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16,14</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16,14</w:t>
            </w:r>
          </w:p>
        </w:tc>
      </w:tr>
      <w:tr w:rsidR="001D0F47" w:rsidRPr="00DC6FB1" w:rsidTr="001D0F47">
        <w:trPr>
          <w:gridAfter w:val="1"/>
          <w:wAfter w:w="121" w:type="dxa"/>
          <w:trHeight w:val="623"/>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3 369,50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3 369,50</w:t>
            </w:r>
          </w:p>
        </w:tc>
      </w:tr>
      <w:tr w:rsidR="001D0F47" w:rsidRPr="00DC6FB1" w:rsidTr="001D0F47">
        <w:trPr>
          <w:gridAfter w:val="1"/>
          <w:wAfter w:w="121" w:type="dxa"/>
          <w:trHeight w:val="73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r>
      <w:tr w:rsidR="001D0F47" w:rsidRPr="00DC6FB1" w:rsidTr="001D0F47">
        <w:trPr>
          <w:gridAfter w:val="1"/>
          <w:wAfter w:w="121" w:type="dxa"/>
          <w:trHeight w:val="70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524,10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476,45</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476,45</w:t>
            </w:r>
          </w:p>
        </w:tc>
      </w:tr>
      <w:tr w:rsidR="001D0F47" w:rsidRPr="00DC6FB1" w:rsidTr="001D0F47">
        <w:trPr>
          <w:gridAfter w:val="1"/>
          <w:wAfter w:w="121" w:type="dxa"/>
          <w:trHeight w:val="79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1146640730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47,65</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47,65</w:t>
            </w:r>
          </w:p>
        </w:tc>
      </w:tr>
      <w:tr w:rsidR="001D0F47" w:rsidRPr="00DC6FB1" w:rsidTr="001D0F47">
        <w:trPr>
          <w:gridAfter w:val="1"/>
          <w:wAfter w:w="121" w:type="dxa"/>
          <w:trHeight w:val="85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r>
      <w:tr w:rsidR="001D0F47" w:rsidRPr="00DC6FB1" w:rsidTr="001D0F47">
        <w:trPr>
          <w:gridAfter w:val="1"/>
          <w:wAfter w:w="121" w:type="dxa"/>
          <w:trHeight w:val="95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2 845,40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258,67</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258,67</w:t>
            </w:r>
          </w:p>
        </w:tc>
      </w:tr>
      <w:tr w:rsidR="001D0F47" w:rsidRPr="00DC6FB1" w:rsidTr="001D0F47">
        <w:trPr>
          <w:gridAfter w:val="1"/>
          <w:wAfter w:w="121" w:type="dxa"/>
          <w:trHeight w:val="52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2 586,73</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2 586,73</w:t>
            </w:r>
          </w:p>
        </w:tc>
      </w:tr>
      <w:tr w:rsidR="001D0F47" w:rsidRPr="00DC6FB1" w:rsidTr="001D0F47">
        <w:trPr>
          <w:gridAfter w:val="1"/>
          <w:wAfter w:w="121" w:type="dxa"/>
          <w:trHeight w:val="67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мер социальной поддержки отдельных категорий граждан»</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DC6FB1" w:rsidTr="001D0F47">
        <w:trPr>
          <w:gridAfter w:val="1"/>
          <w:wAfter w:w="121" w:type="dxa"/>
          <w:trHeight w:val="118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DC6FB1" w:rsidTr="001D0F47">
        <w:trPr>
          <w:gridAfter w:val="1"/>
          <w:wAfter w:w="121" w:type="dxa"/>
          <w:trHeight w:val="76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12,60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11,45</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11,45</w:t>
            </w:r>
          </w:p>
        </w:tc>
      </w:tr>
      <w:tr w:rsidR="001D0F47" w:rsidRPr="00DC6FB1" w:rsidTr="001D0F47">
        <w:trPr>
          <w:gridAfter w:val="1"/>
          <w:wAfter w:w="121" w:type="dxa"/>
          <w:trHeight w:val="7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1,15</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1,15</w:t>
            </w:r>
          </w:p>
        </w:tc>
      </w:tr>
      <w:tr w:rsidR="001D0F47" w:rsidRPr="00DC6FB1" w:rsidTr="001D0F47">
        <w:trPr>
          <w:gridAfter w:val="1"/>
          <w:wAfter w:w="121" w:type="dxa"/>
          <w:trHeight w:val="63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«Жилье и городская среда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DC6FB1" w:rsidTr="001D0F47">
        <w:trPr>
          <w:gridAfter w:val="1"/>
          <w:wAfter w:w="121" w:type="dxa"/>
          <w:trHeight w:val="649"/>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DC6FB1" w:rsidTr="001D0F47">
        <w:trPr>
          <w:gridAfter w:val="1"/>
          <w:wAfter w:w="121" w:type="dxa"/>
          <w:trHeight w:val="183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DC6FB1" w:rsidTr="001D0F47">
        <w:trPr>
          <w:gridAfter w:val="1"/>
          <w:wAfter w:w="121" w:type="dxa"/>
          <w:trHeight w:val="66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0,40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0,36</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0,36</w:t>
            </w:r>
          </w:p>
        </w:tc>
      </w:tr>
      <w:tr w:rsidR="001D0F47" w:rsidRPr="00DC6FB1" w:rsidTr="001D0F47">
        <w:trPr>
          <w:gridAfter w:val="1"/>
          <w:wAfter w:w="121" w:type="dxa"/>
          <w:trHeight w:val="63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1318140800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0,04</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0,04</w:t>
            </w:r>
          </w:p>
        </w:tc>
      </w:tr>
      <w:tr w:rsidR="001D0F47" w:rsidRPr="00DC6FB1" w:rsidTr="001D0F47">
        <w:trPr>
          <w:gridAfter w:val="1"/>
          <w:wAfter w:w="121" w:type="dxa"/>
          <w:trHeight w:val="79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DC6FB1" w:rsidTr="001D0F47">
        <w:trPr>
          <w:gridAfter w:val="1"/>
          <w:wAfter w:w="121" w:type="dxa"/>
          <w:trHeight w:val="63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местного самоуправления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2310000000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DC6FB1" w:rsidTr="001D0F47">
        <w:trPr>
          <w:gridAfter w:val="1"/>
          <w:wAfter w:w="121" w:type="dxa"/>
          <w:trHeight w:val="55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2316000000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DC6FB1" w:rsidTr="001D0F47">
        <w:trPr>
          <w:gridAfter w:val="1"/>
          <w:wAfter w:w="121" w:type="dxa"/>
          <w:trHeight w:val="711"/>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468,60</w:t>
            </w:r>
          </w:p>
        </w:tc>
      </w:tr>
      <w:tr w:rsidR="001D0F47" w:rsidRPr="00DC6FB1" w:rsidTr="001D0F47">
        <w:trPr>
          <w:gridAfter w:val="1"/>
          <w:wAfter w:w="121" w:type="dxa"/>
          <w:trHeight w:val="51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426,00</w:t>
            </w:r>
          </w:p>
        </w:tc>
      </w:tr>
      <w:tr w:rsidR="001D0F47" w:rsidRPr="00DC6FB1" w:rsidTr="001D0F47">
        <w:trPr>
          <w:gridAfter w:val="1"/>
          <w:wAfter w:w="121" w:type="dxa"/>
          <w:trHeight w:val="552"/>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2326040940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42,60</w:t>
            </w:r>
          </w:p>
        </w:tc>
      </w:tr>
      <w:tr w:rsidR="001D0F47" w:rsidRPr="00DC6FB1" w:rsidTr="001D0F47">
        <w:trPr>
          <w:gridAfter w:val="1"/>
          <w:wAfter w:w="121" w:type="dxa"/>
          <w:trHeight w:val="338"/>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Судебная система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110,00</w:t>
            </w:r>
          </w:p>
        </w:tc>
      </w:tr>
      <w:tr w:rsidR="001D0F47" w:rsidRPr="00DC6FB1" w:rsidTr="001D0F47">
        <w:trPr>
          <w:gridAfter w:val="1"/>
          <w:wAfter w:w="121" w:type="dxa"/>
          <w:trHeight w:val="36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Непрограммное направление расходов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110,00</w:t>
            </w:r>
          </w:p>
        </w:tc>
      </w:tr>
      <w:tr w:rsidR="001D0F47" w:rsidRPr="00DC6FB1" w:rsidTr="001D0F47">
        <w:trPr>
          <w:gridAfter w:val="1"/>
          <w:wAfter w:w="121" w:type="dxa"/>
          <w:trHeight w:val="765"/>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9900051200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9900051200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23,00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110,00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общегосударственные вопросы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5 657,70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5 981,20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5 556,50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5 880,00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деятельности  подведомственных учреждений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5 556,50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5 880,00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Расходы на выплаты персоналу казенных учреждений</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4 561,10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4 826,60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995,40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1 053,40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Реализация государственных функций, связанных с общегосударственным управлением</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Выполнение других обязательств государства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Доведение до населения официальной информации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0920300010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0920300010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экономика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31 331,70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31 882,00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Общеэкономические вопросы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рынка труда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159,13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159,13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0526240040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Транспорт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2 600,00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Поддержка в сфере транспорта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2 600,00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на проведение отдельных мероприятий по другим видам транспорта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3170100000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2 600,00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юридическим лицам (кроме некоммерческих организаций), </w:t>
            </w:r>
            <w:r>
              <w:rPr>
                <w:sz w:val="20"/>
                <w:szCs w:val="20"/>
              </w:rPr>
              <w:lastRenderedPageBreak/>
              <w:t>индивидуальным предпринимателям, физическим лицам- производителям товаров, работ, услуг</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0408</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3170100000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2 600,00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Дорожное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28 820,9</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29 121,2</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28 820,9</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29 121,2</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28 820,9</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29 121,2</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79522S0910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1 375,95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1 375,95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79522S0910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1 375,95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1 375,95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1 301,95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1 602,25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1 301,95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1 602,25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7952240910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26 143,00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26 143,00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7952240910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26 143,00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26 143,00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Жилищно-коммунальное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58 477,80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Коммунальное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58 477,80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58 477,80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58 477,80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Перерасчет сметной документации в федеральные единичные </w:t>
            </w:r>
            <w:r>
              <w:rPr>
                <w:sz w:val="20"/>
                <w:szCs w:val="20"/>
              </w:rPr>
              <w:lastRenderedPageBreak/>
              <w:t>расценки, выполненной в  территориальных единичных расценках в 2013 году по объекту "Газоснабжение с. Первомайское Первомайского района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105,90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105,90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Развитие газификации в сельской местности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79526L5760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58 371,90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Бюджетные инвестиции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79526L5760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58 371,90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Образование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0700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679,40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719,00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679,40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719,00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679,40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719,00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679,40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719,00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Культура, кинематография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0800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647,90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685,60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Другие вопросы в области культуры и кинематографии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647,90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685,60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647,90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685,60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647,90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685,60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i/>
                <w:iCs/>
                <w:sz w:val="20"/>
                <w:szCs w:val="20"/>
              </w:rPr>
            </w:pPr>
            <w:r>
              <w:rPr>
                <w:i/>
                <w:iCs/>
                <w:sz w:val="20"/>
                <w:szCs w:val="20"/>
              </w:rPr>
              <w:t xml:space="preserve">Социальная политика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1000</w:t>
            </w:r>
          </w:p>
        </w:tc>
        <w:tc>
          <w:tcPr>
            <w:tcW w:w="1420"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24 534,60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24 456,10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Социальное обеспечение населения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мер социальной поддержки отдельных категорий граждан"</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w:t>
            </w:r>
            <w:r>
              <w:rPr>
                <w:sz w:val="20"/>
                <w:szCs w:val="20"/>
              </w:rPr>
              <w:lastRenderedPageBreak/>
              <w:t>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Социальные выплаты гражданам, кроме публичных нормативных социальных выплат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1116040710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Охрана семьи и детства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24 434,60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24 356,10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24 434,60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24 356,10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государственной поддержки семей, имеющих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24 102,60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24 010,80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16 710,60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16 618,80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2 111,40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2 019,60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2 091,40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2 009,60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осуществлению ежемесячной выплаты денежных средств  приемным семьям на </w:t>
            </w:r>
            <w:r>
              <w:rPr>
                <w:sz w:val="20"/>
                <w:szCs w:val="20"/>
              </w:rPr>
              <w:lastRenderedPageBreak/>
              <w:t>содержание детей, а так же вознаграждения причитающегося приемным родителям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14 599,20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14 599,20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7 520,00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7 520,00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Социальные выплаты гражданам, кроме публичных нормативных социальных выплат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6 919,20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6 919,20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мер социальной поддержки отдельных категорий граждан»</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7 392,00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1118940820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6 336,00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11189R0820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1 056,00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1 056,00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11189R0820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1 056,00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1 056,00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Основное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w:t>
            </w:r>
            <w:r>
              <w:rPr>
                <w:sz w:val="20"/>
                <w:szCs w:val="20"/>
              </w:rP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345,30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Основное мероприятие "Выплата единовременного пособия при всех формах устройства детей, лишенных родительского попечения, в семью"</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345,30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1149152600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345,30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Публичные нормативные социальные выплаты гражданам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902</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1149152600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310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345,30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Финансовое управление Администрации Первомайского района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122 530,20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344 027,40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Общегосударственные вопросы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5 406,90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5 469,60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5 356,90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5 419,60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Руководство и управление в сфере установленных функций  органов местного самоуправления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5 356,90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5 419,60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5 356,90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5 419,60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5 218,80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5 279,90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138,10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139,70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фонды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Резервные фонды  органов местного самоуправления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Резервные средства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870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Национальная оборона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0200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Мобилизационная и вневойсковая подготовка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"Совершенствование межбюджетных отношений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2128151180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Субвенция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0203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2128151180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530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1 234,30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1 272,00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Национальная экономика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Сельское хозяйство и рыболовство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сельскохозяйственного производства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"Создание условий для вовлечения в оборот земель сельскохозяйственного назначения"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0619240230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0405</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0619240230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Жилищно -коммунальное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i/>
                <w:iCs/>
                <w:sz w:val="20"/>
                <w:szCs w:val="20"/>
              </w:rPr>
            </w:pPr>
            <w:r>
              <w:rPr>
                <w:i/>
                <w:iCs/>
                <w:sz w:val="20"/>
                <w:szCs w:val="20"/>
              </w:rPr>
              <w:t>0500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93 945,40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315 773,10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Жилищное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«Жилье и городская среда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1340000000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1346200000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Создание условий для  </w:t>
            </w:r>
            <w:r>
              <w:rPr>
                <w:sz w:val="20"/>
                <w:szCs w:val="20"/>
              </w:rPr>
              <w:lastRenderedPageBreak/>
              <w:t>управления многоквартирными домами в муниципальных образованиях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1346240850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lastRenderedPageBreak/>
              <w:t>Иные межбюджетные трансферты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1346240850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Коммунальное хозяйство</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93 935,00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315 762,70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0140000000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01464000000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0146440130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0146440130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61 616,40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коммунальной инфраструктуры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1900000000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254 146,30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19W0000000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254 146,30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"Чистая вода"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19WG500000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254 146,30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Строительство и реконструкция (модернизация) объектов питьевого водоснабжения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19WG552430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254 146,30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межбюджетные трансферты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19WG552430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254 146,30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«Комплексное развитие сельских территорий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32 318,60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«Создание условий комплексного развития сельских территорий»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32 318,60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lastRenderedPageBreak/>
              <w:t>Основное мероприятие «Развитие водоснабжения на сельских территориях»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32 318,60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устойчивого развития сельских территорий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27190L5760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32 318,60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Бюджетные инвестиции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0502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27190L5760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32 318,60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Обслуживание государственного и муниципального долга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149,10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Процентные платежи по муниципальному долгу</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0650300000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Обслуживание муниципального долга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1301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0650300000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730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Межбюджетные трансферты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1400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21 789,60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21 507,80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1401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21 789,60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21 507,80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2126500000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21 789,60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21 507,80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2126540M70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21 789,60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21 507,80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Дотации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903</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1401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2126540M70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510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21 789,60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21 507,80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b/>
                <w:bCs/>
                <w:sz w:val="20"/>
                <w:szCs w:val="20"/>
              </w:rPr>
            </w:pPr>
            <w:r>
              <w:rPr>
                <w:b/>
                <w:bCs/>
                <w:sz w:val="20"/>
                <w:szCs w:val="20"/>
              </w:rPr>
              <w:t>Управление имущественных отношений Администрации Первомайского района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1 892,20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2 002,90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 xml:space="preserve">Общегосударственные вопросы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0100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1 892,20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2 002,90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сферы общераспространенных полезных ископаемых"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Ведомственная целевая программа "Организация предоставления, переоформления и изъятия </w:t>
            </w:r>
            <w:r>
              <w:rPr>
                <w:sz w:val="20"/>
                <w:szCs w:val="20"/>
              </w:rPr>
              <w:lastRenderedPageBreak/>
              <w:t>горных отводов для разработки месторождений и проявлений общераспространенных полезных ископаемых"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0,90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0326040100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0326040100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0,82</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0,82</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0104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0326040100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0,08</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0,08</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общегосударственные вопросы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1 891,30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2 002,00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Центральный аппарат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1 891,30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2 002,00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1 843,70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1 951,00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44,00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Уплата налогов, сборов и иных платежей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0113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850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369 502,60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352 310,30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Образование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366 227,95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349 019,25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Дошкольное образование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58 957,00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60 675,00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w:t>
            </w:r>
            <w:r>
              <w:rPr>
                <w:sz w:val="20"/>
                <w:szCs w:val="20"/>
              </w:rPr>
              <w:lastRenderedPageBreak/>
              <w:t>системы общего образования и дополнительного образования детей, в том числе кадрового потенциала»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33 695,70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32 954,40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32 954,40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26 832,60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26 832,60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6 121,80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6 121,80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0916040380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0916040380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w:t>
            </w:r>
            <w:r>
              <w:rPr>
                <w:sz w:val="20"/>
                <w:szCs w:val="20"/>
              </w:rPr>
              <w:lastRenderedPageBreak/>
              <w:t>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435,60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435,60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413,80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413,80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21,80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 xml:space="preserve">Детские дошкольные учреждения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4209900000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25 261,30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26 979,30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4209900000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19 880,60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21 296,00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4209900000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5 380,70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5 683,30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Общее образование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279 327,20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261 149,00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247 616,77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228 246,87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225 986,27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225 986,27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207 299,97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207 299,97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w:t>
            </w:r>
            <w:r>
              <w:rPr>
                <w:sz w:val="20"/>
                <w:szCs w:val="20"/>
              </w:rPr>
              <w:lastRenderedPageBreak/>
              <w:t>дополнительного образования детей в муниципальных общеобразовательных организациях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193 412,50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193 412,50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145 925,40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145 925,40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47 487,10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47 487,10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3 131,20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3 131,20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2 191,84</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2 191,84</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939,36</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939,36</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9 185,20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9 185,20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7 164,50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7 164,50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2 020,70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2 020,70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Ежемесячная стипендия Губернатора Томской области молодым учителям  муниципальных </w:t>
            </w:r>
            <w:r>
              <w:rPr>
                <w:sz w:val="20"/>
                <w:szCs w:val="20"/>
              </w:rPr>
              <w:lastRenderedPageBreak/>
              <w:t>образовательных учреждений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1 266,00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1 266,00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1 122,00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1 122,00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144,00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144,00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305,07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305,07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259,37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259,37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09190L3030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18 686,30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18 686,30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09190L3030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5 179,40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5 179,40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09190L3030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13 506,90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13 506,90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21 630,50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"Цифровая образовательная среда"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09WE400000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21 630,50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09WE452100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18 247,30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09WE452100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18 247,30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09WE441900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3 383,20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09WE441900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3 383,20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2 260,60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"Социальная поддержка населения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Подпрограмма </w:t>
            </w:r>
            <w:r>
              <w:rPr>
                <w:sz w:val="20"/>
                <w:szCs w:val="20"/>
              </w:rPr>
              <w:lastRenderedPageBreak/>
              <w:t>"Обеспечение государственной поддержки семей, имеющих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69" w:type="dxa"/>
            <w:tcBorders>
              <w:top w:val="single" w:sz="4" w:space="0" w:color="auto"/>
              <w:left w:val="nil"/>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1146800000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1146840740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582,30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Школы - детские сады, школы начальные, неполные средние и средние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4219900000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26 211,13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29 332,23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4219900000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16 565,40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18 538,00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4219900000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9 645,73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10 794,23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4 917,00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2 987,60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4 917,00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2 987,60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4 917,00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2 987,60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7952900100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4 917,00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2 987,60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Дополнительное образование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19 149,08</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18 076,28</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bottom"/>
            <w:hideMark/>
          </w:tcPr>
          <w:p w:rsidR="001D0F47" w:rsidRDefault="001D0F47">
            <w:pPr>
              <w:rPr>
                <w:sz w:val="20"/>
                <w:szCs w:val="20"/>
              </w:rPr>
            </w:pPr>
            <w:r>
              <w:rPr>
                <w:sz w:val="20"/>
                <w:szCs w:val="20"/>
              </w:rPr>
              <w:t xml:space="preserve">Государственная программа «Развитие образования в </w:t>
            </w:r>
            <w:r>
              <w:rPr>
                <w:sz w:val="20"/>
                <w:szCs w:val="20"/>
              </w:rPr>
              <w:lastRenderedPageBreak/>
              <w:t>Томской области»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2 505,53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436,23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lastRenderedPageBreak/>
              <w:t>Подпрограмма «Развитие дошкольного, общего и дополнительного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436,23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436,23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436,23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436,23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бюджетным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421,00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15,23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15,23</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15,23</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09W0000000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2 069,30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"Успех каждого ребенка"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09WE200000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2 069,30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09WE254910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2 069,30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09WE254910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2 069,30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 </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Учреждения по внешкольной работе с детьми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16 643,55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17 640,05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16 643,55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17 640,05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Молодежная политика и оздоровление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2 557,27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2 557,27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 xml:space="preserve">Государственная программа </w:t>
            </w:r>
            <w:r>
              <w:rPr>
                <w:sz w:val="20"/>
                <w:szCs w:val="20"/>
              </w:rPr>
              <w:lastRenderedPageBreak/>
              <w:t>«Социальная поддержка населения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lastRenderedPageBreak/>
              <w:t>Подпрограмма «Обеспечение государственной поддержки семей, имеющих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"Повышение качества услуг в сфере отдыха и оздоровления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1149200000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Организация отдыха детей в каникулярное время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1149240790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1 786,50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1149240790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1 250,55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1 250,55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1149240790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535,95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535,95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770,77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770,77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"Здоровье и образование" на 2019-2021 годы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7950300000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455,50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455,50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7950300000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383,10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383,10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7950300000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72,40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Профилактика правонарушений и наркомании на территории Первомайского района</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7953500100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Организация отдыха детей в каникулярное время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7953500110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315,27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nil"/>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7953500110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268,07</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268,07</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0707</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7953500110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47,20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nil"/>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6 237,40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6 561,70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w:t>
            </w:r>
            <w:r>
              <w:rPr>
                <w:sz w:val="20"/>
                <w:szCs w:val="20"/>
              </w:rPr>
              <w:lastRenderedPageBreak/>
              <w:t>предоставления услуг по присмотру и уходу за детьми дошкольного возраста"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Организация системы выявления, сопровождения одаренных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803,00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4529900000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5 434,40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5 758,70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Расходы на выплаты персоналу казенных учреждений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4529900000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5 118,50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5 424,50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0709</w:t>
            </w:r>
          </w:p>
        </w:tc>
        <w:tc>
          <w:tcPr>
            <w:tcW w:w="142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1D0F47" w:rsidRDefault="001D0F47">
            <w:pPr>
              <w:jc w:val="center"/>
              <w:rPr>
                <w:sz w:val="20"/>
                <w:szCs w:val="20"/>
              </w:rPr>
            </w:pPr>
            <w:r>
              <w:rPr>
                <w:sz w:val="20"/>
                <w:szCs w:val="20"/>
              </w:rPr>
              <w:t>4529900000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315,90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Физическая культура и спорт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3 274,65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3 291,05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Физическая культура и спорт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769"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08W0000000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«Спорт - норма жизни»</w:t>
            </w:r>
          </w:p>
        </w:tc>
        <w:tc>
          <w:tcPr>
            <w:tcW w:w="769"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08WP500000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условий для развития физической культуры и массового спорта</w:t>
            </w:r>
          </w:p>
        </w:tc>
        <w:tc>
          <w:tcPr>
            <w:tcW w:w="769"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08WP540008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1101</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08WP540008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2 304,20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Массовый спорт</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Проектная часть государственной программы</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08W0000000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Региональный проект «Спорт - норма жизни»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08WP500000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Приобретение оборудования для малобюджетных спортивных площадок по месту жительства и учебы в муниципальных </w:t>
            </w:r>
            <w:r>
              <w:rPr>
                <w:sz w:val="20"/>
                <w:szCs w:val="20"/>
              </w:rPr>
              <w:lastRenderedPageBreak/>
              <w:t>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08WP540006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1102</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08WP540006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Спорт высших достижений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640,45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656,85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0818600000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w:t>
            </w:r>
            <w:r>
              <w:rPr>
                <w:sz w:val="20"/>
                <w:szCs w:val="20"/>
              </w:rPr>
              <w:lastRenderedPageBreak/>
              <w:t>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0818640320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1D0F47" w:rsidRDefault="001D0F47">
            <w:pPr>
              <w:jc w:val="center"/>
              <w:rPr>
                <w:sz w:val="20"/>
                <w:szCs w:val="20"/>
              </w:rPr>
            </w:pPr>
            <w:r>
              <w:rPr>
                <w:sz w:val="20"/>
                <w:szCs w:val="20"/>
              </w:rPr>
              <w:t>0818640320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341,00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Муниципальные программы и ведомственные целевые программы муниципального образования</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79519S0320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79519S0320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17,95</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Учреждения по внешкольной работе с детьми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281,50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297,90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Субсидии бюджетным учреждениям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1103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610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281,50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297,90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41 890,70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b/>
                <w:bCs/>
                <w:sz w:val="20"/>
                <w:szCs w:val="20"/>
              </w:rPr>
            </w:pPr>
            <w:r>
              <w:rPr>
                <w:b/>
                <w:bCs/>
                <w:sz w:val="20"/>
                <w:szCs w:val="20"/>
              </w:rPr>
              <w:t>45 061,30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i/>
                <w:iCs/>
                <w:sz w:val="20"/>
                <w:szCs w:val="20"/>
              </w:rPr>
            </w:pPr>
            <w:r>
              <w:rPr>
                <w:i/>
                <w:iCs/>
                <w:sz w:val="20"/>
                <w:szCs w:val="20"/>
              </w:rPr>
              <w:t>Образование</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0700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5 782,10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6 110,40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Дополнительное образование детей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5 782,10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6 110,40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Государственная программа «Развитие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D0F47" w:rsidRDefault="001D0F47">
            <w:pPr>
              <w:rPr>
                <w:sz w:val="20"/>
                <w:szCs w:val="20"/>
              </w:rPr>
            </w:pPr>
            <w:r>
              <w:rPr>
                <w:sz w:val="20"/>
                <w:szCs w:val="20"/>
              </w:rPr>
              <w:t xml:space="preserve">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w:t>
            </w:r>
            <w:r>
              <w:rPr>
                <w:sz w:val="20"/>
                <w:szCs w:val="20"/>
              </w:rPr>
              <w:lastRenderedPageBreak/>
              <w:t>содействие развитию системы общего образования и дополнительного образования детей, в том числе кадрового потенциала»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lastRenderedPageBreak/>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141,70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lastRenderedPageBreak/>
              <w:t>Стимулирующие выплаты в муниципальных организациях дополнительного образования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0916040400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96,00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0916040530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45,70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Учреждения по внешкольной работе с детьми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5 640,40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5 968,70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333333"/>
            </w:tcBorders>
            <w:shd w:val="clear" w:color="000000" w:fill="FFFFFF"/>
            <w:vAlign w:val="center"/>
            <w:hideMark/>
          </w:tcPr>
          <w:p w:rsidR="001D0F47" w:rsidRDefault="001D0F47">
            <w:pPr>
              <w:rPr>
                <w:sz w:val="20"/>
                <w:szCs w:val="20"/>
              </w:rPr>
            </w:pPr>
            <w:r>
              <w:rPr>
                <w:sz w:val="20"/>
                <w:szCs w:val="20"/>
              </w:rPr>
              <w:t>Учреждения по внешкольной работе с детьми</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5 640,40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5 968,70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0703</w:t>
            </w:r>
          </w:p>
        </w:tc>
        <w:tc>
          <w:tcPr>
            <w:tcW w:w="142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1D0F47" w:rsidRDefault="001D0F47">
            <w:pPr>
              <w:jc w:val="center"/>
              <w:rPr>
                <w:sz w:val="20"/>
                <w:szCs w:val="20"/>
              </w:rPr>
            </w:pPr>
            <w:r>
              <w:rPr>
                <w:sz w:val="20"/>
                <w:szCs w:val="20"/>
              </w:rPr>
              <w:t>4239900000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5 640,40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5 968,70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808080"/>
            </w:tcBorders>
            <w:shd w:val="clear" w:color="000000" w:fill="FFFFFF"/>
            <w:vAlign w:val="center"/>
            <w:hideMark/>
          </w:tcPr>
          <w:p w:rsidR="001D0F47" w:rsidRDefault="001D0F47">
            <w:pPr>
              <w:rPr>
                <w:i/>
                <w:iCs/>
                <w:sz w:val="20"/>
                <w:szCs w:val="20"/>
              </w:rPr>
            </w:pPr>
            <w:r>
              <w:rPr>
                <w:i/>
                <w:iCs/>
                <w:sz w:val="20"/>
                <w:szCs w:val="20"/>
              </w:rPr>
              <w:t xml:space="preserve">Культура и кинематография </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0800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36 108,60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i/>
                <w:iCs/>
                <w:sz w:val="20"/>
                <w:szCs w:val="20"/>
              </w:rPr>
            </w:pPr>
            <w:r>
              <w:rPr>
                <w:i/>
                <w:iCs/>
                <w:sz w:val="20"/>
                <w:szCs w:val="20"/>
              </w:rPr>
              <w:t>38 950,90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Культура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33 329,10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35 693,80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Государственная программа </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Подпрограмма "Развитие культуры и архивного дела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1016400000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1016440660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1016440660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1 144,20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Дворцы и дома культуры, другие учреждения культуры и средства массовой информации</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4400000000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23 908,30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25 300,00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4409900000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23 908,30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0F47" w:rsidRDefault="001D0F47">
            <w:pPr>
              <w:jc w:val="right"/>
              <w:rPr>
                <w:sz w:val="20"/>
                <w:szCs w:val="20"/>
              </w:rPr>
            </w:pPr>
            <w:r>
              <w:rPr>
                <w:sz w:val="20"/>
                <w:szCs w:val="20"/>
              </w:rPr>
              <w:t>25 300,00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Музеи и постоянные </w:t>
            </w:r>
            <w:r>
              <w:rPr>
                <w:sz w:val="20"/>
                <w:szCs w:val="20"/>
              </w:rPr>
              <w:lastRenderedPageBreak/>
              <w:t>выставки</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4410000000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1 254,70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1 327,70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4419900000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1 254,70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1 327,70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Библиотеки</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4429900000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7 021,90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7 921,90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автономным учреждениям</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0801</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4429900000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620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7 021,90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7 921,90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Другие вопросы в области культуры и кинематографии </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2 779,50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3 257,10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2 779,50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3 257,10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выплаты персоналу казенных учреждений</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110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2 703,30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3 176,40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907</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0804</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4529900000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76,20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80,70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b/>
                <w:bCs/>
                <w:sz w:val="20"/>
                <w:szCs w:val="20"/>
              </w:rPr>
            </w:pPr>
            <w:r>
              <w:rPr>
                <w:b/>
                <w:bCs/>
                <w:sz w:val="20"/>
                <w:szCs w:val="20"/>
              </w:rPr>
              <w:t>Контрольно-счетный орган Первомайского района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1 169,10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1 237,10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1 169,10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1 237,10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0020000000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1 169,10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1 237,10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Центральный аппарат</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1 169,10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1 237,10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1 155,60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1 222,90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908</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0106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0020400000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14,20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b/>
                <w:bCs/>
                <w:sz w:val="20"/>
                <w:szCs w:val="20"/>
              </w:rPr>
            </w:pPr>
            <w:r>
              <w:rPr>
                <w:b/>
                <w:bCs/>
                <w:sz w:val="20"/>
                <w:szCs w:val="20"/>
              </w:rPr>
              <w:t>Управление сельского хозяйства Администрации Первомайского района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i/>
                <w:iCs/>
                <w:sz w:val="20"/>
                <w:szCs w:val="20"/>
              </w:rPr>
            </w:pPr>
            <w:r>
              <w:rPr>
                <w:b/>
                <w:bCs/>
                <w:i/>
                <w:iCs/>
                <w:sz w:val="20"/>
                <w:szCs w:val="20"/>
              </w:rPr>
              <w:t> </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b/>
                <w:bCs/>
                <w:sz w:val="20"/>
                <w:szCs w:val="20"/>
              </w:rPr>
            </w:pPr>
            <w:r>
              <w:rPr>
                <w:b/>
                <w:b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20 796,70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b/>
                <w:bCs/>
                <w:sz w:val="20"/>
                <w:szCs w:val="20"/>
              </w:rPr>
            </w:pPr>
            <w:r>
              <w:rPr>
                <w:b/>
                <w:bCs/>
                <w:sz w:val="20"/>
                <w:szCs w:val="20"/>
              </w:rPr>
              <w:t>20 712,40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Национальная экономика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0400</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i/>
                <w:iCs/>
                <w:sz w:val="20"/>
                <w:szCs w:val="20"/>
              </w:rPr>
            </w:pPr>
            <w:r>
              <w:rPr>
                <w:i/>
                <w:iCs/>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20 796,70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i/>
                <w:iCs/>
                <w:sz w:val="20"/>
                <w:szCs w:val="20"/>
              </w:rPr>
            </w:pPr>
            <w:r>
              <w:rPr>
                <w:i/>
                <w:iCs/>
                <w:sz w:val="20"/>
                <w:szCs w:val="20"/>
              </w:rPr>
              <w:t>20 712,40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i/>
                <w:iCs/>
                <w:sz w:val="20"/>
                <w:szCs w:val="20"/>
              </w:rPr>
            </w:pPr>
            <w:r>
              <w:rPr>
                <w:i/>
                <w:iCs/>
                <w:sz w:val="20"/>
                <w:szCs w:val="20"/>
              </w:rPr>
              <w:t>Сельское хозяйство и рыболовство</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20 796,70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20 712,40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Государственная программа «Развитие сельского хозяйства, рынков сырья и продовольствия в Томской </w:t>
            </w:r>
            <w:r>
              <w:rPr>
                <w:sz w:val="20"/>
                <w:szCs w:val="20"/>
              </w:rPr>
              <w:lastRenderedPageBreak/>
              <w:t>области»</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0600000000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20 796,70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20 712,40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Подпрограмма "Развитие сельскохозяйственного производства в Томской области"</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0610000000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15 144,90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15 060,60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Основное мероприятие "Поддержка отдельных подотраслей растениеводства и животноводства"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0619000000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15 144,90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15 060,60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0619045080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13 307,30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13 307,30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0619045080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13 307,30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13 307,30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06190R5080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1 837,60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1 753,30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06190R5080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1 837,60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1 753,30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Поддержка малых форм хозяйствования</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2 533,30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2 533,30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692,00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692,00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0618240200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810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1 841,30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1 841,30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 xml:space="preserve">Осуществление отдельных государственных полномочий по поддержке сельскохозяйственного производства, в том числе  на осуществление </w:t>
            </w:r>
            <w:r>
              <w:rPr>
                <w:sz w:val="20"/>
                <w:szCs w:val="20"/>
              </w:rPr>
              <w:lastRenderedPageBreak/>
              <w:t>управленческих функций органами местного самоуправления</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lastRenderedPageBreak/>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 </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3 118,50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3 118,50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lastRenderedPageBreak/>
              <w:t>Расходы на выплату персоналу государственных (муниципальных) органов</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120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2 835,00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2 835,00</w:t>
            </w:r>
          </w:p>
        </w:tc>
      </w:tr>
      <w:tr w:rsidR="001D0F47" w:rsidRPr="00DC6FB1" w:rsidTr="001D0F47">
        <w:trPr>
          <w:gridAfter w:val="1"/>
          <w:wAfter w:w="121" w:type="dxa"/>
          <w:trHeight w:val="20"/>
        </w:trPr>
        <w:tc>
          <w:tcPr>
            <w:tcW w:w="27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0F47" w:rsidRDefault="001D0F47">
            <w:pPr>
              <w:rPr>
                <w:sz w:val="20"/>
                <w:szCs w:val="20"/>
              </w:rPr>
            </w:pPr>
            <w:r>
              <w:rPr>
                <w:sz w:val="20"/>
                <w:szCs w:val="20"/>
              </w:rPr>
              <w:t>Иные закупки товаров, работ и услуг для  обеспечения государственных (муниципальных) нужд</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909</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0405</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0618240210</w:t>
            </w:r>
          </w:p>
        </w:tc>
        <w:tc>
          <w:tcPr>
            <w:tcW w:w="760" w:type="dxa"/>
            <w:tcBorders>
              <w:top w:val="single" w:sz="4" w:space="0" w:color="auto"/>
              <w:left w:val="nil"/>
              <w:bottom w:val="single" w:sz="4" w:space="0" w:color="auto"/>
              <w:right w:val="single" w:sz="4" w:space="0" w:color="auto"/>
            </w:tcBorders>
            <w:shd w:val="clear" w:color="000000" w:fill="FFFFFF"/>
            <w:vAlign w:val="center"/>
          </w:tcPr>
          <w:p w:rsidR="001D0F47" w:rsidRDefault="001D0F47">
            <w:pPr>
              <w:jc w:val="center"/>
              <w:rPr>
                <w:sz w:val="20"/>
                <w:szCs w:val="20"/>
              </w:rPr>
            </w:pPr>
            <w:r>
              <w:rPr>
                <w:sz w:val="20"/>
                <w:szCs w:val="20"/>
              </w:rPr>
              <w:t>240</w:t>
            </w:r>
          </w:p>
        </w:tc>
        <w:tc>
          <w:tcPr>
            <w:tcW w:w="1654" w:type="dxa"/>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283,50</w:t>
            </w:r>
          </w:p>
        </w:tc>
        <w:tc>
          <w:tcPr>
            <w:tcW w:w="1280" w:type="dxa"/>
            <w:gridSpan w:val="2"/>
            <w:tcBorders>
              <w:top w:val="single" w:sz="4" w:space="0" w:color="auto"/>
              <w:left w:val="nil"/>
              <w:bottom w:val="single" w:sz="4" w:space="0" w:color="auto"/>
              <w:right w:val="single" w:sz="4" w:space="0" w:color="auto"/>
            </w:tcBorders>
            <w:shd w:val="clear" w:color="000000" w:fill="FFFFFF"/>
            <w:noWrap/>
            <w:vAlign w:val="center"/>
          </w:tcPr>
          <w:p w:rsidR="001D0F47" w:rsidRDefault="001D0F47">
            <w:pPr>
              <w:jc w:val="right"/>
              <w:rPr>
                <w:sz w:val="20"/>
                <w:szCs w:val="20"/>
              </w:rPr>
            </w:pPr>
            <w:r>
              <w:rPr>
                <w:sz w:val="20"/>
                <w:szCs w:val="20"/>
              </w:rPr>
              <w:t>283,50</w:t>
            </w:r>
          </w:p>
        </w:tc>
      </w:tr>
    </w:tbl>
    <w:p w:rsidR="00E904CF" w:rsidRDefault="00E904CF" w:rsidP="005229A4"/>
    <w:p w:rsidR="00E904CF" w:rsidRDefault="00E904CF" w:rsidP="005229A4"/>
    <w:tbl>
      <w:tblPr>
        <w:tblW w:w="9283" w:type="dxa"/>
        <w:tblInd w:w="91" w:type="dxa"/>
        <w:tblLook w:val="04A0" w:firstRow="1" w:lastRow="0" w:firstColumn="1" w:lastColumn="0" w:noHBand="0" w:noVBand="1"/>
      </w:tblPr>
      <w:tblGrid>
        <w:gridCol w:w="6963"/>
        <w:gridCol w:w="960"/>
        <w:gridCol w:w="1360"/>
      </w:tblGrid>
      <w:tr w:rsidR="002161B2" w:rsidTr="00DC48E1">
        <w:trPr>
          <w:trHeight w:val="315"/>
        </w:trPr>
        <w:tc>
          <w:tcPr>
            <w:tcW w:w="6963" w:type="dxa"/>
            <w:tcBorders>
              <w:top w:val="nil"/>
              <w:left w:val="nil"/>
              <w:bottom w:val="nil"/>
              <w:right w:val="nil"/>
            </w:tcBorders>
            <w:shd w:val="clear" w:color="auto" w:fill="auto"/>
            <w:noWrap/>
            <w:vAlign w:val="bottom"/>
            <w:hideMark/>
          </w:tcPr>
          <w:p w:rsidR="002161B2" w:rsidRDefault="002161B2">
            <w:pPr>
              <w:rPr>
                <w:sz w:val="20"/>
                <w:szCs w:val="20"/>
              </w:rPr>
            </w:pPr>
          </w:p>
        </w:tc>
        <w:tc>
          <w:tcPr>
            <w:tcW w:w="2320" w:type="dxa"/>
            <w:gridSpan w:val="2"/>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Приложение 10</w:t>
            </w:r>
          </w:p>
        </w:tc>
      </w:tr>
      <w:tr w:rsidR="002161B2" w:rsidTr="00DC48E1">
        <w:trPr>
          <w:trHeight w:val="264"/>
        </w:trPr>
        <w:tc>
          <w:tcPr>
            <w:tcW w:w="9283" w:type="dxa"/>
            <w:gridSpan w:val="3"/>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 xml:space="preserve">к решению Думы Первомайского района </w:t>
            </w:r>
          </w:p>
        </w:tc>
      </w:tr>
      <w:tr w:rsidR="002161B2" w:rsidTr="00DC48E1">
        <w:trPr>
          <w:trHeight w:val="264"/>
        </w:trPr>
        <w:tc>
          <w:tcPr>
            <w:tcW w:w="9283" w:type="dxa"/>
            <w:gridSpan w:val="3"/>
            <w:tcBorders>
              <w:top w:val="nil"/>
              <w:left w:val="nil"/>
              <w:bottom w:val="nil"/>
              <w:right w:val="nil"/>
            </w:tcBorders>
            <w:shd w:val="clear" w:color="auto" w:fill="auto"/>
            <w:vAlign w:val="bottom"/>
            <w:hideMark/>
          </w:tcPr>
          <w:p w:rsidR="002161B2" w:rsidRDefault="00253FB8" w:rsidP="00E33F29">
            <w:pPr>
              <w:jc w:val="right"/>
              <w:rPr>
                <w:sz w:val="20"/>
                <w:szCs w:val="20"/>
              </w:rPr>
            </w:pPr>
            <w:r w:rsidRPr="008F3498">
              <w:rPr>
                <w:sz w:val="20"/>
                <w:szCs w:val="20"/>
              </w:rPr>
              <w:t xml:space="preserve">от </w:t>
            </w:r>
            <w:r w:rsidR="00682C88">
              <w:rPr>
                <w:sz w:val="20"/>
                <w:szCs w:val="20"/>
              </w:rPr>
              <w:t>2</w:t>
            </w:r>
            <w:r w:rsidR="00E33F29">
              <w:rPr>
                <w:sz w:val="20"/>
                <w:szCs w:val="20"/>
              </w:rPr>
              <w:t>9</w:t>
            </w:r>
            <w:r>
              <w:rPr>
                <w:sz w:val="20"/>
                <w:szCs w:val="20"/>
              </w:rPr>
              <w:t>.</w:t>
            </w:r>
            <w:r w:rsidR="00E33F29">
              <w:rPr>
                <w:sz w:val="20"/>
                <w:szCs w:val="20"/>
              </w:rPr>
              <w:t>1</w:t>
            </w:r>
            <w:r>
              <w:rPr>
                <w:sz w:val="20"/>
                <w:szCs w:val="20"/>
              </w:rPr>
              <w:t>0.2020</w:t>
            </w:r>
            <w:r w:rsidRPr="008F3498">
              <w:rPr>
                <w:sz w:val="20"/>
                <w:szCs w:val="20"/>
              </w:rPr>
              <w:t xml:space="preserve"> №</w:t>
            </w:r>
            <w:r w:rsidR="00EA410C">
              <w:rPr>
                <w:sz w:val="20"/>
                <w:szCs w:val="20"/>
              </w:rPr>
              <w:t xml:space="preserve"> </w:t>
            </w:r>
            <w:r w:rsidR="00BB6DE2">
              <w:rPr>
                <w:sz w:val="20"/>
                <w:szCs w:val="20"/>
              </w:rPr>
              <w:t>18</w:t>
            </w:r>
            <w:r w:rsidR="00D27439">
              <w:rPr>
                <w:sz w:val="20"/>
                <w:szCs w:val="20"/>
              </w:rPr>
              <w:t xml:space="preserve"> </w:t>
            </w:r>
            <w:r w:rsidRPr="008F3498">
              <w:rPr>
                <w:sz w:val="20"/>
                <w:szCs w:val="20"/>
              </w:rPr>
              <w:t xml:space="preserve">   </w:t>
            </w:r>
            <w:r w:rsidR="00283622" w:rsidRPr="00B4442A">
              <w:rPr>
                <w:sz w:val="20"/>
                <w:szCs w:val="20"/>
              </w:rPr>
              <w:t xml:space="preserve"> </w:t>
            </w:r>
          </w:p>
        </w:tc>
      </w:tr>
      <w:tr w:rsidR="002161B2" w:rsidTr="00DC48E1">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DC48E1">
        <w:trPr>
          <w:trHeight w:val="615"/>
        </w:trPr>
        <w:tc>
          <w:tcPr>
            <w:tcW w:w="9283" w:type="dxa"/>
            <w:gridSpan w:val="3"/>
            <w:tcBorders>
              <w:top w:val="nil"/>
              <w:left w:val="nil"/>
              <w:bottom w:val="nil"/>
              <w:right w:val="nil"/>
            </w:tcBorders>
            <w:shd w:val="clear" w:color="auto" w:fill="auto"/>
            <w:vAlign w:val="bottom"/>
            <w:hideMark/>
          </w:tcPr>
          <w:p w:rsidR="002161B2" w:rsidRDefault="002161B2">
            <w:pPr>
              <w:jc w:val="center"/>
              <w:rPr>
                <w:b/>
                <w:bCs/>
              </w:rPr>
            </w:pPr>
            <w:r>
              <w:rPr>
                <w:b/>
                <w:bCs/>
              </w:rPr>
              <w:t>Распределение бюджетных ассигнований по разделам и подразделам классификации расходов районного бюджета на 2020 год</w:t>
            </w:r>
          </w:p>
        </w:tc>
      </w:tr>
      <w:tr w:rsidR="002161B2" w:rsidTr="00DC48E1">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BC4519" w:rsidTr="00651079">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Сумма         (тыс. рублей)</w:t>
            </w:r>
          </w:p>
        </w:tc>
      </w:tr>
      <w:tr w:rsidR="00BC4519" w:rsidTr="00651079">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3</w:t>
            </w:r>
          </w:p>
        </w:tc>
      </w:tr>
      <w:tr w:rsidR="001D0F47" w:rsidTr="00651079">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48 073,10</w:t>
            </w:r>
          </w:p>
        </w:tc>
      </w:tr>
      <w:tr w:rsidR="001D0F47" w:rsidTr="00DC48E1">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1 562,70</w:t>
            </w:r>
          </w:p>
        </w:tc>
      </w:tr>
      <w:tr w:rsidR="001D0F47" w:rsidTr="00DC48E1">
        <w:trPr>
          <w:trHeight w:val="49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843,00</w:t>
            </w:r>
          </w:p>
        </w:tc>
      </w:tr>
      <w:tr w:rsidR="001D0F47" w:rsidTr="00DC48E1">
        <w:trPr>
          <w:trHeight w:val="79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24 000,22</w:t>
            </w:r>
          </w:p>
        </w:tc>
      </w:tr>
      <w:tr w:rsidR="001D0F47" w:rsidTr="00DC48E1">
        <w:trPr>
          <w:trHeight w:val="312"/>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Судебная система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25,00</w:t>
            </w:r>
          </w:p>
        </w:tc>
      </w:tr>
      <w:tr w:rsidR="001D0F47" w:rsidTr="00DC48E1">
        <w:trPr>
          <w:trHeight w:val="540"/>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7 575,68</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Резервные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58,27</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Другие 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0113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12 198,22</w:t>
            </w:r>
          </w:p>
        </w:tc>
      </w:tr>
      <w:tr w:rsidR="001D0F47" w:rsidTr="00DC48E1">
        <w:trPr>
          <w:trHeight w:val="31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b/>
                <w:bCs/>
                <w:sz w:val="20"/>
                <w:szCs w:val="20"/>
              </w:rPr>
            </w:pPr>
            <w:r>
              <w:rPr>
                <w:b/>
                <w:bCs/>
                <w:sz w:val="20"/>
                <w:szCs w:val="20"/>
              </w:rPr>
              <w:t>Национальная оборона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1 326,60</w:t>
            </w:r>
          </w:p>
        </w:tc>
      </w:tr>
      <w:tr w:rsidR="001D0F47" w:rsidTr="00DC48E1">
        <w:trPr>
          <w:trHeight w:val="31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Мобилизационная и вневойсковая подготовка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0203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1 315,60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Мобилизационная подготовка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0204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11,00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b/>
                <w:bCs/>
                <w:sz w:val="20"/>
                <w:szCs w:val="20"/>
              </w:rPr>
            </w:pPr>
            <w:r>
              <w:rPr>
                <w:b/>
                <w:bCs/>
                <w:sz w:val="20"/>
                <w:szCs w:val="20"/>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162,00</w:t>
            </w:r>
          </w:p>
        </w:tc>
      </w:tr>
      <w:tr w:rsidR="001D0F47" w:rsidTr="00DC48E1">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0314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162,00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57 674,68</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Общеэкономические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160,80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23 451,80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Транспорт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2 366,14</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30 215,93</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Связь и информатика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0,00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0412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1 480,00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175 612,26</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5 050,51</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142 857,70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lastRenderedPageBreak/>
              <w:t>Благоустройство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0503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27 704,06</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414 660,25</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Дошкольное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0701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82 274,96</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0702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281 282,12</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Дополнительное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0703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40 903,46</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 xml:space="preserve">Молодежная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0707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2 038,69</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Другие вопросы в области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0709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8 161,02</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 xml:space="preserve">Культура и кинематография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0800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77 407,80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Культура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0801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73 407,85</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 xml:space="preserve">Другие вопросы в области культуры и кинематографии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0804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3 999,95</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b/>
                <w:bCs/>
                <w:sz w:val="20"/>
                <w:szCs w:val="20"/>
              </w:rPr>
            </w:pPr>
            <w:r>
              <w:rPr>
                <w:b/>
                <w:bCs/>
                <w:sz w:val="20"/>
                <w:szCs w:val="20"/>
              </w:rPr>
              <w:t xml:space="preserve">Социальная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1000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40 358,80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Социальное обеспечение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1003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12 096,81</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Охрана семьи и детства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1004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27 355,66</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 xml:space="preserve"> Другие вопросы в области социальной политики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1006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906,33</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Физическая культура и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1100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6 309,13</w:t>
            </w:r>
          </w:p>
        </w:tc>
      </w:tr>
      <w:tr w:rsidR="001D0F47" w:rsidTr="00DC48E1">
        <w:trPr>
          <w:trHeight w:val="279"/>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Физическая культура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1101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2 672,00</w:t>
            </w:r>
          </w:p>
        </w:tc>
      </w:tr>
      <w:tr w:rsidR="001D0F47" w:rsidTr="00DC48E1">
        <w:trPr>
          <w:trHeight w:val="279"/>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Массовый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3 088,80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0F47" w:rsidRDefault="001D0F47">
            <w:pPr>
              <w:rPr>
                <w:sz w:val="20"/>
                <w:szCs w:val="20"/>
              </w:rPr>
            </w:pPr>
            <w:r>
              <w:rPr>
                <w:sz w:val="20"/>
                <w:szCs w:val="20"/>
              </w:rPr>
              <w:t>Спорт высших достижений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548,33</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b/>
                <w:bCs/>
                <w:sz w:val="20"/>
                <w:szCs w:val="20"/>
              </w:rPr>
            </w:pPr>
            <w:r>
              <w:rPr>
                <w:b/>
                <w:bCs/>
                <w:sz w:val="20"/>
                <w:szCs w:val="20"/>
              </w:rPr>
              <w:t>Обслуживание государственного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1300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327,50</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Обслуживание государственного внутреннего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1301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327,50</w:t>
            </w:r>
          </w:p>
        </w:tc>
      </w:tr>
      <w:tr w:rsidR="001D0F47" w:rsidTr="00DC48E1">
        <w:trPr>
          <w:trHeight w:val="579"/>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1400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24 904,55</w:t>
            </w:r>
          </w:p>
        </w:tc>
      </w:tr>
      <w:tr w:rsidR="001D0F47" w:rsidTr="00DC48E1">
        <w:trPr>
          <w:trHeight w:val="5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21 488,00</w:t>
            </w:r>
          </w:p>
        </w:tc>
      </w:tr>
      <w:tr w:rsidR="001D0F47" w:rsidTr="00DC48E1">
        <w:trPr>
          <w:trHeight w:val="37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47" w:rsidRDefault="001D0F47">
            <w:pPr>
              <w:rPr>
                <w:sz w:val="20"/>
                <w:szCs w:val="20"/>
              </w:rPr>
            </w:pPr>
            <w:r>
              <w:rPr>
                <w:sz w:val="20"/>
                <w:szCs w:val="20"/>
              </w:rPr>
              <w:t>Прочие межбюджетные трансферты общего характера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sz w:val="20"/>
                <w:szCs w:val="20"/>
              </w:rPr>
            </w:pPr>
            <w:r>
              <w:rPr>
                <w:sz w:val="20"/>
                <w:szCs w:val="20"/>
              </w:rPr>
              <w:t>1403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sz w:val="20"/>
                <w:szCs w:val="20"/>
              </w:rPr>
            </w:pPr>
            <w:r>
              <w:rPr>
                <w:sz w:val="20"/>
                <w:szCs w:val="20"/>
              </w:rPr>
              <w:t>3 416,55</w:t>
            </w:r>
          </w:p>
        </w:tc>
      </w:tr>
      <w:tr w:rsidR="001D0F47" w:rsidTr="00DC48E1">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rPr>
                <w:b/>
                <w:bCs/>
                <w:sz w:val="20"/>
                <w:szCs w:val="20"/>
              </w:rPr>
            </w:pPr>
            <w:r>
              <w:rPr>
                <w:b/>
                <w:bCs/>
                <w:sz w:val="20"/>
                <w:szCs w:val="20"/>
              </w:rPr>
              <w:t>Итого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center"/>
              <w:rPr>
                <w:b/>
                <w:bCs/>
                <w:sz w:val="20"/>
                <w:szCs w:val="20"/>
              </w:rPr>
            </w:pPr>
            <w:r>
              <w:rPr>
                <w:b/>
                <w:bCs/>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F47" w:rsidRDefault="001D0F47">
            <w:pPr>
              <w:jc w:val="right"/>
              <w:rPr>
                <w:b/>
                <w:bCs/>
                <w:sz w:val="20"/>
                <w:szCs w:val="20"/>
              </w:rPr>
            </w:pPr>
            <w:r>
              <w:rPr>
                <w:b/>
                <w:bCs/>
                <w:sz w:val="20"/>
                <w:szCs w:val="20"/>
              </w:rPr>
              <w:t>846 816,67</w:t>
            </w:r>
          </w:p>
        </w:tc>
      </w:tr>
    </w:tbl>
    <w:p w:rsidR="00E939D7" w:rsidRDefault="00E939D7"/>
    <w:p w:rsidR="00670EA5" w:rsidRDefault="00670EA5"/>
    <w:tbl>
      <w:tblPr>
        <w:tblW w:w="9206" w:type="dxa"/>
        <w:tblInd w:w="91" w:type="dxa"/>
        <w:tblLayout w:type="fixed"/>
        <w:tblLook w:val="04A0" w:firstRow="1" w:lastRow="0" w:firstColumn="1" w:lastColumn="0" w:noHBand="0" w:noVBand="1"/>
      </w:tblPr>
      <w:tblGrid>
        <w:gridCol w:w="5262"/>
        <w:gridCol w:w="960"/>
        <w:gridCol w:w="1450"/>
        <w:gridCol w:w="1534"/>
      </w:tblGrid>
      <w:tr w:rsidR="00670EA5" w:rsidRPr="00670EA5" w:rsidTr="00EA410C">
        <w:trPr>
          <w:trHeight w:val="315"/>
        </w:trPr>
        <w:tc>
          <w:tcPr>
            <w:tcW w:w="5262" w:type="dxa"/>
            <w:tcBorders>
              <w:top w:val="nil"/>
              <w:left w:val="nil"/>
              <w:bottom w:val="nil"/>
              <w:right w:val="nil"/>
            </w:tcBorders>
            <w:shd w:val="clear" w:color="auto" w:fill="auto"/>
            <w:noWrap/>
            <w:vAlign w:val="bottom"/>
            <w:hideMark/>
          </w:tcPr>
          <w:p w:rsidR="00670EA5" w:rsidRPr="00670EA5" w:rsidRDefault="00670EA5" w:rsidP="00EA410C"/>
        </w:tc>
        <w:tc>
          <w:tcPr>
            <w:tcW w:w="960" w:type="dxa"/>
            <w:tcBorders>
              <w:top w:val="nil"/>
              <w:left w:val="nil"/>
              <w:bottom w:val="nil"/>
              <w:right w:val="nil"/>
            </w:tcBorders>
            <w:shd w:val="clear" w:color="auto" w:fill="auto"/>
            <w:noWrap/>
            <w:vAlign w:val="bottom"/>
            <w:hideMark/>
          </w:tcPr>
          <w:p w:rsidR="00670EA5" w:rsidRPr="00670EA5" w:rsidRDefault="00670EA5" w:rsidP="00EA410C"/>
        </w:tc>
        <w:tc>
          <w:tcPr>
            <w:tcW w:w="2984" w:type="dxa"/>
            <w:gridSpan w:val="2"/>
            <w:tcBorders>
              <w:top w:val="nil"/>
              <w:left w:val="nil"/>
              <w:bottom w:val="nil"/>
              <w:right w:val="nil"/>
            </w:tcBorders>
            <w:shd w:val="clear" w:color="auto" w:fill="auto"/>
            <w:noWrap/>
            <w:vAlign w:val="bottom"/>
            <w:hideMark/>
          </w:tcPr>
          <w:p w:rsidR="00670EA5" w:rsidRPr="00670EA5" w:rsidRDefault="00670EA5" w:rsidP="00EA410C">
            <w:pPr>
              <w:jc w:val="right"/>
              <w:rPr>
                <w:sz w:val="20"/>
                <w:szCs w:val="20"/>
              </w:rPr>
            </w:pPr>
            <w:r w:rsidRPr="00670EA5">
              <w:rPr>
                <w:sz w:val="20"/>
                <w:szCs w:val="20"/>
              </w:rPr>
              <w:t>Приложение 10.1</w:t>
            </w:r>
          </w:p>
        </w:tc>
      </w:tr>
      <w:tr w:rsidR="00670EA5" w:rsidRPr="00670EA5" w:rsidTr="00EA410C">
        <w:trPr>
          <w:trHeight w:val="300"/>
        </w:trPr>
        <w:tc>
          <w:tcPr>
            <w:tcW w:w="5262" w:type="dxa"/>
            <w:tcBorders>
              <w:top w:val="nil"/>
              <w:left w:val="nil"/>
              <w:bottom w:val="nil"/>
              <w:right w:val="nil"/>
            </w:tcBorders>
            <w:shd w:val="clear" w:color="auto" w:fill="auto"/>
            <w:noWrap/>
            <w:vAlign w:val="bottom"/>
            <w:hideMark/>
          </w:tcPr>
          <w:p w:rsidR="00670EA5" w:rsidRPr="00670EA5" w:rsidRDefault="00670EA5" w:rsidP="00EA410C"/>
        </w:tc>
        <w:tc>
          <w:tcPr>
            <w:tcW w:w="960" w:type="dxa"/>
            <w:tcBorders>
              <w:top w:val="nil"/>
              <w:left w:val="nil"/>
              <w:bottom w:val="nil"/>
              <w:right w:val="nil"/>
            </w:tcBorders>
            <w:shd w:val="clear" w:color="auto" w:fill="auto"/>
            <w:noWrap/>
            <w:vAlign w:val="bottom"/>
            <w:hideMark/>
          </w:tcPr>
          <w:p w:rsidR="00670EA5" w:rsidRPr="00670EA5" w:rsidRDefault="00670EA5" w:rsidP="00EA410C"/>
        </w:tc>
        <w:tc>
          <w:tcPr>
            <w:tcW w:w="2984" w:type="dxa"/>
            <w:gridSpan w:val="2"/>
            <w:tcBorders>
              <w:top w:val="nil"/>
              <w:left w:val="nil"/>
              <w:bottom w:val="nil"/>
              <w:right w:val="nil"/>
            </w:tcBorders>
            <w:shd w:val="clear" w:color="auto" w:fill="auto"/>
            <w:noWrap/>
            <w:vAlign w:val="bottom"/>
            <w:hideMark/>
          </w:tcPr>
          <w:p w:rsidR="00670EA5" w:rsidRPr="00670EA5" w:rsidRDefault="00670EA5" w:rsidP="00EA410C">
            <w:pPr>
              <w:jc w:val="right"/>
              <w:rPr>
                <w:sz w:val="20"/>
                <w:szCs w:val="20"/>
              </w:rPr>
            </w:pPr>
            <w:r w:rsidRPr="00670EA5">
              <w:rPr>
                <w:sz w:val="20"/>
                <w:szCs w:val="20"/>
              </w:rPr>
              <w:t xml:space="preserve">к решению Думы Первомайского района </w:t>
            </w:r>
          </w:p>
        </w:tc>
      </w:tr>
      <w:tr w:rsidR="00670EA5" w:rsidRPr="00670EA5" w:rsidTr="00EA410C">
        <w:trPr>
          <w:trHeight w:val="300"/>
        </w:trPr>
        <w:tc>
          <w:tcPr>
            <w:tcW w:w="5262" w:type="dxa"/>
            <w:tcBorders>
              <w:top w:val="nil"/>
              <w:left w:val="nil"/>
              <w:bottom w:val="nil"/>
              <w:right w:val="nil"/>
            </w:tcBorders>
            <w:shd w:val="clear" w:color="auto" w:fill="auto"/>
            <w:noWrap/>
            <w:vAlign w:val="bottom"/>
            <w:hideMark/>
          </w:tcPr>
          <w:p w:rsidR="00670EA5" w:rsidRPr="00670EA5" w:rsidRDefault="00670EA5" w:rsidP="00EA410C"/>
        </w:tc>
        <w:tc>
          <w:tcPr>
            <w:tcW w:w="960" w:type="dxa"/>
            <w:tcBorders>
              <w:top w:val="nil"/>
              <w:left w:val="nil"/>
              <w:bottom w:val="nil"/>
              <w:right w:val="nil"/>
            </w:tcBorders>
            <w:shd w:val="clear" w:color="auto" w:fill="auto"/>
            <w:noWrap/>
            <w:vAlign w:val="bottom"/>
            <w:hideMark/>
          </w:tcPr>
          <w:p w:rsidR="00670EA5" w:rsidRPr="00670EA5" w:rsidRDefault="00670EA5" w:rsidP="00EA410C"/>
        </w:tc>
        <w:tc>
          <w:tcPr>
            <w:tcW w:w="2984" w:type="dxa"/>
            <w:gridSpan w:val="2"/>
            <w:tcBorders>
              <w:top w:val="nil"/>
              <w:left w:val="nil"/>
              <w:bottom w:val="nil"/>
              <w:right w:val="nil"/>
            </w:tcBorders>
            <w:shd w:val="clear" w:color="auto" w:fill="auto"/>
            <w:vAlign w:val="bottom"/>
            <w:hideMark/>
          </w:tcPr>
          <w:p w:rsidR="00670EA5" w:rsidRPr="00670EA5" w:rsidRDefault="00E33F29" w:rsidP="00E33F29">
            <w:pPr>
              <w:jc w:val="right"/>
              <w:rPr>
                <w:sz w:val="20"/>
                <w:szCs w:val="20"/>
              </w:rPr>
            </w:pPr>
            <w:r>
              <w:rPr>
                <w:sz w:val="20"/>
                <w:szCs w:val="20"/>
              </w:rPr>
              <w:t xml:space="preserve"> от 29</w:t>
            </w:r>
            <w:r w:rsidR="00670EA5">
              <w:rPr>
                <w:sz w:val="20"/>
                <w:szCs w:val="20"/>
              </w:rPr>
              <w:t>.</w:t>
            </w:r>
            <w:r>
              <w:rPr>
                <w:sz w:val="20"/>
                <w:szCs w:val="20"/>
              </w:rPr>
              <w:t>1</w:t>
            </w:r>
            <w:r w:rsidR="00670EA5">
              <w:rPr>
                <w:sz w:val="20"/>
                <w:szCs w:val="20"/>
              </w:rPr>
              <w:t>0</w:t>
            </w:r>
            <w:r w:rsidR="00670EA5" w:rsidRPr="00670EA5">
              <w:rPr>
                <w:sz w:val="20"/>
                <w:szCs w:val="20"/>
              </w:rPr>
              <w:t>.2019  №</w:t>
            </w:r>
            <w:r w:rsidR="00BB6DE2">
              <w:rPr>
                <w:sz w:val="20"/>
                <w:szCs w:val="20"/>
              </w:rPr>
              <w:t>18</w:t>
            </w:r>
            <w:r w:rsidR="00670EA5" w:rsidRPr="00670EA5">
              <w:rPr>
                <w:sz w:val="20"/>
                <w:szCs w:val="20"/>
              </w:rPr>
              <w:t xml:space="preserve"> </w:t>
            </w:r>
          </w:p>
        </w:tc>
      </w:tr>
      <w:tr w:rsidR="00670EA5" w:rsidRPr="00670EA5" w:rsidTr="00EA410C">
        <w:trPr>
          <w:trHeight w:val="312"/>
        </w:trPr>
        <w:tc>
          <w:tcPr>
            <w:tcW w:w="5262" w:type="dxa"/>
            <w:tcBorders>
              <w:top w:val="nil"/>
              <w:left w:val="nil"/>
              <w:bottom w:val="nil"/>
              <w:right w:val="nil"/>
            </w:tcBorders>
            <w:shd w:val="clear" w:color="auto" w:fill="auto"/>
            <w:noWrap/>
            <w:vAlign w:val="bottom"/>
            <w:hideMark/>
          </w:tcPr>
          <w:p w:rsidR="00670EA5" w:rsidRPr="00670EA5" w:rsidRDefault="00670EA5" w:rsidP="00EA410C"/>
        </w:tc>
        <w:tc>
          <w:tcPr>
            <w:tcW w:w="960" w:type="dxa"/>
            <w:tcBorders>
              <w:top w:val="nil"/>
              <w:left w:val="nil"/>
              <w:bottom w:val="nil"/>
              <w:right w:val="nil"/>
            </w:tcBorders>
            <w:shd w:val="clear" w:color="auto" w:fill="auto"/>
            <w:noWrap/>
            <w:vAlign w:val="bottom"/>
            <w:hideMark/>
          </w:tcPr>
          <w:p w:rsidR="00670EA5" w:rsidRPr="00670EA5" w:rsidRDefault="00670EA5" w:rsidP="00EA410C"/>
        </w:tc>
        <w:tc>
          <w:tcPr>
            <w:tcW w:w="1450" w:type="dxa"/>
            <w:tcBorders>
              <w:top w:val="nil"/>
              <w:left w:val="nil"/>
              <w:bottom w:val="nil"/>
              <w:right w:val="nil"/>
            </w:tcBorders>
            <w:shd w:val="clear" w:color="auto" w:fill="auto"/>
            <w:noWrap/>
            <w:vAlign w:val="bottom"/>
            <w:hideMark/>
          </w:tcPr>
          <w:p w:rsidR="00670EA5" w:rsidRPr="00670EA5" w:rsidRDefault="00670EA5" w:rsidP="00EA410C">
            <w:pPr>
              <w:rPr>
                <w:sz w:val="20"/>
                <w:szCs w:val="20"/>
              </w:rPr>
            </w:pPr>
          </w:p>
        </w:tc>
        <w:tc>
          <w:tcPr>
            <w:tcW w:w="1534" w:type="dxa"/>
            <w:tcBorders>
              <w:top w:val="nil"/>
              <w:left w:val="nil"/>
              <w:bottom w:val="nil"/>
              <w:right w:val="nil"/>
            </w:tcBorders>
            <w:shd w:val="clear" w:color="auto" w:fill="auto"/>
            <w:noWrap/>
            <w:vAlign w:val="bottom"/>
            <w:hideMark/>
          </w:tcPr>
          <w:p w:rsidR="00670EA5" w:rsidRPr="00670EA5" w:rsidRDefault="00670EA5" w:rsidP="00EA410C">
            <w:pPr>
              <w:rPr>
                <w:sz w:val="20"/>
                <w:szCs w:val="20"/>
              </w:rPr>
            </w:pPr>
          </w:p>
        </w:tc>
      </w:tr>
      <w:tr w:rsidR="00670EA5" w:rsidRPr="00670EA5" w:rsidTr="00EA410C">
        <w:trPr>
          <w:trHeight w:val="615"/>
        </w:trPr>
        <w:tc>
          <w:tcPr>
            <w:tcW w:w="9206" w:type="dxa"/>
            <w:gridSpan w:val="4"/>
            <w:tcBorders>
              <w:top w:val="nil"/>
              <w:left w:val="nil"/>
              <w:bottom w:val="nil"/>
              <w:right w:val="nil"/>
            </w:tcBorders>
            <w:shd w:val="clear" w:color="auto" w:fill="auto"/>
            <w:vAlign w:val="bottom"/>
            <w:hideMark/>
          </w:tcPr>
          <w:p w:rsidR="00670EA5" w:rsidRPr="00670EA5" w:rsidRDefault="00670EA5" w:rsidP="00EA410C">
            <w:pPr>
              <w:jc w:val="center"/>
              <w:rPr>
                <w:b/>
                <w:bCs/>
              </w:rPr>
            </w:pPr>
            <w:r w:rsidRPr="00670EA5">
              <w:rPr>
                <w:b/>
                <w:bCs/>
              </w:rPr>
              <w:t xml:space="preserve">Распределение бюджетных ассигнований по разделам и подразделам классификации расходов районного бюджета на плановый период 2021 и 2022 годов </w:t>
            </w:r>
          </w:p>
        </w:tc>
      </w:tr>
      <w:tr w:rsidR="00670EA5" w:rsidRPr="00670EA5" w:rsidTr="00EA410C">
        <w:trPr>
          <w:trHeight w:val="312"/>
        </w:trPr>
        <w:tc>
          <w:tcPr>
            <w:tcW w:w="5262" w:type="dxa"/>
            <w:tcBorders>
              <w:top w:val="nil"/>
              <w:left w:val="nil"/>
              <w:bottom w:val="nil"/>
              <w:right w:val="nil"/>
            </w:tcBorders>
            <w:shd w:val="clear" w:color="auto" w:fill="auto"/>
            <w:noWrap/>
            <w:vAlign w:val="bottom"/>
            <w:hideMark/>
          </w:tcPr>
          <w:p w:rsidR="00670EA5" w:rsidRPr="00670EA5" w:rsidRDefault="00670EA5" w:rsidP="00EA410C"/>
        </w:tc>
        <w:tc>
          <w:tcPr>
            <w:tcW w:w="960" w:type="dxa"/>
            <w:tcBorders>
              <w:top w:val="nil"/>
              <w:left w:val="nil"/>
              <w:bottom w:val="nil"/>
              <w:right w:val="nil"/>
            </w:tcBorders>
            <w:shd w:val="clear" w:color="auto" w:fill="auto"/>
            <w:noWrap/>
            <w:vAlign w:val="bottom"/>
            <w:hideMark/>
          </w:tcPr>
          <w:p w:rsidR="00670EA5" w:rsidRPr="00670EA5" w:rsidRDefault="00670EA5" w:rsidP="00EA410C"/>
        </w:tc>
        <w:tc>
          <w:tcPr>
            <w:tcW w:w="1450" w:type="dxa"/>
            <w:tcBorders>
              <w:top w:val="nil"/>
              <w:left w:val="nil"/>
              <w:bottom w:val="nil"/>
              <w:right w:val="nil"/>
            </w:tcBorders>
            <w:shd w:val="clear" w:color="auto" w:fill="auto"/>
            <w:noWrap/>
            <w:vAlign w:val="bottom"/>
            <w:hideMark/>
          </w:tcPr>
          <w:p w:rsidR="00670EA5" w:rsidRPr="00670EA5" w:rsidRDefault="00670EA5" w:rsidP="00EA410C">
            <w:pPr>
              <w:rPr>
                <w:sz w:val="20"/>
                <w:szCs w:val="20"/>
              </w:rPr>
            </w:pPr>
          </w:p>
        </w:tc>
        <w:tc>
          <w:tcPr>
            <w:tcW w:w="1534" w:type="dxa"/>
            <w:tcBorders>
              <w:top w:val="nil"/>
              <w:left w:val="nil"/>
              <w:bottom w:val="nil"/>
              <w:right w:val="nil"/>
            </w:tcBorders>
            <w:shd w:val="clear" w:color="auto" w:fill="auto"/>
            <w:noWrap/>
            <w:vAlign w:val="bottom"/>
            <w:hideMark/>
          </w:tcPr>
          <w:p w:rsidR="00670EA5" w:rsidRPr="00670EA5" w:rsidRDefault="00670EA5" w:rsidP="00EA410C">
            <w:pPr>
              <w:rPr>
                <w:sz w:val="20"/>
                <w:szCs w:val="20"/>
              </w:rPr>
            </w:pPr>
          </w:p>
        </w:tc>
      </w:tr>
      <w:tr w:rsidR="00670EA5" w:rsidRPr="00670EA5" w:rsidTr="00EA410C">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РзПр</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 xml:space="preserve">2021 год </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2022 год</w:t>
            </w:r>
          </w:p>
        </w:tc>
      </w:tr>
      <w:tr w:rsidR="00670EA5"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670EA5" w:rsidRPr="00670EA5" w:rsidRDefault="00670EA5" w:rsidP="00EA410C">
            <w:pPr>
              <w:jc w:val="center"/>
              <w:rPr>
                <w:sz w:val="20"/>
                <w:szCs w:val="20"/>
              </w:rPr>
            </w:pPr>
            <w:r w:rsidRPr="00670EA5">
              <w:rPr>
                <w:sz w:val="20"/>
                <w:szCs w:val="20"/>
              </w:rPr>
              <w:t>2</w:t>
            </w:r>
          </w:p>
        </w:tc>
        <w:tc>
          <w:tcPr>
            <w:tcW w:w="1450" w:type="dxa"/>
            <w:tcBorders>
              <w:top w:val="nil"/>
              <w:left w:val="nil"/>
              <w:bottom w:val="single" w:sz="4" w:space="0" w:color="auto"/>
              <w:right w:val="single" w:sz="4" w:space="0" w:color="auto"/>
            </w:tcBorders>
            <w:shd w:val="clear" w:color="auto" w:fill="auto"/>
            <w:vAlign w:val="bottom"/>
            <w:hideMark/>
          </w:tcPr>
          <w:p w:rsidR="00670EA5" w:rsidRPr="00670EA5" w:rsidRDefault="00670EA5" w:rsidP="00EA410C">
            <w:pPr>
              <w:jc w:val="center"/>
              <w:rPr>
                <w:sz w:val="20"/>
                <w:szCs w:val="20"/>
              </w:rPr>
            </w:pPr>
            <w:r w:rsidRPr="00670EA5">
              <w:rPr>
                <w:sz w:val="20"/>
                <w:szCs w:val="20"/>
              </w:rPr>
              <w:t>3</w:t>
            </w:r>
          </w:p>
        </w:tc>
        <w:tc>
          <w:tcPr>
            <w:tcW w:w="1534" w:type="dxa"/>
            <w:tcBorders>
              <w:top w:val="nil"/>
              <w:left w:val="nil"/>
              <w:bottom w:val="single" w:sz="4" w:space="0" w:color="auto"/>
              <w:right w:val="single" w:sz="4" w:space="0" w:color="auto"/>
            </w:tcBorders>
            <w:shd w:val="clear" w:color="auto" w:fill="auto"/>
            <w:vAlign w:val="bottom"/>
            <w:hideMark/>
          </w:tcPr>
          <w:p w:rsidR="00670EA5" w:rsidRPr="00670EA5" w:rsidRDefault="00670EA5" w:rsidP="00EA410C">
            <w:pPr>
              <w:jc w:val="center"/>
              <w:rPr>
                <w:sz w:val="20"/>
                <w:szCs w:val="20"/>
              </w:rPr>
            </w:pPr>
            <w:r w:rsidRPr="00670EA5">
              <w:rPr>
                <w:sz w:val="20"/>
                <w:szCs w:val="20"/>
              </w:rPr>
              <w:t>4</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0100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37 196,40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38 872,00</w:t>
            </w:r>
          </w:p>
        </w:tc>
      </w:tr>
      <w:tr w:rsidR="00E33F29" w:rsidRPr="00670EA5" w:rsidTr="00EA410C">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1 343,10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1 416,80</w:t>
            </w:r>
          </w:p>
        </w:tc>
      </w:tr>
      <w:tr w:rsidR="00E33F29" w:rsidRPr="00670EA5" w:rsidTr="00EA410C">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0103</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427,70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453,40</w:t>
            </w:r>
          </w:p>
        </w:tc>
      </w:tr>
      <w:tr w:rsidR="00E33F29" w:rsidRPr="00670EA5" w:rsidTr="00EA410C">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0104</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21 277,60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22 201,90</w:t>
            </w:r>
          </w:p>
        </w:tc>
      </w:tr>
      <w:tr w:rsidR="00E33F29" w:rsidRPr="00670EA5" w:rsidTr="00EA410C">
        <w:trPr>
          <w:trHeight w:val="399"/>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3F29" w:rsidRPr="00670EA5" w:rsidRDefault="00E33F29" w:rsidP="00EA410C">
            <w:pPr>
              <w:rPr>
                <w:sz w:val="20"/>
                <w:szCs w:val="20"/>
              </w:rPr>
            </w:pPr>
            <w:r w:rsidRPr="00670EA5">
              <w:rPr>
                <w:sz w:val="20"/>
                <w:szCs w:val="20"/>
              </w:rPr>
              <w:t>Судебная система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0105</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23,00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110,00</w:t>
            </w:r>
          </w:p>
        </w:tc>
      </w:tr>
      <w:tr w:rsidR="00E33F29" w:rsidRPr="00670EA5" w:rsidTr="00EA410C">
        <w:trPr>
          <w:trHeight w:val="615"/>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0106</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6 526,00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6 656,70</w:t>
            </w:r>
          </w:p>
        </w:tc>
      </w:tr>
      <w:tr w:rsidR="00E33F29" w:rsidRPr="00670EA5" w:rsidTr="0089672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0111</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50,00</w:t>
            </w:r>
          </w:p>
        </w:tc>
      </w:tr>
      <w:tr w:rsidR="00E33F29" w:rsidRPr="00670EA5" w:rsidTr="00896722">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Другие 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0113</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7 549,00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7 983,20</w:t>
            </w:r>
          </w:p>
        </w:tc>
      </w:tr>
      <w:tr w:rsidR="00E33F29" w:rsidRPr="00670EA5" w:rsidTr="00896722">
        <w:trPr>
          <w:trHeight w:val="312"/>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b/>
                <w:bCs/>
                <w:sz w:val="20"/>
                <w:szCs w:val="20"/>
              </w:rPr>
            </w:pPr>
            <w:r w:rsidRPr="00670EA5">
              <w:rPr>
                <w:b/>
                <w:bCs/>
                <w:sz w:val="20"/>
                <w:szCs w:val="20"/>
              </w:rPr>
              <w:t>Национальная оборона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0200</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1 234,30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1 272,00</w:t>
            </w:r>
          </w:p>
        </w:tc>
      </w:tr>
      <w:tr w:rsidR="00E33F29" w:rsidRPr="00670EA5" w:rsidTr="00EA410C">
        <w:trPr>
          <w:trHeight w:val="312"/>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0203</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1 234,30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1 272,00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0204</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b/>
                <w:bCs/>
                <w:sz w:val="20"/>
                <w:szCs w:val="20"/>
              </w:rPr>
            </w:pPr>
            <w:r w:rsidRPr="00670EA5">
              <w:rPr>
                <w:b/>
                <w:bCs/>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0300</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0314</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0400</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52 133,30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52 599,30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0401</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160,80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160,80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0405</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20 801,60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20 717,30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0408</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2 350,00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2 600,00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0409</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28 820,90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29 121,20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Связь и информатика</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0410</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0412</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0500</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152 423,20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315 773,10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0501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10,40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33F29" w:rsidRPr="00670EA5" w:rsidRDefault="00E33F29" w:rsidP="00EA410C">
            <w:pPr>
              <w:rPr>
                <w:sz w:val="20"/>
                <w:szCs w:val="20"/>
              </w:rPr>
            </w:pPr>
            <w:r w:rsidRPr="00670EA5">
              <w:rPr>
                <w:sz w:val="20"/>
                <w:szCs w:val="20"/>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0502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152 412,80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315 762,70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33F29" w:rsidRPr="00670EA5" w:rsidRDefault="00E33F29" w:rsidP="00EA410C">
            <w:pPr>
              <w:rPr>
                <w:sz w:val="20"/>
                <w:szCs w:val="20"/>
              </w:rPr>
            </w:pPr>
            <w:r w:rsidRPr="00670EA5">
              <w:rPr>
                <w:sz w:val="20"/>
                <w:szCs w:val="20"/>
              </w:rPr>
              <w:t>Благоустройство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0503</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0700</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372 689,45</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355 848,65</w:t>
            </w:r>
          </w:p>
        </w:tc>
      </w:tr>
      <w:tr w:rsidR="00E33F29" w:rsidRPr="00670EA5" w:rsidTr="00670EA5">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0701</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58 957,00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60 675,00</w:t>
            </w:r>
          </w:p>
        </w:tc>
      </w:tr>
      <w:tr w:rsidR="00E33F29" w:rsidRPr="00670EA5" w:rsidTr="00670EA5">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0702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279 327,20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261 149,00</w:t>
            </w:r>
          </w:p>
        </w:tc>
      </w:tr>
      <w:tr w:rsidR="00E33F29" w:rsidRPr="00670EA5" w:rsidTr="00670EA5">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Дополнительное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0703</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24 931,18</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24 186,68</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 xml:space="preserve">Молодежная политика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0707</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2 557,27</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2 557,27</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0709</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6 916,80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7 280,70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 xml:space="preserve">Культура и кинематография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0800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36 756,50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39 636,50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Культура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0801</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33 329,10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35 693,80</w:t>
            </w:r>
          </w:p>
        </w:tc>
      </w:tr>
      <w:tr w:rsidR="00E33F29" w:rsidRPr="00670EA5" w:rsidTr="00EA410C">
        <w:trPr>
          <w:trHeight w:val="279"/>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 xml:space="preserve">Другие вопросы в области культуры и кинематографии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0804</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3 427,40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3 942,70</w:t>
            </w:r>
          </w:p>
        </w:tc>
      </w:tr>
      <w:tr w:rsidR="00E33F29" w:rsidRPr="00670EA5" w:rsidTr="00EA410C">
        <w:trPr>
          <w:trHeight w:val="279"/>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3F29" w:rsidRPr="00670EA5" w:rsidRDefault="00E33F29" w:rsidP="00EA410C">
            <w:pPr>
              <w:rPr>
                <w:b/>
                <w:bCs/>
                <w:sz w:val="20"/>
                <w:szCs w:val="20"/>
              </w:rPr>
            </w:pPr>
            <w:r w:rsidRPr="00670EA5">
              <w:rPr>
                <w:b/>
                <w:bCs/>
                <w:sz w:val="20"/>
                <w:szCs w:val="20"/>
              </w:rPr>
              <w:t xml:space="preserve">Социальная политика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1000</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24 534,60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24 456,10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000000" w:fill="FFFFFF"/>
            <w:vAlign w:val="bottom"/>
            <w:hideMark/>
          </w:tcPr>
          <w:p w:rsidR="00E33F29" w:rsidRPr="00670EA5" w:rsidRDefault="00E33F29" w:rsidP="00EA410C">
            <w:pPr>
              <w:rPr>
                <w:sz w:val="20"/>
                <w:szCs w:val="20"/>
              </w:rPr>
            </w:pPr>
            <w:r w:rsidRPr="00670EA5">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1003</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r>
      <w:tr w:rsidR="00E33F29" w:rsidRPr="00670EA5" w:rsidTr="00EA410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1004</w:t>
            </w:r>
          </w:p>
        </w:tc>
        <w:tc>
          <w:tcPr>
            <w:tcW w:w="1450"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24 434,60</w:t>
            </w:r>
          </w:p>
        </w:tc>
        <w:tc>
          <w:tcPr>
            <w:tcW w:w="1534" w:type="dxa"/>
            <w:tcBorders>
              <w:top w:val="nil"/>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24 356,10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 xml:space="preserve"> Другие вопросы в области социальной политики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1006</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RPr="00670EA5" w:rsidTr="00EA410C">
        <w:trPr>
          <w:trHeight w:val="285"/>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b/>
                <w:bCs/>
                <w:sz w:val="20"/>
                <w:szCs w:val="20"/>
              </w:rPr>
            </w:pPr>
            <w:r w:rsidRPr="00670EA5">
              <w:rPr>
                <w:b/>
                <w:bCs/>
                <w:sz w:val="20"/>
                <w:szCs w:val="20"/>
              </w:rPr>
              <w:t>Физическая культура и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b/>
                <w:bCs/>
                <w:sz w:val="20"/>
                <w:szCs w:val="20"/>
              </w:rPr>
            </w:pPr>
            <w:r w:rsidRPr="00670EA5">
              <w:rPr>
                <w:b/>
                <w:bCs/>
                <w:sz w:val="20"/>
                <w:szCs w:val="20"/>
              </w:rPr>
              <w:t>1100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3 274,65</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3 291,05</w:t>
            </w:r>
          </w:p>
        </w:tc>
      </w:tr>
      <w:tr w:rsidR="00E33F29" w:rsidRPr="00670EA5" w:rsidTr="00EA410C">
        <w:trPr>
          <w:trHeight w:val="2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rPr>
                <w:sz w:val="20"/>
                <w:szCs w:val="20"/>
              </w:rPr>
            </w:pPr>
            <w:r w:rsidRPr="00670EA5">
              <w:rPr>
                <w:sz w:val="20"/>
                <w:szCs w:val="20"/>
              </w:rPr>
              <w:t>Физическая культура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1101</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2 304,20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2 304,20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Pr="00670EA5" w:rsidRDefault="00E33F29" w:rsidP="00EA410C">
            <w:pPr>
              <w:rPr>
                <w:sz w:val="20"/>
                <w:szCs w:val="20"/>
              </w:rPr>
            </w:pPr>
            <w:r w:rsidRPr="00670EA5">
              <w:rPr>
                <w:sz w:val="20"/>
                <w:szCs w:val="20"/>
              </w:rPr>
              <w:t>Массовый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Pr="00670EA5" w:rsidRDefault="00E33F29" w:rsidP="00EA410C">
            <w:pPr>
              <w:jc w:val="center"/>
              <w:rPr>
                <w:sz w:val="20"/>
                <w:szCs w:val="20"/>
              </w:rPr>
            </w:pPr>
            <w:r w:rsidRPr="00670EA5">
              <w:rPr>
                <w:sz w:val="20"/>
                <w:szCs w:val="20"/>
              </w:rPr>
              <w:t>1102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330,00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330,00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Pr="00670EA5" w:rsidRDefault="00E33F29" w:rsidP="00EA410C">
            <w:pPr>
              <w:rPr>
                <w:sz w:val="20"/>
                <w:szCs w:val="20"/>
              </w:rPr>
            </w:pPr>
            <w:r w:rsidRPr="00670EA5">
              <w:rPr>
                <w:sz w:val="20"/>
                <w:szCs w:val="20"/>
              </w:rPr>
              <w:t>Спорт высших достижений</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sz w:val="20"/>
                <w:szCs w:val="20"/>
              </w:rPr>
            </w:pPr>
            <w:r w:rsidRPr="00670EA5">
              <w:rPr>
                <w:sz w:val="20"/>
                <w:szCs w:val="20"/>
              </w:rPr>
              <w:t>1103</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640,45</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656,85</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Pr="00670EA5" w:rsidRDefault="00E33F29" w:rsidP="00EA410C">
            <w:pPr>
              <w:rPr>
                <w:b/>
                <w:bCs/>
                <w:sz w:val="20"/>
                <w:szCs w:val="20"/>
              </w:rPr>
            </w:pPr>
            <w:r w:rsidRPr="00670EA5">
              <w:rPr>
                <w:b/>
                <w:bCs/>
                <w:sz w:val="20"/>
                <w:szCs w:val="20"/>
              </w:rPr>
              <w:t>Обслуживание государственного и муниципального долга</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b/>
                <w:bCs/>
                <w:sz w:val="20"/>
                <w:szCs w:val="20"/>
              </w:rPr>
            </w:pPr>
            <w:r w:rsidRPr="00670EA5">
              <w:rPr>
                <w:b/>
                <w:bCs/>
                <w:sz w:val="20"/>
                <w:szCs w:val="20"/>
              </w:rPr>
              <w:t>1300</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149,10</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0,00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Pr="00670EA5" w:rsidRDefault="00E33F29" w:rsidP="00EA410C">
            <w:pPr>
              <w:rPr>
                <w:sz w:val="20"/>
                <w:szCs w:val="20"/>
              </w:rPr>
            </w:pPr>
            <w:r w:rsidRPr="00670EA5">
              <w:rPr>
                <w:sz w:val="20"/>
                <w:szCs w:val="20"/>
              </w:rPr>
              <w:t>Обслуживание государственного внутреннего и муниципального долга</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sz w:val="20"/>
                <w:szCs w:val="20"/>
              </w:rPr>
            </w:pPr>
            <w:r w:rsidRPr="00670EA5">
              <w:rPr>
                <w:sz w:val="20"/>
                <w:szCs w:val="20"/>
              </w:rPr>
              <w:t>1301</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149,10</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Pr="00670EA5" w:rsidRDefault="00E33F29" w:rsidP="00EA410C">
            <w:pPr>
              <w:rPr>
                <w:b/>
                <w:bCs/>
                <w:sz w:val="20"/>
                <w:szCs w:val="20"/>
              </w:rPr>
            </w:pPr>
            <w:r w:rsidRPr="00670EA5">
              <w:rPr>
                <w:b/>
                <w:bCs/>
                <w:sz w:val="20"/>
                <w:szCs w:val="20"/>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b/>
                <w:bCs/>
                <w:sz w:val="20"/>
                <w:szCs w:val="20"/>
              </w:rPr>
            </w:pPr>
            <w:r w:rsidRPr="00670EA5">
              <w:rPr>
                <w:b/>
                <w:bCs/>
                <w:sz w:val="20"/>
                <w:szCs w:val="20"/>
              </w:rPr>
              <w:t>1400</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21 789,60</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21 507,80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Pr="00670EA5" w:rsidRDefault="00E33F29" w:rsidP="00EA410C">
            <w:pPr>
              <w:rPr>
                <w:sz w:val="20"/>
                <w:szCs w:val="20"/>
              </w:rPr>
            </w:pPr>
            <w:r w:rsidRPr="00670EA5">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sz w:val="20"/>
                <w:szCs w:val="20"/>
              </w:rPr>
            </w:pPr>
            <w:r w:rsidRPr="00670EA5">
              <w:rPr>
                <w:sz w:val="20"/>
                <w:szCs w:val="20"/>
              </w:rPr>
              <w:t>1401</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21 789,60</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21 507,80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Pr="00670EA5" w:rsidRDefault="00E33F29" w:rsidP="00EA410C">
            <w:pPr>
              <w:rPr>
                <w:sz w:val="20"/>
                <w:szCs w:val="20"/>
              </w:rPr>
            </w:pPr>
            <w:r w:rsidRPr="00670EA5">
              <w:rPr>
                <w:sz w:val="20"/>
                <w:szCs w:val="20"/>
              </w:rPr>
              <w:t>Прочие межбюджетные трансферты общего характера</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sz w:val="20"/>
                <w:szCs w:val="20"/>
              </w:rPr>
            </w:pPr>
            <w:r w:rsidRPr="00670EA5">
              <w:rPr>
                <w:sz w:val="20"/>
                <w:szCs w:val="20"/>
              </w:rPr>
              <w:t>1403</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0,00</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0,00</w:t>
            </w:r>
          </w:p>
        </w:tc>
      </w:tr>
      <w:tr w:rsidR="00E33F29" w:rsidRPr="00670EA5" w:rsidTr="00EA410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Pr="00670EA5" w:rsidRDefault="00E33F29" w:rsidP="00EA410C">
            <w:pPr>
              <w:rPr>
                <w:b/>
                <w:bCs/>
                <w:sz w:val="20"/>
                <w:szCs w:val="20"/>
              </w:rPr>
            </w:pPr>
            <w:r w:rsidRPr="00670EA5">
              <w:rPr>
                <w:b/>
                <w:bCs/>
                <w:sz w:val="20"/>
                <w:szCs w:val="20"/>
              </w:rPr>
              <w:t>Итого</w:t>
            </w:r>
          </w:p>
        </w:tc>
        <w:tc>
          <w:tcPr>
            <w:tcW w:w="960" w:type="dxa"/>
            <w:tcBorders>
              <w:top w:val="single" w:sz="4" w:space="0" w:color="auto"/>
              <w:left w:val="nil"/>
              <w:bottom w:val="single" w:sz="4" w:space="0" w:color="auto"/>
              <w:right w:val="single" w:sz="4" w:space="0" w:color="auto"/>
            </w:tcBorders>
            <w:shd w:val="clear" w:color="auto" w:fill="auto"/>
            <w:vAlign w:val="bottom"/>
          </w:tcPr>
          <w:p w:rsidR="00E33F29" w:rsidRPr="00670EA5" w:rsidRDefault="00E33F29" w:rsidP="00EA410C">
            <w:pPr>
              <w:jc w:val="center"/>
              <w:rPr>
                <w:b/>
                <w:bCs/>
                <w:sz w:val="20"/>
                <w:szCs w:val="20"/>
              </w:rPr>
            </w:pPr>
            <w:r w:rsidRPr="00670EA5">
              <w:rPr>
                <w:b/>
                <w:bCs/>
                <w:sz w:val="20"/>
                <w:szCs w:val="20"/>
              </w:rPr>
              <w:t> </w:t>
            </w:r>
          </w:p>
        </w:tc>
        <w:tc>
          <w:tcPr>
            <w:tcW w:w="145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702 181,11</w:t>
            </w:r>
          </w:p>
        </w:tc>
        <w:tc>
          <w:tcPr>
            <w:tcW w:w="1534"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853 256,50</w:t>
            </w:r>
          </w:p>
        </w:tc>
      </w:tr>
    </w:tbl>
    <w:p w:rsidR="00670EA5" w:rsidRDefault="00670EA5"/>
    <w:p w:rsidR="003730CB" w:rsidRPr="003730CB" w:rsidRDefault="003730CB" w:rsidP="003730CB">
      <w:pPr>
        <w:jc w:val="center"/>
      </w:pPr>
    </w:p>
    <w:tbl>
      <w:tblPr>
        <w:tblW w:w="9540" w:type="dxa"/>
        <w:tblInd w:w="91" w:type="dxa"/>
        <w:tblLook w:val="04A0" w:firstRow="1" w:lastRow="0" w:firstColumn="1" w:lastColumn="0" w:noHBand="0" w:noVBand="1"/>
      </w:tblPr>
      <w:tblGrid>
        <w:gridCol w:w="5620"/>
        <w:gridCol w:w="1660"/>
        <w:gridCol w:w="860"/>
        <w:gridCol w:w="1400"/>
      </w:tblGrid>
      <w:tr w:rsidR="00A56E54" w:rsidTr="00C25943">
        <w:trPr>
          <w:trHeight w:val="300"/>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2260" w:type="dxa"/>
            <w:gridSpan w:val="2"/>
            <w:tcBorders>
              <w:top w:val="nil"/>
              <w:left w:val="nil"/>
              <w:bottom w:val="nil"/>
              <w:right w:val="nil"/>
            </w:tcBorders>
            <w:shd w:val="clear" w:color="auto" w:fill="auto"/>
            <w:noWrap/>
            <w:vAlign w:val="bottom"/>
            <w:hideMark/>
          </w:tcPr>
          <w:p w:rsidR="00E33F29" w:rsidRDefault="00E33F29">
            <w:pPr>
              <w:jc w:val="right"/>
              <w:rPr>
                <w:sz w:val="20"/>
                <w:szCs w:val="20"/>
              </w:rPr>
            </w:pPr>
          </w:p>
          <w:p w:rsidR="00A56E54" w:rsidRDefault="00A56E54">
            <w:pPr>
              <w:jc w:val="right"/>
              <w:rPr>
                <w:sz w:val="20"/>
                <w:szCs w:val="20"/>
              </w:rPr>
            </w:pPr>
            <w:r>
              <w:rPr>
                <w:sz w:val="20"/>
                <w:szCs w:val="20"/>
              </w:rPr>
              <w:lastRenderedPageBreak/>
              <w:t>Приложение 11</w:t>
            </w:r>
          </w:p>
        </w:tc>
      </w:tr>
      <w:tr w:rsidR="00A56E54" w:rsidTr="00C25943">
        <w:trPr>
          <w:trHeight w:val="264"/>
        </w:trPr>
        <w:tc>
          <w:tcPr>
            <w:tcW w:w="9540"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lastRenderedPageBreak/>
              <w:t>к решению Думы Первомайского района</w:t>
            </w:r>
          </w:p>
        </w:tc>
      </w:tr>
      <w:tr w:rsidR="00A56E54" w:rsidTr="00C25943">
        <w:trPr>
          <w:trHeight w:val="288"/>
        </w:trPr>
        <w:tc>
          <w:tcPr>
            <w:tcW w:w="9540" w:type="dxa"/>
            <w:gridSpan w:val="4"/>
            <w:tcBorders>
              <w:top w:val="nil"/>
              <w:left w:val="nil"/>
              <w:bottom w:val="nil"/>
              <w:right w:val="nil"/>
            </w:tcBorders>
            <w:shd w:val="clear" w:color="auto" w:fill="auto"/>
            <w:vAlign w:val="bottom"/>
            <w:hideMark/>
          </w:tcPr>
          <w:p w:rsidR="00A56E54" w:rsidRDefault="00253FB8" w:rsidP="00E33F29">
            <w:pPr>
              <w:jc w:val="right"/>
              <w:rPr>
                <w:sz w:val="20"/>
                <w:szCs w:val="20"/>
              </w:rPr>
            </w:pPr>
            <w:r w:rsidRPr="008F3498">
              <w:rPr>
                <w:sz w:val="20"/>
                <w:szCs w:val="20"/>
              </w:rPr>
              <w:t xml:space="preserve">от </w:t>
            </w:r>
            <w:r w:rsidR="00DC48E1">
              <w:rPr>
                <w:sz w:val="20"/>
                <w:szCs w:val="20"/>
              </w:rPr>
              <w:t>2</w:t>
            </w:r>
            <w:r w:rsidR="00E33F29">
              <w:rPr>
                <w:sz w:val="20"/>
                <w:szCs w:val="20"/>
              </w:rPr>
              <w:t>9</w:t>
            </w:r>
            <w:r>
              <w:rPr>
                <w:sz w:val="20"/>
                <w:szCs w:val="20"/>
              </w:rPr>
              <w:t>.</w:t>
            </w:r>
            <w:r w:rsidR="00E33F29">
              <w:rPr>
                <w:sz w:val="20"/>
                <w:szCs w:val="20"/>
              </w:rPr>
              <w:t>1</w:t>
            </w:r>
            <w:r>
              <w:rPr>
                <w:sz w:val="20"/>
                <w:szCs w:val="20"/>
              </w:rPr>
              <w:t>0.2020</w:t>
            </w:r>
            <w:r w:rsidRPr="008F3498">
              <w:rPr>
                <w:sz w:val="20"/>
                <w:szCs w:val="20"/>
              </w:rPr>
              <w:t xml:space="preserve"> №</w:t>
            </w:r>
            <w:r w:rsidR="00BB6DE2">
              <w:rPr>
                <w:sz w:val="20"/>
                <w:szCs w:val="20"/>
              </w:rPr>
              <w:t>18</w:t>
            </w:r>
            <w:r w:rsidR="00D27439">
              <w:rPr>
                <w:sz w:val="20"/>
                <w:szCs w:val="20"/>
              </w:rPr>
              <w:t xml:space="preserve"> </w:t>
            </w:r>
            <w:r w:rsidRPr="008F3498">
              <w:rPr>
                <w:sz w:val="20"/>
                <w:szCs w:val="20"/>
              </w:rPr>
              <w:t xml:space="preserve">   </w:t>
            </w:r>
          </w:p>
        </w:tc>
      </w:tr>
      <w:tr w:rsidR="00A56E54" w:rsidTr="00C25943">
        <w:trPr>
          <w:trHeight w:val="165"/>
        </w:trPr>
        <w:tc>
          <w:tcPr>
            <w:tcW w:w="562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166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860" w:type="dxa"/>
            <w:tcBorders>
              <w:top w:val="nil"/>
              <w:left w:val="nil"/>
              <w:bottom w:val="nil"/>
              <w:right w:val="nil"/>
            </w:tcBorders>
            <w:shd w:val="clear" w:color="auto" w:fill="auto"/>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vAlign w:val="bottom"/>
            <w:hideMark/>
          </w:tcPr>
          <w:p w:rsidR="00A56E54" w:rsidRDefault="00A56E54">
            <w:pPr>
              <w:jc w:val="right"/>
              <w:rPr>
                <w:sz w:val="20"/>
                <w:szCs w:val="20"/>
              </w:rPr>
            </w:pPr>
          </w:p>
        </w:tc>
      </w:tr>
      <w:tr w:rsidR="00A56E54" w:rsidTr="00C25943">
        <w:trPr>
          <w:trHeight w:val="855"/>
        </w:trPr>
        <w:tc>
          <w:tcPr>
            <w:tcW w:w="9540" w:type="dxa"/>
            <w:gridSpan w:val="4"/>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программ на 2020 год </w:t>
            </w:r>
          </w:p>
        </w:tc>
      </w:tr>
      <w:tr w:rsidR="00A56E54" w:rsidTr="00C25943">
        <w:trPr>
          <w:trHeight w:val="264"/>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noWrap/>
            <w:vAlign w:val="bottom"/>
            <w:hideMark/>
          </w:tcPr>
          <w:p w:rsidR="00A56E54" w:rsidRDefault="00A56E54" w:rsidP="00A56E54">
            <w:pPr>
              <w:jc w:val="right"/>
              <w:rPr>
                <w:sz w:val="20"/>
                <w:szCs w:val="20"/>
              </w:rPr>
            </w:pPr>
            <w:r>
              <w:rPr>
                <w:sz w:val="20"/>
                <w:szCs w:val="20"/>
              </w:rPr>
              <w:t>(тыс. рублей)</w:t>
            </w:r>
          </w:p>
        </w:tc>
      </w:tr>
      <w:tr w:rsidR="00A56E54"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КВР</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Сумма</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Всего: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208 453,8</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Ведомственная целевая программа "Ветеран" на 2018-2020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826,44</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608,63</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185,43</w:t>
            </w:r>
          </w:p>
        </w:tc>
      </w:tr>
      <w:tr w:rsidR="00E33F29" w:rsidTr="00AE0978">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Публичные нормативные социальные выплаты гражданам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193,20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230,00</w:t>
            </w:r>
          </w:p>
        </w:tc>
      </w:tr>
      <w:tr w:rsidR="00E33F29" w:rsidTr="00AE0978">
        <w:trPr>
          <w:trHeight w:val="31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79501S0710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117,81</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79501S0710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17,81</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79501S0710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 xml:space="preserve">Ведомственная целевая программа   "Одаренные дети" на 2018 -2020 годы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23,00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23,00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lastRenderedPageBreak/>
              <w:t>Муниципальная программа "Здоровье и образование"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14 143,22</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420,03</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86,20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Государственная программа "Развитие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0900000000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13 636,98</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13 636,98</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Основное мероприятие "Модернизация системы дошкольного,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3 930,00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0918041020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3 930,00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0918041020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3 930,00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Реализация в муниципальных образовательных организациях мероприятий, направленных на предупреждение распространения новой коронавирусной инфекции на территории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0918041020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3 930,00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0918041020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3 225,71</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0918041020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704,29</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3 613,62</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2 934,80</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678,83</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6 093,36</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6 093,36</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4 366,91</w:t>
            </w:r>
          </w:p>
        </w:tc>
      </w:tr>
      <w:tr w:rsidR="00E33F29" w:rsidRPr="00BF0DE1"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1 726,45</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374,70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224,47</w:t>
            </w:r>
          </w:p>
        </w:tc>
      </w:tr>
      <w:tr w:rsidR="00E33F29" w:rsidTr="003730CB">
        <w:trPr>
          <w:trHeight w:val="303"/>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117,32</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32,91</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"Развитие малого и среднего предпринимательства в Первомайском районе на 2018-2020 годы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7950600000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262,00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lastRenderedPageBreak/>
              <w:t>Реализация мероприятий по развитию рыбохозяйственного комплекса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79506S0240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79506S0240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Поддержка малого и среднего предпринимательства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45,00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45,00</w:t>
            </w:r>
          </w:p>
        </w:tc>
      </w:tr>
      <w:tr w:rsidR="00E33F29" w:rsidTr="00C25943">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Поддержка стартующего бизнеса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7950640030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79506S0030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79506S0060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87,00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79506S0060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87,00</w:t>
            </w:r>
          </w:p>
        </w:tc>
      </w:tr>
      <w:tr w:rsidR="00E33F29" w:rsidTr="003730CB">
        <w:trPr>
          <w:trHeight w:val="31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7950700000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5 882,11</w:t>
            </w:r>
          </w:p>
        </w:tc>
      </w:tr>
      <w:tr w:rsidR="00E33F29" w:rsidTr="003730CB">
        <w:trPr>
          <w:trHeight w:val="36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Реализация проекта "Бюджетный дом"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79507SИ870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50,51</w:t>
            </w:r>
          </w:p>
        </w:tc>
      </w:tr>
      <w:tr w:rsidR="00E33F29" w:rsidTr="003730CB">
        <w:trPr>
          <w:trHeight w:val="33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79507SИ870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50,51</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Обеспечение жильем молодых семей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831,60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831,60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Государственная программа "Жилье и городская среда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1300000000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5 000,00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1310000000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5 000,00</w:t>
            </w:r>
          </w:p>
        </w:tc>
      </w:tr>
      <w:tr w:rsidR="00E33F29" w:rsidTr="003730CB">
        <w:trPr>
          <w:trHeight w:val="37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Основное мероприятие "Обеспечение мероприятий по улучшению жилищных условий работников бюджетной сферы, работающих и проживающих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1319500000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5 000,00</w:t>
            </w:r>
          </w:p>
        </w:tc>
      </w:tr>
      <w:tr w:rsidR="00E33F29" w:rsidTr="003730CB">
        <w:trPr>
          <w:trHeight w:val="28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Реализация проекта "Бюджетный дом"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131954И870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5 000,00</w:t>
            </w:r>
          </w:p>
        </w:tc>
      </w:tr>
      <w:tr w:rsidR="00E33F29" w:rsidTr="00E00591">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131954И870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5 000,00</w:t>
            </w:r>
          </w:p>
        </w:tc>
      </w:tr>
      <w:tr w:rsidR="00E33F29" w:rsidTr="00A2337E">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"Развитие сельскохозяйственного поризводства в муниципальном образовании "Первомайский район" на 2020- 2022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7951000000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113,50</w:t>
            </w:r>
          </w:p>
        </w:tc>
      </w:tr>
      <w:tr w:rsidR="00E33F29" w:rsidTr="00A2337E">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113,50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Ведомственная  программа "Развитие культуры Первомайского района на 2018-2020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7951100000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3 045,85</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Проведение мероприятий в области культуры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408,02</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408,02</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1 229,74</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1 229,74</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lastRenderedPageBreak/>
              <w:t>Разработка проектной документации и капитальный ремонт объектов муниципальной собственности в сфере культуры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color w:val="000000"/>
                <w:sz w:val="20"/>
                <w:szCs w:val="20"/>
              </w:rPr>
            </w:pPr>
            <w:r>
              <w:rPr>
                <w:color w:val="000000"/>
                <w:sz w:val="20"/>
                <w:szCs w:val="20"/>
              </w:rPr>
              <w:t>7951100300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99,90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color w:val="000000"/>
                <w:sz w:val="20"/>
                <w:szCs w:val="20"/>
              </w:rPr>
            </w:pPr>
            <w:r>
              <w:rPr>
                <w:color w:val="000000"/>
                <w:sz w:val="20"/>
                <w:szCs w:val="20"/>
              </w:rPr>
              <w:t>7951100300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99,90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Создание модельных муниципальных библиотек</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79511S4540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308,20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79511S4540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308,20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Государственная программа "Развитие культуры и туризма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1000000000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1 000,00</w:t>
            </w:r>
          </w:p>
        </w:tc>
      </w:tr>
      <w:tr w:rsidR="00E33F29" w:rsidTr="003730CB">
        <w:trPr>
          <w:trHeight w:val="323"/>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10W0000000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1 000,00</w:t>
            </w:r>
          </w:p>
        </w:tc>
      </w:tr>
      <w:tr w:rsidR="00E33F29" w:rsidTr="0065107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Региональный проект "Культурная среда"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10WA100000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1 000,00</w:t>
            </w:r>
          </w:p>
        </w:tc>
      </w:tr>
      <w:tr w:rsidR="00E33F29" w:rsidTr="0016345D">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Создание модельных муниципальных библиотек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10WA1Д4540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1 000,00</w:t>
            </w:r>
          </w:p>
        </w:tc>
      </w:tr>
      <w:tr w:rsidR="00E33F29" w:rsidTr="00E33F29">
        <w:trPr>
          <w:trHeight w:val="31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10WA1Д4540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1 000,00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rPr>
                <w:b/>
                <w:bCs/>
                <w:sz w:val="20"/>
                <w:szCs w:val="20"/>
              </w:rPr>
            </w:pPr>
            <w:r>
              <w:rPr>
                <w:b/>
                <w:bCs/>
                <w:sz w:val="20"/>
                <w:szCs w:val="20"/>
              </w:rPr>
              <w:t>Муниципальная программа "Комплексная безопасность образовательных учреждений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2 381,89</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Обеспечение противопожарной безопасности образовательных учреждений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7951400200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1 638,79</w:t>
            </w:r>
          </w:p>
        </w:tc>
      </w:tr>
      <w:tr w:rsidR="00E33F29" w:rsidTr="002C527C">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7951400200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1 363,89</w:t>
            </w:r>
          </w:p>
        </w:tc>
      </w:tr>
      <w:tr w:rsidR="00E33F29" w:rsidTr="002C527C">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7951400200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274,90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Антитеррористическая защита образовательных учреждений</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7951400300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743,10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7951400300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370,40</w:t>
            </w:r>
          </w:p>
        </w:tc>
      </w:tr>
      <w:tr w:rsidR="00E33F29" w:rsidTr="0065107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7951400300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372,70</w:t>
            </w:r>
          </w:p>
        </w:tc>
      </w:tr>
      <w:tr w:rsidR="00E33F29" w:rsidTr="0016345D">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w:t>
            </w:r>
            <w:r>
              <w:rPr>
                <w:b/>
                <w:bCs/>
                <w:color w:val="FF0000"/>
                <w:sz w:val="20"/>
                <w:szCs w:val="20"/>
              </w:rPr>
              <w:t xml:space="preserve"> </w:t>
            </w:r>
            <w:r>
              <w:rPr>
                <w:b/>
                <w:bCs/>
                <w:sz w:val="20"/>
                <w:szCs w:val="20"/>
              </w:rPr>
              <w:t xml:space="preserve"> программа  "Улучшение условий и охраны труда в Первомайском районе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7951500000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30,00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30,00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6 067,53</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Развитие физической культуры и спорта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367,79</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367,79</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Молодежь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66,20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56,20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12,03</w:t>
            </w:r>
          </w:p>
        </w:tc>
      </w:tr>
      <w:tr w:rsidR="00E33F29" w:rsidTr="0016345D">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12,03</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lastRenderedPageBreak/>
              <w:t>Государственная программа "Развитие молодежной политики, физической культуры и спорта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0800000000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5 621,51</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0810000000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228,50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0818600000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228,50</w:t>
            </w:r>
          </w:p>
        </w:tc>
      </w:tr>
      <w:tr w:rsidR="00E33F29" w:rsidTr="00F71AB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228,50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228,50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330,00</w:t>
            </w:r>
          </w:p>
        </w:tc>
      </w:tr>
      <w:tr w:rsidR="00E33F29" w:rsidTr="00D12EAC">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330,00</w:t>
            </w:r>
          </w:p>
        </w:tc>
      </w:tr>
      <w:tr w:rsidR="00E33F29" w:rsidTr="00D12EAC">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2 304,21</w:t>
            </w:r>
          </w:p>
        </w:tc>
      </w:tr>
      <w:tr w:rsidR="00E33F29" w:rsidTr="002C527C">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2 304,21</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Оснащение объектов спортивной инфраструктуры спортивно-технологическим оборудованием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08WP552280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2 758,80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08WP552280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2 758,80</w:t>
            </w:r>
          </w:p>
        </w:tc>
      </w:tr>
      <w:tr w:rsidR="00E33F29" w:rsidTr="00E33F29">
        <w:trPr>
          <w:trHeight w:val="29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242,00</w:t>
            </w:r>
          </w:p>
        </w:tc>
      </w:tr>
      <w:tr w:rsidR="00E33F29" w:rsidTr="00E33F2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rPr>
                <w:sz w:val="20"/>
                <w:szCs w:val="20"/>
              </w:rPr>
            </w:pPr>
            <w:r>
              <w:rPr>
                <w:sz w:val="20"/>
                <w:szCs w:val="20"/>
              </w:rPr>
              <w:t>Организация и проведение мероприятий по профилактике экстремизма и терроризма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242,00</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142,00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100,00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b/>
                <w:bCs/>
                <w:sz w:val="20"/>
                <w:szCs w:val="20"/>
              </w:rPr>
            </w:pPr>
            <w:r>
              <w:rPr>
                <w:b/>
                <w:bCs/>
                <w:sz w:val="20"/>
                <w:szCs w:val="20"/>
              </w:rPr>
              <w:t>Муниципальная программа «Развитие транспортной системы в  МО «Первомайский район» на 2020 – 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30 215,9</w:t>
            </w:r>
          </w:p>
        </w:tc>
      </w:tr>
      <w:tr w:rsidR="00E33F29" w:rsidTr="0016345D">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3 313,2</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lastRenderedPageBreak/>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3 313,2</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lastRenderedPageBreak/>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26 100,00</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14 467,50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540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right"/>
              <w:rPr>
                <w:sz w:val="20"/>
                <w:szCs w:val="20"/>
              </w:rPr>
            </w:pPr>
            <w:r>
              <w:rPr>
                <w:sz w:val="20"/>
                <w:szCs w:val="20"/>
              </w:rPr>
              <w:t>11 632,50</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802,8</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802,8</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821,16</w:t>
            </w:r>
          </w:p>
        </w:tc>
      </w:tr>
      <w:tr w:rsidR="00E33F29" w:rsidTr="00E33F2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261,73</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261,73</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Содержание и обслуживание муниципального</w:t>
            </w:r>
            <w:r>
              <w:rPr>
                <w:sz w:val="20"/>
                <w:szCs w:val="20"/>
              </w:rPr>
              <w:br/>
              <w:t>имущества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259,43</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259,43</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Исполнение судебных актов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830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Уплата налогов, сборов и иных платежей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850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0,00</w:t>
            </w:r>
          </w:p>
        </w:tc>
      </w:tr>
      <w:tr w:rsidR="00E33F29" w:rsidTr="00651079">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spacing w:after="240"/>
              <w:rPr>
                <w:sz w:val="20"/>
                <w:szCs w:val="20"/>
              </w:rPr>
            </w:pPr>
            <w:r>
              <w:rPr>
                <w:sz w:val="20"/>
                <w:szCs w:val="20"/>
              </w:rPr>
              <w:t>Приобретение в муниципальную собственность объектов недвижимого имущества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150,00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Бюджетные инвестиции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7952500300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150,00</w:t>
            </w:r>
          </w:p>
        </w:tc>
      </w:tr>
      <w:tr w:rsidR="00E33F29" w:rsidTr="00F71AB6">
        <w:trPr>
          <w:trHeight w:val="227"/>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9900200000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150,00</w:t>
            </w:r>
          </w:p>
        </w:tc>
      </w:tr>
      <w:tr w:rsidR="00E33F29" w:rsidTr="00E33F29">
        <w:trPr>
          <w:trHeight w:val="26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 xml:space="preserve">Бюджетные инвестиции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9900200000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150,00</w:t>
            </w:r>
          </w:p>
        </w:tc>
      </w:tr>
      <w:tr w:rsidR="00E33F29" w:rsidTr="00E33F29">
        <w:trPr>
          <w:trHeight w:val="279"/>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F29" w:rsidRDefault="00E33F29">
            <w:pPr>
              <w:rPr>
                <w:b/>
                <w:bCs/>
                <w:sz w:val="20"/>
                <w:szCs w:val="20"/>
              </w:rPr>
            </w:pPr>
            <w:r>
              <w:rPr>
                <w:b/>
                <w:bCs/>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b/>
                <w:bCs/>
                <w:sz w:val="20"/>
                <w:szCs w:val="20"/>
              </w:rPr>
            </w:pPr>
            <w:r>
              <w:rPr>
                <w:b/>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b/>
                <w:bCs/>
                <w:sz w:val="20"/>
                <w:szCs w:val="20"/>
              </w:rPr>
            </w:pPr>
            <w:r>
              <w:rPr>
                <w:b/>
                <w:bCs/>
                <w:sz w:val="20"/>
                <w:szCs w:val="20"/>
              </w:rPr>
              <w:t>114 980,28</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Перерасчет сметной документации в федеральные единичные расценки, выполненной в  территориальных единичных расценках в 2013 году по объекту "Газоснабжение с. Первомайское Первомайского района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388,52</w:t>
            </w:r>
          </w:p>
        </w:tc>
      </w:tr>
      <w:tr w:rsidR="00E33F29" w:rsidTr="001F4EA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388,52</w:t>
            </w:r>
          </w:p>
        </w:tc>
      </w:tr>
      <w:tr w:rsidR="00E33F29" w:rsidTr="00D12EA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Разработка проектной документации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712,37</w:t>
            </w:r>
          </w:p>
        </w:tc>
      </w:tr>
      <w:tr w:rsidR="00E33F29" w:rsidTr="00DC48E1">
        <w:trPr>
          <w:trHeight w:val="46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712,37</w:t>
            </w:r>
          </w:p>
        </w:tc>
      </w:tr>
      <w:tr w:rsidR="00E33F29" w:rsidTr="00D12EA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89 396,07</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89 396,07</w:t>
            </w:r>
          </w:p>
        </w:tc>
      </w:tr>
      <w:tr w:rsidR="00E33F29" w:rsidTr="001F4EA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29" w:rsidRDefault="00E33F29">
            <w:pPr>
              <w:rPr>
                <w:sz w:val="20"/>
                <w:szCs w:val="20"/>
              </w:rPr>
            </w:pPr>
            <w:r>
              <w:rPr>
                <w:sz w:val="20"/>
                <w:szCs w:val="20"/>
              </w:rPr>
              <w:t>Улучшение жилищных условий граждан РФ, проживающих на сельских территориях</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33F29" w:rsidRDefault="00E33F29">
            <w:pPr>
              <w:jc w:val="center"/>
              <w:rPr>
                <w:sz w:val="20"/>
                <w:szCs w:val="20"/>
              </w:rPr>
            </w:pPr>
            <w:r>
              <w:rPr>
                <w:sz w:val="20"/>
                <w:szCs w:val="20"/>
              </w:rPr>
              <w:t>79526S5760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33F29" w:rsidRDefault="00E33F29">
            <w:pPr>
              <w:jc w:val="right"/>
              <w:rPr>
                <w:sz w:val="20"/>
                <w:szCs w:val="20"/>
              </w:rPr>
            </w:pPr>
            <w:r>
              <w:rPr>
                <w:sz w:val="20"/>
                <w:szCs w:val="20"/>
              </w:rPr>
              <w:t>633,35</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79526S5760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633,35</w:t>
            </w:r>
          </w:p>
        </w:tc>
      </w:tr>
      <w:tr w:rsidR="00E33F29" w:rsidTr="00A72525">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 </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 </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Государственная программа "Комплексное развитие сельских территорий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2700000000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23 849,97</w:t>
            </w:r>
          </w:p>
        </w:tc>
      </w:tr>
      <w:tr w:rsidR="00E33F29" w:rsidTr="000F0AE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Подпрограмма "Создание условий комплексного развития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23 849,97</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2719200000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10 214,05</w:t>
            </w:r>
          </w:p>
        </w:tc>
      </w:tr>
      <w:tr w:rsidR="00E33F29" w:rsidTr="005B301F">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2719245760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6 337,10</w:t>
            </w:r>
          </w:p>
        </w:tc>
      </w:tr>
      <w:tr w:rsidR="00E33F29" w:rsidTr="00F9429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2719245760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6 337,10</w:t>
            </w:r>
          </w:p>
        </w:tc>
      </w:tr>
      <w:tr w:rsidR="00E33F29" w:rsidTr="00F9429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lastRenderedPageBreak/>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27192R5760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3 876,95</w:t>
            </w:r>
          </w:p>
        </w:tc>
      </w:tr>
      <w:tr w:rsidR="00E33F29" w:rsidTr="000F0AE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27192R5760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3 876,95</w:t>
            </w:r>
          </w:p>
        </w:tc>
      </w:tr>
      <w:tr w:rsidR="00E33F29" w:rsidTr="00D12EA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Основное мероприятие "Реализация проектов по благоустройству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2719500000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13 635,92</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Обеспечение комплексного развития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27195L5760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13 635,92</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27195L5760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13 635,92</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b/>
                <w:bCs/>
                <w:sz w:val="20"/>
                <w:szCs w:val="20"/>
              </w:rPr>
            </w:pPr>
            <w:r>
              <w:rPr>
                <w:b/>
                <w:bCs/>
                <w:sz w:val="20"/>
                <w:szCs w:val="20"/>
              </w:rPr>
              <w:t>Муниципальная программа «Благоустройство территории Первомайского района Томской области на 2018-2022 годы»</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b/>
                <w:bCs/>
                <w:sz w:val="20"/>
                <w:szCs w:val="20"/>
              </w:rPr>
            </w:pPr>
            <w:r>
              <w:rPr>
                <w:b/>
                <w:bCs/>
                <w:sz w:val="20"/>
                <w:szCs w:val="20"/>
              </w:rPr>
              <w:t>7952700000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6 972,14</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Разработка проектно-сметной документации, проведение топосъёмок </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7952700200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433,35</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7952700200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433,35</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Создание мест (площадок) накопления твердых коммунальных отходов</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7952700300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183,50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7952700300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183,50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Государственная программа "Жилье и городская среда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1300000000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5 203,29</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jc w:val="both"/>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13W0000000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5 203,29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jc w:val="both"/>
              <w:rPr>
                <w:sz w:val="20"/>
                <w:szCs w:val="20"/>
              </w:rPr>
            </w:pPr>
            <w:r>
              <w:rPr>
                <w:sz w:val="20"/>
                <w:szCs w:val="20"/>
              </w:rPr>
              <w:t>Региональный проект "Формирование комфортной городской среды"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13WF200000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5 203,29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jc w:val="both"/>
              <w:rPr>
                <w:sz w:val="20"/>
                <w:szCs w:val="20"/>
              </w:rPr>
            </w:pPr>
            <w:r>
              <w:rPr>
                <w:sz w:val="20"/>
                <w:szCs w:val="20"/>
              </w:rPr>
              <w:t>Реализация программ формирования современной городской среды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13WF255550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5 203,29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13WF255550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4 211,69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13WF255550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540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991,60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2600000000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1 152,00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Подпрограмма «Создание комплексной системы обращения с твердыми коммунальными отходами»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2610000000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1 152,00</w:t>
            </w:r>
          </w:p>
        </w:tc>
      </w:tr>
      <w:tr w:rsidR="00E33F29" w:rsidTr="000F0AE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Основное мероприятие «Создание инфраструктуры по накоплению и размещению твердых коммунальных отходов»</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2618000000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1 152,00</w:t>
            </w:r>
          </w:p>
        </w:tc>
      </w:tr>
      <w:tr w:rsidR="00E33F29" w:rsidTr="005B301F">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Создание мест (площадок) накопления твердых коммунальных отходов</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2618040090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1 152,00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2618040090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183,50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2618040090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540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968,50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7952900000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19 578,60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1 284,25</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1 284,25</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380,00</w:t>
            </w:r>
          </w:p>
        </w:tc>
      </w:tr>
      <w:tr w:rsidR="00E33F29" w:rsidTr="00D006D5">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380,00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986,11</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986,11</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Приобретение оборудования в образовательные учреждения</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1 000,00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1 000,00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500,00</w:t>
            </w:r>
          </w:p>
        </w:tc>
      </w:tr>
      <w:tr w:rsidR="00E33F29" w:rsidTr="00D12EA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lastRenderedPageBreak/>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250,00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250,00</w:t>
            </w:r>
          </w:p>
        </w:tc>
      </w:tr>
      <w:tr w:rsidR="00E33F29" w:rsidTr="001F4EA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7952900700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2 633,75</w:t>
            </w:r>
          </w:p>
        </w:tc>
      </w:tr>
      <w:tr w:rsidR="00E33F29" w:rsidTr="00D12EA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7952900700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2 633,75</w:t>
            </w:r>
          </w:p>
        </w:tc>
      </w:tr>
      <w:tr w:rsidR="00E33F29" w:rsidTr="000F0AE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Выполнение работ по установке комплекта спортивно-технологиского оборудования, для малой спортивной площадки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7952900800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156,51</w:t>
            </w:r>
          </w:p>
        </w:tc>
      </w:tr>
      <w:tr w:rsidR="00E33F29" w:rsidTr="000F0AE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7952900800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156,51</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Государственная программа "Развитие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0900000000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9 778,61</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0910000000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2 376,30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0916000000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2 376,30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0916040570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2 376,30</w:t>
            </w:r>
          </w:p>
        </w:tc>
      </w:tr>
      <w:tr w:rsidR="00E33F29" w:rsidTr="0019325E">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0916040570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2 376,30</w:t>
            </w:r>
          </w:p>
        </w:tc>
      </w:tr>
      <w:tr w:rsidR="00E33F29" w:rsidTr="00DC48E1">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0920000000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1 108,80</w:t>
            </w:r>
          </w:p>
        </w:tc>
      </w:tr>
      <w:tr w:rsidR="00E33F29" w:rsidTr="00DC48E1">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0928000000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1 108,80</w:t>
            </w:r>
          </w:p>
        </w:tc>
      </w:tr>
      <w:tr w:rsidR="00E33F29" w:rsidTr="00DC48E1">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1 108,80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Приобретение автотранспортных средств в муниципальные общеобразовательные организации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1 108,80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1 108,80</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6 293,51</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Региональный проект "Современная школа"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09WE100000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2 234,11</w:t>
            </w:r>
          </w:p>
        </w:tc>
      </w:tr>
      <w:tr w:rsidR="00E33F29" w:rsidTr="0016345D">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Формирование современных управленческих и организационно - экономических механизмов в системе дополнительного образования детей в субъектах Российской Федерации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09WE151690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2 234,11</w:t>
            </w:r>
          </w:p>
        </w:tc>
      </w:tr>
      <w:tr w:rsidR="00E33F29" w:rsidTr="0016345D">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09WE151690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2 234,11</w:t>
            </w:r>
          </w:p>
        </w:tc>
      </w:tr>
      <w:tr w:rsidR="00E33F29" w:rsidTr="0016345D">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Региональный проект "Цифровая образовательная среда"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09WE400000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4 059,41</w:t>
            </w:r>
          </w:p>
        </w:tc>
      </w:tr>
      <w:tr w:rsidR="00E33F29" w:rsidTr="0016345D">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Внедрение и функционирование целевой модели цифровой образовательной среды вмуниципальных общеобразовательных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09WE441900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644,80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09WE441900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644,80</w:t>
            </w:r>
          </w:p>
        </w:tc>
      </w:tr>
      <w:tr w:rsidR="00E33F29" w:rsidTr="002C527C">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3 414,61</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3 414,61</w:t>
            </w:r>
          </w:p>
        </w:tc>
      </w:tr>
      <w:tr w:rsidR="00E33F29" w:rsidTr="00DB1B2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Подпрограмма "Развитие и модернизация коммунальной инфраструктуры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1910000000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2 859,36</w:t>
            </w:r>
          </w:p>
        </w:tc>
      </w:tr>
      <w:tr w:rsidR="00E33F29" w:rsidTr="00DB1B2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1918000000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2 859,36</w:t>
            </w:r>
          </w:p>
        </w:tc>
      </w:tr>
      <w:tr w:rsidR="00E33F29" w:rsidTr="00DB1B2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Проведение капитальных ремонтов объектов коммунальной инфраструктуры в целях подготовки хозяйственного </w:t>
            </w:r>
            <w:r>
              <w:rPr>
                <w:sz w:val="20"/>
                <w:szCs w:val="20"/>
              </w:rPr>
              <w:lastRenderedPageBreak/>
              <w:t>комплекса  Томской области к безаварийному прохождению отопительного сезона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lastRenderedPageBreak/>
              <w:t>1918040910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2 859,36</w:t>
            </w:r>
          </w:p>
        </w:tc>
      </w:tr>
      <w:tr w:rsidR="00E33F29" w:rsidTr="00DB1B2B">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1918040910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2 859,36</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80,00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80,00</w:t>
            </w:r>
          </w:p>
        </w:tc>
      </w:tr>
      <w:tr w:rsidR="00E33F29" w:rsidTr="00F71AB6">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7953300000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2 246,46</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1 000,00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1 000,00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Государственная программа «Развитие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9000000000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1 246,46</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09W0000000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1 246,46</w:t>
            </w:r>
          </w:p>
        </w:tc>
      </w:tr>
      <w:tr w:rsidR="00E33F29" w:rsidTr="0016345D">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Региональный проект "Успех каждого ребенка"</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09WE200000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1 246,46</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1 246,46</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1 246,46</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b/>
                <w:bCs/>
                <w:sz w:val="20"/>
                <w:szCs w:val="20"/>
              </w:rPr>
            </w:pPr>
            <w:r>
              <w:rPr>
                <w:b/>
                <w:bCs/>
                <w:sz w:val="20"/>
                <w:szCs w:val="20"/>
              </w:rPr>
              <w:t>Муниципальная программа "Формирование законопослушного поведения участников дорожного движения на</w:t>
            </w:r>
            <w:r w:rsidR="00BB6DE2">
              <w:rPr>
                <w:b/>
                <w:bCs/>
                <w:sz w:val="20"/>
                <w:szCs w:val="20"/>
              </w:rPr>
              <w:t xml:space="preserve"> </w:t>
            </w:r>
            <w:r>
              <w:rPr>
                <w:b/>
                <w:bCs/>
                <w:sz w:val="20"/>
                <w:szCs w:val="20"/>
              </w:rPr>
              <w:t xml:space="preserve">территории Первомайского района на 2020 </w:t>
            </w:r>
            <w:r w:rsidR="00BB6DE2">
              <w:rPr>
                <w:b/>
                <w:bCs/>
                <w:sz w:val="20"/>
                <w:szCs w:val="20"/>
              </w:rPr>
              <w:t>–</w:t>
            </w:r>
            <w:r>
              <w:rPr>
                <w:b/>
                <w:bCs/>
                <w:sz w:val="20"/>
                <w:szCs w:val="20"/>
              </w:rPr>
              <w:t xml:space="preserve"> 2022 г.г.</w:t>
            </w:r>
            <w:r w:rsidR="00BB6DE2">
              <w:rPr>
                <w:b/>
                <w:bCs/>
                <w:sz w:val="20"/>
                <w:szCs w:val="20"/>
              </w:rPr>
              <w:t>»</w:t>
            </w:r>
          </w:p>
        </w:tc>
        <w:tc>
          <w:tcPr>
            <w:tcW w:w="1660" w:type="dxa"/>
            <w:tcBorders>
              <w:top w:val="single" w:sz="4" w:space="0" w:color="auto"/>
              <w:left w:val="nil"/>
              <w:bottom w:val="single" w:sz="4" w:space="0" w:color="auto"/>
              <w:right w:val="single" w:sz="4" w:space="0" w:color="auto"/>
            </w:tcBorders>
            <w:shd w:val="clear" w:color="auto" w:fill="auto"/>
            <w:vAlign w:val="center"/>
          </w:tcPr>
          <w:p w:rsidR="00E33F29" w:rsidRDefault="00E33F29">
            <w:pPr>
              <w:jc w:val="center"/>
              <w:rPr>
                <w:b/>
                <w:bCs/>
                <w:sz w:val="20"/>
                <w:szCs w:val="20"/>
              </w:rPr>
            </w:pPr>
            <w:r>
              <w:rPr>
                <w:b/>
                <w:bCs/>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2,00</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2,00</w:t>
            </w:r>
          </w:p>
        </w:tc>
      </w:tr>
      <w:tr w:rsidR="00E33F29" w:rsidTr="0065107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b/>
                <w:bCs/>
                <w:sz w:val="20"/>
                <w:szCs w:val="20"/>
              </w:rPr>
            </w:pPr>
            <w:r>
              <w:rPr>
                <w:b/>
                <w:bCs/>
                <w:sz w:val="20"/>
                <w:szCs w:val="20"/>
              </w:rPr>
              <w:t xml:space="preserve">Муниципальная программа </w:t>
            </w:r>
            <w:r w:rsidR="00BB6DE2">
              <w:rPr>
                <w:b/>
                <w:bCs/>
                <w:sz w:val="20"/>
                <w:szCs w:val="20"/>
              </w:rPr>
              <w:t>«</w:t>
            </w:r>
            <w:r>
              <w:rPr>
                <w:b/>
                <w:bCs/>
                <w:sz w:val="20"/>
                <w:szCs w:val="20"/>
              </w:rPr>
              <w:t>Обеспечение безопасности населения Первомайского района на 2020-2022 годы</w:t>
            </w:r>
            <w:r w:rsidR="00BB6DE2">
              <w:rPr>
                <w:b/>
                <w:bCs/>
                <w:sz w:val="20"/>
                <w:szCs w:val="20"/>
              </w:rPr>
              <w:t>»</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7953500000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b/>
                <w:bCs/>
                <w:sz w:val="20"/>
                <w:szCs w:val="20"/>
              </w:rPr>
            </w:pPr>
            <w:r>
              <w:rPr>
                <w:b/>
                <w:bCs/>
                <w:sz w:val="20"/>
                <w:szCs w:val="20"/>
              </w:rPr>
              <w:t>164,99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Профилактика правонарушений и наркомании на территории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7953500100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144,99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Организация отдыха детей в каникулярное время</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144,99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113,19</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31,80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7953500200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20,00</w:t>
            </w:r>
          </w:p>
        </w:tc>
      </w:tr>
      <w:tr w:rsidR="00E33F29" w:rsidTr="00E33F29">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rsidR="00E33F29" w:rsidRDefault="00E33F29">
            <w:pPr>
              <w:rPr>
                <w:sz w:val="20"/>
                <w:szCs w:val="20"/>
              </w:rPr>
            </w:pPr>
            <w:r>
              <w:rPr>
                <w:sz w:val="20"/>
                <w:szCs w:val="20"/>
              </w:rPr>
              <w:t>Обеспечение пожарной безопасности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20,00</w:t>
            </w:r>
          </w:p>
        </w:tc>
      </w:tr>
      <w:tr w:rsidR="00E33F29" w:rsidTr="00F10D33">
        <w:trPr>
          <w:trHeight w:val="2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E33F29" w:rsidRDefault="00E33F29">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vAlign w:val="bottom"/>
          </w:tcPr>
          <w:p w:rsidR="00E33F29" w:rsidRDefault="00E33F29">
            <w:pPr>
              <w:jc w:val="right"/>
              <w:rPr>
                <w:sz w:val="20"/>
                <w:szCs w:val="20"/>
              </w:rPr>
            </w:pPr>
            <w:r>
              <w:rPr>
                <w:sz w:val="20"/>
                <w:szCs w:val="20"/>
              </w:rPr>
              <w:t>20,00</w:t>
            </w:r>
          </w:p>
        </w:tc>
      </w:tr>
    </w:tbl>
    <w:p w:rsidR="001D4936" w:rsidRDefault="001D4936"/>
    <w:tbl>
      <w:tblPr>
        <w:tblW w:w="9540" w:type="dxa"/>
        <w:tblInd w:w="91" w:type="dxa"/>
        <w:tblLook w:val="04A0" w:firstRow="1" w:lastRow="0" w:firstColumn="1" w:lastColumn="0" w:noHBand="0" w:noVBand="1"/>
      </w:tblPr>
      <w:tblGrid>
        <w:gridCol w:w="1220"/>
        <w:gridCol w:w="8011"/>
        <w:gridCol w:w="309"/>
      </w:tblGrid>
      <w:tr w:rsidR="00DB7F63" w:rsidRPr="00DB7F63" w:rsidTr="00BB6DE2">
        <w:trPr>
          <w:trHeight w:val="300"/>
        </w:trPr>
        <w:tc>
          <w:tcPr>
            <w:tcW w:w="1220" w:type="dxa"/>
            <w:tcBorders>
              <w:top w:val="nil"/>
              <w:left w:val="nil"/>
              <w:bottom w:val="nil"/>
              <w:right w:val="nil"/>
            </w:tcBorders>
            <w:shd w:val="clear" w:color="auto" w:fill="auto"/>
            <w:noWrap/>
            <w:vAlign w:val="bottom"/>
            <w:hideMark/>
          </w:tcPr>
          <w:p w:rsidR="00DB7F63" w:rsidRPr="00DB7F63" w:rsidRDefault="00DB7F63" w:rsidP="00DB7F63">
            <w:pPr>
              <w:rPr>
                <w:sz w:val="20"/>
                <w:szCs w:val="20"/>
              </w:rPr>
            </w:pPr>
          </w:p>
        </w:tc>
        <w:tc>
          <w:tcPr>
            <w:tcW w:w="8320" w:type="dxa"/>
            <w:gridSpan w:val="2"/>
            <w:tcBorders>
              <w:top w:val="nil"/>
              <w:left w:val="nil"/>
              <w:bottom w:val="nil"/>
              <w:right w:val="nil"/>
            </w:tcBorders>
            <w:shd w:val="clear" w:color="auto" w:fill="auto"/>
            <w:noWrap/>
            <w:vAlign w:val="bottom"/>
            <w:hideMark/>
          </w:tcPr>
          <w:p w:rsidR="00DB7F63" w:rsidRPr="00DB7F63" w:rsidRDefault="00DB7F63" w:rsidP="00DB7F63">
            <w:pPr>
              <w:jc w:val="right"/>
              <w:rPr>
                <w:sz w:val="20"/>
                <w:szCs w:val="20"/>
              </w:rPr>
            </w:pPr>
          </w:p>
          <w:p w:rsidR="00DB7F63" w:rsidRPr="00DB7F63" w:rsidRDefault="00DB7F63" w:rsidP="00DB7F63">
            <w:pPr>
              <w:jc w:val="right"/>
              <w:rPr>
                <w:sz w:val="20"/>
                <w:szCs w:val="20"/>
              </w:rPr>
            </w:pPr>
          </w:p>
          <w:p w:rsidR="00DB7F63" w:rsidRPr="00DB7F63" w:rsidRDefault="00DB7F63" w:rsidP="00DB7F63">
            <w:pPr>
              <w:jc w:val="right"/>
              <w:rPr>
                <w:sz w:val="20"/>
                <w:szCs w:val="20"/>
              </w:rPr>
            </w:pPr>
            <w:r w:rsidRPr="00DB7F63">
              <w:rPr>
                <w:sz w:val="20"/>
                <w:szCs w:val="20"/>
              </w:rPr>
              <w:t>Приложение 11.1</w:t>
            </w:r>
          </w:p>
        </w:tc>
      </w:tr>
      <w:tr w:rsidR="00BB6DE2" w:rsidRPr="00DB7F63" w:rsidTr="00C807FE">
        <w:trPr>
          <w:gridAfter w:val="1"/>
          <w:wAfter w:w="309" w:type="dxa"/>
          <w:trHeight w:val="264"/>
        </w:trPr>
        <w:tc>
          <w:tcPr>
            <w:tcW w:w="1220" w:type="dxa"/>
            <w:tcBorders>
              <w:top w:val="nil"/>
              <w:left w:val="nil"/>
              <w:bottom w:val="nil"/>
              <w:right w:val="nil"/>
            </w:tcBorders>
            <w:shd w:val="clear" w:color="auto" w:fill="auto"/>
            <w:noWrap/>
            <w:vAlign w:val="bottom"/>
            <w:hideMark/>
          </w:tcPr>
          <w:p w:rsidR="00BB6DE2" w:rsidRPr="00DB7F63" w:rsidRDefault="00BB6DE2" w:rsidP="00DB7F63">
            <w:pPr>
              <w:rPr>
                <w:sz w:val="20"/>
                <w:szCs w:val="20"/>
              </w:rPr>
            </w:pPr>
          </w:p>
        </w:tc>
        <w:tc>
          <w:tcPr>
            <w:tcW w:w="8011" w:type="dxa"/>
            <w:tcBorders>
              <w:top w:val="nil"/>
              <w:left w:val="nil"/>
              <w:bottom w:val="nil"/>
            </w:tcBorders>
            <w:shd w:val="clear" w:color="auto" w:fill="auto"/>
            <w:noWrap/>
            <w:vAlign w:val="bottom"/>
            <w:hideMark/>
          </w:tcPr>
          <w:p w:rsidR="00BB6DE2" w:rsidRPr="00DB7F63" w:rsidRDefault="00BB6DE2" w:rsidP="00DB7F63">
            <w:pPr>
              <w:jc w:val="right"/>
              <w:rPr>
                <w:sz w:val="20"/>
                <w:szCs w:val="20"/>
              </w:rPr>
            </w:pPr>
            <w:r w:rsidRPr="00DB7F63">
              <w:rPr>
                <w:sz w:val="20"/>
                <w:szCs w:val="20"/>
              </w:rPr>
              <w:t>к решению Думы Первомайского района</w:t>
            </w:r>
          </w:p>
        </w:tc>
      </w:tr>
      <w:tr w:rsidR="00BB6DE2" w:rsidRPr="00DB7F63" w:rsidTr="00063C75">
        <w:trPr>
          <w:gridAfter w:val="1"/>
          <w:wAfter w:w="309" w:type="dxa"/>
          <w:trHeight w:val="288"/>
        </w:trPr>
        <w:tc>
          <w:tcPr>
            <w:tcW w:w="9231" w:type="dxa"/>
            <w:gridSpan w:val="2"/>
            <w:tcBorders>
              <w:top w:val="nil"/>
              <w:left w:val="nil"/>
              <w:bottom w:val="nil"/>
            </w:tcBorders>
            <w:shd w:val="clear" w:color="auto" w:fill="auto"/>
            <w:vAlign w:val="bottom"/>
            <w:hideMark/>
          </w:tcPr>
          <w:p w:rsidR="00BB6DE2" w:rsidRPr="00DB7F63" w:rsidRDefault="00BB6DE2" w:rsidP="00BB6DE2">
            <w:pPr>
              <w:jc w:val="right"/>
              <w:rPr>
                <w:sz w:val="20"/>
                <w:szCs w:val="20"/>
              </w:rPr>
            </w:pPr>
            <w:r w:rsidRPr="00DB7F63">
              <w:rPr>
                <w:sz w:val="20"/>
                <w:szCs w:val="20"/>
              </w:rPr>
              <w:t>от 2</w:t>
            </w:r>
            <w:r>
              <w:rPr>
                <w:sz w:val="20"/>
                <w:szCs w:val="20"/>
              </w:rPr>
              <w:t>9</w:t>
            </w:r>
            <w:r w:rsidRPr="00DB7F63">
              <w:rPr>
                <w:sz w:val="20"/>
                <w:szCs w:val="20"/>
              </w:rPr>
              <w:t>.1</w:t>
            </w:r>
            <w:r>
              <w:rPr>
                <w:sz w:val="20"/>
                <w:szCs w:val="20"/>
              </w:rPr>
              <w:t>0.2020</w:t>
            </w:r>
            <w:r w:rsidRPr="00DB7F63">
              <w:rPr>
                <w:sz w:val="20"/>
                <w:szCs w:val="20"/>
              </w:rPr>
              <w:t xml:space="preserve"> №</w:t>
            </w:r>
            <w:r>
              <w:rPr>
                <w:sz w:val="20"/>
                <w:szCs w:val="20"/>
              </w:rPr>
              <w:t>18</w:t>
            </w:r>
            <w:r w:rsidRPr="00DB7F63">
              <w:rPr>
                <w:sz w:val="20"/>
                <w:szCs w:val="20"/>
              </w:rPr>
              <w:t xml:space="preserve">  </w:t>
            </w:r>
          </w:p>
        </w:tc>
      </w:tr>
      <w:tr w:rsidR="00DB7F63" w:rsidRPr="00DB7F63" w:rsidTr="00DB7F63">
        <w:trPr>
          <w:gridAfter w:val="1"/>
          <w:wAfter w:w="309" w:type="dxa"/>
          <w:trHeight w:val="288"/>
        </w:trPr>
        <w:tc>
          <w:tcPr>
            <w:tcW w:w="9231" w:type="dxa"/>
            <w:gridSpan w:val="2"/>
            <w:tcBorders>
              <w:top w:val="nil"/>
              <w:left w:val="nil"/>
              <w:bottom w:val="nil"/>
              <w:right w:val="nil"/>
            </w:tcBorders>
            <w:shd w:val="clear" w:color="auto" w:fill="auto"/>
            <w:vAlign w:val="bottom"/>
          </w:tcPr>
          <w:p w:rsidR="00DB7F63" w:rsidRPr="00DB7F63" w:rsidRDefault="00DB7F63" w:rsidP="00BB6DE2">
            <w:pPr>
              <w:rPr>
                <w:sz w:val="20"/>
                <w:szCs w:val="20"/>
              </w:rPr>
            </w:pPr>
          </w:p>
        </w:tc>
      </w:tr>
    </w:tbl>
    <w:p w:rsidR="00DB7F63" w:rsidRPr="00DB7F63" w:rsidRDefault="00DB7F63" w:rsidP="00DB7F63"/>
    <w:tbl>
      <w:tblPr>
        <w:tblW w:w="9780" w:type="dxa"/>
        <w:tblInd w:w="91" w:type="dxa"/>
        <w:tblLook w:val="04A0" w:firstRow="1" w:lastRow="0" w:firstColumn="1" w:lastColumn="0" w:noHBand="0" w:noVBand="1"/>
      </w:tblPr>
      <w:tblGrid>
        <w:gridCol w:w="5040"/>
        <w:gridCol w:w="1360"/>
        <w:gridCol w:w="860"/>
        <w:gridCol w:w="1220"/>
        <w:gridCol w:w="1300"/>
      </w:tblGrid>
      <w:tr w:rsidR="00DB7F63" w:rsidRPr="00DB7F63" w:rsidTr="00DB7F63">
        <w:trPr>
          <w:trHeight w:val="855"/>
        </w:trPr>
        <w:tc>
          <w:tcPr>
            <w:tcW w:w="9780" w:type="dxa"/>
            <w:gridSpan w:val="5"/>
            <w:tcBorders>
              <w:top w:val="nil"/>
              <w:left w:val="nil"/>
              <w:bottom w:val="nil"/>
              <w:right w:val="nil"/>
            </w:tcBorders>
            <w:shd w:val="clear" w:color="auto" w:fill="auto"/>
            <w:vAlign w:val="center"/>
            <w:hideMark/>
          </w:tcPr>
          <w:p w:rsidR="00DB7F63" w:rsidRPr="00DB7F63" w:rsidRDefault="00DB7F63" w:rsidP="00DB7F63">
            <w:pPr>
              <w:jc w:val="center"/>
              <w:rPr>
                <w:b/>
                <w:bCs/>
              </w:rPr>
            </w:pPr>
            <w:r w:rsidRPr="00DB7F63">
              <w:rPr>
                <w:b/>
                <w:bCs/>
              </w:rPr>
              <w:t xml:space="preserve">Перечень и объемы финансирования ведомственных и муниципальных                                      программ на плановый период 2021 и 2022 годов </w:t>
            </w:r>
          </w:p>
        </w:tc>
      </w:tr>
      <w:tr w:rsidR="00DB7F63" w:rsidRPr="00DB7F63" w:rsidTr="00DB7F63">
        <w:trPr>
          <w:trHeight w:val="264"/>
        </w:trPr>
        <w:tc>
          <w:tcPr>
            <w:tcW w:w="5040" w:type="dxa"/>
            <w:tcBorders>
              <w:top w:val="nil"/>
              <w:left w:val="nil"/>
              <w:bottom w:val="nil"/>
              <w:right w:val="nil"/>
            </w:tcBorders>
            <w:shd w:val="clear" w:color="auto" w:fill="auto"/>
            <w:noWrap/>
            <w:vAlign w:val="center"/>
            <w:hideMark/>
          </w:tcPr>
          <w:p w:rsidR="00DB7F63" w:rsidRPr="00DB7F63" w:rsidRDefault="00DB7F63" w:rsidP="00DB7F63">
            <w:pPr>
              <w:rPr>
                <w:sz w:val="20"/>
                <w:szCs w:val="20"/>
              </w:rPr>
            </w:pPr>
          </w:p>
        </w:tc>
        <w:tc>
          <w:tcPr>
            <w:tcW w:w="1360" w:type="dxa"/>
            <w:tcBorders>
              <w:top w:val="nil"/>
              <w:left w:val="nil"/>
              <w:bottom w:val="nil"/>
              <w:right w:val="nil"/>
            </w:tcBorders>
            <w:shd w:val="clear" w:color="auto" w:fill="auto"/>
            <w:noWrap/>
            <w:vAlign w:val="center"/>
            <w:hideMark/>
          </w:tcPr>
          <w:p w:rsidR="00DB7F63" w:rsidRPr="00DB7F63" w:rsidRDefault="00DB7F63" w:rsidP="00DB7F63">
            <w:pPr>
              <w:rPr>
                <w:sz w:val="20"/>
                <w:szCs w:val="20"/>
              </w:rPr>
            </w:pPr>
          </w:p>
        </w:tc>
        <w:tc>
          <w:tcPr>
            <w:tcW w:w="860" w:type="dxa"/>
            <w:tcBorders>
              <w:top w:val="nil"/>
              <w:left w:val="nil"/>
              <w:bottom w:val="nil"/>
              <w:right w:val="nil"/>
            </w:tcBorders>
            <w:shd w:val="clear" w:color="auto" w:fill="auto"/>
            <w:noWrap/>
            <w:vAlign w:val="bottom"/>
            <w:hideMark/>
          </w:tcPr>
          <w:p w:rsidR="00DB7F63" w:rsidRPr="00DB7F63" w:rsidRDefault="00DB7F63" w:rsidP="00DB7F63">
            <w:pPr>
              <w:jc w:val="center"/>
              <w:rPr>
                <w:sz w:val="20"/>
                <w:szCs w:val="20"/>
              </w:rPr>
            </w:pPr>
          </w:p>
        </w:tc>
        <w:tc>
          <w:tcPr>
            <w:tcW w:w="1220" w:type="dxa"/>
            <w:tcBorders>
              <w:top w:val="nil"/>
              <w:left w:val="nil"/>
              <w:bottom w:val="nil"/>
              <w:right w:val="nil"/>
            </w:tcBorders>
            <w:shd w:val="clear" w:color="auto" w:fill="auto"/>
            <w:noWrap/>
            <w:vAlign w:val="bottom"/>
            <w:hideMark/>
          </w:tcPr>
          <w:p w:rsidR="00DB7F63" w:rsidRPr="00DB7F63" w:rsidRDefault="00DB7F63" w:rsidP="00DB7F63">
            <w:pPr>
              <w:rPr>
                <w:sz w:val="20"/>
                <w:szCs w:val="20"/>
              </w:rPr>
            </w:pPr>
          </w:p>
        </w:tc>
        <w:tc>
          <w:tcPr>
            <w:tcW w:w="1300" w:type="dxa"/>
            <w:tcBorders>
              <w:top w:val="nil"/>
              <w:left w:val="nil"/>
              <w:bottom w:val="nil"/>
              <w:right w:val="nil"/>
            </w:tcBorders>
            <w:shd w:val="clear" w:color="auto" w:fill="auto"/>
            <w:noWrap/>
            <w:vAlign w:val="bottom"/>
            <w:hideMark/>
          </w:tcPr>
          <w:p w:rsidR="00DB7F63" w:rsidRPr="00DB7F63" w:rsidRDefault="00DB7F63" w:rsidP="00DB7F63">
            <w:pPr>
              <w:rPr>
                <w:sz w:val="20"/>
                <w:szCs w:val="20"/>
              </w:rPr>
            </w:pP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F63" w:rsidRPr="00DB7F63" w:rsidRDefault="00DB7F63" w:rsidP="00DB7F63">
            <w:pPr>
              <w:jc w:val="center"/>
              <w:rPr>
                <w:sz w:val="20"/>
                <w:szCs w:val="20"/>
              </w:rPr>
            </w:pPr>
            <w:r w:rsidRPr="00DB7F63">
              <w:rPr>
                <w:sz w:val="20"/>
                <w:szCs w:val="20"/>
              </w:rPr>
              <w:t>Наименование</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7F63" w:rsidRPr="00DB7F63" w:rsidRDefault="00DB7F63" w:rsidP="00DB7F63">
            <w:pPr>
              <w:jc w:val="center"/>
              <w:rPr>
                <w:sz w:val="20"/>
                <w:szCs w:val="20"/>
              </w:rPr>
            </w:pPr>
            <w:r w:rsidRPr="00DB7F63">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DB7F63" w:rsidRPr="00DB7F63" w:rsidRDefault="00DB7F63" w:rsidP="00DB7F63">
            <w:pPr>
              <w:jc w:val="center"/>
              <w:rPr>
                <w:sz w:val="20"/>
                <w:szCs w:val="20"/>
              </w:rPr>
            </w:pPr>
            <w:r w:rsidRPr="00DB7F63">
              <w:rPr>
                <w:sz w:val="20"/>
                <w:szCs w:val="20"/>
              </w:rPr>
              <w:t>КВР</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B7F63" w:rsidRPr="00DB7F63" w:rsidRDefault="00DB7F63" w:rsidP="00DB7F63">
            <w:pPr>
              <w:jc w:val="center"/>
              <w:rPr>
                <w:sz w:val="20"/>
                <w:szCs w:val="20"/>
              </w:rPr>
            </w:pPr>
            <w:r w:rsidRPr="00DB7F63">
              <w:rPr>
                <w:sz w:val="20"/>
                <w:szCs w:val="20"/>
              </w:rPr>
              <w:t>2021 год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B7F63" w:rsidRPr="00DB7F63" w:rsidRDefault="00DB7F63" w:rsidP="00DB7F63">
            <w:pPr>
              <w:jc w:val="center"/>
              <w:rPr>
                <w:sz w:val="20"/>
                <w:szCs w:val="20"/>
              </w:rPr>
            </w:pPr>
            <w:r w:rsidRPr="00DB7F63">
              <w:rPr>
                <w:sz w:val="20"/>
                <w:szCs w:val="20"/>
              </w:rPr>
              <w:t>2022 год</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lastRenderedPageBreak/>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119 779,4</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38 217,9</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Ведомственная целевая программа "Ветеран" на 2018-2020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b/>
                <w:bCs/>
                <w:sz w:val="20"/>
                <w:szCs w:val="20"/>
              </w:rPr>
            </w:pPr>
            <w:r>
              <w:rPr>
                <w:b/>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100,00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Социальные выплаты гражданам, кроме публичных нормативных социальных выплат</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320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Муниципальная программа "Здоровье и образование" на 2019 - 2021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b/>
                <w:bCs/>
                <w:sz w:val="20"/>
                <w:szCs w:val="20"/>
              </w:rPr>
            </w:pPr>
            <w:r>
              <w:rPr>
                <w:b/>
                <w:bCs/>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455,50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455,50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383,10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383,10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72,40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72,40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2 993,15</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2 993,15</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17,95</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17,95</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17,95</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17,95</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0800000000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2 975,20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2 975,20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0810000000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0818600000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341,00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lastRenderedPageBreak/>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341,00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341,00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330,00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330,00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330,00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330,00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Обеспечение  условий для развития физической культуры и массового спорта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2 304,20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2 304,20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2 304,20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2 304,20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Муниципальная программа «Развитие транспортной системы в  МО «Первомайский район» на 2020 – 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28 820,9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29 121,2</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1 302,0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1 602,3</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1 302,0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1 602,3</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26 143,00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right"/>
              <w:rPr>
                <w:sz w:val="20"/>
                <w:szCs w:val="20"/>
              </w:rPr>
            </w:pPr>
            <w:r>
              <w:rPr>
                <w:sz w:val="20"/>
                <w:szCs w:val="20"/>
              </w:rPr>
              <w:t>26 143,00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1 376,0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1 376,0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1 376,0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1 376,0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F63" w:rsidRDefault="00DB7F63">
            <w:pPr>
              <w:rPr>
                <w:b/>
                <w:bCs/>
                <w:sz w:val="20"/>
                <w:szCs w:val="20"/>
              </w:rPr>
            </w:pPr>
            <w:r>
              <w:rPr>
                <w:b/>
                <w:bCs/>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b/>
                <w:bCs/>
                <w:sz w:val="20"/>
                <w:szCs w:val="20"/>
              </w:rPr>
            </w:pPr>
            <w:r>
              <w:rPr>
                <w:b/>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58 477,80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Перерасчет сметной документации в федеральные единичные расценки, выполненной в  территориальных единичных расценках в 2013 году по объекту "Газоснабжение с. Первомайское Первомайского района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105,90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105,90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Развитие газификации в сельской местности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58 371,90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Бюджетные инвестиции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410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58 371,90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F63" w:rsidRDefault="00DB7F63">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7952900000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26 547,50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5 248,20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4 917,00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2 987,60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4 917,00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2 987,60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Государственная программа "Развитие образования в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21 630,50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2 260,60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Региональный проект "Цифровая образовательная среда"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21 630,50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2 260,60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09WE441900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3 383,20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2 260,60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18 247,30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lastRenderedPageBreak/>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18 247,30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F63" w:rsidRDefault="00DB7F63">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7953300000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Внедрение системы персонифицированного дополнительного образования детей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F63" w:rsidRDefault="00DB7F63">
            <w:pPr>
              <w:rPr>
                <w:sz w:val="20"/>
                <w:szCs w:val="20"/>
              </w:rPr>
            </w:pPr>
            <w:r>
              <w:rPr>
                <w:sz w:val="20"/>
                <w:szCs w:val="20"/>
              </w:rPr>
              <w:t>Государственная программа «Развитие образования в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9000000000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Проектная часть государственной программы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Региональный проект "Успех каждого ребенка"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2 069,30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Муниципальная программа "Формирование законопослушного поведения участников дорожного движения на территории Первомайского района на 2020 - 2022 г.г."</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b/>
                <w:bCs/>
                <w:sz w:val="20"/>
                <w:szCs w:val="20"/>
              </w:rPr>
            </w:pPr>
            <w:r>
              <w:rPr>
                <w:b/>
                <w:bCs/>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rFonts w:ascii="Arial" w:hAnsi="Arial" w:cs="Arial"/>
                <w:sz w:val="20"/>
                <w:szCs w:val="20"/>
              </w:rPr>
            </w:pPr>
            <w:r>
              <w:rPr>
                <w:rFonts w:ascii="Arial" w:hAnsi="Arial" w:cs="Arial"/>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rFonts w:ascii="Arial" w:hAnsi="Arial" w:cs="Arial"/>
                <w:sz w:val="20"/>
                <w:szCs w:val="20"/>
              </w:rPr>
            </w:pPr>
            <w:r>
              <w:rPr>
                <w:rFonts w:ascii="Arial" w:hAnsi="Arial" w:cs="Arial"/>
                <w:sz w:val="20"/>
                <w:szCs w:val="20"/>
              </w:rPr>
              <w:t>0,00</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b/>
                <w:bCs/>
                <w:sz w:val="20"/>
                <w:szCs w:val="20"/>
              </w:rPr>
            </w:pPr>
            <w:r>
              <w:rPr>
                <w:b/>
                <w:bCs/>
                <w:sz w:val="20"/>
                <w:szCs w:val="20"/>
              </w:rPr>
              <w:t>Муниципальная программа "Обеспечение безопасности населения Первомайского района на 2020-2022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7953500000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315,27</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b/>
                <w:bCs/>
                <w:sz w:val="20"/>
                <w:szCs w:val="20"/>
              </w:rPr>
            </w:pPr>
            <w:r>
              <w:rPr>
                <w:b/>
                <w:bCs/>
                <w:sz w:val="20"/>
                <w:szCs w:val="20"/>
              </w:rPr>
              <w:t>299,87</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Профилактика правонарушений и наркомании на территории Первомайского района</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315,27</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299,87</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Организация отдыха детей в каникулярное время</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315,27</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299,87</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268,07</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268,07</w:t>
            </w:r>
          </w:p>
        </w:tc>
      </w:tr>
      <w:tr w:rsidR="00DB7F63" w:rsidRPr="00DB7F63" w:rsidTr="00DB7F6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7953500110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center"/>
              <w:rPr>
                <w:sz w:val="20"/>
                <w:szCs w:val="20"/>
              </w:rPr>
            </w:pPr>
            <w:r>
              <w:rPr>
                <w:sz w:val="20"/>
                <w:szCs w:val="20"/>
              </w:rPr>
              <w:t>620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47,20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B7F63" w:rsidRDefault="00DB7F63">
            <w:pPr>
              <w:jc w:val="right"/>
              <w:rPr>
                <w:sz w:val="20"/>
                <w:szCs w:val="20"/>
              </w:rPr>
            </w:pPr>
            <w:r>
              <w:rPr>
                <w:sz w:val="20"/>
                <w:szCs w:val="20"/>
              </w:rPr>
              <w:t>31,80</w:t>
            </w:r>
          </w:p>
        </w:tc>
      </w:tr>
    </w:tbl>
    <w:p w:rsidR="009D3F18" w:rsidRDefault="009D3F18" w:rsidP="00DB7F63">
      <w:pPr>
        <w:jc w:val="right"/>
      </w:pPr>
    </w:p>
    <w:p w:rsidR="00E33F29" w:rsidRDefault="00E33F29"/>
    <w:p w:rsidR="00E33F29" w:rsidRDefault="00E33F29"/>
    <w:tbl>
      <w:tblPr>
        <w:tblW w:w="9515" w:type="dxa"/>
        <w:tblInd w:w="91" w:type="dxa"/>
        <w:tblLayout w:type="fixed"/>
        <w:tblLook w:val="04A0" w:firstRow="1" w:lastRow="0" w:firstColumn="1" w:lastColumn="0" w:noHBand="0" w:noVBand="1"/>
      </w:tblPr>
      <w:tblGrid>
        <w:gridCol w:w="2427"/>
        <w:gridCol w:w="992"/>
        <w:gridCol w:w="993"/>
        <w:gridCol w:w="992"/>
        <w:gridCol w:w="992"/>
        <w:gridCol w:w="1134"/>
        <w:gridCol w:w="992"/>
        <w:gridCol w:w="993"/>
      </w:tblGrid>
      <w:tr w:rsidR="00315A7C" w:rsidTr="00232F1E">
        <w:trPr>
          <w:trHeight w:val="174"/>
        </w:trPr>
        <w:tc>
          <w:tcPr>
            <w:tcW w:w="2427"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noWrap/>
            <w:vAlign w:val="bottom"/>
            <w:hideMark/>
          </w:tcPr>
          <w:p w:rsidR="00315A7C" w:rsidRDefault="00315A7C"/>
        </w:tc>
        <w:tc>
          <w:tcPr>
            <w:tcW w:w="993"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hideMark/>
          </w:tcPr>
          <w:p w:rsidR="00315A7C" w:rsidRDefault="00315A7C"/>
        </w:tc>
        <w:tc>
          <w:tcPr>
            <w:tcW w:w="4111" w:type="dxa"/>
            <w:gridSpan w:val="4"/>
            <w:tcBorders>
              <w:top w:val="nil"/>
              <w:left w:val="nil"/>
              <w:bottom w:val="nil"/>
              <w:right w:val="nil"/>
            </w:tcBorders>
            <w:shd w:val="clear" w:color="auto" w:fill="auto"/>
            <w:vAlign w:val="bottom"/>
            <w:hideMark/>
          </w:tcPr>
          <w:p w:rsidR="00315A7C" w:rsidRDefault="00315A7C" w:rsidP="00315A7C">
            <w:pPr>
              <w:jc w:val="right"/>
              <w:rPr>
                <w:sz w:val="20"/>
                <w:szCs w:val="20"/>
              </w:rPr>
            </w:pPr>
            <w:r>
              <w:rPr>
                <w:sz w:val="20"/>
                <w:szCs w:val="20"/>
              </w:rPr>
              <w:t>Приложение 14</w:t>
            </w:r>
          </w:p>
        </w:tc>
      </w:tr>
      <w:tr w:rsidR="00315A7C" w:rsidTr="00315A7C">
        <w:trPr>
          <w:trHeight w:val="288"/>
        </w:trPr>
        <w:tc>
          <w:tcPr>
            <w:tcW w:w="2427"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noWrap/>
            <w:vAlign w:val="bottom"/>
            <w:hideMark/>
          </w:tcPr>
          <w:p w:rsidR="00315A7C" w:rsidRDefault="00315A7C"/>
        </w:tc>
        <w:tc>
          <w:tcPr>
            <w:tcW w:w="993"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hideMark/>
          </w:tcPr>
          <w:p w:rsidR="00315A7C" w:rsidRDefault="00315A7C"/>
        </w:tc>
        <w:tc>
          <w:tcPr>
            <w:tcW w:w="4111" w:type="dxa"/>
            <w:gridSpan w:val="4"/>
            <w:tcBorders>
              <w:top w:val="nil"/>
              <w:left w:val="nil"/>
              <w:bottom w:val="nil"/>
              <w:right w:val="nil"/>
            </w:tcBorders>
            <w:shd w:val="clear" w:color="auto" w:fill="auto"/>
            <w:vAlign w:val="bottom"/>
            <w:hideMark/>
          </w:tcPr>
          <w:p w:rsidR="00315A7C" w:rsidRDefault="00315A7C" w:rsidP="00315A7C">
            <w:pPr>
              <w:jc w:val="right"/>
            </w:pPr>
            <w:r>
              <w:rPr>
                <w:sz w:val="20"/>
                <w:szCs w:val="20"/>
              </w:rPr>
              <w:t>к решению Думы Первомайского района</w:t>
            </w:r>
          </w:p>
        </w:tc>
      </w:tr>
      <w:tr w:rsidR="00315A7C" w:rsidTr="00315A7C">
        <w:trPr>
          <w:trHeight w:val="288"/>
        </w:trPr>
        <w:tc>
          <w:tcPr>
            <w:tcW w:w="2427"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noWrap/>
            <w:vAlign w:val="bottom"/>
            <w:hideMark/>
          </w:tcPr>
          <w:p w:rsidR="00315A7C" w:rsidRDefault="00315A7C"/>
        </w:tc>
        <w:tc>
          <w:tcPr>
            <w:tcW w:w="993"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hideMark/>
          </w:tcPr>
          <w:p w:rsidR="00315A7C" w:rsidRDefault="00315A7C"/>
        </w:tc>
        <w:tc>
          <w:tcPr>
            <w:tcW w:w="4111" w:type="dxa"/>
            <w:gridSpan w:val="4"/>
            <w:tcBorders>
              <w:top w:val="nil"/>
              <w:left w:val="nil"/>
              <w:bottom w:val="nil"/>
              <w:right w:val="nil"/>
            </w:tcBorders>
            <w:shd w:val="clear" w:color="auto" w:fill="auto"/>
            <w:vAlign w:val="bottom"/>
            <w:hideMark/>
          </w:tcPr>
          <w:p w:rsidR="00315A7C" w:rsidRDefault="00253FB8" w:rsidP="00622784">
            <w:pPr>
              <w:jc w:val="right"/>
              <w:rPr>
                <w:sz w:val="20"/>
                <w:szCs w:val="20"/>
              </w:rPr>
            </w:pPr>
            <w:r w:rsidRPr="008F3498">
              <w:rPr>
                <w:sz w:val="20"/>
                <w:szCs w:val="20"/>
              </w:rPr>
              <w:t xml:space="preserve">от </w:t>
            </w:r>
            <w:r w:rsidR="00DC48E1">
              <w:rPr>
                <w:sz w:val="20"/>
                <w:szCs w:val="20"/>
              </w:rPr>
              <w:t>2</w:t>
            </w:r>
            <w:r w:rsidR="00622784">
              <w:rPr>
                <w:sz w:val="20"/>
                <w:szCs w:val="20"/>
              </w:rPr>
              <w:t>9</w:t>
            </w:r>
            <w:r>
              <w:rPr>
                <w:sz w:val="20"/>
                <w:szCs w:val="20"/>
              </w:rPr>
              <w:t>.</w:t>
            </w:r>
            <w:r w:rsidR="00622784">
              <w:rPr>
                <w:sz w:val="20"/>
                <w:szCs w:val="20"/>
              </w:rPr>
              <w:t>1</w:t>
            </w:r>
            <w:r>
              <w:rPr>
                <w:sz w:val="20"/>
                <w:szCs w:val="20"/>
              </w:rPr>
              <w:t>0.2020</w:t>
            </w:r>
            <w:r w:rsidRPr="008F3498">
              <w:rPr>
                <w:sz w:val="20"/>
                <w:szCs w:val="20"/>
              </w:rPr>
              <w:t xml:space="preserve"> №</w:t>
            </w:r>
            <w:r w:rsidR="00BB6DE2">
              <w:rPr>
                <w:sz w:val="20"/>
                <w:szCs w:val="20"/>
              </w:rPr>
              <w:t>18</w:t>
            </w:r>
            <w:r w:rsidR="00D4313F">
              <w:rPr>
                <w:sz w:val="20"/>
                <w:szCs w:val="20"/>
              </w:rPr>
              <w:t xml:space="preserve"> </w:t>
            </w:r>
            <w:r w:rsidR="00D27439">
              <w:rPr>
                <w:sz w:val="20"/>
                <w:szCs w:val="20"/>
              </w:rPr>
              <w:t xml:space="preserve"> </w:t>
            </w:r>
            <w:r w:rsidRPr="008F3498">
              <w:rPr>
                <w:sz w:val="20"/>
                <w:szCs w:val="20"/>
              </w:rPr>
              <w:t xml:space="preserve">   </w:t>
            </w:r>
          </w:p>
        </w:tc>
      </w:tr>
      <w:tr w:rsidR="00315A7C" w:rsidTr="00315A7C">
        <w:trPr>
          <w:trHeight w:val="593"/>
        </w:trPr>
        <w:tc>
          <w:tcPr>
            <w:tcW w:w="9515" w:type="dxa"/>
            <w:gridSpan w:val="8"/>
            <w:tcBorders>
              <w:top w:val="nil"/>
              <w:left w:val="nil"/>
              <w:bottom w:val="nil"/>
              <w:right w:val="nil"/>
            </w:tcBorders>
            <w:shd w:val="clear" w:color="auto" w:fill="auto"/>
            <w:vAlign w:val="bottom"/>
            <w:hideMark/>
          </w:tcPr>
          <w:p w:rsidR="00533B3F" w:rsidRDefault="00533B3F">
            <w:pPr>
              <w:jc w:val="center"/>
              <w:rPr>
                <w:b/>
                <w:bCs/>
              </w:rPr>
            </w:pPr>
          </w:p>
          <w:p w:rsidR="00315A7C" w:rsidRDefault="00315A7C">
            <w:pPr>
              <w:jc w:val="center"/>
              <w:rPr>
                <w:b/>
                <w:bCs/>
              </w:rPr>
            </w:pPr>
            <w:r>
              <w:rPr>
                <w:b/>
                <w:bCs/>
              </w:rPr>
              <w:t>Распределение иных межбюджетных трансфертов бюджетам сельских поселений из бюджета района на 2020 год</w:t>
            </w:r>
          </w:p>
        </w:tc>
      </w:tr>
      <w:tr w:rsidR="00315A7C" w:rsidTr="00315A7C">
        <w:trPr>
          <w:trHeight w:val="339"/>
        </w:trPr>
        <w:tc>
          <w:tcPr>
            <w:tcW w:w="2427"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vAlign w:val="bottom"/>
            <w:hideMark/>
          </w:tcPr>
          <w:p w:rsidR="00315A7C" w:rsidRDefault="00315A7C">
            <w:pPr>
              <w:jc w:val="center"/>
            </w:pPr>
          </w:p>
        </w:tc>
        <w:tc>
          <w:tcPr>
            <w:tcW w:w="993" w:type="dxa"/>
            <w:tcBorders>
              <w:top w:val="nil"/>
              <w:left w:val="nil"/>
              <w:bottom w:val="nil"/>
              <w:right w:val="nil"/>
            </w:tcBorders>
            <w:shd w:val="clear" w:color="auto" w:fill="auto"/>
            <w:noWrap/>
            <w:vAlign w:val="bottom"/>
            <w:hideMark/>
          </w:tcPr>
          <w:p w:rsidR="00315A7C" w:rsidRDefault="00315A7C"/>
        </w:tc>
        <w:tc>
          <w:tcPr>
            <w:tcW w:w="992" w:type="dxa"/>
            <w:tcBorders>
              <w:top w:val="nil"/>
              <w:left w:val="nil"/>
              <w:bottom w:val="nil"/>
              <w:right w:val="nil"/>
            </w:tcBorders>
            <w:shd w:val="clear" w:color="auto" w:fill="auto"/>
            <w:vAlign w:val="bottom"/>
            <w:hideMark/>
          </w:tcPr>
          <w:p w:rsidR="00315A7C" w:rsidRDefault="00315A7C">
            <w:pPr>
              <w:jc w:val="center"/>
            </w:pPr>
          </w:p>
        </w:tc>
        <w:tc>
          <w:tcPr>
            <w:tcW w:w="992" w:type="dxa"/>
            <w:tcBorders>
              <w:top w:val="nil"/>
              <w:left w:val="nil"/>
              <w:bottom w:val="nil"/>
              <w:right w:val="nil"/>
            </w:tcBorders>
            <w:shd w:val="clear" w:color="auto" w:fill="auto"/>
            <w:vAlign w:val="bottom"/>
            <w:hideMark/>
          </w:tcPr>
          <w:p w:rsidR="00315A7C" w:rsidRDefault="00315A7C">
            <w:pPr>
              <w:jc w:val="center"/>
            </w:pPr>
          </w:p>
        </w:tc>
        <w:tc>
          <w:tcPr>
            <w:tcW w:w="1134" w:type="dxa"/>
            <w:tcBorders>
              <w:top w:val="nil"/>
              <w:left w:val="nil"/>
              <w:bottom w:val="nil"/>
              <w:right w:val="nil"/>
            </w:tcBorders>
            <w:shd w:val="clear" w:color="auto" w:fill="auto"/>
            <w:vAlign w:val="bottom"/>
            <w:hideMark/>
          </w:tcPr>
          <w:p w:rsidR="00315A7C" w:rsidRDefault="00315A7C">
            <w:pPr>
              <w:jc w:val="center"/>
            </w:pPr>
          </w:p>
        </w:tc>
        <w:tc>
          <w:tcPr>
            <w:tcW w:w="1985" w:type="dxa"/>
            <w:gridSpan w:val="2"/>
            <w:tcBorders>
              <w:top w:val="nil"/>
              <w:left w:val="nil"/>
              <w:bottom w:val="nil"/>
              <w:right w:val="nil"/>
            </w:tcBorders>
            <w:shd w:val="clear" w:color="auto" w:fill="auto"/>
            <w:vAlign w:val="bottom"/>
            <w:hideMark/>
          </w:tcPr>
          <w:p w:rsidR="00315A7C" w:rsidRDefault="00315A7C">
            <w:pPr>
              <w:jc w:val="right"/>
            </w:pPr>
            <w:r>
              <w:t>тыс. рублей</w:t>
            </w:r>
          </w:p>
        </w:tc>
      </w:tr>
      <w:tr w:rsidR="00315A7C" w:rsidRPr="00315A7C" w:rsidTr="00315A7C">
        <w:trPr>
          <w:trHeight w:val="2859"/>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A7C" w:rsidRPr="00315A7C" w:rsidRDefault="00315A7C">
            <w:pPr>
              <w:jc w:val="center"/>
              <w:rPr>
                <w:sz w:val="16"/>
                <w:szCs w:val="16"/>
              </w:rPr>
            </w:pPr>
            <w:r w:rsidRPr="00315A7C">
              <w:rPr>
                <w:sz w:val="16"/>
                <w:szCs w:val="16"/>
              </w:rPr>
              <w:t>Наименование трансферта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 xml:space="preserve">Муниципальное образование Комсомольское сельское </w:t>
            </w:r>
            <w:r w:rsidRPr="00315A7C">
              <w:rPr>
                <w:sz w:val="16"/>
                <w:szCs w:val="16"/>
              </w:rPr>
              <w:br/>
              <w:t xml:space="preserve">поселение Первомайского </w:t>
            </w:r>
            <w:r w:rsidRPr="00315A7C">
              <w:rPr>
                <w:sz w:val="16"/>
                <w:szCs w:val="16"/>
              </w:rPr>
              <w:br/>
              <w:t>района Томской области</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Муниципальное образование  Куяновское сельское</w:t>
            </w:r>
            <w:r w:rsidRPr="00315A7C">
              <w:rPr>
                <w:sz w:val="16"/>
                <w:szCs w:val="16"/>
              </w:rPr>
              <w:br/>
              <w:t>поселение Первомайского</w:t>
            </w:r>
            <w:r w:rsidRPr="00315A7C">
              <w:rPr>
                <w:sz w:val="16"/>
                <w:szCs w:val="16"/>
              </w:rPr>
              <w:br/>
              <w:t>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Муниципальное образование Новомариинское сельское</w:t>
            </w:r>
            <w:r w:rsidRPr="00315A7C">
              <w:rPr>
                <w:sz w:val="16"/>
                <w:szCs w:val="16"/>
              </w:rPr>
              <w:br/>
              <w:t>поселение Первомайского</w:t>
            </w:r>
            <w:r w:rsidRPr="00315A7C">
              <w:rPr>
                <w:sz w:val="16"/>
                <w:szCs w:val="16"/>
              </w:rPr>
              <w:br/>
              <w:t xml:space="preserve"> 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 xml:space="preserve">Муниципальное образование Первомайское сельское </w:t>
            </w:r>
            <w:r w:rsidRPr="00315A7C">
              <w:rPr>
                <w:sz w:val="16"/>
                <w:szCs w:val="16"/>
              </w:rPr>
              <w:br/>
              <w:t xml:space="preserve">поселение Первомайского </w:t>
            </w:r>
            <w:r w:rsidRPr="00315A7C">
              <w:rPr>
                <w:sz w:val="16"/>
                <w:szCs w:val="16"/>
              </w:rPr>
              <w:br/>
              <w:t>района Томской области</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Муниципальн</w:t>
            </w:r>
            <w:bookmarkStart w:id="0" w:name="_GoBack"/>
            <w:bookmarkEnd w:id="0"/>
            <w:r w:rsidRPr="00315A7C">
              <w:rPr>
                <w:sz w:val="16"/>
                <w:szCs w:val="16"/>
              </w:rPr>
              <w:t xml:space="preserve">ое образование Сергеевское сельское  </w:t>
            </w:r>
            <w:r w:rsidRPr="00315A7C">
              <w:rPr>
                <w:sz w:val="16"/>
                <w:szCs w:val="16"/>
              </w:rPr>
              <w:br/>
              <w:t>поселение Первомайского</w:t>
            </w:r>
            <w:r w:rsidRPr="00315A7C">
              <w:rPr>
                <w:sz w:val="16"/>
                <w:szCs w:val="16"/>
              </w:rPr>
              <w:br/>
              <w:t xml:space="preserve"> 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Муниципальное образование «Улу</w:t>
            </w:r>
            <w:r w:rsidR="0021627F">
              <w:rPr>
                <w:sz w:val="16"/>
                <w:szCs w:val="16"/>
              </w:rPr>
              <w:t xml:space="preserve"> </w:t>
            </w:r>
            <w:r w:rsidRPr="00315A7C">
              <w:rPr>
                <w:sz w:val="16"/>
                <w:szCs w:val="16"/>
              </w:rPr>
              <w:t xml:space="preserve">-Юльское сельское </w:t>
            </w:r>
            <w:r w:rsidRPr="00315A7C">
              <w:rPr>
                <w:sz w:val="16"/>
                <w:szCs w:val="16"/>
              </w:rPr>
              <w:br/>
              <w:t xml:space="preserve">поселение» Первомайского </w:t>
            </w:r>
            <w:r w:rsidRPr="00315A7C">
              <w:rPr>
                <w:sz w:val="16"/>
                <w:szCs w:val="16"/>
              </w:rPr>
              <w:br/>
              <w:t>района Томской области</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A7C" w:rsidRPr="00315A7C" w:rsidRDefault="00315A7C">
            <w:pPr>
              <w:jc w:val="center"/>
              <w:rPr>
                <w:sz w:val="16"/>
                <w:szCs w:val="16"/>
              </w:rPr>
            </w:pPr>
            <w:r w:rsidRPr="00315A7C">
              <w:rPr>
                <w:sz w:val="16"/>
                <w:szCs w:val="16"/>
              </w:rPr>
              <w:t xml:space="preserve">Итого </w:t>
            </w:r>
          </w:p>
        </w:tc>
      </w:tr>
      <w:tr w:rsidR="00315A7C" w:rsidTr="009A1EE7">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315A7C" w:rsidRDefault="00315A7C">
            <w:pPr>
              <w:jc w:val="center"/>
            </w:pPr>
            <w:r>
              <w:t>1</w:t>
            </w:r>
          </w:p>
        </w:tc>
        <w:tc>
          <w:tcPr>
            <w:tcW w:w="992"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2</w:t>
            </w:r>
          </w:p>
        </w:tc>
        <w:tc>
          <w:tcPr>
            <w:tcW w:w="993"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3</w:t>
            </w:r>
          </w:p>
        </w:tc>
        <w:tc>
          <w:tcPr>
            <w:tcW w:w="992"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4</w:t>
            </w:r>
          </w:p>
        </w:tc>
        <w:tc>
          <w:tcPr>
            <w:tcW w:w="992"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5</w:t>
            </w:r>
          </w:p>
        </w:tc>
        <w:tc>
          <w:tcPr>
            <w:tcW w:w="1134"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6</w:t>
            </w:r>
          </w:p>
        </w:tc>
        <w:tc>
          <w:tcPr>
            <w:tcW w:w="992" w:type="dxa"/>
            <w:tcBorders>
              <w:top w:val="nil"/>
              <w:left w:val="nil"/>
              <w:bottom w:val="single" w:sz="4" w:space="0" w:color="auto"/>
              <w:right w:val="single" w:sz="4" w:space="0" w:color="auto"/>
            </w:tcBorders>
            <w:shd w:val="clear" w:color="auto" w:fill="auto"/>
            <w:vAlign w:val="center"/>
            <w:hideMark/>
          </w:tcPr>
          <w:p w:rsidR="00315A7C" w:rsidRDefault="00315A7C">
            <w:pPr>
              <w:jc w:val="center"/>
            </w:pPr>
            <w:r>
              <w:t>7</w:t>
            </w:r>
          </w:p>
        </w:tc>
        <w:tc>
          <w:tcPr>
            <w:tcW w:w="993" w:type="dxa"/>
            <w:tcBorders>
              <w:top w:val="nil"/>
              <w:left w:val="nil"/>
              <w:bottom w:val="single" w:sz="4" w:space="0" w:color="auto"/>
              <w:right w:val="single" w:sz="4" w:space="0" w:color="auto"/>
            </w:tcBorders>
            <w:shd w:val="clear" w:color="auto" w:fill="auto"/>
            <w:noWrap/>
            <w:vAlign w:val="center"/>
            <w:hideMark/>
          </w:tcPr>
          <w:p w:rsidR="00315A7C" w:rsidRDefault="00315A7C">
            <w:pPr>
              <w:jc w:val="center"/>
            </w:pPr>
            <w:r>
              <w:t>8</w:t>
            </w:r>
          </w:p>
        </w:tc>
      </w:tr>
      <w:tr w:rsidR="00986370" w:rsidTr="009A1EE7">
        <w:trPr>
          <w:trHeight w:val="1368"/>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rPr>
                <w:sz w:val="20"/>
                <w:szCs w:val="20"/>
              </w:rPr>
            </w:pPr>
            <w:r>
              <w:rPr>
                <w:sz w:val="20"/>
                <w:szCs w:val="20"/>
              </w:rPr>
              <w:lastRenderedPageBreak/>
              <w:t>Иной межбюджетный трансферт бюджетам сельских поселений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235,3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413,5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312,7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216,2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745455">
            <w:pPr>
              <w:jc w:val="center"/>
              <w:rPr>
                <w:sz w:val="20"/>
                <w:szCs w:val="20"/>
              </w:rPr>
            </w:pPr>
            <w:r>
              <w:rPr>
                <w:sz w:val="20"/>
                <w:szCs w:val="20"/>
              </w:rPr>
              <w:t>719,5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419,3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8C4B27">
            <w:pPr>
              <w:jc w:val="center"/>
              <w:rPr>
                <w:sz w:val="20"/>
                <w:szCs w:val="20"/>
              </w:rPr>
            </w:pPr>
            <w:r>
              <w:rPr>
                <w:sz w:val="20"/>
                <w:szCs w:val="20"/>
              </w:rPr>
              <w:t>2 316,5</w:t>
            </w:r>
          </w:p>
        </w:tc>
      </w:tr>
      <w:tr w:rsidR="00986370" w:rsidTr="009A1EE7">
        <w:trPr>
          <w:trHeight w:val="1680"/>
        </w:trPr>
        <w:tc>
          <w:tcPr>
            <w:tcW w:w="24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rPr>
                <w:sz w:val="20"/>
                <w:szCs w:val="20"/>
              </w:rPr>
            </w:pPr>
            <w:r>
              <w:rPr>
                <w:sz w:val="20"/>
                <w:szCs w:val="20"/>
              </w:rPr>
              <w:t>Иной межбюджетный трансферт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6 418,1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23 345,2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10 236,6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jc w:val="center"/>
              <w:rPr>
                <w:sz w:val="20"/>
                <w:szCs w:val="20"/>
              </w:rPr>
            </w:pPr>
            <w:r>
              <w:rPr>
                <w:sz w:val="20"/>
                <w:szCs w:val="20"/>
              </w:rPr>
              <w:t>40 000,0</w:t>
            </w:r>
          </w:p>
        </w:tc>
      </w:tr>
      <w:tr w:rsidR="00986370" w:rsidTr="00232F1E">
        <w:trPr>
          <w:trHeight w:val="1404"/>
        </w:trPr>
        <w:tc>
          <w:tcPr>
            <w:tcW w:w="24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rPr>
                <w:sz w:val="20"/>
                <w:szCs w:val="20"/>
              </w:rPr>
            </w:pPr>
            <w:r>
              <w:rPr>
                <w:sz w:val="20"/>
                <w:szCs w:val="20"/>
              </w:rPr>
              <w:t>Иной межбюджетный трансферт на проведение кадастровых работ по оформлению земельных участков в собственность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jc w:val="center"/>
              <w:rPr>
                <w:sz w:val="20"/>
                <w:szCs w:val="20"/>
              </w:rPr>
            </w:pPr>
            <w:r>
              <w:rPr>
                <w:sz w:val="20"/>
                <w:szCs w:val="20"/>
              </w:rPr>
              <w:t>17,1</w:t>
            </w:r>
          </w:p>
        </w:tc>
      </w:tr>
      <w:tr w:rsidR="00986370" w:rsidTr="00232F1E">
        <w:trPr>
          <w:trHeight w:val="1176"/>
        </w:trPr>
        <w:tc>
          <w:tcPr>
            <w:tcW w:w="24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rPr>
                <w:sz w:val="20"/>
                <w:szCs w:val="20"/>
              </w:rPr>
            </w:pPr>
            <w:r>
              <w:rPr>
                <w:sz w:val="20"/>
                <w:szCs w:val="20"/>
              </w:rPr>
              <w:t>Иной межбюджетный трансферт на создание мест (площадок) накопления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105,0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67,5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283,5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70" w:rsidRDefault="00986370">
            <w:pPr>
              <w:jc w:val="center"/>
              <w:rPr>
                <w:sz w:val="20"/>
                <w:szCs w:val="20"/>
              </w:rPr>
            </w:pPr>
            <w:r>
              <w:rPr>
                <w:sz w:val="20"/>
                <w:szCs w:val="20"/>
              </w:rPr>
              <w:t>292,5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6370" w:rsidRDefault="00986370">
            <w:pPr>
              <w:jc w:val="center"/>
              <w:rPr>
                <w:sz w:val="20"/>
                <w:szCs w:val="20"/>
              </w:rPr>
            </w:pPr>
            <w:r>
              <w:rPr>
                <w:sz w:val="20"/>
                <w:szCs w:val="20"/>
              </w:rPr>
              <w:t>968,5</w:t>
            </w:r>
          </w:p>
        </w:tc>
      </w:tr>
      <w:tr w:rsidR="00986370" w:rsidTr="00232F1E">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370" w:rsidRDefault="00986370">
            <w:pPr>
              <w:rPr>
                <w:sz w:val="20"/>
                <w:szCs w:val="20"/>
              </w:rPr>
            </w:pPr>
            <w:r>
              <w:rPr>
                <w:sz w:val="20"/>
                <w:szCs w:val="20"/>
              </w:rPr>
              <w:t>Иной межбюджетный трансферт на реализацию программ формирования современной городской среды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991,6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6370" w:rsidRDefault="00986370">
            <w:pPr>
              <w:jc w:val="center"/>
              <w:rPr>
                <w:sz w:val="20"/>
                <w:szCs w:val="20"/>
              </w:rPr>
            </w:pPr>
            <w:r>
              <w:rPr>
                <w:sz w:val="20"/>
                <w:szCs w:val="20"/>
              </w:rPr>
              <w:t>991,6</w:t>
            </w:r>
          </w:p>
        </w:tc>
      </w:tr>
      <w:tr w:rsidR="00986370" w:rsidTr="00C96C6E">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370" w:rsidRDefault="00986370">
            <w:pPr>
              <w:rPr>
                <w:sz w:val="20"/>
                <w:szCs w:val="20"/>
              </w:rPr>
            </w:pPr>
            <w:r>
              <w:rPr>
                <w:sz w:val="20"/>
                <w:szCs w:val="20"/>
              </w:rPr>
              <w:t>Иной межбюджетный трансферт на капитальный ремонт и (или) ремонт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11 632,5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11 632,5</w:t>
            </w:r>
          </w:p>
        </w:tc>
      </w:tr>
      <w:tr w:rsidR="00DB7F63"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F63" w:rsidRDefault="00DB7F63">
            <w:pPr>
              <w:rPr>
                <w:sz w:val="20"/>
                <w:szCs w:val="20"/>
              </w:rPr>
            </w:pPr>
            <w:r>
              <w:rPr>
                <w:sz w:val="20"/>
                <w:szCs w:val="20"/>
              </w:rPr>
              <w:t>Исполнение судебных актов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1 088,0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B7F63" w:rsidRDefault="00DB7F63">
            <w:pPr>
              <w:jc w:val="center"/>
              <w:rPr>
                <w:sz w:val="20"/>
                <w:szCs w:val="20"/>
              </w:rPr>
            </w:pPr>
            <w:r>
              <w:rPr>
                <w:sz w:val="20"/>
                <w:szCs w:val="20"/>
              </w:rPr>
              <w:t>1 088,0</w:t>
            </w:r>
          </w:p>
        </w:tc>
      </w:tr>
      <w:tr w:rsidR="00986370"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370" w:rsidRDefault="00986370">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856,2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1 513,8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651,2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2 090,4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86370" w:rsidRDefault="00986370">
            <w:pPr>
              <w:jc w:val="center"/>
              <w:rPr>
                <w:sz w:val="20"/>
                <w:szCs w:val="20"/>
              </w:rPr>
            </w:pPr>
            <w:r>
              <w:rPr>
                <w:sz w:val="20"/>
                <w:szCs w:val="20"/>
              </w:rPr>
              <w:t>5 111,6</w:t>
            </w:r>
          </w:p>
        </w:tc>
      </w:tr>
      <w:tr w:rsidR="00CD31B4"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B4" w:rsidRDefault="00CD31B4">
            <w:pPr>
              <w:rPr>
                <w:sz w:val="20"/>
                <w:szCs w:val="20"/>
              </w:rPr>
            </w:pPr>
            <w:r>
              <w:rPr>
                <w:sz w:val="20"/>
                <w:szCs w:val="20"/>
              </w:rPr>
              <w:t xml:space="preserve">Проведение капитальных ремонтов объектов коммунальной инфраструктуры в целях подготовки </w:t>
            </w:r>
            <w:r>
              <w:rPr>
                <w:sz w:val="20"/>
                <w:szCs w:val="20"/>
              </w:rPr>
              <w:lastRenderedPageBreak/>
              <w:t>хозяйственного комплекса  Томской области к безаварийному прохождению отопительного сезона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rsidP="00896722">
            <w:pPr>
              <w:jc w:val="center"/>
              <w:rPr>
                <w:sz w:val="20"/>
                <w:szCs w:val="20"/>
              </w:rPr>
            </w:pPr>
            <w:r>
              <w:rPr>
                <w:sz w:val="20"/>
                <w:szCs w:val="20"/>
              </w:rPr>
              <w:lastRenderedPageBreak/>
              <w:t>1 616,1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346,9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5 891,8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875,8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8 730,6</w:t>
            </w:r>
          </w:p>
        </w:tc>
      </w:tr>
      <w:tr w:rsidR="009A1EE7"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EE7" w:rsidRDefault="009A1EE7">
            <w:pPr>
              <w:rPr>
                <w:sz w:val="20"/>
                <w:szCs w:val="20"/>
              </w:rPr>
            </w:pPr>
            <w:r>
              <w:rPr>
                <w:sz w:val="20"/>
                <w:szCs w:val="20"/>
              </w:rPr>
              <w:lastRenderedPageBreak/>
              <w:t>Приобретение жилого помещения (жилой дом и земельный участок) в собственность муниципального образования Первомайское сельское поселение Первомайского района в целях  предоставления гражданину Зезюле В.В. в связи с переселением из зоны обрушения береговой линии реки Чулым Первомайского 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A1EE7" w:rsidRDefault="009A1EE7">
            <w:pPr>
              <w:jc w:val="center"/>
              <w:rPr>
                <w:sz w:val="20"/>
                <w:szCs w:val="20"/>
              </w:rPr>
            </w:pPr>
            <w:r>
              <w:rPr>
                <w:sz w:val="20"/>
                <w:szCs w:val="20"/>
              </w:rPr>
              <w:t>1 100,0</w:t>
            </w:r>
          </w:p>
        </w:tc>
      </w:tr>
      <w:tr w:rsidR="00CD31B4"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B4" w:rsidRDefault="00CD31B4">
            <w:pPr>
              <w:rPr>
                <w:sz w:val="20"/>
                <w:szCs w:val="20"/>
              </w:rPr>
            </w:pPr>
            <w:r>
              <w:rPr>
                <w:sz w:val="20"/>
                <w:szCs w:val="20"/>
              </w:rPr>
              <w:t>Компенсация местным бюджетам сверхнормативных расходов и выпадающих доходов ресурсоснабжающих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315,6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316,2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93,2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sz w:val="20"/>
                <w:szCs w:val="20"/>
              </w:rPr>
            </w:pPr>
            <w:r>
              <w:rPr>
                <w:sz w:val="20"/>
                <w:szCs w:val="20"/>
              </w:rPr>
              <w:t>725,1</w:t>
            </w:r>
          </w:p>
        </w:tc>
      </w:tr>
      <w:tr w:rsidR="00CD31B4" w:rsidTr="005B301F">
        <w:trPr>
          <w:trHeight w:val="40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B4" w:rsidRDefault="00CD31B4">
            <w:pPr>
              <w:rPr>
                <w:b/>
                <w:bCs/>
              </w:rPr>
            </w:pPr>
            <w:r>
              <w:rPr>
                <w:b/>
                <w:bCs/>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11 015,0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3 369,3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1 034,9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42 270,1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3 234,4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11 617,1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D31B4" w:rsidRDefault="00CD31B4">
            <w:pPr>
              <w:jc w:val="center"/>
              <w:rPr>
                <w:b/>
                <w:bCs/>
                <w:sz w:val="20"/>
                <w:szCs w:val="20"/>
              </w:rPr>
            </w:pPr>
            <w:r>
              <w:rPr>
                <w:b/>
                <w:bCs/>
                <w:sz w:val="20"/>
                <w:szCs w:val="20"/>
              </w:rPr>
              <w:t>72 541,0</w:t>
            </w:r>
          </w:p>
        </w:tc>
      </w:tr>
    </w:tbl>
    <w:p w:rsidR="00315A7C" w:rsidRDefault="00315A7C"/>
    <w:p w:rsidR="009F14C8" w:rsidRDefault="009F14C8"/>
    <w:sectPr w:rsidR="009F14C8" w:rsidSect="000D31A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2B" w:rsidRDefault="0086382B" w:rsidP="00E6514B">
      <w:r>
        <w:separator/>
      </w:r>
    </w:p>
  </w:endnote>
  <w:endnote w:type="continuationSeparator" w:id="0">
    <w:p w:rsidR="0086382B" w:rsidRDefault="0086382B" w:rsidP="00E6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2B" w:rsidRDefault="0086382B" w:rsidP="00E6514B">
      <w:r>
        <w:separator/>
      </w:r>
    </w:p>
  </w:footnote>
  <w:footnote w:type="continuationSeparator" w:id="0">
    <w:p w:rsidR="0086382B" w:rsidRDefault="0086382B" w:rsidP="00E65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07"/>
      <w:docPartObj>
        <w:docPartGallery w:val="Page Numbers (Top of Page)"/>
        <w:docPartUnique/>
      </w:docPartObj>
    </w:sdtPr>
    <w:sdtEndPr/>
    <w:sdtContent>
      <w:p w:rsidR="00DB7F63" w:rsidRDefault="00621341">
        <w:pPr>
          <w:pStyle w:val="ad"/>
          <w:jc w:val="center"/>
        </w:pPr>
        <w:r>
          <w:fldChar w:fldCharType="begin"/>
        </w:r>
        <w:r>
          <w:instrText xml:space="preserve"> PAGE   \* MERGEFORMAT </w:instrText>
        </w:r>
        <w:r>
          <w:fldChar w:fldCharType="separate"/>
        </w:r>
        <w:r w:rsidR="00BB6DE2">
          <w:rPr>
            <w:noProof/>
          </w:rPr>
          <w:t>87</w:t>
        </w:r>
        <w:r>
          <w:rPr>
            <w:noProof/>
          </w:rPr>
          <w:fldChar w:fldCharType="end"/>
        </w:r>
      </w:p>
    </w:sdtContent>
  </w:sdt>
  <w:p w:rsidR="00DB7F63" w:rsidRDefault="00DB7F6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E4B"/>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53E66"/>
    <w:multiLevelType w:val="hybridMultilevel"/>
    <w:tmpl w:val="06E01D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1E5B3A18"/>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A3140B"/>
    <w:multiLevelType w:val="hybridMultilevel"/>
    <w:tmpl w:val="9600FA26"/>
    <w:lvl w:ilvl="0" w:tplc="27869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A55EDB"/>
    <w:multiLevelType w:val="hybridMultilevel"/>
    <w:tmpl w:val="938282AA"/>
    <w:lvl w:ilvl="0" w:tplc="0419000B">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5" w15:restartNumberingAfterBreak="0">
    <w:nsid w:val="29CA6A11"/>
    <w:multiLevelType w:val="hybridMultilevel"/>
    <w:tmpl w:val="9F6C5B86"/>
    <w:lvl w:ilvl="0" w:tplc="04190003">
      <w:start w:val="1"/>
      <w:numFmt w:val="bullet"/>
      <w:lvlText w:val="o"/>
      <w:lvlJc w:val="left"/>
      <w:pPr>
        <w:ind w:left="3675" w:hanging="360"/>
      </w:pPr>
      <w:rPr>
        <w:rFonts w:ascii="Courier New" w:hAnsi="Courier New" w:cs="Courier New" w:hint="default"/>
      </w:rPr>
    </w:lvl>
    <w:lvl w:ilvl="1" w:tplc="04190003" w:tentative="1">
      <w:start w:val="1"/>
      <w:numFmt w:val="bullet"/>
      <w:lvlText w:val="o"/>
      <w:lvlJc w:val="left"/>
      <w:pPr>
        <w:ind w:left="4395" w:hanging="360"/>
      </w:pPr>
      <w:rPr>
        <w:rFonts w:ascii="Courier New" w:hAnsi="Courier New" w:cs="Courier New" w:hint="default"/>
      </w:rPr>
    </w:lvl>
    <w:lvl w:ilvl="2" w:tplc="04190005" w:tentative="1">
      <w:start w:val="1"/>
      <w:numFmt w:val="bullet"/>
      <w:lvlText w:val=""/>
      <w:lvlJc w:val="left"/>
      <w:pPr>
        <w:ind w:left="5115" w:hanging="360"/>
      </w:pPr>
      <w:rPr>
        <w:rFonts w:ascii="Wingdings" w:hAnsi="Wingdings" w:hint="default"/>
      </w:rPr>
    </w:lvl>
    <w:lvl w:ilvl="3" w:tplc="04190001" w:tentative="1">
      <w:start w:val="1"/>
      <w:numFmt w:val="bullet"/>
      <w:lvlText w:val=""/>
      <w:lvlJc w:val="left"/>
      <w:pPr>
        <w:ind w:left="5835" w:hanging="360"/>
      </w:pPr>
      <w:rPr>
        <w:rFonts w:ascii="Symbol" w:hAnsi="Symbol" w:hint="default"/>
      </w:rPr>
    </w:lvl>
    <w:lvl w:ilvl="4" w:tplc="04190003" w:tentative="1">
      <w:start w:val="1"/>
      <w:numFmt w:val="bullet"/>
      <w:lvlText w:val="o"/>
      <w:lvlJc w:val="left"/>
      <w:pPr>
        <w:ind w:left="6555" w:hanging="360"/>
      </w:pPr>
      <w:rPr>
        <w:rFonts w:ascii="Courier New" w:hAnsi="Courier New" w:cs="Courier New" w:hint="default"/>
      </w:rPr>
    </w:lvl>
    <w:lvl w:ilvl="5" w:tplc="04190005" w:tentative="1">
      <w:start w:val="1"/>
      <w:numFmt w:val="bullet"/>
      <w:lvlText w:val=""/>
      <w:lvlJc w:val="left"/>
      <w:pPr>
        <w:ind w:left="7275" w:hanging="360"/>
      </w:pPr>
      <w:rPr>
        <w:rFonts w:ascii="Wingdings" w:hAnsi="Wingdings" w:hint="default"/>
      </w:rPr>
    </w:lvl>
    <w:lvl w:ilvl="6" w:tplc="04190001" w:tentative="1">
      <w:start w:val="1"/>
      <w:numFmt w:val="bullet"/>
      <w:lvlText w:val=""/>
      <w:lvlJc w:val="left"/>
      <w:pPr>
        <w:ind w:left="7995" w:hanging="360"/>
      </w:pPr>
      <w:rPr>
        <w:rFonts w:ascii="Symbol" w:hAnsi="Symbol" w:hint="default"/>
      </w:rPr>
    </w:lvl>
    <w:lvl w:ilvl="7" w:tplc="04190003" w:tentative="1">
      <w:start w:val="1"/>
      <w:numFmt w:val="bullet"/>
      <w:lvlText w:val="o"/>
      <w:lvlJc w:val="left"/>
      <w:pPr>
        <w:ind w:left="8715" w:hanging="360"/>
      </w:pPr>
      <w:rPr>
        <w:rFonts w:ascii="Courier New" w:hAnsi="Courier New" w:cs="Courier New" w:hint="default"/>
      </w:rPr>
    </w:lvl>
    <w:lvl w:ilvl="8" w:tplc="04190005" w:tentative="1">
      <w:start w:val="1"/>
      <w:numFmt w:val="bullet"/>
      <w:lvlText w:val=""/>
      <w:lvlJc w:val="left"/>
      <w:pPr>
        <w:ind w:left="9435" w:hanging="360"/>
      </w:pPr>
      <w:rPr>
        <w:rFonts w:ascii="Wingdings" w:hAnsi="Wingdings" w:hint="default"/>
      </w:rPr>
    </w:lvl>
  </w:abstractNum>
  <w:abstractNum w:abstractNumId="6" w15:restartNumberingAfterBreak="0">
    <w:nsid w:val="2A52487A"/>
    <w:multiLevelType w:val="hybridMultilevel"/>
    <w:tmpl w:val="EBD2903A"/>
    <w:lvl w:ilvl="0" w:tplc="0419000F">
      <w:start w:val="1"/>
      <w:numFmt w:val="decimal"/>
      <w:lvlText w:val="%1."/>
      <w:lvlJc w:val="left"/>
      <w:pPr>
        <w:tabs>
          <w:tab w:val="num" w:pos="644"/>
        </w:tabs>
        <w:ind w:left="644" w:hanging="360"/>
      </w:pPr>
      <w:rPr>
        <w:rFonts w:hint="default"/>
      </w:rPr>
    </w:lvl>
    <w:lvl w:ilvl="1" w:tplc="7898F6F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3D6F097C"/>
    <w:multiLevelType w:val="hybridMultilevel"/>
    <w:tmpl w:val="4E3CD13E"/>
    <w:lvl w:ilvl="0" w:tplc="C55268D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53C167EB"/>
    <w:multiLevelType w:val="hybridMultilevel"/>
    <w:tmpl w:val="EC3450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684DEE"/>
    <w:multiLevelType w:val="hybridMultilevel"/>
    <w:tmpl w:val="DEC002A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916268"/>
    <w:multiLevelType w:val="hybridMultilevel"/>
    <w:tmpl w:val="192C07BC"/>
    <w:lvl w:ilvl="0" w:tplc="0419000B">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3" w15:restartNumberingAfterBreak="0">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0EE5D71"/>
    <w:multiLevelType w:val="hybridMultilevel"/>
    <w:tmpl w:val="245088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BA48E6"/>
    <w:multiLevelType w:val="hybridMultilevel"/>
    <w:tmpl w:val="FA7064A6"/>
    <w:lvl w:ilvl="0" w:tplc="04190003">
      <w:start w:val="1"/>
      <w:numFmt w:val="bullet"/>
      <w:lvlText w:val="o"/>
      <w:lvlJc w:val="left"/>
      <w:pPr>
        <w:ind w:left="1485" w:hanging="360"/>
      </w:pPr>
      <w:rPr>
        <w:rFonts w:ascii="Courier New" w:hAnsi="Courier New" w:cs="Courier New"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15:restartNumberingAfterBreak="0">
    <w:nsid w:val="734A357F"/>
    <w:multiLevelType w:val="hybridMultilevel"/>
    <w:tmpl w:val="ED349384"/>
    <w:lvl w:ilvl="0" w:tplc="0419000B">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6"/>
  </w:num>
  <w:num w:numId="5">
    <w:abstractNumId w:val="7"/>
  </w:num>
  <w:num w:numId="6">
    <w:abstractNumId w:val="2"/>
  </w:num>
  <w:num w:numId="7">
    <w:abstractNumId w:val="3"/>
  </w:num>
  <w:num w:numId="8">
    <w:abstractNumId w:val="8"/>
  </w:num>
  <w:num w:numId="9">
    <w:abstractNumId w:val="15"/>
  </w:num>
  <w:num w:numId="10">
    <w:abstractNumId w:val="11"/>
  </w:num>
  <w:num w:numId="11">
    <w:abstractNumId w:val="5"/>
  </w:num>
  <w:num w:numId="12">
    <w:abstractNumId w:val="12"/>
  </w:num>
  <w:num w:numId="13">
    <w:abstractNumId w:val="16"/>
  </w:num>
  <w:num w:numId="14">
    <w:abstractNumId w:val="0"/>
  </w:num>
  <w:num w:numId="15">
    <w:abstractNumId w:val="10"/>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3E64"/>
    <w:rsid w:val="000007D6"/>
    <w:rsid w:val="00017F0E"/>
    <w:rsid w:val="00024852"/>
    <w:rsid w:val="00026435"/>
    <w:rsid w:val="00033E64"/>
    <w:rsid w:val="00034F50"/>
    <w:rsid w:val="00045128"/>
    <w:rsid w:val="000804A2"/>
    <w:rsid w:val="0008651B"/>
    <w:rsid w:val="000877C0"/>
    <w:rsid w:val="000916F2"/>
    <w:rsid w:val="000A5FA0"/>
    <w:rsid w:val="000A75DC"/>
    <w:rsid w:val="000D04B2"/>
    <w:rsid w:val="000D31AB"/>
    <w:rsid w:val="000E27F3"/>
    <w:rsid w:val="000E5C4C"/>
    <w:rsid w:val="000F0AEB"/>
    <w:rsid w:val="000F2C91"/>
    <w:rsid w:val="000F7FE8"/>
    <w:rsid w:val="00106EBF"/>
    <w:rsid w:val="00123C1E"/>
    <w:rsid w:val="0014231A"/>
    <w:rsid w:val="001628ED"/>
    <w:rsid w:val="00162BDD"/>
    <w:rsid w:val="0016345D"/>
    <w:rsid w:val="0016786B"/>
    <w:rsid w:val="00170264"/>
    <w:rsid w:val="00173220"/>
    <w:rsid w:val="0019325E"/>
    <w:rsid w:val="00193525"/>
    <w:rsid w:val="00197A64"/>
    <w:rsid w:val="001B15A7"/>
    <w:rsid w:val="001C1882"/>
    <w:rsid w:val="001C28EB"/>
    <w:rsid w:val="001D0F47"/>
    <w:rsid w:val="001D4936"/>
    <w:rsid w:val="001E0BAE"/>
    <w:rsid w:val="001E5EF2"/>
    <w:rsid w:val="001F2DF0"/>
    <w:rsid w:val="001F4EAB"/>
    <w:rsid w:val="00206C8C"/>
    <w:rsid w:val="002161B2"/>
    <w:rsid w:val="0021627F"/>
    <w:rsid w:val="0022084B"/>
    <w:rsid w:val="00226181"/>
    <w:rsid w:val="00230C99"/>
    <w:rsid w:val="00232F1E"/>
    <w:rsid w:val="002344EC"/>
    <w:rsid w:val="00234BA5"/>
    <w:rsid w:val="00236ED3"/>
    <w:rsid w:val="00253FB8"/>
    <w:rsid w:val="002567C9"/>
    <w:rsid w:val="0027133D"/>
    <w:rsid w:val="00283622"/>
    <w:rsid w:val="00283FC8"/>
    <w:rsid w:val="00294B73"/>
    <w:rsid w:val="00295FAF"/>
    <w:rsid w:val="002A3705"/>
    <w:rsid w:val="002A4C2C"/>
    <w:rsid w:val="002B2271"/>
    <w:rsid w:val="002B351A"/>
    <w:rsid w:val="002C527C"/>
    <w:rsid w:val="002C56AA"/>
    <w:rsid w:val="002D60ED"/>
    <w:rsid w:val="002D71A7"/>
    <w:rsid w:val="002F6FAF"/>
    <w:rsid w:val="003008FD"/>
    <w:rsid w:val="003010B0"/>
    <w:rsid w:val="003112BA"/>
    <w:rsid w:val="00311F36"/>
    <w:rsid w:val="00312AA7"/>
    <w:rsid w:val="00315A7C"/>
    <w:rsid w:val="00341175"/>
    <w:rsid w:val="00341C24"/>
    <w:rsid w:val="0035059A"/>
    <w:rsid w:val="003506A1"/>
    <w:rsid w:val="0035743B"/>
    <w:rsid w:val="00367B9D"/>
    <w:rsid w:val="003730CB"/>
    <w:rsid w:val="003770C8"/>
    <w:rsid w:val="003809CE"/>
    <w:rsid w:val="003956A7"/>
    <w:rsid w:val="00395E0E"/>
    <w:rsid w:val="003B4EA1"/>
    <w:rsid w:val="003C77ED"/>
    <w:rsid w:val="003D2F4E"/>
    <w:rsid w:val="003D4D7F"/>
    <w:rsid w:val="003F111D"/>
    <w:rsid w:val="003F14DD"/>
    <w:rsid w:val="003F3171"/>
    <w:rsid w:val="003F4277"/>
    <w:rsid w:val="003F432C"/>
    <w:rsid w:val="00400FF7"/>
    <w:rsid w:val="00402B8C"/>
    <w:rsid w:val="004042F3"/>
    <w:rsid w:val="004070AC"/>
    <w:rsid w:val="00411D97"/>
    <w:rsid w:val="00421A83"/>
    <w:rsid w:val="0042233B"/>
    <w:rsid w:val="0043588F"/>
    <w:rsid w:val="00437DE0"/>
    <w:rsid w:val="004414A4"/>
    <w:rsid w:val="004459AD"/>
    <w:rsid w:val="00450236"/>
    <w:rsid w:val="00452395"/>
    <w:rsid w:val="004679C6"/>
    <w:rsid w:val="00476814"/>
    <w:rsid w:val="00477ACD"/>
    <w:rsid w:val="00492266"/>
    <w:rsid w:val="00493D2E"/>
    <w:rsid w:val="004B0232"/>
    <w:rsid w:val="004B0B72"/>
    <w:rsid w:val="004B40BF"/>
    <w:rsid w:val="004C4AB0"/>
    <w:rsid w:val="004C5592"/>
    <w:rsid w:val="00513CF5"/>
    <w:rsid w:val="0051460B"/>
    <w:rsid w:val="005229A4"/>
    <w:rsid w:val="00533B3F"/>
    <w:rsid w:val="005415AB"/>
    <w:rsid w:val="005758FE"/>
    <w:rsid w:val="005942C3"/>
    <w:rsid w:val="005A1638"/>
    <w:rsid w:val="005A35DA"/>
    <w:rsid w:val="005A4ABB"/>
    <w:rsid w:val="005B301F"/>
    <w:rsid w:val="005B5220"/>
    <w:rsid w:val="005C6CE4"/>
    <w:rsid w:val="005F0C7A"/>
    <w:rsid w:val="005F2917"/>
    <w:rsid w:val="0060608F"/>
    <w:rsid w:val="00621341"/>
    <w:rsid w:val="00622784"/>
    <w:rsid w:val="00623BD3"/>
    <w:rsid w:val="00623CCB"/>
    <w:rsid w:val="0062453C"/>
    <w:rsid w:val="00643186"/>
    <w:rsid w:val="00645CE2"/>
    <w:rsid w:val="00651079"/>
    <w:rsid w:val="006546CC"/>
    <w:rsid w:val="00670EA5"/>
    <w:rsid w:val="006807AB"/>
    <w:rsid w:val="00682C88"/>
    <w:rsid w:val="006849F7"/>
    <w:rsid w:val="00691ED3"/>
    <w:rsid w:val="00691F11"/>
    <w:rsid w:val="0069588F"/>
    <w:rsid w:val="006B6573"/>
    <w:rsid w:val="006C0842"/>
    <w:rsid w:val="006C4432"/>
    <w:rsid w:val="006C7AE2"/>
    <w:rsid w:val="006D6E1C"/>
    <w:rsid w:val="006F36EA"/>
    <w:rsid w:val="006F498F"/>
    <w:rsid w:val="0071463D"/>
    <w:rsid w:val="00723FA1"/>
    <w:rsid w:val="00725962"/>
    <w:rsid w:val="00725C9D"/>
    <w:rsid w:val="00730C0D"/>
    <w:rsid w:val="00734E81"/>
    <w:rsid w:val="0074059D"/>
    <w:rsid w:val="00742AD9"/>
    <w:rsid w:val="00745455"/>
    <w:rsid w:val="00757997"/>
    <w:rsid w:val="00757B0E"/>
    <w:rsid w:val="007754AD"/>
    <w:rsid w:val="0078309B"/>
    <w:rsid w:val="00794E43"/>
    <w:rsid w:val="00796C6F"/>
    <w:rsid w:val="007A207F"/>
    <w:rsid w:val="007A7BF0"/>
    <w:rsid w:val="007C5287"/>
    <w:rsid w:val="007D65D8"/>
    <w:rsid w:val="007F08CF"/>
    <w:rsid w:val="007F3C10"/>
    <w:rsid w:val="007F7669"/>
    <w:rsid w:val="00810562"/>
    <w:rsid w:val="008122EF"/>
    <w:rsid w:val="008236A5"/>
    <w:rsid w:val="00831AF2"/>
    <w:rsid w:val="00846154"/>
    <w:rsid w:val="0086382B"/>
    <w:rsid w:val="008640F2"/>
    <w:rsid w:val="00870AC9"/>
    <w:rsid w:val="00877EB7"/>
    <w:rsid w:val="008806AC"/>
    <w:rsid w:val="00887231"/>
    <w:rsid w:val="00896722"/>
    <w:rsid w:val="008C4B27"/>
    <w:rsid w:val="008C7106"/>
    <w:rsid w:val="008D5EB7"/>
    <w:rsid w:val="008E1BB4"/>
    <w:rsid w:val="008E78D8"/>
    <w:rsid w:val="009028DE"/>
    <w:rsid w:val="009142F8"/>
    <w:rsid w:val="00914BF3"/>
    <w:rsid w:val="009154C7"/>
    <w:rsid w:val="009266BD"/>
    <w:rsid w:val="009308DB"/>
    <w:rsid w:val="00937DCB"/>
    <w:rsid w:val="00941ABB"/>
    <w:rsid w:val="00944AFE"/>
    <w:rsid w:val="00944EDD"/>
    <w:rsid w:val="00946AF0"/>
    <w:rsid w:val="0095314D"/>
    <w:rsid w:val="009538EB"/>
    <w:rsid w:val="00961AEF"/>
    <w:rsid w:val="00986370"/>
    <w:rsid w:val="00986651"/>
    <w:rsid w:val="00986838"/>
    <w:rsid w:val="00986DA8"/>
    <w:rsid w:val="00991019"/>
    <w:rsid w:val="00993106"/>
    <w:rsid w:val="0099340B"/>
    <w:rsid w:val="00995EA1"/>
    <w:rsid w:val="009977A3"/>
    <w:rsid w:val="009A1EE7"/>
    <w:rsid w:val="009B5FD6"/>
    <w:rsid w:val="009C13A1"/>
    <w:rsid w:val="009C5124"/>
    <w:rsid w:val="009C56C1"/>
    <w:rsid w:val="009C723B"/>
    <w:rsid w:val="009D3F18"/>
    <w:rsid w:val="009D72FE"/>
    <w:rsid w:val="009E6832"/>
    <w:rsid w:val="009F14C8"/>
    <w:rsid w:val="009F4A2F"/>
    <w:rsid w:val="00A14F31"/>
    <w:rsid w:val="00A22BF7"/>
    <w:rsid w:val="00A2337E"/>
    <w:rsid w:val="00A40744"/>
    <w:rsid w:val="00A441EB"/>
    <w:rsid w:val="00A51C8F"/>
    <w:rsid w:val="00A56867"/>
    <w:rsid w:val="00A56E54"/>
    <w:rsid w:val="00A628EC"/>
    <w:rsid w:val="00A6461E"/>
    <w:rsid w:val="00A65F46"/>
    <w:rsid w:val="00A70E72"/>
    <w:rsid w:val="00A72525"/>
    <w:rsid w:val="00A7264A"/>
    <w:rsid w:val="00A813F2"/>
    <w:rsid w:val="00A83295"/>
    <w:rsid w:val="00A860C9"/>
    <w:rsid w:val="00A921C3"/>
    <w:rsid w:val="00AA11E7"/>
    <w:rsid w:val="00AA4951"/>
    <w:rsid w:val="00AB394F"/>
    <w:rsid w:val="00AC288E"/>
    <w:rsid w:val="00AE0978"/>
    <w:rsid w:val="00AE18B7"/>
    <w:rsid w:val="00AE51DE"/>
    <w:rsid w:val="00AF1EEC"/>
    <w:rsid w:val="00B01B91"/>
    <w:rsid w:val="00B045AF"/>
    <w:rsid w:val="00B13F70"/>
    <w:rsid w:val="00B23134"/>
    <w:rsid w:val="00B33729"/>
    <w:rsid w:val="00B4442A"/>
    <w:rsid w:val="00B522ED"/>
    <w:rsid w:val="00B5530F"/>
    <w:rsid w:val="00B556AA"/>
    <w:rsid w:val="00B611A7"/>
    <w:rsid w:val="00B62D6A"/>
    <w:rsid w:val="00B62E30"/>
    <w:rsid w:val="00B70D35"/>
    <w:rsid w:val="00B81F41"/>
    <w:rsid w:val="00B82A6D"/>
    <w:rsid w:val="00B86A17"/>
    <w:rsid w:val="00B87B50"/>
    <w:rsid w:val="00BA3241"/>
    <w:rsid w:val="00BA53B8"/>
    <w:rsid w:val="00BA6C03"/>
    <w:rsid w:val="00BB33D0"/>
    <w:rsid w:val="00BB6DE2"/>
    <w:rsid w:val="00BC26E1"/>
    <w:rsid w:val="00BC4519"/>
    <w:rsid w:val="00BE042D"/>
    <w:rsid w:val="00BF0DE1"/>
    <w:rsid w:val="00BF122B"/>
    <w:rsid w:val="00C0196B"/>
    <w:rsid w:val="00C15BD2"/>
    <w:rsid w:val="00C24E9F"/>
    <w:rsid w:val="00C25943"/>
    <w:rsid w:val="00C545ED"/>
    <w:rsid w:val="00C5511D"/>
    <w:rsid w:val="00C57E37"/>
    <w:rsid w:val="00C91DE6"/>
    <w:rsid w:val="00C95639"/>
    <w:rsid w:val="00C96C6E"/>
    <w:rsid w:val="00CC1EA9"/>
    <w:rsid w:val="00CC3E5B"/>
    <w:rsid w:val="00CD0E6C"/>
    <w:rsid w:val="00CD31B4"/>
    <w:rsid w:val="00CD61BB"/>
    <w:rsid w:val="00CF5887"/>
    <w:rsid w:val="00D006D5"/>
    <w:rsid w:val="00D014B8"/>
    <w:rsid w:val="00D01CDE"/>
    <w:rsid w:val="00D12524"/>
    <w:rsid w:val="00D12833"/>
    <w:rsid w:val="00D12EAC"/>
    <w:rsid w:val="00D14BCF"/>
    <w:rsid w:val="00D23B00"/>
    <w:rsid w:val="00D2541C"/>
    <w:rsid w:val="00D27439"/>
    <w:rsid w:val="00D4313F"/>
    <w:rsid w:val="00D43D3F"/>
    <w:rsid w:val="00D62301"/>
    <w:rsid w:val="00D67990"/>
    <w:rsid w:val="00D67ADD"/>
    <w:rsid w:val="00D7360D"/>
    <w:rsid w:val="00D83386"/>
    <w:rsid w:val="00D924DE"/>
    <w:rsid w:val="00DA5713"/>
    <w:rsid w:val="00DA590F"/>
    <w:rsid w:val="00DA6530"/>
    <w:rsid w:val="00DB1B2B"/>
    <w:rsid w:val="00DB7F63"/>
    <w:rsid w:val="00DC0C44"/>
    <w:rsid w:val="00DC17AE"/>
    <w:rsid w:val="00DC402E"/>
    <w:rsid w:val="00DC48E1"/>
    <w:rsid w:val="00DF0A85"/>
    <w:rsid w:val="00E00591"/>
    <w:rsid w:val="00E10838"/>
    <w:rsid w:val="00E137E5"/>
    <w:rsid w:val="00E15DF1"/>
    <w:rsid w:val="00E33F29"/>
    <w:rsid w:val="00E42292"/>
    <w:rsid w:val="00E545B2"/>
    <w:rsid w:val="00E576AF"/>
    <w:rsid w:val="00E6514B"/>
    <w:rsid w:val="00E87B36"/>
    <w:rsid w:val="00E904CF"/>
    <w:rsid w:val="00E939D7"/>
    <w:rsid w:val="00EA0913"/>
    <w:rsid w:val="00EA410C"/>
    <w:rsid w:val="00EC7246"/>
    <w:rsid w:val="00EE144B"/>
    <w:rsid w:val="00EE49AF"/>
    <w:rsid w:val="00EF46C0"/>
    <w:rsid w:val="00EF79B9"/>
    <w:rsid w:val="00F10D33"/>
    <w:rsid w:val="00F1411C"/>
    <w:rsid w:val="00F1429E"/>
    <w:rsid w:val="00F260AF"/>
    <w:rsid w:val="00F366A4"/>
    <w:rsid w:val="00F63F88"/>
    <w:rsid w:val="00F64115"/>
    <w:rsid w:val="00F65306"/>
    <w:rsid w:val="00F71AB6"/>
    <w:rsid w:val="00F7437C"/>
    <w:rsid w:val="00F75FC2"/>
    <w:rsid w:val="00F81A33"/>
    <w:rsid w:val="00F82D50"/>
    <w:rsid w:val="00F87637"/>
    <w:rsid w:val="00F9429B"/>
    <w:rsid w:val="00F95056"/>
    <w:rsid w:val="00FB2501"/>
    <w:rsid w:val="00FC4651"/>
    <w:rsid w:val="00FD5472"/>
    <w:rsid w:val="00FE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E39"/>
  <w15:docId w15:val="{A77ADB61-9B35-4FFD-95E8-2615417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39D7"/>
    <w:pPr>
      <w:keepNext/>
      <w:outlineLvl w:val="1"/>
    </w:pPr>
    <w:rPr>
      <w:szCs w:val="20"/>
    </w:rPr>
  </w:style>
  <w:style w:type="paragraph" w:styleId="3">
    <w:name w:val="heading 3"/>
    <w:basedOn w:val="a"/>
    <w:next w:val="a"/>
    <w:link w:val="30"/>
    <w:uiPriority w:val="9"/>
    <w:semiHidden/>
    <w:unhideWhenUsed/>
    <w:qFormat/>
    <w:rsid w:val="00E939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39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39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39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9D7"/>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39D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939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939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939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939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939D7"/>
    <w:rPr>
      <w:rFonts w:ascii="Times New Roman" w:eastAsia="Times New Roman" w:hAnsi="Times New Roman" w:cs="Times New Roman"/>
      <w:b/>
      <w:sz w:val="24"/>
      <w:szCs w:val="20"/>
      <w:lang w:eastAsia="ru-RU"/>
    </w:rPr>
  </w:style>
  <w:style w:type="paragraph" w:styleId="a3">
    <w:name w:val="Body Text"/>
    <w:aliases w:val="Основной текст1,Основной текст Знак Знак,bt"/>
    <w:basedOn w:val="a"/>
    <w:link w:val="a4"/>
    <w:unhideWhenUsed/>
    <w:rsid w:val="00033E64"/>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033E64"/>
    <w:rPr>
      <w:rFonts w:ascii="Times New Roman" w:eastAsia="Times New Roman" w:hAnsi="Times New Roman" w:cs="Times New Roman"/>
      <w:sz w:val="24"/>
      <w:szCs w:val="24"/>
      <w:lang w:eastAsia="ru-RU"/>
    </w:rPr>
  </w:style>
  <w:style w:type="paragraph" w:styleId="a5">
    <w:name w:val="List Paragraph"/>
    <w:basedOn w:val="a"/>
    <w:uiPriority w:val="99"/>
    <w:qFormat/>
    <w:rsid w:val="00033E64"/>
    <w:pPr>
      <w:ind w:left="720"/>
      <w:contextualSpacing/>
    </w:pPr>
  </w:style>
  <w:style w:type="character" w:styleId="a6">
    <w:name w:val="Hyperlink"/>
    <w:basedOn w:val="a0"/>
    <w:uiPriority w:val="99"/>
    <w:semiHidden/>
    <w:unhideWhenUsed/>
    <w:rsid w:val="00033E64"/>
    <w:rPr>
      <w:color w:val="0000FF"/>
      <w:u w:val="single"/>
    </w:rPr>
  </w:style>
  <w:style w:type="paragraph" w:customStyle="1" w:styleId="ConsPlusCell">
    <w:name w:val="ConsPlusCell"/>
    <w:uiPriority w:val="99"/>
    <w:rsid w:val="00E939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E939D7"/>
    <w:pPr>
      <w:jc w:val="center"/>
    </w:pPr>
    <w:rPr>
      <w:b/>
      <w:sz w:val="32"/>
      <w:szCs w:val="20"/>
    </w:rPr>
  </w:style>
  <w:style w:type="character" w:customStyle="1" w:styleId="a8">
    <w:name w:val="Заголовок Знак"/>
    <w:basedOn w:val="a0"/>
    <w:link w:val="a7"/>
    <w:rsid w:val="00E939D7"/>
    <w:rPr>
      <w:rFonts w:ascii="Times New Roman" w:eastAsia="Times New Roman" w:hAnsi="Times New Roman" w:cs="Times New Roman"/>
      <w:b/>
      <w:sz w:val="32"/>
      <w:szCs w:val="20"/>
      <w:lang w:eastAsia="ru-RU"/>
    </w:rPr>
  </w:style>
  <w:style w:type="paragraph" w:styleId="a9">
    <w:name w:val="Subtitle"/>
    <w:basedOn w:val="a"/>
    <w:link w:val="aa"/>
    <w:qFormat/>
    <w:rsid w:val="00E939D7"/>
    <w:pPr>
      <w:jc w:val="center"/>
    </w:pPr>
    <w:rPr>
      <w:b/>
      <w:sz w:val="26"/>
      <w:szCs w:val="20"/>
    </w:rPr>
  </w:style>
  <w:style w:type="character" w:customStyle="1" w:styleId="aa">
    <w:name w:val="Подзаголовок Знак"/>
    <w:basedOn w:val="a0"/>
    <w:link w:val="a9"/>
    <w:rsid w:val="00E939D7"/>
    <w:rPr>
      <w:rFonts w:ascii="Times New Roman" w:eastAsia="Times New Roman" w:hAnsi="Times New Roman" w:cs="Times New Roman"/>
      <w:b/>
      <w:sz w:val="26"/>
      <w:szCs w:val="20"/>
      <w:lang w:eastAsia="ru-RU"/>
    </w:rPr>
  </w:style>
  <w:style w:type="paragraph" w:customStyle="1" w:styleId="ConsPlusNormal">
    <w:name w:val="ConsPlusNormal"/>
    <w:rsid w:val="009154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E6514B"/>
    <w:pPr>
      <w:spacing w:after="120"/>
      <w:ind w:left="283"/>
    </w:pPr>
  </w:style>
  <w:style w:type="character" w:customStyle="1" w:styleId="ac">
    <w:name w:val="Основной текст с отступом Знак"/>
    <w:basedOn w:val="a0"/>
    <w:link w:val="ab"/>
    <w:uiPriority w:val="99"/>
    <w:semiHidden/>
    <w:rsid w:val="00E6514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6514B"/>
    <w:pPr>
      <w:tabs>
        <w:tab w:val="center" w:pos="4677"/>
        <w:tab w:val="right" w:pos="9355"/>
      </w:tabs>
    </w:pPr>
  </w:style>
  <w:style w:type="character" w:customStyle="1" w:styleId="ae">
    <w:name w:val="Верхний колонтитул Знак"/>
    <w:basedOn w:val="a0"/>
    <w:link w:val="ad"/>
    <w:uiPriority w:val="99"/>
    <w:rsid w:val="00E6514B"/>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E6514B"/>
    <w:pPr>
      <w:tabs>
        <w:tab w:val="center" w:pos="4677"/>
        <w:tab w:val="right" w:pos="9355"/>
      </w:tabs>
    </w:pPr>
  </w:style>
  <w:style w:type="character" w:customStyle="1" w:styleId="af0">
    <w:name w:val="Нижний колонтитул Знак"/>
    <w:basedOn w:val="a0"/>
    <w:link w:val="af"/>
    <w:uiPriority w:val="99"/>
    <w:semiHidden/>
    <w:rsid w:val="00E6514B"/>
    <w:rPr>
      <w:rFonts w:ascii="Times New Roman" w:eastAsia="Times New Roman" w:hAnsi="Times New Roman" w:cs="Times New Roman"/>
      <w:sz w:val="24"/>
      <w:szCs w:val="24"/>
      <w:lang w:eastAsia="ru-RU"/>
    </w:rPr>
  </w:style>
  <w:style w:type="paragraph" w:customStyle="1" w:styleId="1">
    <w:name w:val="Стиль1"/>
    <w:basedOn w:val="4"/>
    <w:link w:val="10"/>
    <w:qFormat/>
    <w:rsid w:val="00B01B91"/>
    <w:pPr>
      <w:keepLines w:val="0"/>
      <w:spacing w:before="240" w:after="60"/>
      <w:jc w:val="center"/>
    </w:pPr>
    <w:rPr>
      <w:rFonts w:ascii="Calibri" w:eastAsia="Calibri" w:hAnsi="Calibri" w:cs="Times New Roman"/>
      <w:bCs w:val="0"/>
      <w:i w:val="0"/>
      <w:iCs w:val="0"/>
      <w:color w:val="0040C0"/>
      <w:sz w:val="28"/>
      <w:szCs w:val="20"/>
    </w:rPr>
  </w:style>
  <w:style w:type="character" w:customStyle="1" w:styleId="10">
    <w:name w:val="Стиль1 Знак"/>
    <w:link w:val="1"/>
    <w:locked/>
    <w:rsid w:val="00B01B91"/>
    <w:rPr>
      <w:rFonts w:ascii="Calibri" w:eastAsia="Calibri" w:hAnsi="Calibri" w:cs="Times New Roman"/>
      <w:b/>
      <w:color w:val="0040C0"/>
      <w:sz w:val="28"/>
      <w:szCs w:val="20"/>
    </w:rPr>
  </w:style>
  <w:style w:type="paragraph" w:styleId="af1">
    <w:name w:val="Document Map"/>
    <w:basedOn w:val="a"/>
    <w:link w:val="af2"/>
    <w:uiPriority w:val="99"/>
    <w:semiHidden/>
    <w:unhideWhenUsed/>
    <w:rsid w:val="00CC3E5B"/>
    <w:rPr>
      <w:rFonts w:ascii="Tahoma" w:hAnsi="Tahoma" w:cs="Tahoma"/>
      <w:sz w:val="16"/>
      <w:szCs w:val="16"/>
    </w:rPr>
  </w:style>
  <w:style w:type="character" w:customStyle="1" w:styleId="af2">
    <w:name w:val="Схема документа Знак"/>
    <w:basedOn w:val="a0"/>
    <w:link w:val="af1"/>
    <w:uiPriority w:val="99"/>
    <w:semiHidden/>
    <w:rsid w:val="00CC3E5B"/>
    <w:rPr>
      <w:rFonts w:ascii="Tahoma" w:eastAsia="Times New Roman" w:hAnsi="Tahoma" w:cs="Tahoma"/>
      <w:sz w:val="16"/>
      <w:szCs w:val="16"/>
      <w:lang w:eastAsia="ru-RU"/>
    </w:rPr>
  </w:style>
  <w:style w:type="paragraph" w:customStyle="1" w:styleId="14">
    <w:name w:val="Без интервала14"/>
    <w:uiPriority w:val="99"/>
    <w:rsid w:val="000D04B2"/>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5B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uiPriority w:val="99"/>
    <w:rsid w:val="00234BA5"/>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9581">
      <w:bodyDiv w:val="1"/>
      <w:marLeft w:val="0"/>
      <w:marRight w:val="0"/>
      <w:marTop w:val="0"/>
      <w:marBottom w:val="0"/>
      <w:divBdr>
        <w:top w:val="none" w:sz="0" w:space="0" w:color="auto"/>
        <w:left w:val="none" w:sz="0" w:space="0" w:color="auto"/>
        <w:bottom w:val="none" w:sz="0" w:space="0" w:color="auto"/>
        <w:right w:val="none" w:sz="0" w:space="0" w:color="auto"/>
      </w:divBdr>
    </w:div>
    <w:div w:id="79955982">
      <w:bodyDiv w:val="1"/>
      <w:marLeft w:val="0"/>
      <w:marRight w:val="0"/>
      <w:marTop w:val="0"/>
      <w:marBottom w:val="0"/>
      <w:divBdr>
        <w:top w:val="none" w:sz="0" w:space="0" w:color="auto"/>
        <w:left w:val="none" w:sz="0" w:space="0" w:color="auto"/>
        <w:bottom w:val="none" w:sz="0" w:space="0" w:color="auto"/>
        <w:right w:val="none" w:sz="0" w:space="0" w:color="auto"/>
      </w:divBdr>
    </w:div>
    <w:div w:id="99108734">
      <w:bodyDiv w:val="1"/>
      <w:marLeft w:val="0"/>
      <w:marRight w:val="0"/>
      <w:marTop w:val="0"/>
      <w:marBottom w:val="0"/>
      <w:divBdr>
        <w:top w:val="none" w:sz="0" w:space="0" w:color="auto"/>
        <w:left w:val="none" w:sz="0" w:space="0" w:color="auto"/>
        <w:bottom w:val="none" w:sz="0" w:space="0" w:color="auto"/>
        <w:right w:val="none" w:sz="0" w:space="0" w:color="auto"/>
      </w:divBdr>
    </w:div>
    <w:div w:id="125197772">
      <w:bodyDiv w:val="1"/>
      <w:marLeft w:val="0"/>
      <w:marRight w:val="0"/>
      <w:marTop w:val="0"/>
      <w:marBottom w:val="0"/>
      <w:divBdr>
        <w:top w:val="none" w:sz="0" w:space="0" w:color="auto"/>
        <w:left w:val="none" w:sz="0" w:space="0" w:color="auto"/>
        <w:bottom w:val="none" w:sz="0" w:space="0" w:color="auto"/>
        <w:right w:val="none" w:sz="0" w:space="0" w:color="auto"/>
      </w:divBdr>
    </w:div>
    <w:div w:id="165172295">
      <w:bodyDiv w:val="1"/>
      <w:marLeft w:val="0"/>
      <w:marRight w:val="0"/>
      <w:marTop w:val="0"/>
      <w:marBottom w:val="0"/>
      <w:divBdr>
        <w:top w:val="none" w:sz="0" w:space="0" w:color="auto"/>
        <w:left w:val="none" w:sz="0" w:space="0" w:color="auto"/>
        <w:bottom w:val="none" w:sz="0" w:space="0" w:color="auto"/>
        <w:right w:val="none" w:sz="0" w:space="0" w:color="auto"/>
      </w:divBdr>
    </w:div>
    <w:div w:id="169149349">
      <w:bodyDiv w:val="1"/>
      <w:marLeft w:val="0"/>
      <w:marRight w:val="0"/>
      <w:marTop w:val="0"/>
      <w:marBottom w:val="0"/>
      <w:divBdr>
        <w:top w:val="none" w:sz="0" w:space="0" w:color="auto"/>
        <w:left w:val="none" w:sz="0" w:space="0" w:color="auto"/>
        <w:bottom w:val="none" w:sz="0" w:space="0" w:color="auto"/>
        <w:right w:val="none" w:sz="0" w:space="0" w:color="auto"/>
      </w:divBdr>
    </w:div>
    <w:div w:id="194972028">
      <w:bodyDiv w:val="1"/>
      <w:marLeft w:val="0"/>
      <w:marRight w:val="0"/>
      <w:marTop w:val="0"/>
      <w:marBottom w:val="0"/>
      <w:divBdr>
        <w:top w:val="none" w:sz="0" w:space="0" w:color="auto"/>
        <w:left w:val="none" w:sz="0" w:space="0" w:color="auto"/>
        <w:bottom w:val="none" w:sz="0" w:space="0" w:color="auto"/>
        <w:right w:val="none" w:sz="0" w:space="0" w:color="auto"/>
      </w:divBdr>
    </w:div>
    <w:div w:id="197398050">
      <w:bodyDiv w:val="1"/>
      <w:marLeft w:val="0"/>
      <w:marRight w:val="0"/>
      <w:marTop w:val="0"/>
      <w:marBottom w:val="0"/>
      <w:divBdr>
        <w:top w:val="none" w:sz="0" w:space="0" w:color="auto"/>
        <w:left w:val="none" w:sz="0" w:space="0" w:color="auto"/>
        <w:bottom w:val="none" w:sz="0" w:space="0" w:color="auto"/>
        <w:right w:val="none" w:sz="0" w:space="0" w:color="auto"/>
      </w:divBdr>
    </w:div>
    <w:div w:id="267666801">
      <w:bodyDiv w:val="1"/>
      <w:marLeft w:val="0"/>
      <w:marRight w:val="0"/>
      <w:marTop w:val="0"/>
      <w:marBottom w:val="0"/>
      <w:divBdr>
        <w:top w:val="none" w:sz="0" w:space="0" w:color="auto"/>
        <w:left w:val="none" w:sz="0" w:space="0" w:color="auto"/>
        <w:bottom w:val="none" w:sz="0" w:space="0" w:color="auto"/>
        <w:right w:val="none" w:sz="0" w:space="0" w:color="auto"/>
      </w:divBdr>
    </w:div>
    <w:div w:id="273634246">
      <w:bodyDiv w:val="1"/>
      <w:marLeft w:val="0"/>
      <w:marRight w:val="0"/>
      <w:marTop w:val="0"/>
      <w:marBottom w:val="0"/>
      <w:divBdr>
        <w:top w:val="none" w:sz="0" w:space="0" w:color="auto"/>
        <w:left w:val="none" w:sz="0" w:space="0" w:color="auto"/>
        <w:bottom w:val="none" w:sz="0" w:space="0" w:color="auto"/>
        <w:right w:val="none" w:sz="0" w:space="0" w:color="auto"/>
      </w:divBdr>
    </w:div>
    <w:div w:id="304046438">
      <w:bodyDiv w:val="1"/>
      <w:marLeft w:val="0"/>
      <w:marRight w:val="0"/>
      <w:marTop w:val="0"/>
      <w:marBottom w:val="0"/>
      <w:divBdr>
        <w:top w:val="none" w:sz="0" w:space="0" w:color="auto"/>
        <w:left w:val="none" w:sz="0" w:space="0" w:color="auto"/>
        <w:bottom w:val="none" w:sz="0" w:space="0" w:color="auto"/>
        <w:right w:val="none" w:sz="0" w:space="0" w:color="auto"/>
      </w:divBdr>
    </w:div>
    <w:div w:id="305863051">
      <w:bodyDiv w:val="1"/>
      <w:marLeft w:val="0"/>
      <w:marRight w:val="0"/>
      <w:marTop w:val="0"/>
      <w:marBottom w:val="0"/>
      <w:divBdr>
        <w:top w:val="none" w:sz="0" w:space="0" w:color="auto"/>
        <w:left w:val="none" w:sz="0" w:space="0" w:color="auto"/>
        <w:bottom w:val="none" w:sz="0" w:space="0" w:color="auto"/>
        <w:right w:val="none" w:sz="0" w:space="0" w:color="auto"/>
      </w:divBdr>
    </w:div>
    <w:div w:id="359167348">
      <w:bodyDiv w:val="1"/>
      <w:marLeft w:val="0"/>
      <w:marRight w:val="0"/>
      <w:marTop w:val="0"/>
      <w:marBottom w:val="0"/>
      <w:divBdr>
        <w:top w:val="none" w:sz="0" w:space="0" w:color="auto"/>
        <w:left w:val="none" w:sz="0" w:space="0" w:color="auto"/>
        <w:bottom w:val="none" w:sz="0" w:space="0" w:color="auto"/>
        <w:right w:val="none" w:sz="0" w:space="0" w:color="auto"/>
      </w:divBdr>
    </w:div>
    <w:div w:id="367877193">
      <w:bodyDiv w:val="1"/>
      <w:marLeft w:val="0"/>
      <w:marRight w:val="0"/>
      <w:marTop w:val="0"/>
      <w:marBottom w:val="0"/>
      <w:divBdr>
        <w:top w:val="none" w:sz="0" w:space="0" w:color="auto"/>
        <w:left w:val="none" w:sz="0" w:space="0" w:color="auto"/>
        <w:bottom w:val="none" w:sz="0" w:space="0" w:color="auto"/>
        <w:right w:val="none" w:sz="0" w:space="0" w:color="auto"/>
      </w:divBdr>
    </w:div>
    <w:div w:id="431902141">
      <w:bodyDiv w:val="1"/>
      <w:marLeft w:val="0"/>
      <w:marRight w:val="0"/>
      <w:marTop w:val="0"/>
      <w:marBottom w:val="0"/>
      <w:divBdr>
        <w:top w:val="none" w:sz="0" w:space="0" w:color="auto"/>
        <w:left w:val="none" w:sz="0" w:space="0" w:color="auto"/>
        <w:bottom w:val="none" w:sz="0" w:space="0" w:color="auto"/>
        <w:right w:val="none" w:sz="0" w:space="0" w:color="auto"/>
      </w:divBdr>
    </w:div>
    <w:div w:id="440535857">
      <w:bodyDiv w:val="1"/>
      <w:marLeft w:val="0"/>
      <w:marRight w:val="0"/>
      <w:marTop w:val="0"/>
      <w:marBottom w:val="0"/>
      <w:divBdr>
        <w:top w:val="none" w:sz="0" w:space="0" w:color="auto"/>
        <w:left w:val="none" w:sz="0" w:space="0" w:color="auto"/>
        <w:bottom w:val="none" w:sz="0" w:space="0" w:color="auto"/>
        <w:right w:val="none" w:sz="0" w:space="0" w:color="auto"/>
      </w:divBdr>
    </w:div>
    <w:div w:id="479153621">
      <w:bodyDiv w:val="1"/>
      <w:marLeft w:val="0"/>
      <w:marRight w:val="0"/>
      <w:marTop w:val="0"/>
      <w:marBottom w:val="0"/>
      <w:divBdr>
        <w:top w:val="none" w:sz="0" w:space="0" w:color="auto"/>
        <w:left w:val="none" w:sz="0" w:space="0" w:color="auto"/>
        <w:bottom w:val="none" w:sz="0" w:space="0" w:color="auto"/>
        <w:right w:val="none" w:sz="0" w:space="0" w:color="auto"/>
      </w:divBdr>
    </w:div>
    <w:div w:id="509874229">
      <w:bodyDiv w:val="1"/>
      <w:marLeft w:val="0"/>
      <w:marRight w:val="0"/>
      <w:marTop w:val="0"/>
      <w:marBottom w:val="0"/>
      <w:divBdr>
        <w:top w:val="none" w:sz="0" w:space="0" w:color="auto"/>
        <w:left w:val="none" w:sz="0" w:space="0" w:color="auto"/>
        <w:bottom w:val="none" w:sz="0" w:space="0" w:color="auto"/>
        <w:right w:val="none" w:sz="0" w:space="0" w:color="auto"/>
      </w:divBdr>
    </w:div>
    <w:div w:id="516117026">
      <w:bodyDiv w:val="1"/>
      <w:marLeft w:val="0"/>
      <w:marRight w:val="0"/>
      <w:marTop w:val="0"/>
      <w:marBottom w:val="0"/>
      <w:divBdr>
        <w:top w:val="none" w:sz="0" w:space="0" w:color="auto"/>
        <w:left w:val="none" w:sz="0" w:space="0" w:color="auto"/>
        <w:bottom w:val="none" w:sz="0" w:space="0" w:color="auto"/>
        <w:right w:val="none" w:sz="0" w:space="0" w:color="auto"/>
      </w:divBdr>
    </w:div>
    <w:div w:id="613440272">
      <w:bodyDiv w:val="1"/>
      <w:marLeft w:val="0"/>
      <w:marRight w:val="0"/>
      <w:marTop w:val="0"/>
      <w:marBottom w:val="0"/>
      <w:divBdr>
        <w:top w:val="none" w:sz="0" w:space="0" w:color="auto"/>
        <w:left w:val="none" w:sz="0" w:space="0" w:color="auto"/>
        <w:bottom w:val="none" w:sz="0" w:space="0" w:color="auto"/>
        <w:right w:val="none" w:sz="0" w:space="0" w:color="auto"/>
      </w:divBdr>
    </w:div>
    <w:div w:id="616984712">
      <w:bodyDiv w:val="1"/>
      <w:marLeft w:val="0"/>
      <w:marRight w:val="0"/>
      <w:marTop w:val="0"/>
      <w:marBottom w:val="0"/>
      <w:divBdr>
        <w:top w:val="none" w:sz="0" w:space="0" w:color="auto"/>
        <w:left w:val="none" w:sz="0" w:space="0" w:color="auto"/>
        <w:bottom w:val="none" w:sz="0" w:space="0" w:color="auto"/>
        <w:right w:val="none" w:sz="0" w:space="0" w:color="auto"/>
      </w:divBdr>
    </w:div>
    <w:div w:id="641691371">
      <w:bodyDiv w:val="1"/>
      <w:marLeft w:val="0"/>
      <w:marRight w:val="0"/>
      <w:marTop w:val="0"/>
      <w:marBottom w:val="0"/>
      <w:divBdr>
        <w:top w:val="none" w:sz="0" w:space="0" w:color="auto"/>
        <w:left w:val="none" w:sz="0" w:space="0" w:color="auto"/>
        <w:bottom w:val="none" w:sz="0" w:space="0" w:color="auto"/>
        <w:right w:val="none" w:sz="0" w:space="0" w:color="auto"/>
      </w:divBdr>
    </w:div>
    <w:div w:id="643580796">
      <w:bodyDiv w:val="1"/>
      <w:marLeft w:val="0"/>
      <w:marRight w:val="0"/>
      <w:marTop w:val="0"/>
      <w:marBottom w:val="0"/>
      <w:divBdr>
        <w:top w:val="none" w:sz="0" w:space="0" w:color="auto"/>
        <w:left w:val="none" w:sz="0" w:space="0" w:color="auto"/>
        <w:bottom w:val="none" w:sz="0" w:space="0" w:color="auto"/>
        <w:right w:val="none" w:sz="0" w:space="0" w:color="auto"/>
      </w:divBdr>
    </w:div>
    <w:div w:id="682518097">
      <w:bodyDiv w:val="1"/>
      <w:marLeft w:val="0"/>
      <w:marRight w:val="0"/>
      <w:marTop w:val="0"/>
      <w:marBottom w:val="0"/>
      <w:divBdr>
        <w:top w:val="none" w:sz="0" w:space="0" w:color="auto"/>
        <w:left w:val="none" w:sz="0" w:space="0" w:color="auto"/>
        <w:bottom w:val="none" w:sz="0" w:space="0" w:color="auto"/>
        <w:right w:val="none" w:sz="0" w:space="0" w:color="auto"/>
      </w:divBdr>
    </w:div>
    <w:div w:id="698238793">
      <w:bodyDiv w:val="1"/>
      <w:marLeft w:val="0"/>
      <w:marRight w:val="0"/>
      <w:marTop w:val="0"/>
      <w:marBottom w:val="0"/>
      <w:divBdr>
        <w:top w:val="none" w:sz="0" w:space="0" w:color="auto"/>
        <w:left w:val="none" w:sz="0" w:space="0" w:color="auto"/>
        <w:bottom w:val="none" w:sz="0" w:space="0" w:color="auto"/>
        <w:right w:val="none" w:sz="0" w:space="0" w:color="auto"/>
      </w:divBdr>
    </w:div>
    <w:div w:id="759135062">
      <w:bodyDiv w:val="1"/>
      <w:marLeft w:val="0"/>
      <w:marRight w:val="0"/>
      <w:marTop w:val="0"/>
      <w:marBottom w:val="0"/>
      <w:divBdr>
        <w:top w:val="none" w:sz="0" w:space="0" w:color="auto"/>
        <w:left w:val="none" w:sz="0" w:space="0" w:color="auto"/>
        <w:bottom w:val="none" w:sz="0" w:space="0" w:color="auto"/>
        <w:right w:val="none" w:sz="0" w:space="0" w:color="auto"/>
      </w:divBdr>
    </w:div>
    <w:div w:id="782266113">
      <w:bodyDiv w:val="1"/>
      <w:marLeft w:val="0"/>
      <w:marRight w:val="0"/>
      <w:marTop w:val="0"/>
      <w:marBottom w:val="0"/>
      <w:divBdr>
        <w:top w:val="none" w:sz="0" w:space="0" w:color="auto"/>
        <w:left w:val="none" w:sz="0" w:space="0" w:color="auto"/>
        <w:bottom w:val="none" w:sz="0" w:space="0" w:color="auto"/>
        <w:right w:val="none" w:sz="0" w:space="0" w:color="auto"/>
      </w:divBdr>
    </w:div>
    <w:div w:id="801535246">
      <w:bodyDiv w:val="1"/>
      <w:marLeft w:val="0"/>
      <w:marRight w:val="0"/>
      <w:marTop w:val="0"/>
      <w:marBottom w:val="0"/>
      <w:divBdr>
        <w:top w:val="none" w:sz="0" w:space="0" w:color="auto"/>
        <w:left w:val="none" w:sz="0" w:space="0" w:color="auto"/>
        <w:bottom w:val="none" w:sz="0" w:space="0" w:color="auto"/>
        <w:right w:val="none" w:sz="0" w:space="0" w:color="auto"/>
      </w:divBdr>
    </w:div>
    <w:div w:id="854467135">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1530345">
      <w:bodyDiv w:val="1"/>
      <w:marLeft w:val="0"/>
      <w:marRight w:val="0"/>
      <w:marTop w:val="0"/>
      <w:marBottom w:val="0"/>
      <w:divBdr>
        <w:top w:val="none" w:sz="0" w:space="0" w:color="auto"/>
        <w:left w:val="none" w:sz="0" w:space="0" w:color="auto"/>
        <w:bottom w:val="none" w:sz="0" w:space="0" w:color="auto"/>
        <w:right w:val="none" w:sz="0" w:space="0" w:color="auto"/>
      </w:divBdr>
    </w:div>
    <w:div w:id="904334467">
      <w:bodyDiv w:val="1"/>
      <w:marLeft w:val="0"/>
      <w:marRight w:val="0"/>
      <w:marTop w:val="0"/>
      <w:marBottom w:val="0"/>
      <w:divBdr>
        <w:top w:val="none" w:sz="0" w:space="0" w:color="auto"/>
        <w:left w:val="none" w:sz="0" w:space="0" w:color="auto"/>
        <w:bottom w:val="none" w:sz="0" w:space="0" w:color="auto"/>
        <w:right w:val="none" w:sz="0" w:space="0" w:color="auto"/>
      </w:divBdr>
    </w:div>
    <w:div w:id="919096333">
      <w:bodyDiv w:val="1"/>
      <w:marLeft w:val="0"/>
      <w:marRight w:val="0"/>
      <w:marTop w:val="0"/>
      <w:marBottom w:val="0"/>
      <w:divBdr>
        <w:top w:val="none" w:sz="0" w:space="0" w:color="auto"/>
        <w:left w:val="none" w:sz="0" w:space="0" w:color="auto"/>
        <w:bottom w:val="none" w:sz="0" w:space="0" w:color="auto"/>
        <w:right w:val="none" w:sz="0" w:space="0" w:color="auto"/>
      </w:divBdr>
    </w:div>
    <w:div w:id="952321111">
      <w:bodyDiv w:val="1"/>
      <w:marLeft w:val="0"/>
      <w:marRight w:val="0"/>
      <w:marTop w:val="0"/>
      <w:marBottom w:val="0"/>
      <w:divBdr>
        <w:top w:val="none" w:sz="0" w:space="0" w:color="auto"/>
        <w:left w:val="none" w:sz="0" w:space="0" w:color="auto"/>
        <w:bottom w:val="none" w:sz="0" w:space="0" w:color="auto"/>
        <w:right w:val="none" w:sz="0" w:space="0" w:color="auto"/>
      </w:divBdr>
    </w:div>
    <w:div w:id="979459754">
      <w:bodyDiv w:val="1"/>
      <w:marLeft w:val="0"/>
      <w:marRight w:val="0"/>
      <w:marTop w:val="0"/>
      <w:marBottom w:val="0"/>
      <w:divBdr>
        <w:top w:val="none" w:sz="0" w:space="0" w:color="auto"/>
        <w:left w:val="none" w:sz="0" w:space="0" w:color="auto"/>
        <w:bottom w:val="none" w:sz="0" w:space="0" w:color="auto"/>
        <w:right w:val="none" w:sz="0" w:space="0" w:color="auto"/>
      </w:divBdr>
    </w:div>
    <w:div w:id="1028877296">
      <w:bodyDiv w:val="1"/>
      <w:marLeft w:val="0"/>
      <w:marRight w:val="0"/>
      <w:marTop w:val="0"/>
      <w:marBottom w:val="0"/>
      <w:divBdr>
        <w:top w:val="none" w:sz="0" w:space="0" w:color="auto"/>
        <w:left w:val="none" w:sz="0" w:space="0" w:color="auto"/>
        <w:bottom w:val="none" w:sz="0" w:space="0" w:color="auto"/>
        <w:right w:val="none" w:sz="0" w:space="0" w:color="auto"/>
      </w:divBdr>
    </w:div>
    <w:div w:id="1123812556">
      <w:bodyDiv w:val="1"/>
      <w:marLeft w:val="0"/>
      <w:marRight w:val="0"/>
      <w:marTop w:val="0"/>
      <w:marBottom w:val="0"/>
      <w:divBdr>
        <w:top w:val="none" w:sz="0" w:space="0" w:color="auto"/>
        <w:left w:val="none" w:sz="0" w:space="0" w:color="auto"/>
        <w:bottom w:val="none" w:sz="0" w:space="0" w:color="auto"/>
        <w:right w:val="none" w:sz="0" w:space="0" w:color="auto"/>
      </w:divBdr>
    </w:div>
    <w:div w:id="1125389085">
      <w:bodyDiv w:val="1"/>
      <w:marLeft w:val="0"/>
      <w:marRight w:val="0"/>
      <w:marTop w:val="0"/>
      <w:marBottom w:val="0"/>
      <w:divBdr>
        <w:top w:val="none" w:sz="0" w:space="0" w:color="auto"/>
        <w:left w:val="none" w:sz="0" w:space="0" w:color="auto"/>
        <w:bottom w:val="none" w:sz="0" w:space="0" w:color="auto"/>
        <w:right w:val="none" w:sz="0" w:space="0" w:color="auto"/>
      </w:divBdr>
    </w:div>
    <w:div w:id="1150368539">
      <w:bodyDiv w:val="1"/>
      <w:marLeft w:val="0"/>
      <w:marRight w:val="0"/>
      <w:marTop w:val="0"/>
      <w:marBottom w:val="0"/>
      <w:divBdr>
        <w:top w:val="none" w:sz="0" w:space="0" w:color="auto"/>
        <w:left w:val="none" w:sz="0" w:space="0" w:color="auto"/>
        <w:bottom w:val="none" w:sz="0" w:space="0" w:color="auto"/>
        <w:right w:val="none" w:sz="0" w:space="0" w:color="auto"/>
      </w:divBdr>
    </w:div>
    <w:div w:id="1164931177">
      <w:bodyDiv w:val="1"/>
      <w:marLeft w:val="0"/>
      <w:marRight w:val="0"/>
      <w:marTop w:val="0"/>
      <w:marBottom w:val="0"/>
      <w:divBdr>
        <w:top w:val="none" w:sz="0" w:space="0" w:color="auto"/>
        <w:left w:val="none" w:sz="0" w:space="0" w:color="auto"/>
        <w:bottom w:val="none" w:sz="0" w:space="0" w:color="auto"/>
        <w:right w:val="none" w:sz="0" w:space="0" w:color="auto"/>
      </w:divBdr>
    </w:div>
    <w:div w:id="1258715918">
      <w:bodyDiv w:val="1"/>
      <w:marLeft w:val="0"/>
      <w:marRight w:val="0"/>
      <w:marTop w:val="0"/>
      <w:marBottom w:val="0"/>
      <w:divBdr>
        <w:top w:val="none" w:sz="0" w:space="0" w:color="auto"/>
        <w:left w:val="none" w:sz="0" w:space="0" w:color="auto"/>
        <w:bottom w:val="none" w:sz="0" w:space="0" w:color="auto"/>
        <w:right w:val="none" w:sz="0" w:space="0" w:color="auto"/>
      </w:divBdr>
    </w:div>
    <w:div w:id="1282146614">
      <w:bodyDiv w:val="1"/>
      <w:marLeft w:val="0"/>
      <w:marRight w:val="0"/>
      <w:marTop w:val="0"/>
      <w:marBottom w:val="0"/>
      <w:divBdr>
        <w:top w:val="none" w:sz="0" w:space="0" w:color="auto"/>
        <w:left w:val="none" w:sz="0" w:space="0" w:color="auto"/>
        <w:bottom w:val="none" w:sz="0" w:space="0" w:color="auto"/>
        <w:right w:val="none" w:sz="0" w:space="0" w:color="auto"/>
      </w:divBdr>
    </w:div>
    <w:div w:id="1294025548">
      <w:bodyDiv w:val="1"/>
      <w:marLeft w:val="0"/>
      <w:marRight w:val="0"/>
      <w:marTop w:val="0"/>
      <w:marBottom w:val="0"/>
      <w:divBdr>
        <w:top w:val="none" w:sz="0" w:space="0" w:color="auto"/>
        <w:left w:val="none" w:sz="0" w:space="0" w:color="auto"/>
        <w:bottom w:val="none" w:sz="0" w:space="0" w:color="auto"/>
        <w:right w:val="none" w:sz="0" w:space="0" w:color="auto"/>
      </w:divBdr>
    </w:div>
    <w:div w:id="1296568757">
      <w:bodyDiv w:val="1"/>
      <w:marLeft w:val="0"/>
      <w:marRight w:val="0"/>
      <w:marTop w:val="0"/>
      <w:marBottom w:val="0"/>
      <w:divBdr>
        <w:top w:val="none" w:sz="0" w:space="0" w:color="auto"/>
        <w:left w:val="none" w:sz="0" w:space="0" w:color="auto"/>
        <w:bottom w:val="none" w:sz="0" w:space="0" w:color="auto"/>
        <w:right w:val="none" w:sz="0" w:space="0" w:color="auto"/>
      </w:divBdr>
    </w:div>
    <w:div w:id="1310863312">
      <w:bodyDiv w:val="1"/>
      <w:marLeft w:val="0"/>
      <w:marRight w:val="0"/>
      <w:marTop w:val="0"/>
      <w:marBottom w:val="0"/>
      <w:divBdr>
        <w:top w:val="none" w:sz="0" w:space="0" w:color="auto"/>
        <w:left w:val="none" w:sz="0" w:space="0" w:color="auto"/>
        <w:bottom w:val="none" w:sz="0" w:space="0" w:color="auto"/>
        <w:right w:val="none" w:sz="0" w:space="0" w:color="auto"/>
      </w:divBdr>
    </w:div>
    <w:div w:id="1312175678">
      <w:bodyDiv w:val="1"/>
      <w:marLeft w:val="0"/>
      <w:marRight w:val="0"/>
      <w:marTop w:val="0"/>
      <w:marBottom w:val="0"/>
      <w:divBdr>
        <w:top w:val="none" w:sz="0" w:space="0" w:color="auto"/>
        <w:left w:val="none" w:sz="0" w:space="0" w:color="auto"/>
        <w:bottom w:val="none" w:sz="0" w:space="0" w:color="auto"/>
        <w:right w:val="none" w:sz="0" w:space="0" w:color="auto"/>
      </w:divBdr>
    </w:div>
    <w:div w:id="1368605445">
      <w:bodyDiv w:val="1"/>
      <w:marLeft w:val="0"/>
      <w:marRight w:val="0"/>
      <w:marTop w:val="0"/>
      <w:marBottom w:val="0"/>
      <w:divBdr>
        <w:top w:val="none" w:sz="0" w:space="0" w:color="auto"/>
        <w:left w:val="none" w:sz="0" w:space="0" w:color="auto"/>
        <w:bottom w:val="none" w:sz="0" w:space="0" w:color="auto"/>
        <w:right w:val="none" w:sz="0" w:space="0" w:color="auto"/>
      </w:divBdr>
    </w:div>
    <w:div w:id="1374574107">
      <w:bodyDiv w:val="1"/>
      <w:marLeft w:val="0"/>
      <w:marRight w:val="0"/>
      <w:marTop w:val="0"/>
      <w:marBottom w:val="0"/>
      <w:divBdr>
        <w:top w:val="none" w:sz="0" w:space="0" w:color="auto"/>
        <w:left w:val="none" w:sz="0" w:space="0" w:color="auto"/>
        <w:bottom w:val="none" w:sz="0" w:space="0" w:color="auto"/>
        <w:right w:val="none" w:sz="0" w:space="0" w:color="auto"/>
      </w:divBdr>
    </w:div>
    <w:div w:id="1406293417">
      <w:bodyDiv w:val="1"/>
      <w:marLeft w:val="0"/>
      <w:marRight w:val="0"/>
      <w:marTop w:val="0"/>
      <w:marBottom w:val="0"/>
      <w:divBdr>
        <w:top w:val="none" w:sz="0" w:space="0" w:color="auto"/>
        <w:left w:val="none" w:sz="0" w:space="0" w:color="auto"/>
        <w:bottom w:val="none" w:sz="0" w:space="0" w:color="auto"/>
        <w:right w:val="none" w:sz="0" w:space="0" w:color="auto"/>
      </w:divBdr>
    </w:div>
    <w:div w:id="1453017978">
      <w:bodyDiv w:val="1"/>
      <w:marLeft w:val="0"/>
      <w:marRight w:val="0"/>
      <w:marTop w:val="0"/>
      <w:marBottom w:val="0"/>
      <w:divBdr>
        <w:top w:val="none" w:sz="0" w:space="0" w:color="auto"/>
        <w:left w:val="none" w:sz="0" w:space="0" w:color="auto"/>
        <w:bottom w:val="none" w:sz="0" w:space="0" w:color="auto"/>
        <w:right w:val="none" w:sz="0" w:space="0" w:color="auto"/>
      </w:divBdr>
    </w:div>
    <w:div w:id="1479344985">
      <w:bodyDiv w:val="1"/>
      <w:marLeft w:val="0"/>
      <w:marRight w:val="0"/>
      <w:marTop w:val="0"/>
      <w:marBottom w:val="0"/>
      <w:divBdr>
        <w:top w:val="none" w:sz="0" w:space="0" w:color="auto"/>
        <w:left w:val="none" w:sz="0" w:space="0" w:color="auto"/>
        <w:bottom w:val="none" w:sz="0" w:space="0" w:color="auto"/>
        <w:right w:val="none" w:sz="0" w:space="0" w:color="auto"/>
      </w:divBdr>
    </w:div>
    <w:div w:id="1490829280">
      <w:bodyDiv w:val="1"/>
      <w:marLeft w:val="0"/>
      <w:marRight w:val="0"/>
      <w:marTop w:val="0"/>
      <w:marBottom w:val="0"/>
      <w:divBdr>
        <w:top w:val="none" w:sz="0" w:space="0" w:color="auto"/>
        <w:left w:val="none" w:sz="0" w:space="0" w:color="auto"/>
        <w:bottom w:val="none" w:sz="0" w:space="0" w:color="auto"/>
        <w:right w:val="none" w:sz="0" w:space="0" w:color="auto"/>
      </w:divBdr>
    </w:div>
    <w:div w:id="1494103697">
      <w:bodyDiv w:val="1"/>
      <w:marLeft w:val="0"/>
      <w:marRight w:val="0"/>
      <w:marTop w:val="0"/>
      <w:marBottom w:val="0"/>
      <w:divBdr>
        <w:top w:val="none" w:sz="0" w:space="0" w:color="auto"/>
        <w:left w:val="none" w:sz="0" w:space="0" w:color="auto"/>
        <w:bottom w:val="none" w:sz="0" w:space="0" w:color="auto"/>
        <w:right w:val="none" w:sz="0" w:space="0" w:color="auto"/>
      </w:divBdr>
    </w:div>
    <w:div w:id="1605503538">
      <w:bodyDiv w:val="1"/>
      <w:marLeft w:val="0"/>
      <w:marRight w:val="0"/>
      <w:marTop w:val="0"/>
      <w:marBottom w:val="0"/>
      <w:divBdr>
        <w:top w:val="none" w:sz="0" w:space="0" w:color="auto"/>
        <w:left w:val="none" w:sz="0" w:space="0" w:color="auto"/>
        <w:bottom w:val="none" w:sz="0" w:space="0" w:color="auto"/>
        <w:right w:val="none" w:sz="0" w:space="0" w:color="auto"/>
      </w:divBdr>
    </w:div>
    <w:div w:id="1637952392">
      <w:bodyDiv w:val="1"/>
      <w:marLeft w:val="0"/>
      <w:marRight w:val="0"/>
      <w:marTop w:val="0"/>
      <w:marBottom w:val="0"/>
      <w:divBdr>
        <w:top w:val="none" w:sz="0" w:space="0" w:color="auto"/>
        <w:left w:val="none" w:sz="0" w:space="0" w:color="auto"/>
        <w:bottom w:val="none" w:sz="0" w:space="0" w:color="auto"/>
        <w:right w:val="none" w:sz="0" w:space="0" w:color="auto"/>
      </w:divBdr>
    </w:div>
    <w:div w:id="1640111148">
      <w:bodyDiv w:val="1"/>
      <w:marLeft w:val="0"/>
      <w:marRight w:val="0"/>
      <w:marTop w:val="0"/>
      <w:marBottom w:val="0"/>
      <w:divBdr>
        <w:top w:val="none" w:sz="0" w:space="0" w:color="auto"/>
        <w:left w:val="none" w:sz="0" w:space="0" w:color="auto"/>
        <w:bottom w:val="none" w:sz="0" w:space="0" w:color="auto"/>
        <w:right w:val="none" w:sz="0" w:space="0" w:color="auto"/>
      </w:divBdr>
    </w:div>
    <w:div w:id="1649094012">
      <w:bodyDiv w:val="1"/>
      <w:marLeft w:val="0"/>
      <w:marRight w:val="0"/>
      <w:marTop w:val="0"/>
      <w:marBottom w:val="0"/>
      <w:divBdr>
        <w:top w:val="none" w:sz="0" w:space="0" w:color="auto"/>
        <w:left w:val="none" w:sz="0" w:space="0" w:color="auto"/>
        <w:bottom w:val="none" w:sz="0" w:space="0" w:color="auto"/>
        <w:right w:val="none" w:sz="0" w:space="0" w:color="auto"/>
      </w:divBdr>
    </w:div>
    <w:div w:id="1680696896">
      <w:bodyDiv w:val="1"/>
      <w:marLeft w:val="0"/>
      <w:marRight w:val="0"/>
      <w:marTop w:val="0"/>
      <w:marBottom w:val="0"/>
      <w:divBdr>
        <w:top w:val="none" w:sz="0" w:space="0" w:color="auto"/>
        <w:left w:val="none" w:sz="0" w:space="0" w:color="auto"/>
        <w:bottom w:val="none" w:sz="0" w:space="0" w:color="auto"/>
        <w:right w:val="none" w:sz="0" w:space="0" w:color="auto"/>
      </w:divBdr>
    </w:div>
    <w:div w:id="1707606706">
      <w:bodyDiv w:val="1"/>
      <w:marLeft w:val="0"/>
      <w:marRight w:val="0"/>
      <w:marTop w:val="0"/>
      <w:marBottom w:val="0"/>
      <w:divBdr>
        <w:top w:val="none" w:sz="0" w:space="0" w:color="auto"/>
        <w:left w:val="none" w:sz="0" w:space="0" w:color="auto"/>
        <w:bottom w:val="none" w:sz="0" w:space="0" w:color="auto"/>
        <w:right w:val="none" w:sz="0" w:space="0" w:color="auto"/>
      </w:divBdr>
    </w:div>
    <w:div w:id="1717730508">
      <w:bodyDiv w:val="1"/>
      <w:marLeft w:val="0"/>
      <w:marRight w:val="0"/>
      <w:marTop w:val="0"/>
      <w:marBottom w:val="0"/>
      <w:divBdr>
        <w:top w:val="none" w:sz="0" w:space="0" w:color="auto"/>
        <w:left w:val="none" w:sz="0" w:space="0" w:color="auto"/>
        <w:bottom w:val="none" w:sz="0" w:space="0" w:color="auto"/>
        <w:right w:val="none" w:sz="0" w:space="0" w:color="auto"/>
      </w:divBdr>
    </w:div>
    <w:div w:id="1770391458">
      <w:bodyDiv w:val="1"/>
      <w:marLeft w:val="0"/>
      <w:marRight w:val="0"/>
      <w:marTop w:val="0"/>
      <w:marBottom w:val="0"/>
      <w:divBdr>
        <w:top w:val="none" w:sz="0" w:space="0" w:color="auto"/>
        <w:left w:val="none" w:sz="0" w:space="0" w:color="auto"/>
        <w:bottom w:val="none" w:sz="0" w:space="0" w:color="auto"/>
        <w:right w:val="none" w:sz="0" w:space="0" w:color="auto"/>
      </w:divBdr>
    </w:div>
    <w:div w:id="1770929047">
      <w:bodyDiv w:val="1"/>
      <w:marLeft w:val="0"/>
      <w:marRight w:val="0"/>
      <w:marTop w:val="0"/>
      <w:marBottom w:val="0"/>
      <w:divBdr>
        <w:top w:val="none" w:sz="0" w:space="0" w:color="auto"/>
        <w:left w:val="none" w:sz="0" w:space="0" w:color="auto"/>
        <w:bottom w:val="none" w:sz="0" w:space="0" w:color="auto"/>
        <w:right w:val="none" w:sz="0" w:space="0" w:color="auto"/>
      </w:divBdr>
    </w:div>
    <w:div w:id="1857840484">
      <w:bodyDiv w:val="1"/>
      <w:marLeft w:val="0"/>
      <w:marRight w:val="0"/>
      <w:marTop w:val="0"/>
      <w:marBottom w:val="0"/>
      <w:divBdr>
        <w:top w:val="none" w:sz="0" w:space="0" w:color="auto"/>
        <w:left w:val="none" w:sz="0" w:space="0" w:color="auto"/>
        <w:bottom w:val="none" w:sz="0" w:space="0" w:color="auto"/>
        <w:right w:val="none" w:sz="0" w:space="0" w:color="auto"/>
      </w:divBdr>
    </w:div>
    <w:div w:id="1858539657">
      <w:bodyDiv w:val="1"/>
      <w:marLeft w:val="0"/>
      <w:marRight w:val="0"/>
      <w:marTop w:val="0"/>
      <w:marBottom w:val="0"/>
      <w:divBdr>
        <w:top w:val="none" w:sz="0" w:space="0" w:color="auto"/>
        <w:left w:val="none" w:sz="0" w:space="0" w:color="auto"/>
        <w:bottom w:val="none" w:sz="0" w:space="0" w:color="auto"/>
        <w:right w:val="none" w:sz="0" w:space="0" w:color="auto"/>
      </w:divBdr>
    </w:div>
    <w:div w:id="1872915884">
      <w:bodyDiv w:val="1"/>
      <w:marLeft w:val="0"/>
      <w:marRight w:val="0"/>
      <w:marTop w:val="0"/>
      <w:marBottom w:val="0"/>
      <w:divBdr>
        <w:top w:val="none" w:sz="0" w:space="0" w:color="auto"/>
        <w:left w:val="none" w:sz="0" w:space="0" w:color="auto"/>
        <w:bottom w:val="none" w:sz="0" w:space="0" w:color="auto"/>
        <w:right w:val="none" w:sz="0" w:space="0" w:color="auto"/>
      </w:divBdr>
    </w:div>
    <w:div w:id="1900820309">
      <w:bodyDiv w:val="1"/>
      <w:marLeft w:val="0"/>
      <w:marRight w:val="0"/>
      <w:marTop w:val="0"/>
      <w:marBottom w:val="0"/>
      <w:divBdr>
        <w:top w:val="none" w:sz="0" w:space="0" w:color="auto"/>
        <w:left w:val="none" w:sz="0" w:space="0" w:color="auto"/>
        <w:bottom w:val="none" w:sz="0" w:space="0" w:color="auto"/>
        <w:right w:val="none" w:sz="0" w:space="0" w:color="auto"/>
      </w:divBdr>
    </w:div>
    <w:div w:id="1974484995">
      <w:bodyDiv w:val="1"/>
      <w:marLeft w:val="0"/>
      <w:marRight w:val="0"/>
      <w:marTop w:val="0"/>
      <w:marBottom w:val="0"/>
      <w:divBdr>
        <w:top w:val="none" w:sz="0" w:space="0" w:color="auto"/>
        <w:left w:val="none" w:sz="0" w:space="0" w:color="auto"/>
        <w:bottom w:val="none" w:sz="0" w:space="0" w:color="auto"/>
        <w:right w:val="none" w:sz="0" w:space="0" w:color="auto"/>
      </w:divBdr>
    </w:div>
    <w:div w:id="2079087890">
      <w:bodyDiv w:val="1"/>
      <w:marLeft w:val="0"/>
      <w:marRight w:val="0"/>
      <w:marTop w:val="0"/>
      <w:marBottom w:val="0"/>
      <w:divBdr>
        <w:top w:val="none" w:sz="0" w:space="0" w:color="auto"/>
        <w:left w:val="none" w:sz="0" w:space="0" w:color="auto"/>
        <w:bottom w:val="none" w:sz="0" w:space="0" w:color="auto"/>
        <w:right w:val="none" w:sz="0" w:space="0" w:color="auto"/>
      </w:divBdr>
    </w:div>
    <w:div w:id="2114662588">
      <w:bodyDiv w:val="1"/>
      <w:marLeft w:val="0"/>
      <w:marRight w:val="0"/>
      <w:marTop w:val="0"/>
      <w:marBottom w:val="0"/>
      <w:divBdr>
        <w:top w:val="none" w:sz="0" w:space="0" w:color="auto"/>
        <w:left w:val="none" w:sz="0" w:space="0" w:color="auto"/>
        <w:bottom w:val="none" w:sz="0" w:space="0" w:color="auto"/>
        <w:right w:val="none" w:sz="0" w:space="0" w:color="auto"/>
      </w:divBdr>
    </w:div>
    <w:div w:id="2124616295">
      <w:bodyDiv w:val="1"/>
      <w:marLeft w:val="0"/>
      <w:marRight w:val="0"/>
      <w:marTop w:val="0"/>
      <w:marBottom w:val="0"/>
      <w:divBdr>
        <w:top w:val="none" w:sz="0" w:space="0" w:color="auto"/>
        <w:left w:val="none" w:sz="0" w:space="0" w:color="auto"/>
        <w:bottom w:val="none" w:sz="0" w:space="0" w:color="auto"/>
        <w:right w:val="none" w:sz="0" w:space="0" w:color="auto"/>
      </w:divBdr>
    </w:div>
    <w:div w:id="2124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yperlink" Target="consultantplus://offline/ref=BC325F1B52B744024F143A33A635D4BB581EA511456699F0CC1CB3E09494DAAE438EB7B13305E38422E4D3A4t3L5H" TargetMode="Externa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D8C4-E944-47CE-9921-32241972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88</Pages>
  <Words>31224</Words>
  <Characters>177978</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205-Дума</cp:lastModifiedBy>
  <cp:revision>53</cp:revision>
  <cp:lastPrinted>2020-04-09T02:56:00Z</cp:lastPrinted>
  <dcterms:created xsi:type="dcterms:W3CDTF">2020-04-24T08:15:00Z</dcterms:created>
  <dcterms:modified xsi:type="dcterms:W3CDTF">2020-11-04T05:55:00Z</dcterms:modified>
</cp:coreProperties>
</file>