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8311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1</w:t>
      </w:r>
      <w:r w:rsidR="00FD3A7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2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FD3A70" w:rsidRPr="00FD3A70" w:rsidRDefault="00FD3A70" w:rsidP="00FD3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D3A70">
        <w:rPr>
          <w:rFonts w:ascii="Times New Roman" w:hAnsi="Times New Roman"/>
          <w:b/>
          <w:sz w:val="20"/>
          <w:szCs w:val="20"/>
          <w:u w:val="single"/>
        </w:rPr>
        <w:t xml:space="preserve">Об утверждении административного  регламента предоставления муниципальной услуги «Предоставление прав на земельные участки, находящиеся в муниципальной собственности, а также государственная </w:t>
      </w:r>
      <w:proofErr w:type="gramStart"/>
      <w:r w:rsidRPr="00FD3A70">
        <w:rPr>
          <w:rFonts w:ascii="Times New Roman" w:hAnsi="Times New Roman"/>
          <w:b/>
          <w:sz w:val="20"/>
          <w:szCs w:val="20"/>
          <w:u w:val="single"/>
        </w:rPr>
        <w:t>собственность</w:t>
      </w:r>
      <w:proofErr w:type="gramEnd"/>
      <w:r w:rsidRPr="00FD3A70">
        <w:rPr>
          <w:rFonts w:ascii="Times New Roman" w:hAnsi="Times New Roman"/>
          <w:b/>
          <w:sz w:val="20"/>
          <w:szCs w:val="20"/>
          <w:u w:val="single"/>
        </w:rPr>
        <w:t xml:space="preserve"> на которые не разграничена, на которых расположены здания, сооружения»</w:t>
      </w:r>
    </w:p>
    <w:p w:rsidR="005B60B9" w:rsidRPr="00B55B94" w:rsidRDefault="005B60B9" w:rsidP="008311C0">
      <w:pPr>
        <w:pStyle w:val="ConsPlusTitle"/>
        <w:rPr>
          <w:rFonts w:ascii="Times New Roman" w:hAnsi="Times New Roman" w:cs="Times New Roman"/>
          <w:b w:val="0"/>
          <w:bCs/>
          <w:sz w:val="20"/>
          <w:u w:val="single"/>
        </w:rPr>
      </w:pPr>
    </w:p>
    <w:p w:rsidR="005B60B9" w:rsidRPr="003A3DA7" w:rsidRDefault="005B60B9" w:rsidP="00FD3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Постановления Администрации Первомайского района </w:t>
      </w:r>
      <w:r w:rsidRPr="00FD3A70">
        <w:rPr>
          <w:rFonts w:ascii="Times New Roman" w:hAnsi="Times New Roman" w:cs="Times New Roman"/>
          <w:b/>
          <w:bCs/>
          <w:sz w:val="20"/>
          <w:szCs w:val="20"/>
          <w:u w:val="single"/>
        </w:rPr>
        <w:t>«</w:t>
      </w:r>
      <w:r w:rsidR="00FD3A70" w:rsidRPr="00FD3A70">
        <w:rPr>
          <w:rFonts w:ascii="Times New Roman" w:hAnsi="Times New Roman"/>
          <w:b/>
          <w:sz w:val="20"/>
          <w:szCs w:val="20"/>
          <w:u w:val="single"/>
        </w:rPr>
        <w:t>Об утверждении административного  регламента предоставления муниципальной услуги «Предоставление прав на земельные участки, находящиеся в муниципальной собственности, а также государственная</w:t>
      </w:r>
      <w:proofErr w:type="gramEnd"/>
      <w:r w:rsidR="00FD3A70" w:rsidRPr="00FD3A7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="00FD3A70" w:rsidRPr="00FD3A70">
        <w:rPr>
          <w:rFonts w:ascii="Times New Roman" w:hAnsi="Times New Roman"/>
          <w:b/>
          <w:sz w:val="20"/>
          <w:szCs w:val="20"/>
          <w:u w:val="single"/>
        </w:rPr>
        <w:t>собственность</w:t>
      </w:r>
      <w:proofErr w:type="gramEnd"/>
      <w:r w:rsidR="00FD3A70" w:rsidRPr="00FD3A70">
        <w:rPr>
          <w:rFonts w:ascii="Times New Roman" w:hAnsi="Times New Roman"/>
          <w:b/>
          <w:sz w:val="20"/>
          <w:szCs w:val="20"/>
          <w:u w:val="single"/>
        </w:rPr>
        <w:t xml:space="preserve"> на которые не разграничена, на которых расположены здания, сооружения»</w:t>
      </w:r>
      <w:r w:rsidR="00FD3A70" w:rsidRPr="00FD3A70">
        <w:rPr>
          <w:rFonts w:ascii="Times New Roman" w:hAnsi="Times New Roman"/>
          <w:sz w:val="24"/>
          <w:szCs w:val="24"/>
        </w:rPr>
        <w:t xml:space="preserve">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(далее - проект акта), подготовленный и направленный для подготовки настоящего заключения </w:t>
      </w:r>
      <w:r w:rsidRPr="00B55B9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3A3DA7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</w:t>
      </w:r>
      <w:r w:rsidR="003A3D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проблемы </w:t>
      </w:r>
      <w:r w:rsidR="00FD3A70">
        <w:rPr>
          <w:rFonts w:ascii="Times New Roman" w:hAnsi="Times New Roman"/>
          <w:sz w:val="20"/>
          <w:szCs w:val="20"/>
        </w:rPr>
        <w:t>п</w:t>
      </w:r>
      <w:r w:rsidR="00FD3A70" w:rsidRPr="00FD3A70">
        <w:rPr>
          <w:rFonts w:ascii="Times New Roman" w:hAnsi="Times New Roman"/>
          <w:sz w:val="20"/>
          <w:szCs w:val="20"/>
        </w:rPr>
        <w:t xml:space="preserve">редоставление прав на земельные участки, находящиеся в муниципальной собственности, а также государственная </w:t>
      </w:r>
      <w:proofErr w:type="gramStart"/>
      <w:r w:rsidR="00FD3A70" w:rsidRPr="00FD3A70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="00FD3A70" w:rsidRPr="00FD3A70">
        <w:rPr>
          <w:rFonts w:ascii="Times New Roman" w:hAnsi="Times New Roman"/>
          <w:sz w:val="20"/>
          <w:szCs w:val="20"/>
        </w:rPr>
        <w:t xml:space="preserve"> на которые не разграничена, на которых расположены здания, сооружения</w:t>
      </w:r>
      <w:r w:rsidR="003A3DA7">
        <w:rPr>
          <w:rFonts w:ascii="Times New Roman" w:hAnsi="Times New Roman"/>
          <w:sz w:val="20"/>
          <w:szCs w:val="20"/>
        </w:rPr>
        <w:t>.</w:t>
      </w:r>
    </w:p>
    <w:p w:rsidR="003A3DA7" w:rsidRDefault="00CB37C8" w:rsidP="003A3DA7">
      <w:pPr>
        <w:spacing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>Целями предлагаемого правового рег</w:t>
      </w:r>
      <w:r w:rsidR="003A3DA7">
        <w:rPr>
          <w:rFonts w:ascii="Times New Roman" w:eastAsia="Times New Roman" w:hAnsi="Times New Roman" w:cs="Times New Roman"/>
          <w:sz w:val="20"/>
          <w:szCs w:val="20"/>
        </w:rPr>
        <w:t xml:space="preserve">улирования являются приведение </w:t>
      </w: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соответствие с действующим законодательством процедуру </w:t>
      </w:r>
      <w:r w:rsidR="00FD3A70" w:rsidRPr="00FD3A70">
        <w:rPr>
          <w:rFonts w:ascii="Times New Roman" w:hAnsi="Times New Roman"/>
          <w:sz w:val="20"/>
          <w:szCs w:val="20"/>
        </w:rPr>
        <w:t xml:space="preserve">предоставления прав на земельные участки, находящиеся в муниципальной собственности, а также государственная </w:t>
      </w:r>
      <w:proofErr w:type="gramStart"/>
      <w:r w:rsidR="00FD3A70" w:rsidRPr="00FD3A70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="00FD3A70" w:rsidRPr="00FD3A70">
        <w:rPr>
          <w:rFonts w:ascii="Times New Roman" w:hAnsi="Times New Roman"/>
          <w:sz w:val="20"/>
          <w:szCs w:val="20"/>
        </w:rPr>
        <w:t xml:space="preserve"> на которые не разграничена, на которых расположены здания, сооружения</w:t>
      </w:r>
      <w:r w:rsidR="003A3DA7">
        <w:rPr>
          <w:rFonts w:ascii="Times New Roman" w:hAnsi="Times New Roman"/>
          <w:sz w:val="20"/>
          <w:szCs w:val="20"/>
        </w:rPr>
        <w:t>.</w:t>
      </w:r>
    </w:p>
    <w:p w:rsidR="00CB37C8" w:rsidRPr="00B55B94" w:rsidRDefault="00CB37C8" w:rsidP="003A3DA7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lastRenderedPageBreak/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2560EA"/>
    <w:rsid w:val="003A3DA7"/>
    <w:rsid w:val="00411250"/>
    <w:rsid w:val="00527D5F"/>
    <w:rsid w:val="005B60B9"/>
    <w:rsid w:val="007025DE"/>
    <w:rsid w:val="00762469"/>
    <w:rsid w:val="007801FB"/>
    <w:rsid w:val="007E78FD"/>
    <w:rsid w:val="008311C0"/>
    <w:rsid w:val="00B55B94"/>
    <w:rsid w:val="00C30D68"/>
    <w:rsid w:val="00CB37C8"/>
    <w:rsid w:val="00DD3F13"/>
    <w:rsid w:val="00E3538D"/>
    <w:rsid w:val="00F2256F"/>
    <w:rsid w:val="00FD241B"/>
    <w:rsid w:val="00F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2017-11-15T06:17:00Z</cp:lastPrinted>
  <dcterms:created xsi:type="dcterms:W3CDTF">2017-11-15T04:04:00Z</dcterms:created>
  <dcterms:modified xsi:type="dcterms:W3CDTF">2017-11-15T06:17:00Z</dcterms:modified>
</cp:coreProperties>
</file>