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44" w:rsidRPr="008F2447" w:rsidRDefault="00A33B44" w:rsidP="00E02AC9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A33B44" w:rsidRPr="008F2447" w:rsidRDefault="00A33B44" w:rsidP="00E02AC9">
      <w:pPr>
        <w:spacing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F2447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A33B44" w:rsidRPr="00F75E6B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 Общая информация.</w:t>
      </w:r>
    </w:p>
    <w:p w:rsidR="00A33B44" w:rsidRPr="00504F00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504F00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1.1. Разработчик: </w:t>
      </w:r>
      <w:r w:rsidR="00504F00" w:rsidRPr="00504F00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Юридический отдел Администрации Первомайского района</w:t>
      </w:r>
    </w:p>
    <w:p w:rsidR="00A33B44" w:rsidRPr="007749EC" w:rsidRDefault="00A33B44" w:rsidP="00E02AC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1.2. Вид и наименование проекта нормативного правового акта: </w:t>
      </w:r>
      <w:r w:rsidR="00504F00" w:rsidRPr="008062F5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Постановление Администрации Первомайского района</w:t>
      </w:r>
      <w:r w:rsidR="00AB04A2" w:rsidRPr="008062F5">
        <w:rPr>
          <w:rFonts w:ascii="Times New Roman" w:hAnsi="Times New Roman"/>
          <w:sz w:val="18"/>
          <w:szCs w:val="18"/>
          <w:u w:val="single"/>
        </w:rPr>
        <w:t xml:space="preserve"> «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 xml:space="preserve">Об утверждении административного регламента предоставления муниципальной услуги «Предоставление в собственность земельных участков, находящихся в муниципальной собственности, а также государственная </w:t>
      </w:r>
      <w:proofErr w:type="gramStart"/>
      <w:r w:rsidR="008062F5" w:rsidRPr="008062F5">
        <w:rPr>
          <w:rFonts w:ascii="Times New Roman" w:hAnsi="Times New Roman"/>
          <w:sz w:val="18"/>
          <w:szCs w:val="18"/>
          <w:u w:val="single"/>
        </w:rPr>
        <w:t>собстве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>н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>ность</w:t>
      </w:r>
      <w:proofErr w:type="gramEnd"/>
      <w:r w:rsidR="008062F5" w:rsidRPr="008062F5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садоводам, огородникам, дачникам и их садоводческим, огородническим и дачным некомме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>р</w:t>
      </w:r>
      <w:r w:rsidR="008062F5" w:rsidRPr="008062F5">
        <w:rPr>
          <w:rFonts w:ascii="Times New Roman" w:hAnsi="Times New Roman"/>
          <w:sz w:val="18"/>
          <w:szCs w:val="18"/>
          <w:u w:val="single"/>
        </w:rPr>
        <w:t>ческим объединениям»</w:t>
      </w:r>
    </w:p>
    <w:p w:rsidR="00A33B44" w:rsidRPr="00436781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F75E6B">
        <w:rPr>
          <w:rFonts w:ascii="Times New Roman" w:eastAsiaTheme="minorHAnsi" w:hAnsi="Times New Roman" w:cs="Times New Roman"/>
          <w:sz w:val="18"/>
          <w:szCs w:val="18"/>
          <w:lang w:eastAsia="en-US"/>
        </w:rPr>
        <w:t>1.3. Предполагаемая дата вступления в силу нормативного правового акта</w:t>
      </w:r>
      <w:r w:rsidR="0043678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proofErr w:type="gramStart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</w:t>
      </w:r>
      <w:proofErr w:type="gramEnd"/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даты его официального опубликов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а</w:t>
      </w:r>
      <w:r w:rsidR="00436781" w:rsidRPr="00436781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ния</w:t>
      </w:r>
    </w:p>
    <w:p w:rsidR="00912502" w:rsidRPr="007B789F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>1.4. Краткое описание проблемы, на решение которой направлено пред</w:t>
      </w:r>
      <w:r w:rsidR="009E1C59" w:rsidRPr="007B789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лагаемое правовое регулирование: </w:t>
      </w:r>
    </w:p>
    <w:p w:rsidR="00986F29" w:rsidRPr="007749EC" w:rsidRDefault="00986F29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Необходимость реализации на территории Первомайского района Томской области Федерального </w:t>
      </w:r>
      <w:hyperlink r:id="rId5" w:history="1">
        <w:r w:rsidRPr="007B789F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Pr="007B789F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7749EC">
        <w:rPr>
          <w:rFonts w:ascii="Times New Roman" w:hAnsi="Times New Roman"/>
          <w:bCs/>
          <w:sz w:val="18"/>
          <w:szCs w:val="18"/>
          <w:u w:val="single"/>
        </w:rPr>
        <w:t xml:space="preserve">, 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о</w:t>
      </w:r>
      <w:r w:rsidR="007749EC" w:rsidRP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декса Российской Федерации</w:t>
      </w:r>
      <w:r w:rsidR="007749E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.</w:t>
      </w:r>
    </w:p>
    <w:p w:rsidR="00986F29" w:rsidRPr="007749EC" w:rsidRDefault="00A33B44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7749EC">
        <w:rPr>
          <w:rFonts w:ascii="Times New Roman" w:eastAsiaTheme="minorHAnsi" w:hAnsi="Times New Roman" w:cs="Times New Roman"/>
          <w:sz w:val="18"/>
          <w:szCs w:val="18"/>
          <w:lang w:eastAsia="en-US"/>
        </w:rPr>
        <w:t>1.5. Краткое описание целей предлагаемого правового регулирования:</w:t>
      </w:r>
    </w:p>
    <w:p w:rsidR="00885826" w:rsidRPr="005F19C0" w:rsidRDefault="005F19C0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u w:val="single"/>
          <w:lang w:eastAsia="en-US"/>
        </w:rPr>
      </w:pPr>
      <w:r w:rsidRPr="005F19C0">
        <w:rPr>
          <w:rFonts w:ascii="Times New Roman" w:hAnsi="Times New Roman"/>
          <w:sz w:val="18"/>
          <w:szCs w:val="18"/>
          <w:u w:val="single"/>
        </w:rPr>
        <w:t xml:space="preserve">Проект акта (Административный регламент) разработан в целях повышения качества и доступности результатов предоставления муниципальной услуги, определяет сроки, порядок и последовательность </w:t>
      </w:r>
      <w:proofErr w:type="gramStart"/>
      <w:r w:rsidRPr="005F19C0">
        <w:rPr>
          <w:rFonts w:ascii="Times New Roman" w:hAnsi="Times New Roman"/>
          <w:sz w:val="18"/>
          <w:szCs w:val="18"/>
          <w:u w:val="single"/>
        </w:rPr>
        <w:t>действий Управления имущ</w:t>
      </w:r>
      <w:r w:rsidRPr="005F19C0">
        <w:rPr>
          <w:rFonts w:ascii="Times New Roman" w:hAnsi="Times New Roman"/>
          <w:sz w:val="18"/>
          <w:szCs w:val="18"/>
          <w:u w:val="single"/>
        </w:rPr>
        <w:t>е</w:t>
      </w:r>
      <w:r w:rsidRPr="005F19C0">
        <w:rPr>
          <w:rFonts w:ascii="Times New Roman" w:hAnsi="Times New Roman"/>
          <w:sz w:val="18"/>
          <w:szCs w:val="18"/>
          <w:u w:val="single"/>
        </w:rPr>
        <w:t>ственных отношений Админис</w:t>
      </w:r>
      <w:r w:rsidRPr="005F19C0">
        <w:rPr>
          <w:rFonts w:ascii="Times New Roman" w:hAnsi="Times New Roman"/>
          <w:sz w:val="18"/>
          <w:szCs w:val="18"/>
          <w:u w:val="single"/>
        </w:rPr>
        <w:t>т</w:t>
      </w:r>
      <w:r w:rsidRPr="005F19C0">
        <w:rPr>
          <w:rFonts w:ascii="Times New Roman" w:hAnsi="Times New Roman"/>
          <w:sz w:val="18"/>
          <w:szCs w:val="18"/>
          <w:u w:val="single"/>
        </w:rPr>
        <w:t>рации Первомайского района</w:t>
      </w:r>
      <w:proofErr w:type="gramEnd"/>
      <w:r w:rsidRPr="005F19C0">
        <w:rPr>
          <w:rFonts w:ascii="Times New Roman" w:hAnsi="Times New Roman"/>
          <w:sz w:val="18"/>
          <w:szCs w:val="18"/>
          <w:u w:val="single"/>
        </w:rPr>
        <w:t xml:space="preserve"> при осуществлении своих полномочий.</w:t>
      </w:r>
    </w:p>
    <w:p w:rsidR="00155E15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1.6. Краткое описание содержания предлагаемого правового регу</w:t>
      </w:r>
      <w:r w:rsidR="00FC302C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лирования: </w:t>
      </w:r>
    </w:p>
    <w:p w:rsidR="005F19C0" w:rsidRPr="00B600FC" w:rsidRDefault="005F19C0" w:rsidP="00E02AC9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B600FC">
        <w:rPr>
          <w:rFonts w:ascii="Times New Roman" w:hAnsi="Times New Roman"/>
          <w:sz w:val="18"/>
          <w:szCs w:val="18"/>
          <w:u w:val="single"/>
        </w:rPr>
        <w:t>Проект акта предусматривает принятие административного регламента предоставления муниципальной услуги по предоставлению в собственность земельных участков, находящихся в муниципальной собственности, а также гос</w:t>
      </w:r>
      <w:r w:rsidRPr="00B600FC">
        <w:rPr>
          <w:rFonts w:ascii="Times New Roman" w:hAnsi="Times New Roman"/>
          <w:sz w:val="18"/>
          <w:szCs w:val="18"/>
          <w:u w:val="single"/>
        </w:rPr>
        <w:t>у</w:t>
      </w:r>
      <w:r w:rsidRPr="00B600FC">
        <w:rPr>
          <w:rFonts w:ascii="Times New Roman" w:hAnsi="Times New Roman"/>
          <w:sz w:val="18"/>
          <w:szCs w:val="18"/>
          <w:u w:val="single"/>
        </w:rPr>
        <w:t xml:space="preserve">дарственная </w:t>
      </w:r>
      <w:proofErr w:type="gramStart"/>
      <w:r w:rsidRPr="00B600FC">
        <w:rPr>
          <w:rFonts w:ascii="Times New Roman" w:hAnsi="Times New Roman"/>
          <w:sz w:val="18"/>
          <w:szCs w:val="18"/>
          <w:u w:val="single"/>
        </w:rPr>
        <w:t>собственность</w:t>
      </w:r>
      <w:proofErr w:type="gramEnd"/>
      <w:r w:rsidRPr="00B600FC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разграничена, садоводам, огородникам, дачникам и их садоводческим, ог</w:t>
      </w:r>
      <w:r w:rsidRPr="00B600FC">
        <w:rPr>
          <w:rFonts w:ascii="Times New Roman" w:hAnsi="Times New Roman"/>
          <w:sz w:val="18"/>
          <w:szCs w:val="18"/>
          <w:u w:val="single"/>
        </w:rPr>
        <w:t>о</w:t>
      </w:r>
      <w:r w:rsidRPr="00B600FC">
        <w:rPr>
          <w:rFonts w:ascii="Times New Roman" w:hAnsi="Times New Roman"/>
          <w:sz w:val="18"/>
          <w:szCs w:val="18"/>
          <w:u w:val="single"/>
        </w:rPr>
        <w:t>родническим и дачным некоммерческим объединениям являются правоотношения, возн</w:t>
      </w:r>
      <w:r w:rsidRPr="00B600FC">
        <w:rPr>
          <w:rFonts w:ascii="Times New Roman" w:hAnsi="Times New Roman"/>
          <w:sz w:val="18"/>
          <w:szCs w:val="18"/>
          <w:u w:val="single"/>
        </w:rPr>
        <w:t>и</w:t>
      </w:r>
      <w:r w:rsidRPr="00B600FC">
        <w:rPr>
          <w:rFonts w:ascii="Times New Roman" w:hAnsi="Times New Roman"/>
          <w:sz w:val="18"/>
          <w:szCs w:val="18"/>
          <w:u w:val="single"/>
        </w:rPr>
        <w:t>кающие между заявителями и Администрацией Первомайского района.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1.7. Срок, в течение которого проводилось обсуждение идеи (концепции) предлагаемого правового регулиров</w:t>
      </w: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а</w:t>
      </w: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ния.</w:t>
      </w:r>
      <w:r w:rsidR="00061049"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061049" w:rsidRPr="00B600FC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-</w:t>
      </w:r>
    </w:p>
    <w:p w:rsidR="001A4972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1.9. Контактная информация исполнителя разработчика проекта нормативного правового акта (фамилия, имя, о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чество, должность, те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лефон, адрес электронной почты): </w:t>
      </w:r>
      <w:proofErr w:type="spellStart"/>
      <w:r w:rsidR="001A4972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Виденькина</w:t>
      </w:r>
      <w:proofErr w:type="spellEnd"/>
      <w:r w:rsidR="001A4972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Олеся Борисовна, начальник юридического отдела Администрации Первомайского района, (828245)21453, </w:t>
      </w:r>
      <w:hyperlink r:id="rId6" w:history="1">
        <w:r w:rsidR="001A4972" w:rsidRPr="00B600FC">
          <w:rPr>
            <w:rStyle w:val="a3"/>
            <w:rFonts w:ascii="Times New Roman" w:hAnsi="Times New Roman" w:cs="Times New Roman"/>
            <w:color w:val="000000"/>
            <w:sz w:val="17"/>
            <w:szCs w:val="17"/>
            <w:shd w:val="clear" w:color="auto" w:fill="FFFFFF"/>
          </w:rPr>
          <w:t>pmadm@tomsk.gov.ru</w:t>
        </w:r>
      </w:hyperlink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1.10. Степень регулирующего воздействия проекта акта: </w:t>
      </w:r>
      <w:r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средняя</w:t>
      </w: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1.11. Обоснование отнесения проекта акта к определенной ст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епени регулирующего воздействия: 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Проект акта с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о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держит положения, изменяющие ранее предусмотренные нормативными правовыми актами Первомайского района То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м</w:t>
      </w:r>
      <w:r w:rsidR="00061049" w:rsidRPr="00B600F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ской области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</w:pP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1.12. Срок проведения публичных консультаций, в течение которого разработчиком проекта нормативного пр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а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вового акта принимаются предложения.</w:t>
      </w:r>
      <w:r w:rsidR="00061049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 xml:space="preserve"> </w:t>
      </w:r>
      <w:r w:rsidR="001D4FC6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</w:p>
    <w:p w:rsidR="00C2709A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1.13. Количество замечаний и предложений, полученных в связи с проведением публичных консультаций пре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д</w:t>
      </w:r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лагаемого правового регулирования</w:t>
      </w:r>
      <w:proofErr w:type="gramStart"/>
      <w:r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>.</w:t>
      </w:r>
      <w:r w:rsidR="00C2709A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lang w:eastAsia="en-US"/>
        </w:rPr>
        <w:t xml:space="preserve"> </w:t>
      </w:r>
      <w:r w:rsidR="001D4FC6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-</w:t>
      </w:r>
      <w:r w:rsidR="00C2709A" w:rsidRPr="00B600FC">
        <w:rPr>
          <w:rFonts w:ascii="Times New Roman" w:eastAsiaTheme="minorHAnsi" w:hAnsi="Times New Roman" w:cs="Times New Roman"/>
          <w:color w:val="595959" w:themeColor="text1" w:themeTint="A6"/>
          <w:sz w:val="18"/>
          <w:szCs w:val="18"/>
          <w:u w:val="single"/>
          <w:lang w:eastAsia="en-US"/>
        </w:rPr>
        <w:t>.</w:t>
      </w:r>
      <w:proofErr w:type="gramEnd"/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A33B44" w:rsidRPr="00B600F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600FC">
        <w:rPr>
          <w:rFonts w:ascii="Times New Roman" w:eastAsiaTheme="minorHAnsi" w:hAnsi="Times New Roman" w:cs="Times New Roman"/>
          <w:sz w:val="18"/>
          <w:szCs w:val="18"/>
          <w:lang w:eastAsia="en-US"/>
        </w:rPr>
        <w:t>2.1. Формулировка проблемы.</w:t>
      </w:r>
    </w:p>
    <w:p w:rsidR="009D6CAA" w:rsidRDefault="001A4972" w:rsidP="00E02AC9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highlight w:val="yellow"/>
          <w:u w:val="single"/>
        </w:rPr>
      </w:pPr>
      <w:r w:rsidRPr="009D6CAA">
        <w:rPr>
          <w:rFonts w:ascii="Times New Roman" w:hAnsi="Times New Roman" w:cs="Times New Roman"/>
          <w:bCs/>
          <w:sz w:val="18"/>
          <w:szCs w:val="18"/>
          <w:u w:val="single"/>
        </w:rPr>
        <w:t xml:space="preserve">С целью реализации на территории Первомайского района Томской области Федерального </w:t>
      </w:r>
      <w:hyperlink r:id="rId7" w:history="1">
        <w:r w:rsidRPr="009D6CAA">
          <w:rPr>
            <w:rFonts w:ascii="Times New Roman" w:hAnsi="Times New Roman" w:cs="Times New Roman"/>
            <w:bCs/>
            <w:sz w:val="18"/>
            <w:szCs w:val="18"/>
            <w:u w:val="single"/>
          </w:rPr>
          <w:t>закона</w:t>
        </w:r>
      </w:hyperlink>
      <w:r w:rsidRPr="009D6CAA">
        <w:rPr>
          <w:rFonts w:ascii="Times New Roman" w:hAnsi="Times New Roman" w:cs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</w:t>
      </w:r>
      <w:r w:rsidR="008919C4" w:rsidRPr="009D6CAA">
        <w:rPr>
          <w:rFonts w:ascii="Times New Roman" w:hAnsi="Times New Roman" w:cs="Times New Roman"/>
          <w:bCs/>
          <w:sz w:val="18"/>
          <w:szCs w:val="18"/>
          <w:u w:val="single"/>
        </w:rPr>
        <w:t xml:space="preserve"> </w:t>
      </w:r>
      <w:r w:rsidR="009D6CAA" w:rsidRPr="009D6CAA">
        <w:rPr>
          <w:rFonts w:ascii="Times New Roman" w:hAnsi="Times New Roman" w:cs="Times New Roman"/>
          <w:bCs/>
          <w:sz w:val="18"/>
          <w:szCs w:val="18"/>
          <w:u w:val="single"/>
        </w:rPr>
        <w:t>и исполнением Земельного к</w:t>
      </w:r>
      <w:r w:rsidR="009D6CAA" w:rsidRPr="009D6CAA">
        <w:rPr>
          <w:rFonts w:ascii="Times New Roman" w:hAnsi="Times New Roman" w:cs="Times New Roman"/>
          <w:bCs/>
          <w:sz w:val="18"/>
          <w:szCs w:val="18"/>
          <w:u w:val="single"/>
        </w:rPr>
        <w:t>о</w:t>
      </w:r>
      <w:r w:rsidR="009D6CAA" w:rsidRPr="009D6CAA">
        <w:rPr>
          <w:rFonts w:ascii="Times New Roman" w:hAnsi="Times New Roman" w:cs="Times New Roman"/>
          <w:bCs/>
          <w:sz w:val="18"/>
          <w:szCs w:val="18"/>
          <w:u w:val="single"/>
        </w:rPr>
        <w:t xml:space="preserve">декса Российской Федерации существует необходимость для принятия </w:t>
      </w:r>
      <w:r w:rsidR="009D6CAA" w:rsidRPr="009D6CAA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услуги «Предоставление в собственность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 xml:space="preserve"> земельных участков, находящихся в муниципальной собс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>т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>венности,</w:t>
      </w:r>
      <w:r w:rsidR="002D5B53">
        <w:rPr>
          <w:rFonts w:ascii="Times New Roman" w:hAnsi="Times New Roman"/>
          <w:sz w:val="18"/>
          <w:szCs w:val="18"/>
          <w:u w:val="single"/>
        </w:rPr>
        <w:t xml:space="preserve"> а также государственной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 xml:space="preserve"> </w:t>
      </w:r>
      <w:proofErr w:type="gramStart"/>
      <w:r w:rsidR="009D6CAA" w:rsidRPr="008062F5">
        <w:rPr>
          <w:rFonts w:ascii="Times New Roman" w:hAnsi="Times New Roman"/>
          <w:sz w:val="18"/>
          <w:szCs w:val="18"/>
          <w:u w:val="single"/>
        </w:rPr>
        <w:t>собстве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>н</w:t>
      </w:r>
      <w:r w:rsidR="002D5B53">
        <w:rPr>
          <w:rFonts w:ascii="Times New Roman" w:hAnsi="Times New Roman"/>
          <w:sz w:val="18"/>
          <w:szCs w:val="18"/>
          <w:u w:val="single"/>
        </w:rPr>
        <w:t>ности</w:t>
      </w:r>
      <w:proofErr w:type="gramEnd"/>
      <w:r w:rsidR="009D6CAA" w:rsidRPr="008062F5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садоводам, огородникам, дачникам и их садоводческим, огородническим и дачным некомме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>р</w:t>
      </w:r>
      <w:r w:rsidR="009D6CAA" w:rsidRPr="008062F5">
        <w:rPr>
          <w:rFonts w:ascii="Times New Roman" w:hAnsi="Times New Roman"/>
          <w:sz w:val="18"/>
          <w:szCs w:val="18"/>
          <w:u w:val="single"/>
        </w:rPr>
        <w:t>ческим объединениям</w:t>
      </w:r>
      <w:r w:rsidR="009D6CAA">
        <w:rPr>
          <w:rFonts w:ascii="Times New Roman" w:hAnsi="Times New Roman"/>
          <w:sz w:val="18"/>
          <w:szCs w:val="18"/>
          <w:u w:val="single"/>
        </w:rPr>
        <w:t>.</w:t>
      </w:r>
    </w:p>
    <w:p w:rsidR="008E49B7" w:rsidRPr="002D5B53" w:rsidRDefault="00A33B44" w:rsidP="008E49B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2D5B53">
        <w:rPr>
          <w:rFonts w:ascii="Times New Roman" w:eastAsiaTheme="minorHAnsi" w:hAnsi="Times New Roman" w:cs="Times New Roman"/>
          <w:sz w:val="18"/>
          <w:szCs w:val="18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</w:t>
      </w:r>
      <w:r w:rsidR="00A503E4" w:rsidRPr="002D5B5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</w:p>
    <w:p w:rsidR="00432F2E" w:rsidRPr="008E49B7" w:rsidRDefault="00432F2E" w:rsidP="00E02AC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2D5B53">
        <w:rPr>
          <w:rFonts w:ascii="Times New Roman" w:hAnsi="Times New Roman"/>
          <w:bCs/>
          <w:sz w:val="18"/>
          <w:szCs w:val="18"/>
          <w:u w:val="single"/>
        </w:rPr>
        <w:t>Федеральн</w:t>
      </w:r>
      <w:r w:rsidR="008E49B7">
        <w:rPr>
          <w:rFonts w:ascii="Times New Roman" w:hAnsi="Times New Roman"/>
          <w:bCs/>
          <w:sz w:val="18"/>
          <w:szCs w:val="18"/>
          <w:u w:val="single"/>
        </w:rPr>
        <w:t>ый</w:t>
      </w:r>
      <w:r w:rsidR="00C029AC" w:rsidRPr="002D5B53">
        <w:rPr>
          <w:rFonts w:ascii="Times New Roman" w:hAnsi="Times New Roman"/>
          <w:bCs/>
          <w:sz w:val="18"/>
          <w:szCs w:val="18"/>
          <w:u w:val="single"/>
        </w:rPr>
        <w:t xml:space="preserve"> </w:t>
      </w:r>
      <w:r w:rsidR="006B775E" w:rsidRPr="002D5B53">
        <w:rPr>
          <w:rFonts w:ascii="Times New Roman" w:hAnsi="Times New Roman"/>
          <w:bCs/>
          <w:sz w:val="18"/>
          <w:szCs w:val="18"/>
          <w:u w:val="single"/>
        </w:rPr>
        <w:t>закон</w:t>
      </w:r>
      <w:r w:rsidRPr="002D5B53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</w:t>
      </w:r>
      <w:r w:rsidR="002D5B53" w:rsidRPr="002D5B53">
        <w:rPr>
          <w:rFonts w:ascii="Times New Roman" w:hAnsi="Times New Roman"/>
          <w:bCs/>
          <w:sz w:val="18"/>
          <w:szCs w:val="18"/>
          <w:u w:val="single"/>
        </w:rPr>
        <w:t>ственных и муниципал</w:t>
      </w:r>
      <w:r w:rsidR="002D5B53" w:rsidRPr="002D5B53">
        <w:rPr>
          <w:rFonts w:ascii="Times New Roman" w:hAnsi="Times New Roman"/>
          <w:bCs/>
          <w:sz w:val="18"/>
          <w:szCs w:val="18"/>
          <w:u w:val="single"/>
        </w:rPr>
        <w:t>ь</w:t>
      </w:r>
      <w:r w:rsidR="002D5B53" w:rsidRPr="002D5B53">
        <w:rPr>
          <w:rFonts w:ascii="Times New Roman" w:hAnsi="Times New Roman"/>
          <w:bCs/>
          <w:sz w:val="18"/>
          <w:szCs w:val="18"/>
          <w:u w:val="single"/>
        </w:rPr>
        <w:t xml:space="preserve">ных услуг" существует необходимость в утверждении </w:t>
      </w:r>
      <w:r w:rsidR="002D5B53" w:rsidRPr="002D5B53">
        <w:rPr>
          <w:rFonts w:ascii="Times New Roman" w:hAnsi="Times New Roman"/>
          <w:sz w:val="18"/>
          <w:szCs w:val="18"/>
          <w:u w:val="single"/>
        </w:rPr>
        <w:t>административного регламента предоставления муниципальной усл</w:t>
      </w:r>
      <w:r w:rsidR="002D5B53" w:rsidRPr="002D5B53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2D5B53">
        <w:rPr>
          <w:rFonts w:ascii="Times New Roman" w:hAnsi="Times New Roman"/>
          <w:sz w:val="18"/>
          <w:szCs w:val="18"/>
          <w:u w:val="single"/>
        </w:rPr>
        <w:t>ги «Предоставление в собственность земельных участков, находящихся в муниципальной собственности, а также гос</w:t>
      </w:r>
      <w:r w:rsidR="002D5B53" w:rsidRPr="002D5B53">
        <w:rPr>
          <w:rFonts w:ascii="Times New Roman" w:hAnsi="Times New Roman"/>
          <w:sz w:val="18"/>
          <w:szCs w:val="18"/>
          <w:u w:val="single"/>
        </w:rPr>
        <w:t>у</w:t>
      </w:r>
      <w:r w:rsidR="002D5B53" w:rsidRPr="002D5B53">
        <w:rPr>
          <w:rFonts w:ascii="Times New Roman" w:hAnsi="Times New Roman"/>
          <w:sz w:val="18"/>
          <w:szCs w:val="18"/>
          <w:u w:val="single"/>
        </w:rPr>
        <w:t xml:space="preserve">дарственная </w:t>
      </w:r>
      <w:proofErr w:type="gramStart"/>
      <w:r w:rsidR="002D5B53" w:rsidRPr="002D5B53">
        <w:rPr>
          <w:rFonts w:ascii="Times New Roman" w:hAnsi="Times New Roman"/>
          <w:sz w:val="18"/>
          <w:szCs w:val="18"/>
          <w:u w:val="single"/>
        </w:rPr>
        <w:t>собственность</w:t>
      </w:r>
      <w:proofErr w:type="gramEnd"/>
      <w:r w:rsidR="002D5B53" w:rsidRPr="002D5B53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садоводам</w:t>
      </w:r>
      <w:r w:rsidR="002D5B53" w:rsidRPr="008062F5">
        <w:rPr>
          <w:rFonts w:ascii="Times New Roman" w:hAnsi="Times New Roman"/>
          <w:sz w:val="18"/>
          <w:szCs w:val="18"/>
          <w:u w:val="single"/>
        </w:rPr>
        <w:t xml:space="preserve">, огородникам, дачникам и их садоводческим, </w:t>
      </w:r>
      <w:r w:rsidR="002D5B53" w:rsidRPr="008E49B7">
        <w:rPr>
          <w:rFonts w:ascii="Times New Roman" w:hAnsi="Times New Roman"/>
          <w:sz w:val="18"/>
          <w:szCs w:val="18"/>
          <w:u w:val="single"/>
        </w:rPr>
        <w:t>огоро</w:t>
      </w:r>
      <w:r w:rsidR="002D5B53" w:rsidRPr="008E49B7">
        <w:rPr>
          <w:rFonts w:ascii="Times New Roman" w:hAnsi="Times New Roman"/>
          <w:sz w:val="18"/>
          <w:szCs w:val="18"/>
          <w:u w:val="single"/>
        </w:rPr>
        <w:t>д</w:t>
      </w:r>
      <w:r w:rsidR="002D5B53" w:rsidRPr="008E49B7">
        <w:rPr>
          <w:rFonts w:ascii="Times New Roman" w:hAnsi="Times New Roman"/>
          <w:sz w:val="18"/>
          <w:szCs w:val="18"/>
          <w:u w:val="single"/>
        </w:rPr>
        <w:t>ническим и дачным некомме</w:t>
      </w:r>
      <w:r w:rsidR="002D5B53" w:rsidRPr="008E49B7">
        <w:rPr>
          <w:rFonts w:ascii="Times New Roman" w:hAnsi="Times New Roman"/>
          <w:sz w:val="18"/>
          <w:szCs w:val="18"/>
          <w:u w:val="single"/>
        </w:rPr>
        <w:t>р</w:t>
      </w:r>
      <w:r w:rsidR="002D5B53" w:rsidRPr="008E49B7">
        <w:rPr>
          <w:rFonts w:ascii="Times New Roman" w:hAnsi="Times New Roman"/>
          <w:sz w:val="18"/>
          <w:szCs w:val="18"/>
          <w:u w:val="single"/>
        </w:rPr>
        <w:t>ческим объединениям»</w:t>
      </w:r>
      <w:r w:rsidR="008E49B7" w:rsidRPr="008E49B7">
        <w:rPr>
          <w:rFonts w:ascii="Times New Roman" w:hAnsi="Times New Roman"/>
          <w:sz w:val="18"/>
          <w:szCs w:val="18"/>
          <w:u w:val="single"/>
        </w:rPr>
        <w:t>.</w:t>
      </w:r>
    </w:p>
    <w:p w:rsidR="00A503E4" w:rsidRPr="008E49B7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E49B7">
        <w:rPr>
          <w:rFonts w:ascii="Times New Roman" w:eastAsiaTheme="minorHAnsi" w:hAnsi="Times New Roman" w:cs="Times New Roman"/>
          <w:sz w:val="18"/>
          <w:szCs w:val="18"/>
          <w:lang w:eastAsia="en-US"/>
        </w:rPr>
        <w:t>2.3. Социальные группы, заинтересованные в устранении про</w:t>
      </w:r>
      <w:r w:rsidR="00A503E4" w:rsidRPr="008E49B7">
        <w:rPr>
          <w:rFonts w:ascii="Times New Roman" w:eastAsiaTheme="minorHAnsi" w:hAnsi="Times New Roman" w:cs="Times New Roman"/>
          <w:sz w:val="18"/>
          <w:szCs w:val="18"/>
          <w:lang w:eastAsia="en-US"/>
        </w:rPr>
        <w:t>блемы, их количественная оценка.</w:t>
      </w:r>
    </w:p>
    <w:p w:rsidR="008E49B7" w:rsidRPr="008E49B7" w:rsidRDefault="008E49B7" w:rsidP="008E49B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  <w:u w:val="single"/>
        </w:rPr>
      </w:pPr>
      <w:r w:rsidRPr="008E49B7">
        <w:rPr>
          <w:rFonts w:ascii="Times New Roman" w:hAnsi="Times New Roman"/>
          <w:sz w:val="18"/>
          <w:szCs w:val="18"/>
          <w:u w:val="single"/>
        </w:rPr>
        <w:t>Заявителями по муниципальной услуге «Предоставление в собственность земельных участков, находящихся в мун</w:t>
      </w:r>
      <w:r w:rsidRPr="008E49B7">
        <w:rPr>
          <w:rFonts w:ascii="Times New Roman" w:hAnsi="Times New Roman"/>
          <w:sz w:val="18"/>
          <w:szCs w:val="18"/>
          <w:u w:val="single"/>
        </w:rPr>
        <w:t>и</w:t>
      </w:r>
      <w:r w:rsidRPr="008E49B7">
        <w:rPr>
          <w:rFonts w:ascii="Times New Roman" w:hAnsi="Times New Roman"/>
          <w:sz w:val="18"/>
          <w:szCs w:val="18"/>
          <w:u w:val="single"/>
        </w:rPr>
        <w:t xml:space="preserve">ципальной собственности, а также государственная </w:t>
      </w:r>
      <w:proofErr w:type="gramStart"/>
      <w:r w:rsidRPr="008E49B7">
        <w:rPr>
          <w:rFonts w:ascii="Times New Roman" w:hAnsi="Times New Roman"/>
          <w:sz w:val="18"/>
          <w:szCs w:val="18"/>
          <w:u w:val="single"/>
        </w:rPr>
        <w:t>собс</w:t>
      </w:r>
      <w:r w:rsidRPr="008E49B7">
        <w:rPr>
          <w:rFonts w:ascii="Times New Roman" w:hAnsi="Times New Roman"/>
          <w:sz w:val="18"/>
          <w:szCs w:val="18"/>
          <w:u w:val="single"/>
        </w:rPr>
        <w:t>т</w:t>
      </w:r>
      <w:r w:rsidRPr="008E49B7">
        <w:rPr>
          <w:rFonts w:ascii="Times New Roman" w:hAnsi="Times New Roman"/>
          <w:sz w:val="18"/>
          <w:szCs w:val="18"/>
          <w:u w:val="single"/>
        </w:rPr>
        <w:t>венность</w:t>
      </w:r>
      <w:proofErr w:type="gramEnd"/>
      <w:r w:rsidRPr="008E49B7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разграничена, садоводам, огородникам, дачникам и их садоводческим, огородническим и дачным некоммерческим объединениям» (далее – муниципальная у</w:t>
      </w:r>
      <w:r w:rsidRPr="008E49B7">
        <w:rPr>
          <w:rFonts w:ascii="Times New Roman" w:hAnsi="Times New Roman"/>
          <w:sz w:val="18"/>
          <w:szCs w:val="18"/>
          <w:u w:val="single"/>
        </w:rPr>
        <w:t>с</w:t>
      </w:r>
      <w:r w:rsidRPr="008E49B7">
        <w:rPr>
          <w:rFonts w:ascii="Times New Roman" w:hAnsi="Times New Roman"/>
          <w:sz w:val="18"/>
          <w:szCs w:val="18"/>
          <w:u w:val="single"/>
        </w:rPr>
        <w:t>луга) являются физические лица, садоводческие, огороднические или дачные неко</w:t>
      </w:r>
      <w:r w:rsidRPr="008E49B7">
        <w:rPr>
          <w:rFonts w:ascii="Times New Roman" w:hAnsi="Times New Roman"/>
          <w:sz w:val="18"/>
          <w:szCs w:val="18"/>
          <w:u w:val="single"/>
        </w:rPr>
        <w:t>м</w:t>
      </w:r>
      <w:r w:rsidRPr="008E49B7">
        <w:rPr>
          <w:rFonts w:ascii="Times New Roman" w:hAnsi="Times New Roman"/>
          <w:sz w:val="18"/>
          <w:szCs w:val="18"/>
          <w:u w:val="single"/>
        </w:rPr>
        <w:t>мерческие объединения, либо их уполномоченные предст</w:t>
      </w:r>
      <w:r w:rsidRPr="008E49B7">
        <w:rPr>
          <w:rFonts w:ascii="Times New Roman" w:hAnsi="Times New Roman"/>
          <w:sz w:val="18"/>
          <w:szCs w:val="18"/>
          <w:u w:val="single"/>
        </w:rPr>
        <w:t>а</w:t>
      </w:r>
      <w:r w:rsidRPr="008E49B7">
        <w:rPr>
          <w:rFonts w:ascii="Times New Roman" w:hAnsi="Times New Roman"/>
          <w:sz w:val="18"/>
          <w:szCs w:val="18"/>
          <w:u w:val="single"/>
        </w:rPr>
        <w:t>вители.</w:t>
      </w:r>
    </w:p>
    <w:p w:rsidR="00D9159E" w:rsidRPr="003A22A9" w:rsidRDefault="008E49B7" w:rsidP="003A22A9">
      <w:pPr>
        <w:spacing w:after="0" w:line="240" w:lineRule="auto"/>
        <w:ind w:firstLine="540"/>
        <w:jc w:val="both"/>
        <w:rPr>
          <w:rFonts w:ascii="Times New Roman" w:eastAsia="Arial Unicode MS" w:hAnsi="Times New Roman"/>
          <w:sz w:val="18"/>
          <w:szCs w:val="18"/>
          <w:u w:val="single"/>
        </w:rPr>
      </w:pPr>
      <w:r w:rsidRPr="008E49B7">
        <w:rPr>
          <w:rFonts w:ascii="Times New Roman" w:eastAsia="Arial Unicode MS" w:hAnsi="Times New Roman"/>
          <w:sz w:val="18"/>
          <w:szCs w:val="18"/>
          <w:u w:val="single"/>
        </w:rPr>
        <w:t>На 01.01.2017 число проживающих на территории Первомайского района</w:t>
      </w:r>
      <w:r w:rsidR="003A22A9">
        <w:rPr>
          <w:rFonts w:ascii="Times New Roman" w:eastAsia="Arial Unicode MS" w:hAnsi="Times New Roman"/>
          <w:sz w:val="18"/>
          <w:szCs w:val="18"/>
          <w:u w:val="single"/>
        </w:rPr>
        <w:t xml:space="preserve"> составляет около 13100,человек, </w:t>
      </w:r>
      <w:r w:rsidR="00154CB9" w:rsidRPr="008E49B7">
        <w:rPr>
          <w:rFonts w:ascii="Times New Roman" w:hAnsi="Times New Roman" w:cs="Times New Roman"/>
          <w:sz w:val="18"/>
          <w:szCs w:val="18"/>
          <w:u w:val="single"/>
        </w:rPr>
        <w:t>кол</w:t>
      </w:r>
      <w:r w:rsidR="00154CB9" w:rsidRPr="008E49B7">
        <w:rPr>
          <w:rFonts w:ascii="Times New Roman" w:hAnsi="Times New Roman" w:cs="Times New Roman"/>
          <w:sz w:val="18"/>
          <w:szCs w:val="18"/>
          <w:u w:val="single"/>
        </w:rPr>
        <w:t>и</w:t>
      </w:r>
      <w:r w:rsidR="00154CB9" w:rsidRPr="008E49B7">
        <w:rPr>
          <w:rFonts w:ascii="Times New Roman" w:hAnsi="Times New Roman" w:cs="Times New Roman"/>
          <w:sz w:val="18"/>
          <w:szCs w:val="18"/>
          <w:u w:val="single"/>
        </w:rPr>
        <w:t xml:space="preserve">чество субъектов </w:t>
      </w:r>
      <w:r w:rsidR="00D9159E" w:rsidRPr="008E49B7">
        <w:rPr>
          <w:rFonts w:ascii="Times New Roman" w:hAnsi="Times New Roman" w:cs="Times New Roman"/>
          <w:sz w:val="18"/>
          <w:szCs w:val="18"/>
          <w:u w:val="single"/>
        </w:rPr>
        <w:t>малого и среднего предпринимательства составило 436 ед.</w:t>
      </w:r>
    </w:p>
    <w:p w:rsidR="00A503E4" w:rsidRPr="007749E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8E49B7">
        <w:rPr>
          <w:rFonts w:ascii="Times New Roman" w:eastAsiaTheme="minorHAnsi" w:hAnsi="Times New Roman" w:cs="Times New Roman"/>
          <w:sz w:val="18"/>
          <w:szCs w:val="18"/>
          <w:lang w:eastAsia="en-US"/>
        </w:rPr>
        <w:t>2.4. Характеристика негативных эффектов, возникающих в связи с наличием проблемы, их количественная оце</w:t>
      </w:r>
      <w:r w:rsidRPr="008E49B7">
        <w:rPr>
          <w:rFonts w:ascii="Times New Roman" w:eastAsiaTheme="minorHAnsi" w:hAnsi="Times New Roman" w:cs="Times New Roman"/>
          <w:sz w:val="18"/>
          <w:szCs w:val="18"/>
          <w:lang w:eastAsia="en-US"/>
        </w:rPr>
        <w:t>н</w:t>
      </w:r>
      <w:r w:rsidRPr="008E49B7">
        <w:rPr>
          <w:rFonts w:ascii="Times New Roman" w:eastAsiaTheme="minorHAnsi" w:hAnsi="Times New Roman" w:cs="Times New Roman"/>
          <w:sz w:val="18"/>
          <w:szCs w:val="18"/>
          <w:lang w:eastAsia="en-US"/>
        </w:rPr>
        <w:t>ка.</w:t>
      </w:r>
    </w:p>
    <w:p w:rsidR="007B5376" w:rsidRPr="003A22A9" w:rsidRDefault="0076310A" w:rsidP="00E02AC9">
      <w:pPr>
        <w:spacing w:after="0" w:line="240" w:lineRule="auto"/>
        <w:ind w:firstLine="540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соблюдение</w:t>
      </w:r>
      <w:r w:rsidR="007B5376"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6B775E" w:rsidRPr="003A22A9">
        <w:rPr>
          <w:rFonts w:ascii="Times New Roman" w:hAnsi="Times New Roman"/>
          <w:bCs/>
          <w:sz w:val="18"/>
          <w:szCs w:val="18"/>
          <w:u w:val="single"/>
        </w:rPr>
        <w:t>Федеральный закон от 27.07.2010 N 210-ФЗ "Об организации предоставления государственных и муниципальных услуг"</w:t>
      </w:r>
      <w:r w:rsidR="00C2476E" w:rsidRPr="003A22A9">
        <w:rPr>
          <w:rFonts w:ascii="Times New Roman" w:hAnsi="Times New Roman"/>
          <w:bCs/>
          <w:sz w:val="18"/>
          <w:szCs w:val="18"/>
          <w:u w:val="single"/>
        </w:rPr>
        <w:t xml:space="preserve"> и </w:t>
      </w:r>
      <w:r w:rsidR="00C2476E" w:rsidRPr="003A22A9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кодекса Российской Федерации.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lastRenderedPageBreak/>
        <w:t>2.5. Причины возникновения проблемы и факторы, поддерживающие ее существование.</w:t>
      </w:r>
    </w:p>
    <w:p w:rsidR="003A22A9" w:rsidRPr="007749EC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Необходимость в утверждении Административного регламента </w:t>
      </w:r>
      <w:r w:rsidRPr="003A22A9">
        <w:rPr>
          <w:rFonts w:ascii="Times New Roman" w:hAnsi="Times New Roman"/>
          <w:sz w:val="18"/>
          <w:szCs w:val="18"/>
          <w:u w:val="single"/>
        </w:rPr>
        <w:t>предоставления муниципальной услуги «Предо</w:t>
      </w:r>
      <w:r w:rsidRPr="003A22A9">
        <w:rPr>
          <w:rFonts w:ascii="Times New Roman" w:hAnsi="Times New Roman"/>
          <w:sz w:val="18"/>
          <w:szCs w:val="18"/>
          <w:u w:val="single"/>
        </w:rPr>
        <w:t>с</w:t>
      </w:r>
      <w:r w:rsidRPr="003A22A9">
        <w:rPr>
          <w:rFonts w:ascii="Times New Roman" w:hAnsi="Times New Roman"/>
          <w:sz w:val="18"/>
          <w:szCs w:val="18"/>
          <w:u w:val="single"/>
        </w:rPr>
        <w:t>тавление в собственность земельных участков, находящихся в муниципальной</w:t>
      </w:r>
      <w:r w:rsidRPr="008062F5">
        <w:rPr>
          <w:rFonts w:ascii="Times New Roman" w:hAnsi="Times New Roman"/>
          <w:sz w:val="18"/>
          <w:szCs w:val="18"/>
          <w:u w:val="single"/>
        </w:rPr>
        <w:t xml:space="preserve"> собственности, а также государственная </w:t>
      </w:r>
      <w:proofErr w:type="gramStart"/>
      <w:r w:rsidRPr="008062F5">
        <w:rPr>
          <w:rFonts w:ascii="Times New Roman" w:hAnsi="Times New Roman"/>
          <w:sz w:val="18"/>
          <w:szCs w:val="18"/>
          <w:u w:val="single"/>
        </w:rPr>
        <w:t>собстве</w:t>
      </w:r>
      <w:r w:rsidRPr="008062F5">
        <w:rPr>
          <w:rFonts w:ascii="Times New Roman" w:hAnsi="Times New Roman"/>
          <w:sz w:val="18"/>
          <w:szCs w:val="18"/>
          <w:u w:val="single"/>
        </w:rPr>
        <w:t>н</w:t>
      </w:r>
      <w:r w:rsidRPr="008062F5">
        <w:rPr>
          <w:rFonts w:ascii="Times New Roman" w:hAnsi="Times New Roman"/>
          <w:sz w:val="18"/>
          <w:szCs w:val="18"/>
          <w:u w:val="single"/>
        </w:rPr>
        <w:t>ность</w:t>
      </w:r>
      <w:proofErr w:type="gramEnd"/>
      <w:r w:rsidRPr="008062F5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садоводам, огородникам, дачникам и их садоводческим, огородническим и дачным некомме</w:t>
      </w:r>
      <w:r w:rsidRPr="008062F5">
        <w:rPr>
          <w:rFonts w:ascii="Times New Roman" w:hAnsi="Times New Roman"/>
          <w:sz w:val="18"/>
          <w:szCs w:val="18"/>
          <w:u w:val="single"/>
        </w:rPr>
        <w:t>р</w:t>
      </w:r>
      <w:r w:rsidRPr="008062F5">
        <w:rPr>
          <w:rFonts w:ascii="Times New Roman" w:hAnsi="Times New Roman"/>
          <w:sz w:val="18"/>
          <w:szCs w:val="18"/>
          <w:u w:val="single"/>
        </w:rPr>
        <w:t>ческим объединениям</w:t>
      </w:r>
      <w:r>
        <w:rPr>
          <w:rFonts w:ascii="Times New Roman" w:hAnsi="Times New Roman"/>
          <w:sz w:val="18"/>
          <w:szCs w:val="18"/>
          <w:u w:val="single"/>
        </w:rPr>
        <w:t>.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6B775E" w:rsidRPr="003A22A9" w:rsidRDefault="00D42811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Полномочия на</w:t>
      </w:r>
      <w:r w:rsidR="00195869" w:rsidRPr="003A22A9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предоставления муниципальной услуги </w:t>
      </w:r>
      <w:r w:rsidRPr="003A22A9">
        <w:rPr>
          <w:rFonts w:ascii="Times New Roman" w:hAnsi="Times New Roman" w:cs="Times New Roman"/>
          <w:sz w:val="18"/>
          <w:szCs w:val="18"/>
          <w:u w:val="single"/>
        </w:rPr>
        <w:t>имеет Управление имущественных отношений Админ</w:t>
      </w:r>
      <w:r w:rsidRPr="003A22A9">
        <w:rPr>
          <w:rFonts w:ascii="Times New Roman" w:hAnsi="Times New Roman" w:cs="Times New Roman"/>
          <w:sz w:val="18"/>
          <w:szCs w:val="18"/>
          <w:u w:val="single"/>
        </w:rPr>
        <w:t>и</w:t>
      </w:r>
      <w:r w:rsidRPr="003A22A9">
        <w:rPr>
          <w:rFonts w:ascii="Times New Roman" w:hAnsi="Times New Roman" w:cs="Times New Roman"/>
          <w:sz w:val="18"/>
          <w:szCs w:val="18"/>
          <w:u w:val="single"/>
        </w:rPr>
        <w:t>страции Первомайского района.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2.7. Опыт решения </w:t>
      </w:r>
      <w:proofErr w:type="gramStart"/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аналогичных проблем</w:t>
      </w:r>
      <w:proofErr w:type="gramEnd"/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в других субъектах Российской Федерации, иностранных государствах.</w:t>
      </w:r>
    </w:p>
    <w:p w:rsidR="003A22A9" w:rsidRPr="003A22A9" w:rsidRDefault="003A22A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-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0" w:name="Par31"/>
      <w:bookmarkEnd w:id="0"/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2.8. Иная информация о проблеме.</w:t>
      </w:r>
    </w:p>
    <w:p w:rsidR="008F2447" w:rsidRPr="003A22A9" w:rsidRDefault="008F2447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E02AC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1" w:name="Par197"/>
      <w:bookmarkEnd w:id="1"/>
      <w:r w:rsidRPr="003A22A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 Определение целей предлагаемого</w:t>
      </w:r>
      <w:r w:rsidRPr="00E02AC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 xml:space="preserve">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517"/>
      </w:tblGrid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Периодичность мониторинга достижения целей предлагаемого правового регулир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вания</w:t>
            </w: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E02AC9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2157"/>
      </w:tblGrid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Цели предлагаемого прав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о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вого регулирования (соо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т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 xml:space="preserve">ветствует </w:t>
            </w:r>
            <w:hyperlink w:anchor="Par233" w:history="1">
              <w:r w:rsidRPr="00E02AC9">
                <w:rPr>
                  <w:rFonts w:ascii="Times New Roman" w:eastAsiaTheme="minorHAnsi" w:hAnsi="Times New Roman" w:cs="Times New Roman"/>
                  <w:color w:val="808080" w:themeColor="background1" w:themeShade="80"/>
                  <w:sz w:val="18"/>
                  <w:szCs w:val="18"/>
                  <w:lang w:eastAsia="en-US"/>
                </w:rPr>
                <w:t>п. 3.1</w:t>
              </w:r>
            </w:hyperlink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Индикаторы достижения целей пре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д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Единица измерения индикаторов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E02AC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Целевые значения инд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и</w:t>
            </w: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каторов по годам</w:t>
            </w: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E02AC9" w:rsidTr="00FC6629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  <w:tr w:rsidR="00A33B44" w:rsidRPr="00E02AC9" w:rsidTr="00FC6629">
        <w:trPr>
          <w:trHeight w:val="30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  <w:r w:rsidRPr="00E02AC9"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E02AC9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color w:val="808080" w:themeColor="background1" w:themeShade="80"/>
                <w:sz w:val="18"/>
                <w:szCs w:val="18"/>
                <w:lang w:eastAsia="en-US"/>
              </w:rPr>
            </w:pPr>
          </w:p>
        </w:tc>
      </w:tr>
    </w:tbl>
    <w:p w:rsidR="00A33B44" w:rsidRPr="00E02AC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bookmarkStart w:id="2" w:name="Par233"/>
      <w:bookmarkEnd w:id="2"/>
      <w:r w:rsidRPr="00E02AC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3.1. Методы расчета индикаторов достижения целей предлагаемого правового регулирования, источники инфо</w:t>
      </w:r>
      <w:r w:rsidRPr="00E02AC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р</w:t>
      </w:r>
      <w:r w:rsidRPr="00E02AC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мации для расчетов.</w:t>
      </w:r>
    </w:p>
    <w:p w:rsidR="00A33B44" w:rsidRPr="00E02AC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</w:pPr>
      <w:r w:rsidRPr="00E02AC9">
        <w:rPr>
          <w:rFonts w:ascii="Times New Roman" w:eastAsiaTheme="minorHAnsi" w:hAnsi="Times New Roman" w:cs="Times New Roman"/>
          <w:color w:val="808080" w:themeColor="background1" w:themeShade="80"/>
          <w:sz w:val="18"/>
          <w:szCs w:val="18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bookmarkStart w:id="3" w:name="Par236"/>
      <w:bookmarkEnd w:id="3"/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4. Качественная характеристика и оценка численности потенциальных адресатов предлагаемого правового рег</w:t>
      </w: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у</w:t>
      </w: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22"/>
        <w:gridCol w:w="1134"/>
      </w:tblGrid>
      <w:tr w:rsidR="00A33B44" w:rsidRPr="003A22A9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A22A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регулирования (краткое описание их кач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ственных характеристик)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3A22A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Количество участников группы</w:t>
            </w:r>
          </w:p>
        </w:tc>
      </w:tr>
      <w:tr w:rsidR="00A33B44" w:rsidRPr="003A22A9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A22A9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1)</w:t>
            </w:r>
            <w:r w:rsidR="00E11442"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154CB9"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3A22A9" w:rsidRDefault="00BA4697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436</w:t>
            </w:r>
          </w:p>
        </w:tc>
      </w:tr>
      <w:tr w:rsidR="003A22A9" w:rsidRPr="003A22A9" w:rsidTr="00FC6629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3A22A9" w:rsidRDefault="003A22A9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(Группа 2) 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A9" w:rsidRPr="003A22A9" w:rsidRDefault="003A22A9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13100</w:t>
            </w:r>
          </w:p>
        </w:tc>
      </w:tr>
    </w:tbl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5. Сведения о дополнительн</w:t>
      </w:r>
      <w:r w:rsidR="00E11442"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ых расходах (доходах) местного</w:t>
      </w: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бюджета, связанных с введением предлагаемого правового регулирования.</w:t>
      </w:r>
    </w:p>
    <w:p w:rsidR="00154CB9" w:rsidRPr="003A22A9" w:rsidRDefault="00154CB9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3A22A9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</w:t>
      </w: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о</w:t>
      </w:r>
      <w:r w:rsidRPr="003A22A9">
        <w:rPr>
          <w:rFonts w:ascii="Times New Roman" w:eastAsiaTheme="minorHAnsi" w:hAnsi="Times New Roman" w:cs="Times New Roman"/>
          <w:sz w:val="18"/>
          <w:szCs w:val="18"/>
          <w:lang w:eastAsia="en-US"/>
        </w:rPr>
        <w:t>ды).</w:t>
      </w:r>
    </w:p>
    <w:p w:rsidR="00A33B44" w:rsidRPr="003A22A9" w:rsidRDefault="00E11442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3A22A9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2693"/>
        <w:gridCol w:w="2410"/>
        <w:gridCol w:w="1276"/>
      </w:tblGrid>
      <w:tr w:rsidR="00A33B44" w:rsidRPr="003A22A9" w:rsidTr="00D807C6">
        <w:tc>
          <w:tcPr>
            <w:tcW w:w="2977" w:type="dxa"/>
            <w:vAlign w:val="center"/>
          </w:tcPr>
          <w:p w:rsidR="00A33B44" w:rsidRPr="003A22A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Группы потенциальных адресатов предлагаемого правового регулир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вания (соответствует </w:t>
            </w:r>
            <w:hyperlink w:anchor="Par236" w:history="1">
              <w:r w:rsidRPr="003A22A9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пункту 4</w:t>
              </w:r>
            </w:hyperlink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693" w:type="dxa"/>
            <w:vAlign w:val="center"/>
          </w:tcPr>
          <w:p w:rsidR="00A33B44" w:rsidRPr="003A22A9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Новые обязанности, запреты и ограничения, изменения сущес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обязанностей, запретов и ограничений, вводимые пре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лагаемым правовым регулиров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а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нием (с указанием соответс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вующих положений проекта нормативного правового акта)</w:t>
            </w:r>
          </w:p>
        </w:tc>
        <w:tc>
          <w:tcPr>
            <w:tcW w:w="2410" w:type="dxa"/>
            <w:vAlign w:val="center"/>
          </w:tcPr>
          <w:p w:rsidR="00A33B44" w:rsidRPr="003A22A9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Описание расходов и во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можных доходов, связанных с введением предлагаемого правового регулирования</w:t>
            </w:r>
          </w:p>
        </w:tc>
        <w:tc>
          <w:tcPr>
            <w:tcW w:w="1276" w:type="dxa"/>
            <w:vAlign w:val="center"/>
          </w:tcPr>
          <w:p w:rsidR="00A33B44" w:rsidRPr="003A22A9" w:rsidRDefault="00A33B44" w:rsidP="00E02AC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Количестве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ная оценка, руб.</w:t>
            </w:r>
          </w:p>
        </w:tc>
      </w:tr>
      <w:tr w:rsidR="00204B8B" w:rsidRPr="003A22A9" w:rsidTr="00204B8B">
        <w:trPr>
          <w:trHeight w:val="603"/>
        </w:trPr>
        <w:tc>
          <w:tcPr>
            <w:tcW w:w="2977" w:type="dxa"/>
          </w:tcPr>
          <w:p w:rsidR="00204B8B" w:rsidRPr="003A22A9" w:rsidRDefault="00204B8B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lastRenderedPageBreak/>
              <w:t>Группа 1 Субъекты малого и сре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</w:t>
            </w: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него предпринимательства </w:t>
            </w:r>
          </w:p>
        </w:tc>
        <w:tc>
          <w:tcPr>
            <w:tcW w:w="2693" w:type="dxa"/>
          </w:tcPr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2410" w:type="dxa"/>
          </w:tcPr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нет</w:t>
            </w:r>
          </w:p>
        </w:tc>
        <w:tc>
          <w:tcPr>
            <w:tcW w:w="1276" w:type="dxa"/>
          </w:tcPr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04B8B" w:rsidRPr="003A22A9" w:rsidRDefault="00204B8B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A22A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A33B44" w:rsidRPr="007749EC" w:rsidRDefault="00A33B44" w:rsidP="00E02AC9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highlight w:val="yellow"/>
          <w:lang w:eastAsia="en-US"/>
        </w:rPr>
      </w:pPr>
    </w:p>
    <w:p w:rsidR="003B7744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  <w:r w:rsidR="003B7744"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- </w:t>
      </w:r>
    </w:p>
    <w:p w:rsidR="00A33B44" w:rsidRPr="00D34ECC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418"/>
        <w:gridCol w:w="3118"/>
        <w:gridCol w:w="851"/>
      </w:tblGrid>
      <w:tr w:rsidR="00A33B44" w:rsidRPr="00D34ECC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Виды рисков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Оценка вероя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ности наступл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ния неблагопр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ятных последс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Методы контроля рисков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B44" w:rsidRPr="00D34ECC" w:rsidRDefault="00247593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Степень контроля рисков </w:t>
            </w:r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(</w:t>
            </w:r>
            <w:proofErr w:type="gramStart"/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</w:t>
            </w:r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л</w:t>
            </w:r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</w:t>
            </w:r>
            <w:proofErr w:type="gramEnd"/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/части</w:t>
            </w:r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</w:t>
            </w:r>
            <w:r w:rsidR="00A33B44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ный/отсутствует)</w:t>
            </w:r>
          </w:p>
        </w:tc>
      </w:tr>
      <w:tr w:rsidR="00BA4697" w:rsidRPr="00D34ECC" w:rsidTr="00177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34ECC" w:rsidRDefault="00BA4697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 1</w:t>
            </w:r>
            <w:proofErr w:type="gramStart"/>
            <w:r w:rsidR="00A14C25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</w:t>
            </w:r>
            <w:proofErr w:type="gramEnd"/>
            <w:r w:rsidR="00A14C25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 исполнение обязанностей, прописа</w:t>
            </w:r>
            <w:r w:rsidR="00A14C25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A14C25"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ных в нормативном правовом регулировании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34ECC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 большая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25" w:rsidRPr="00D34ECC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Ведение отчетности предоставления услуги, </w:t>
            </w:r>
          </w:p>
          <w:p w:rsidR="00A14C25" w:rsidRPr="00D34ECC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назначение ответственного должнос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697" w:rsidRPr="00D34ECC" w:rsidRDefault="00A14C25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полный</w:t>
            </w:r>
          </w:p>
        </w:tc>
      </w:tr>
    </w:tbl>
    <w:p w:rsidR="00A33B44" w:rsidRPr="00D34ECC" w:rsidRDefault="00A33B44" w:rsidP="00E02AC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8. Сравнение возможных вариантов решения проблемы.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872"/>
        <w:gridCol w:w="1417"/>
        <w:gridCol w:w="851"/>
      </w:tblGrid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Вариант N...</w:t>
            </w:r>
          </w:p>
        </w:tc>
      </w:tr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ного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8.2. Качественная характеристика и оценка динамики численн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сти потенциальных адресатов предлагаемого правового регул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в среднесрочном периоде (1 - 3 года)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ходов не предусмо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т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34ECC" w:rsidTr="006B4476">
        <w:trPr>
          <w:trHeight w:val="517"/>
        </w:trPr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8.4. Оценка расходов (доходов) областного бюджета, связанных с введением предлагаемого правового регулирования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8.5. Оценка возможности достижения заявленных целей регул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рования (</w:t>
            </w:r>
            <w:hyperlink w:anchor="Par197" w:history="1">
              <w:r w:rsidRPr="00D34ECC">
                <w:rPr>
                  <w:rFonts w:ascii="Times New Roman" w:eastAsiaTheme="minorHAnsi" w:hAnsi="Times New Roman" w:cs="Times New Roman"/>
                  <w:color w:val="0000FF"/>
                  <w:sz w:val="18"/>
                  <w:szCs w:val="18"/>
                  <w:lang w:eastAsia="en-US"/>
                </w:rPr>
                <w:t>раздел 3</w:t>
              </w:r>
            </w:hyperlink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</w:t>
            </w: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A33B44" w:rsidRPr="00D34ECC" w:rsidTr="00FC6629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Риски минимальны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1A78A6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34ECC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4" w:rsidRPr="00D34ECC" w:rsidRDefault="00A33B44" w:rsidP="00E02AC9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A33B44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8.7. Обоснование выбора предпочтительного варианта решения выявленной проблемы.</w:t>
      </w:r>
    </w:p>
    <w:p w:rsidR="0076310A" w:rsidRPr="00D34ECC" w:rsidRDefault="00D34ECC" w:rsidP="00E02AC9">
      <w:pPr>
        <w:pStyle w:val="ConsPlusNormal"/>
        <w:ind w:firstLine="540"/>
        <w:jc w:val="both"/>
        <w:rPr>
          <w:rFonts w:ascii="Times New Roman" w:hAnsi="Times New Roman"/>
          <w:bCs/>
          <w:sz w:val="18"/>
          <w:szCs w:val="18"/>
          <w:u w:val="single"/>
        </w:rPr>
      </w:pPr>
      <w:r w:rsidRPr="00D34ECC">
        <w:rPr>
          <w:rFonts w:ascii="Times New Roman" w:hAnsi="Times New Roman"/>
          <w:bCs/>
          <w:sz w:val="18"/>
          <w:szCs w:val="18"/>
          <w:u w:val="single"/>
        </w:rPr>
        <w:t>В связи с реализацией</w:t>
      </w:r>
      <w:r w:rsidR="0076310A" w:rsidRPr="00D34ECC">
        <w:rPr>
          <w:rFonts w:ascii="Times New Roman" w:hAnsi="Times New Roman"/>
          <w:bCs/>
          <w:sz w:val="18"/>
          <w:szCs w:val="18"/>
          <w:u w:val="single"/>
        </w:rPr>
        <w:t xml:space="preserve"> на территории Первомайского района Томской области Федерального </w:t>
      </w:r>
      <w:hyperlink r:id="rId8" w:history="1">
        <w:r w:rsidR="0076310A" w:rsidRPr="00D34ECC">
          <w:rPr>
            <w:rFonts w:ascii="Times New Roman" w:hAnsi="Times New Roman"/>
            <w:bCs/>
            <w:sz w:val="18"/>
            <w:szCs w:val="18"/>
            <w:u w:val="single"/>
          </w:rPr>
          <w:t>закона</w:t>
        </w:r>
      </w:hyperlink>
      <w:r w:rsidR="0076310A" w:rsidRPr="00D34ECC">
        <w:rPr>
          <w:rFonts w:ascii="Times New Roman" w:hAnsi="Times New Roman"/>
          <w:bCs/>
          <w:sz w:val="18"/>
          <w:szCs w:val="18"/>
          <w:u w:val="single"/>
        </w:rPr>
        <w:t xml:space="preserve"> от 27.07.2010 N 210-ФЗ "Об организации предоставления государственных и муниципальных услуг", </w:t>
      </w:r>
      <w:r w:rsidR="00A05E8C" w:rsidRPr="00D34EC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Земельного коде</w:t>
      </w:r>
      <w:r w:rsidR="00A05E8C" w:rsidRPr="00D34EC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к</w:t>
      </w:r>
      <w:r w:rsidR="00A05E8C" w:rsidRPr="00D34EC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>са Российской Федерации</w:t>
      </w:r>
      <w:r w:rsidR="00002FA6" w:rsidRPr="00D34ECC">
        <w:rPr>
          <w:rFonts w:ascii="Times New Roman" w:eastAsia="Arial Unicode MS" w:hAnsi="Times New Roman"/>
          <w:color w:val="000000"/>
          <w:sz w:val="18"/>
          <w:szCs w:val="18"/>
          <w:u w:val="single"/>
        </w:rPr>
        <w:t xml:space="preserve"> необходимо ут</w:t>
      </w:r>
      <w:r w:rsidR="00002FA6" w:rsidRPr="00D34ECC">
        <w:rPr>
          <w:rFonts w:ascii="Times New Roman" w:hAnsi="Times New Roman"/>
          <w:bCs/>
          <w:sz w:val="18"/>
          <w:szCs w:val="18"/>
          <w:u w:val="single"/>
        </w:rPr>
        <w:t>вердить Административный регламент предоставления муниципальной услуги «</w:t>
      </w:r>
      <w:r w:rsidRPr="00D34ECC">
        <w:rPr>
          <w:rFonts w:ascii="Times New Roman" w:hAnsi="Times New Roman"/>
          <w:sz w:val="18"/>
          <w:szCs w:val="18"/>
          <w:u w:val="single"/>
        </w:rPr>
        <w:t>Предоставл</w:t>
      </w:r>
      <w:r w:rsidRPr="00D34ECC">
        <w:rPr>
          <w:rFonts w:ascii="Times New Roman" w:hAnsi="Times New Roman"/>
          <w:sz w:val="18"/>
          <w:szCs w:val="18"/>
          <w:u w:val="single"/>
        </w:rPr>
        <w:t>е</w:t>
      </w:r>
      <w:r w:rsidRPr="00D34ECC">
        <w:rPr>
          <w:rFonts w:ascii="Times New Roman" w:hAnsi="Times New Roman"/>
          <w:sz w:val="18"/>
          <w:szCs w:val="18"/>
          <w:u w:val="single"/>
        </w:rPr>
        <w:t xml:space="preserve">ние в собственность земельных участков, находящихся в муниципальной собственности, а также государственная </w:t>
      </w:r>
      <w:proofErr w:type="gramStart"/>
      <w:r w:rsidRPr="00D34ECC">
        <w:rPr>
          <w:rFonts w:ascii="Times New Roman" w:hAnsi="Times New Roman"/>
          <w:sz w:val="18"/>
          <w:szCs w:val="18"/>
          <w:u w:val="single"/>
        </w:rPr>
        <w:t>со</w:t>
      </w:r>
      <w:r w:rsidRPr="00D34ECC">
        <w:rPr>
          <w:rFonts w:ascii="Times New Roman" w:hAnsi="Times New Roman"/>
          <w:sz w:val="18"/>
          <w:szCs w:val="18"/>
          <w:u w:val="single"/>
        </w:rPr>
        <w:t>б</w:t>
      </w:r>
      <w:r w:rsidRPr="00D34ECC">
        <w:rPr>
          <w:rFonts w:ascii="Times New Roman" w:hAnsi="Times New Roman"/>
          <w:sz w:val="18"/>
          <w:szCs w:val="18"/>
          <w:u w:val="single"/>
        </w:rPr>
        <w:t>ственность</w:t>
      </w:r>
      <w:proofErr w:type="gramEnd"/>
      <w:r w:rsidRPr="00D34ECC">
        <w:rPr>
          <w:rFonts w:ascii="Times New Roman" w:hAnsi="Times New Roman"/>
          <w:sz w:val="18"/>
          <w:szCs w:val="18"/>
          <w:u w:val="single"/>
        </w:rPr>
        <w:t xml:space="preserve"> на которые не разграничена садоводам, огородникам, дачникам и их садоводческим, огородническим и да</w:t>
      </w:r>
      <w:r w:rsidRPr="00D34ECC">
        <w:rPr>
          <w:rFonts w:ascii="Times New Roman" w:hAnsi="Times New Roman"/>
          <w:sz w:val="18"/>
          <w:szCs w:val="18"/>
          <w:u w:val="single"/>
        </w:rPr>
        <w:t>ч</w:t>
      </w:r>
      <w:r w:rsidRPr="00D34ECC">
        <w:rPr>
          <w:rFonts w:ascii="Times New Roman" w:hAnsi="Times New Roman"/>
          <w:sz w:val="18"/>
          <w:szCs w:val="18"/>
          <w:u w:val="single"/>
        </w:rPr>
        <w:t>ным некомме</w:t>
      </w:r>
      <w:r w:rsidRPr="00D34ECC">
        <w:rPr>
          <w:rFonts w:ascii="Times New Roman" w:hAnsi="Times New Roman"/>
          <w:sz w:val="18"/>
          <w:szCs w:val="18"/>
          <w:u w:val="single"/>
        </w:rPr>
        <w:t>р</w:t>
      </w:r>
      <w:r w:rsidRPr="00D34ECC">
        <w:rPr>
          <w:rFonts w:ascii="Times New Roman" w:hAnsi="Times New Roman"/>
          <w:sz w:val="18"/>
          <w:szCs w:val="18"/>
          <w:u w:val="single"/>
        </w:rPr>
        <w:t>ческим объединениям</w:t>
      </w:r>
      <w:r w:rsidR="00002FA6" w:rsidRPr="00D34ECC">
        <w:rPr>
          <w:rFonts w:ascii="Times New Roman" w:hAnsi="Times New Roman"/>
          <w:bCs/>
          <w:sz w:val="18"/>
          <w:szCs w:val="18"/>
          <w:u w:val="single"/>
        </w:rPr>
        <w:t xml:space="preserve">». </w:t>
      </w:r>
    </w:p>
    <w:p w:rsidR="00002FA6" w:rsidRPr="00D34ECC" w:rsidRDefault="00002FA6" w:rsidP="00E02AC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D34ECC">
        <w:rPr>
          <w:rFonts w:ascii="Times New Roman" w:hAnsi="Times New Roman"/>
          <w:bCs/>
          <w:sz w:val="18"/>
          <w:szCs w:val="18"/>
          <w:u w:val="single"/>
        </w:rPr>
        <w:t xml:space="preserve">Исходя из </w:t>
      </w:r>
      <w:proofErr w:type="gramStart"/>
      <w:r w:rsidRPr="00D34ECC">
        <w:rPr>
          <w:rFonts w:ascii="Times New Roman" w:hAnsi="Times New Roman"/>
          <w:bCs/>
          <w:sz w:val="18"/>
          <w:szCs w:val="18"/>
          <w:u w:val="single"/>
        </w:rPr>
        <w:t>вышеизложенного</w:t>
      </w:r>
      <w:proofErr w:type="gramEnd"/>
      <w:r w:rsidRPr="00D34ECC">
        <w:rPr>
          <w:rFonts w:ascii="Times New Roman" w:hAnsi="Times New Roman"/>
          <w:bCs/>
          <w:sz w:val="18"/>
          <w:szCs w:val="18"/>
          <w:u w:val="single"/>
        </w:rPr>
        <w:t xml:space="preserve"> целесообразно считать вариант 1 предпочтительным.</w:t>
      </w:r>
    </w:p>
    <w:p w:rsidR="001A78A6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8.8. Детальное описание предлагаемого варианта решения проблемы.</w:t>
      </w:r>
    </w:p>
    <w:p w:rsidR="001A78A6" w:rsidRPr="00D34ECC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Принятие нормативного правового акта</w:t>
      </w:r>
    </w:p>
    <w:p w:rsidR="00A33B44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</w:t>
      </w: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т</w:t>
      </w: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ношения.</w:t>
      </w:r>
    </w:p>
    <w:p w:rsidR="001A78A6" w:rsidRPr="00D34ECC" w:rsidRDefault="001A78A6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 требуется</w:t>
      </w:r>
    </w:p>
    <w:p w:rsidR="00A33B44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9.1. Предполагаемая дата вступления в силу нормативного правового акта.</w:t>
      </w:r>
    </w:p>
    <w:p w:rsidR="001A78A6" w:rsidRPr="00D34ECC" w:rsidRDefault="00204B8B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01.01.2018</w:t>
      </w:r>
    </w:p>
    <w:p w:rsidR="00A33B44" w:rsidRPr="00D34ECC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9.2. Необходимость установления переходного периода и (или) отсрочки введения предлагаемого правового р</w:t>
      </w: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е</w:t>
      </w: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гулирования: есть (нет) (с обоснованием необходимости).</w:t>
      </w:r>
      <w:r w:rsidR="001A78A6"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</w:t>
      </w:r>
      <w:r w:rsidR="001A78A6" w:rsidRPr="00D34EC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>НЕТ</w:t>
      </w:r>
    </w:p>
    <w:p w:rsidR="00A33B44" w:rsidRPr="00F85EF8" w:rsidRDefault="00A33B44" w:rsidP="00E02AC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34ECC">
        <w:rPr>
          <w:rFonts w:ascii="Times New Roman" w:eastAsiaTheme="minorHAnsi" w:hAnsi="Times New Roman" w:cs="Times New Roman"/>
          <w:sz w:val="18"/>
          <w:szCs w:val="18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</w:t>
      </w:r>
      <w:r w:rsidR="001A78A6" w:rsidRPr="00D34ECC">
        <w:rPr>
          <w:rFonts w:ascii="Times New Roman" w:eastAsiaTheme="minorHAnsi" w:hAnsi="Times New Roman" w:cs="Times New Roman"/>
          <w:sz w:val="18"/>
          <w:szCs w:val="18"/>
          <w:u w:val="single"/>
          <w:lang w:eastAsia="en-US"/>
        </w:rPr>
        <w:t xml:space="preserve"> НЕТ</w:t>
      </w:r>
    </w:p>
    <w:sectPr w:rsidR="00A33B44" w:rsidRPr="00F85EF8" w:rsidSect="00D52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A33B44"/>
    <w:rsid w:val="00002FA6"/>
    <w:rsid w:val="00061049"/>
    <w:rsid w:val="000A23FD"/>
    <w:rsid w:val="000A755B"/>
    <w:rsid w:val="001160E5"/>
    <w:rsid w:val="00125399"/>
    <w:rsid w:val="00154CB9"/>
    <w:rsid w:val="00155E15"/>
    <w:rsid w:val="00177027"/>
    <w:rsid w:val="00195869"/>
    <w:rsid w:val="001A4972"/>
    <w:rsid w:val="001A78A6"/>
    <w:rsid w:val="001D4FC6"/>
    <w:rsid w:val="001E646C"/>
    <w:rsid w:val="00204B8B"/>
    <w:rsid w:val="00247593"/>
    <w:rsid w:val="002476CD"/>
    <w:rsid w:val="002566B8"/>
    <w:rsid w:val="00271B62"/>
    <w:rsid w:val="00295B05"/>
    <w:rsid w:val="002C12BC"/>
    <w:rsid w:val="002C6EBA"/>
    <w:rsid w:val="002D5B53"/>
    <w:rsid w:val="003355E6"/>
    <w:rsid w:val="00362F5B"/>
    <w:rsid w:val="003A22A9"/>
    <w:rsid w:val="003B7744"/>
    <w:rsid w:val="004306E1"/>
    <w:rsid w:val="00432F2E"/>
    <w:rsid w:val="00436781"/>
    <w:rsid w:val="004E51D6"/>
    <w:rsid w:val="004F1327"/>
    <w:rsid w:val="00501D9C"/>
    <w:rsid w:val="00504F00"/>
    <w:rsid w:val="0050554E"/>
    <w:rsid w:val="005734B4"/>
    <w:rsid w:val="005C4AA3"/>
    <w:rsid w:val="005F19C0"/>
    <w:rsid w:val="00641DD7"/>
    <w:rsid w:val="0064501E"/>
    <w:rsid w:val="00692402"/>
    <w:rsid w:val="006B4476"/>
    <w:rsid w:val="006B775E"/>
    <w:rsid w:val="0076310A"/>
    <w:rsid w:val="007749EC"/>
    <w:rsid w:val="007B5376"/>
    <w:rsid w:val="007B789F"/>
    <w:rsid w:val="008062F5"/>
    <w:rsid w:val="00837985"/>
    <w:rsid w:val="00880654"/>
    <w:rsid w:val="00885826"/>
    <w:rsid w:val="008919C4"/>
    <w:rsid w:val="008979AD"/>
    <w:rsid w:val="008E49B7"/>
    <w:rsid w:val="008F2447"/>
    <w:rsid w:val="00912502"/>
    <w:rsid w:val="00930B0A"/>
    <w:rsid w:val="00986F29"/>
    <w:rsid w:val="009A0D95"/>
    <w:rsid w:val="009D6CAA"/>
    <w:rsid w:val="009E1C59"/>
    <w:rsid w:val="00A05E8C"/>
    <w:rsid w:val="00A14C25"/>
    <w:rsid w:val="00A33B44"/>
    <w:rsid w:val="00A503E4"/>
    <w:rsid w:val="00AA7746"/>
    <w:rsid w:val="00AB04A2"/>
    <w:rsid w:val="00AE0C99"/>
    <w:rsid w:val="00B54655"/>
    <w:rsid w:val="00B600FC"/>
    <w:rsid w:val="00BA4697"/>
    <w:rsid w:val="00BD0190"/>
    <w:rsid w:val="00BF0EBB"/>
    <w:rsid w:val="00C029AC"/>
    <w:rsid w:val="00C2476E"/>
    <w:rsid w:val="00C2709A"/>
    <w:rsid w:val="00C321A2"/>
    <w:rsid w:val="00C83DE0"/>
    <w:rsid w:val="00CF2490"/>
    <w:rsid w:val="00D34ECC"/>
    <w:rsid w:val="00D42811"/>
    <w:rsid w:val="00D5275D"/>
    <w:rsid w:val="00D74FD7"/>
    <w:rsid w:val="00D807C6"/>
    <w:rsid w:val="00D9159E"/>
    <w:rsid w:val="00E02AC9"/>
    <w:rsid w:val="00E11442"/>
    <w:rsid w:val="00F75E6B"/>
    <w:rsid w:val="00F85EF8"/>
    <w:rsid w:val="00FC302C"/>
    <w:rsid w:val="00FC6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5D"/>
  </w:style>
  <w:style w:type="paragraph" w:styleId="1">
    <w:name w:val="heading 1"/>
    <w:basedOn w:val="a"/>
    <w:next w:val="a"/>
    <w:link w:val="10"/>
    <w:qFormat/>
    <w:rsid w:val="00295B0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0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95B0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04F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A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9EA4333C19C4959B9BB0A3743F844D4BBF395D52B331A6BCD45DF6599F813455AA70212E29619CEFB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9EA4333C19C4959B9BB0A3743F844D4BBF395D52B331A6BCD45DF6599F813455AA70212E29619CEFB8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madm@tomsk.gov.ru" TargetMode="External"/><Relationship Id="rId5" Type="http://schemas.openxmlformats.org/officeDocument/2006/relationships/hyperlink" Target="consultantplus://offline/ref=619EA4333C19C4959B9BB0A3743F844D4BBF395D52B331A6BCD45DF6599F813455AA70212E29619CEFB8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8C35-5F68-4BFE-9052-E87ECD49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3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2017-11-03T08:18:00Z</cp:lastPrinted>
  <dcterms:created xsi:type="dcterms:W3CDTF">2017-10-12T10:01:00Z</dcterms:created>
  <dcterms:modified xsi:type="dcterms:W3CDTF">2017-11-03T08:20:00Z</dcterms:modified>
</cp:coreProperties>
</file>