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EE" w:rsidRDefault="006B252F" w:rsidP="000145E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.05pt;margin-top:70.65pt;width:155.5pt;height:35.5pt;z-index:251659264" stroked="f">
            <v:textbox>
              <w:txbxContent>
                <w:p w:rsidR="00B57E12" w:rsidRPr="00B57E12" w:rsidRDefault="00B57E12" w:rsidP="00B57E1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8"/>
                    </w:rPr>
                  </w:pPr>
                  <w:r w:rsidRPr="00B57E12">
                    <w:rPr>
                      <w:rFonts w:ascii="Times New Roman" w:hAnsi="Times New Roman" w:cs="Times New Roman"/>
                      <w:sz w:val="28"/>
                    </w:rPr>
                    <w:t>01 августа 2016 года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8.65pt;margin-top:62.15pt;width:505.2pt;height:0;z-index:251658240" o:connectortype="straight"/>
        </w:pict>
      </w:r>
      <w:r w:rsidR="00A46868" w:rsidRPr="004255DE">
        <w:rPr>
          <w:rFonts w:ascii="Times New Roman" w:hAnsi="Times New Roman" w:cs="Times New Roman"/>
          <w:sz w:val="28"/>
        </w:rPr>
        <w:t>УПОЛНОМОЧЕННЫЙ ОРГАН В ОБЛАСТИ ОЦЕНКИ РЕГУЛИРУЮЩЕГО ВОЗДЕЙСТВИЯ ПРОЕКТОВ МУНИЦИПАЛЬНЫХ НОРМАТИВНЫХ ПРАВОВЫХ АКТОВ В МУНИЦИПАЛЬНОМ ОБРАЗОВАНИИ ПЕРВОМАЙСКИЙ РАЙОН</w:t>
      </w:r>
    </w:p>
    <w:p w:rsidR="00A46868" w:rsidRPr="004255DE" w:rsidRDefault="00A46868" w:rsidP="000145E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255DE">
        <w:rPr>
          <w:rFonts w:ascii="Times New Roman" w:hAnsi="Times New Roman" w:cs="Times New Roman"/>
          <w:sz w:val="28"/>
        </w:rPr>
        <w:t>АДМИНИСТРАЦИЯ</w:t>
      </w:r>
    </w:p>
    <w:p w:rsidR="00A46868" w:rsidRPr="004255DE" w:rsidRDefault="00A46868" w:rsidP="000145E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255DE">
        <w:rPr>
          <w:rFonts w:ascii="Times New Roman" w:hAnsi="Times New Roman" w:cs="Times New Roman"/>
          <w:sz w:val="28"/>
        </w:rPr>
        <w:t xml:space="preserve"> ПЕРВОМАЙСКОГО РАЙОНА</w:t>
      </w:r>
    </w:p>
    <w:p w:rsidR="00A46868" w:rsidRPr="004255DE" w:rsidRDefault="00A46868" w:rsidP="000145E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46868" w:rsidRPr="004255DE" w:rsidRDefault="0045693B" w:rsidP="00014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ЗАКЛЮЧЕНИЕ №</w:t>
      </w:r>
      <w:r w:rsidR="00E9072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4</w:t>
      </w:r>
    </w:p>
    <w:p w:rsidR="00B12AA3" w:rsidRPr="00B12AA3" w:rsidRDefault="00245F99" w:rsidP="00014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Об экспертизе поста</w:t>
      </w:r>
      <w:r w:rsidR="00A46868" w:rsidRPr="004255DE">
        <w:rPr>
          <w:rFonts w:ascii="Times New Roman" w:hAnsi="Times New Roman" w:cs="Times New Roman"/>
          <w:b/>
          <w:sz w:val="28"/>
        </w:rPr>
        <w:t xml:space="preserve">новления Администрации Первомайского района от </w:t>
      </w:r>
      <w:r w:rsidR="00B12AA3">
        <w:rPr>
          <w:rFonts w:ascii="Times New Roman" w:hAnsi="Times New Roman" w:cs="Times New Roman"/>
          <w:b/>
          <w:sz w:val="28"/>
        </w:rPr>
        <w:t xml:space="preserve">27.10.2015 № 230 </w:t>
      </w:r>
      <w:r w:rsidR="00B12AA3" w:rsidRPr="00B12AA3">
        <w:rPr>
          <w:rFonts w:ascii="Times New Roman" w:hAnsi="Times New Roman" w:cs="Times New Roman"/>
          <w:b/>
          <w:sz w:val="32"/>
        </w:rPr>
        <w:t>«</w:t>
      </w:r>
      <w:r w:rsidR="00B12AA3" w:rsidRPr="00B12AA3">
        <w:rPr>
          <w:rFonts w:ascii="Times New Roman" w:hAnsi="Times New Roman" w:cs="Times New Roman"/>
          <w:b/>
          <w:sz w:val="28"/>
          <w:szCs w:val="24"/>
        </w:rPr>
        <w:t>Об утверждении порядка проведения конкурса</w:t>
      </w:r>
    </w:p>
    <w:p w:rsidR="00B12AA3" w:rsidRPr="00B12AA3" w:rsidRDefault="00B12AA3" w:rsidP="00014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2AA3">
        <w:rPr>
          <w:rFonts w:ascii="Times New Roman" w:hAnsi="Times New Roman" w:cs="Times New Roman"/>
          <w:b/>
          <w:sz w:val="28"/>
          <w:szCs w:val="24"/>
        </w:rPr>
        <w:t>предпринимательских проектов «Успешный старт»</w:t>
      </w:r>
    </w:p>
    <w:p w:rsidR="00827C32" w:rsidRDefault="00B12AA3" w:rsidP="00014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2AA3">
        <w:rPr>
          <w:rFonts w:ascii="Times New Roman" w:hAnsi="Times New Roman" w:cs="Times New Roman"/>
          <w:b/>
          <w:sz w:val="28"/>
          <w:szCs w:val="24"/>
        </w:rPr>
        <w:t>на территории муниципального образования «Первомайский район»</w:t>
      </w:r>
    </w:p>
    <w:p w:rsidR="00E90721" w:rsidRPr="00B12AA3" w:rsidRDefault="00E90721" w:rsidP="00014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36C2A" w:rsidRPr="00B57E12" w:rsidRDefault="00A46868" w:rsidP="00B57E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E12">
        <w:rPr>
          <w:rFonts w:ascii="Times New Roman" w:hAnsi="Times New Roman" w:cs="Times New Roman"/>
          <w:sz w:val="24"/>
        </w:rPr>
        <w:t>В соответствии с Планом проведения экспертизы нормативных правовых актов в муниципальном образовании «Первомайский район» (далее МО «Первомайский район») на второе полугодие 2016 года</w:t>
      </w:r>
      <w:r w:rsidR="00896B3B" w:rsidRPr="00B57E12">
        <w:rPr>
          <w:rFonts w:ascii="Times New Roman" w:hAnsi="Times New Roman" w:cs="Times New Roman"/>
          <w:sz w:val="24"/>
        </w:rPr>
        <w:t xml:space="preserve"> (Распоряжение Администрации Первомайского района от 01.07.2016 №352-р)</w:t>
      </w:r>
      <w:r w:rsidR="00836C2A" w:rsidRPr="00B57E12">
        <w:rPr>
          <w:rFonts w:ascii="Times New Roman" w:hAnsi="Times New Roman" w:cs="Times New Roman"/>
          <w:sz w:val="24"/>
        </w:rPr>
        <w:t>,</w:t>
      </w:r>
      <w:r w:rsidR="00D778B3" w:rsidRPr="00B57E12">
        <w:rPr>
          <w:rFonts w:ascii="Times New Roman" w:hAnsi="Times New Roman" w:cs="Times New Roman"/>
          <w:sz w:val="24"/>
        </w:rPr>
        <w:t xml:space="preserve"> </w:t>
      </w:r>
      <w:r w:rsidR="00896B3B" w:rsidRPr="00B57E12">
        <w:rPr>
          <w:rFonts w:ascii="Times New Roman" w:hAnsi="Times New Roman" w:cs="Times New Roman"/>
          <w:sz w:val="24"/>
        </w:rPr>
        <w:t xml:space="preserve"> уполномоченный орган в области оценки регулирующего воздействия проектов муниципальных нормативных правовых актов в муниципальном образовании «Первомайский район» (далее Уполномоченный орган) (Р</w:t>
      </w:r>
      <w:r w:rsidR="00D778B3" w:rsidRPr="00B57E12">
        <w:rPr>
          <w:rFonts w:ascii="Times New Roman" w:hAnsi="Times New Roman" w:cs="Times New Roman"/>
          <w:sz w:val="24"/>
        </w:rPr>
        <w:t>аспоряжение</w:t>
      </w:r>
      <w:r w:rsidR="00896B3B" w:rsidRPr="00B57E12">
        <w:rPr>
          <w:rFonts w:ascii="Times New Roman" w:hAnsi="Times New Roman" w:cs="Times New Roman"/>
          <w:sz w:val="24"/>
        </w:rPr>
        <w:t xml:space="preserve"> Администрации Первомайского района</w:t>
      </w:r>
      <w:r w:rsidR="00D778B3" w:rsidRPr="00B57E12">
        <w:rPr>
          <w:rFonts w:ascii="Times New Roman" w:hAnsi="Times New Roman" w:cs="Times New Roman"/>
          <w:sz w:val="24"/>
        </w:rPr>
        <w:t xml:space="preserve"> от 12.02.2016 № 64-р) </w:t>
      </w:r>
      <w:r w:rsidR="00896B3B" w:rsidRPr="00B57E12">
        <w:rPr>
          <w:rFonts w:ascii="Times New Roman" w:hAnsi="Times New Roman" w:cs="Times New Roman"/>
          <w:sz w:val="24"/>
        </w:rPr>
        <w:t>на основании Порядка проведения экспертизы нормативных правовых актов в МО «Первомайский район», затрагивающих вопросы осуществления предпринимательской деятельности</w:t>
      </w:r>
      <w:r w:rsidR="00836C2A" w:rsidRPr="00B57E12">
        <w:rPr>
          <w:rFonts w:ascii="Times New Roman" w:hAnsi="Times New Roman" w:cs="Times New Roman"/>
          <w:sz w:val="24"/>
        </w:rPr>
        <w:t xml:space="preserve"> </w:t>
      </w:r>
      <w:r w:rsidR="00D778B3" w:rsidRPr="00B57E12">
        <w:rPr>
          <w:rFonts w:ascii="Times New Roman" w:hAnsi="Times New Roman" w:cs="Times New Roman"/>
          <w:sz w:val="24"/>
        </w:rPr>
        <w:t>(Постановление</w:t>
      </w:r>
      <w:r w:rsidR="00896B3B" w:rsidRPr="00B57E12">
        <w:rPr>
          <w:rFonts w:ascii="Times New Roman" w:hAnsi="Times New Roman" w:cs="Times New Roman"/>
          <w:sz w:val="24"/>
        </w:rPr>
        <w:t xml:space="preserve"> Администрации Первомайского района от 24.12.2015</w:t>
      </w:r>
      <w:r w:rsidR="00D778B3" w:rsidRPr="00B57E12">
        <w:rPr>
          <w:rFonts w:ascii="Times New Roman" w:hAnsi="Times New Roman" w:cs="Times New Roman"/>
          <w:sz w:val="24"/>
        </w:rPr>
        <w:t xml:space="preserve"> №300</w:t>
      </w:r>
      <w:r w:rsidR="00896B3B" w:rsidRPr="00B57E12">
        <w:rPr>
          <w:rFonts w:ascii="Times New Roman" w:hAnsi="Times New Roman" w:cs="Times New Roman"/>
          <w:sz w:val="24"/>
        </w:rPr>
        <w:t xml:space="preserve"> «Об оценке регулирующего воздействия проектов муниципальных нормативных правовых актов в муниципальном образовании «Первомайский район»</w:t>
      </w:r>
      <w:r w:rsidR="00D778B3" w:rsidRPr="00B57E12">
        <w:rPr>
          <w:rFonts w:ascii="Times New Roman" w:hAnsi="Times New Roman" w:cs="Times New Roman"/>
          <w:sz w:val="24"/>
        </w:rPr>
        <w:t>), провел экспертизу Постановления Администрации Пе</w:t>
      </w:r>
      <w:r w:rsidR="00617943" w:rsidRPr="00B57E12">
        <w:rPr>
          <w:rFonts w:ascii="Times New Roman" w:hAnsi="Times New Roman" w:cs="Times New Roman"/>
          <w:sz w:val="24"/>
        </w:rPr>
        <w:t>рвомайского района</w:t>
      </w:r>
      <w:r w:rsidR="00B12AA3" w:rsidRPr="00B57E12">
        <w:rPr>
          <w:rFonts w:ascii="Times New Roman" w:hAnsi="Times New Roman" w:cs="Times New Roman"/>
          <w:b/>
          <w:sz w:val="24"/>
        </w:rPr>
        <w:t xml:space="preserve"> </w:t>
      </w:r>
      <w:r w:rsidR="00B12AA3" w:rsidRPr="00B57E12">
        <w:rPr>
          <w:rFonts w:ascii="Times New Roman" w:hAnsi="Times New Roman" w:cs="Times New Roman"/>
          <w:sz w:val="24"/>
        </w:rPr>
        <w:t xml:space="preserve">от 27.10.2015 № 230 </w:t>
      </w:r>
      <w:r w:rsidR="00B12AA3" w:rsidRPr="00B57E12">
        <w:rPr>
          <w:rFonts w:ascii="Times New Roman" w:hAnsi="Times New Roman" w:cs="Times New Roman"/>
          <w:sz w:val="28"/>
        </w:rPr>
        <w:t>«</w:t>
      </w:r>
      <w:r w:rsidR="00B12AA3" w:rsidRPr="00B57E12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 </w:t>
      </w:r>
      <w:r w:rsidR="00B12AA3" w:rsidRPr="00B57E12">
        <w:rPr>
          <w:rFonts w:ascii="Times New Roman" w:hAnsi="Times New Roman" w:cs="Times New Roman"/>
          <w:sz w:val="24"/>
        </w:rPr>
        <w:t>(далее Постановление №230</w:t>
      </w:r>
      <w:r w:rsidR="00D778B3" w:rsidRPr="00B57E12">
        <w:rPr>
          <w:rFonts w:ascii="Times New Roman" w:hAnsi="Times New Roman" w:cs="Times New Roman"/>
          <w:sz w:val="24"/>
        </w:rPr>
        <w:t>), в целях оценки достижения заявленных в ходе разработ</w:t>
      </w:r>
      <w:r w:rsidR="00B12AA3" w:rsidRPr="00B57E12">
        <w:rPr>
          <w:rFonts w:ascii="Times New Roman" w:hAnsi="Times New Roman" w:cs="Times New Roman"/>
          <w:sz w:val="24"/>
        </w:rPr>
        <w:t>ки и принятия Постановления №230</w:t>
      </w:r>
      <w:r w:rsidR="00D778B3" w:rsidRPr="00B57E12">
        <w:rPr>
          <w:rFonts w:ascii="Times New Roman" w:hAnsi="Times New Roman" w:cs="Times New Roman"/>
          <w:sz w:val="24"/>
        </w:rPr>
        <w:t xml:space="preserve"> целей регулирования, а также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  <w:r w:rsidR="00B12AA3" w:rsidRPr="00B57E12">
        <w:rPr>
          <w:rFonts w:ascii="Times New Roman" w:hAnsi="Times New Roman" w:cs="Times New Roman"/>
          <w:sz w:val="24"/>
        </w:rPr>
        <w:t xml:space="preserve"> Постановление №230</w:t>
      </w:r>
      <w:r w:rsidR="00836C2A" w:rsidRPr="00B57E12">
        <w:rPr>
          <w:rFonts w:ascii="Times New Roman" w:hAnsi="Times New Roman" w:cs="Times New Roman"/>
          <w:sz w:val="24"/>
        </w:rPr>
        <w:t xml:space="preserve"> в</w:t>
      </w:r>
      <w:r w:rsidR="00B12AA3" w:rsidRPr="00B57E12">
        <w:rPr>
          <w:rFonts w:ascii="Times New Roman" w:hAnsi="Times New Roman" w:cs="Times New Roman"/>
          <w:sz w:val="24"/>
        </w:rPr>
        <w:t xml:space="preserve">ступило в силу с </w:t>
      </w:r>
      <w:r w:rsidR="00503D93" w:rsidRPr="00B57E12">
        <w:rPr>
          <w:rFonts w:ascii="Times New Roman" w:hAnsi="Times New Roman" w:cs="Times New Roman"/>
          <w:sz w:val="24"/>
        </w:rPr>
        <w:t>27 ноября</w:t>
      </w:r>
      <w:r w:rsidR="00617943" w:rsidRPr="00B57E12">
        <w:rPr>
          <w:rFonts w:ascii="Times New Roman" w:hAnsi="Times New Roman" w:cs="Times New Roman"/>
          <w:sz w:val="24"/>
        </w:rPr>
        <w:t xml:space="preserve"> 2015</w:t>
      </w:r>
      <w:r w:rsidR="00836C2A" w:rsidRPr="00B57E12">
        <w:rPr>
          <w:rFonts w:ascii="Times New Roman" w:hAnsi="Times New Roman" w:cs="Times New Roman"/>
          <w:sz w:val="24"/>
        </w:rPr>
        <w:t xml:space="preserve"> года и распространяется</w:t>
      </w:r>
      <w:r w:rsidR="00503D93" w:rsidRPr="00B57E12">
        <w:rPr>
          <w:rFonts w:ascii="Times New Roman" w:hAnsi="Times New Roman" w:cs="Times New Roman"/>
          <w:sz w:val="24"/>
        </w:rPr>
        <w:t xml:space="preserve"> субъектов малого и среднего предпринимательства</w:t>
      </w:r>
      <w:r w:rsidR="00836C2A" w:rsidRPr="00B57E12">
        <w:rPr>
          <w:rFonts w:ascii="Times New Roman" w:hAnsi="Times New Roman" w:cs="Times New Roman"/>
          <w:sz w:val="24"/>
        </w:rPr>
        <w:t>. Разработчиком является отдел промышленности, экономики и жизнеобеспечения Администрации Первомайского района (далее Разработчик)</w:t>
      </w:r>
      <w:r w:rsidR="00FB3BF7" w:rsidRPr="00B57E12">
        <w:rPr>
          <w:rFonts w:ascii="Times New Roman" w:hAnsi="Times New Roman" w:cs="Times New Roman"/>
          <w:sz w:val="24"/>
        </w:rPr>
        <w:t>.</w:t>
      </w:r>
    </w:p>
    <w:p w:rsidR="003A0CB5" w:rsidRPr="00B57E12" w:rsidRDefault="00FB3BF7" w:rsidP="00734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57E12">
        <w:rPr>
          <w:rFonts w:ascii="Times New Roman" w:hAnsi="Times New Roman" w:cs="Times New Roman"/>
          <w:sz w:val="24"/>
        </w:rPr>
        <w:t xml:space="preserve">В ходе осуществление экспертизы </w:t>
      </w:r>
      <w:r w:rsidR="00FC0164" w:rsidRPr="00B57E12">
        <w:rPr>
          <w:rFonts w:ascii="Times New Roman" w:hAnsi="Times New Roman" w:cs="Times New Roman"/>
          <w:sz w:val="24"/>
        </w:rPr>
        <w:t xml:space="preserve">Уполномоченным органом проводились публичные консультации с представителями субъектов предпринимательской </w:t>
      </w:r>
      <w:r w:rsidR="00213169" w:rsidRPr="00B57E12">
        <w:rPr>
          <w:rFonts w:ascii="Times New Roman" w:hAnsi="Times New Roman" w:cs="Times New Roman"/>
          <w:sz w:val="24"/>
        </w:rPr>
        <w:t>деятельности в сроки с 1 сентября по 1 октября</w:t>
      </w:r>
      <w:r w:rsidR="00FC0164" w:rsidRPr="00B57E12">
        <w:rPr>
          <w:rFonts w:ascii="Times New Roman" w:hAnsi="Times New Roman" w:cs="Times New Roman"/>
          <w:sz w:val="24"/>
        </w:rPr>
        <w:t xml:space="preserve"> 2016 года посредством размещения информации</w:t>
      </w:r>
      <w:r w:rsidR="002D52AE" w:rsidRPr="00B57E12">
        <w:rPr>
          <w:rFonts w:ascii="Times New Roman" w:hAnsi="Times New Roman" w:cs="Times New Roman"/>
          <w:sz w:val="24"/>
        </w:rPr>
        <w:t xml:space="preserve"> в разделе «Оценка регулирующего воздействия» на официальном сайте </w:t>
      </w:r>
      <w:r w:rsidR="003A0CB5" w:rsidRPr="00B57E12">
        <w:rPr>
          <w:rFonts w:ascii="Times New Roman" w:hAnsi="Times New Roman" w:cs="Times New Roman"/>
          <w:sz w:val="24"/>
        </w:rPr>
        <w:t xml:space="preserve">Первомайского района в </w:t>
      </w:r>
      <w:r w:rsidR="009B122F" w:rsidRPr="00B57E12">
        <w:rPr>
          <w:rFonts w:ascii="Times New Roman" w:hAnsi="Times New Roman" w:cs="Times New Roman"/>
          <w:sz w:val="24"/>
        </w:rPr>
        <w:t>информационно- телекоммун</w:t>
      </w:r>
      <w:r w:rsidR="003A0CB5" w:rsidRPr="00B57E12">
        <w:rPr>
          <w:rFonts w:ascii="Times New Roman" w:hAnsi="Times New Roman" w:cs="Times New Roman"/>
          <w:sz w:val="24"/>
        </w:rPr>
        <w:t>икационной сети «Интернет», а так- же путем направления запросов Уполномоченному по защите прав предпринимателей в Томской области, некоммерческое партнерство «Первомайский Бизнес- центр» и Главам сельских поселений.</w:t>
      </w:r>
    </w:p>
    <w:p w:rsidR="00827C32" w:rsidRPr="00B57E12" w:rsidRDefault="003A0CB5" w:rsidP="00734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57E12">
        <w:rPr>
          <w:rFonts w:ascii="Times New Roman" w:hAnsi="Times New Roman" w:cs="Times New Roman"/>
          <w:sz w:val="24"/>
        </w:rPr>
        <w:t>По итогам публичных консультаци</w:t>
      </w:r>
      <w:r w:rsidR="0034410F" w:rsidRPr="00B57E12">
        <w:rPr>
          <w:rFonts w:ascii="Times New Roman" w:hAnsi="Times New Roman" w:cs="Times New Roman"/>
          <w:sz w:val="24"/>
        </w:rPr>
        <w:t>й в отношении Постановления №230</w:t>
      </w:r>
      <w:r w:rsidR="00D11323">
        <w:rPr>
          <w:rFonts w:ascii="Times New Roman" w:hAnsi="Times New Roman" w:cs="Times New Roman"/>
          <w:sz w:val="24"/>
        </w:rPr>
        <w:t xml:space="preserve"> поступили замечания от Уполномоченного по зашите прав предпринимателей в Томской области (Приложение №1)</w:t>
      </w:r>
      <w:r w:rsidRPr="00B57E12">
        <w:rPr>
          <w:rFonts w:ascii="Times New Roman" w:hAnsi="Times New Roman" w:cs="Times New Roman"/>
          <w:sz w:val="24"/>
        </w:rPr>
        <w:t xml:space="preserve"> </w:t>
      </w:r>
    </w:p>
    <w:p w:rsidR="00FB3BF7" w:rsidRPr="00B57E12" w:rsidRDefault="000622F9" w:rsidP="00734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57E12">
        <w:rPr>
          <w:rFonts w:ascii="Times New Roman" w:hAnsi="Times New Roman" w:cs="Times New Roman"/>
          <w:b/>
          <w:sz w:val="24"/>
          <w:lang w:val="en-US"/>
        </w:rPr>
        <w:t>I</w:t>
      </w:r>
      <w:r w:rsidRPr="00B57E12">
        <w:rPr>
          <w:rFonts w:ascii="Times New Roman" w:hAnsi="Times New Roman" w:cs="Times New Roman"/>
          <w:b/>
          <w:sz w:val="24"/>
        </w:rPr>
        <w:t>. Описание действующего правового регулирования.</w:t>
      </w:r>
    </w:p>
    <w:p w:rsidR="00DD4AC4" w:rsidRPr="00B57E12" w:rsidRDefault="003939E0" w:rsidP="0070158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7E12">
        <w:rPr>
          <w:rFonts w:ascii="Times New Roman" w:hAnsi="Times New Roman" w:cs="Times New Roman"/>
          <w:sz w:val="24"/>
        </w:rPr>
        <w:t>Настоящее Постановление №230 было разработано в</w:t>
      </w:r>
      <w:r w:rsidR="00C7244B" w:rsidRPr="00B57E12">
        <w:rPr>
          <w:rFonts w:ascii="Times New Roman" w:hAnsi="Times New Roman" w:cs="Times New Roman"/>
          <w:sz w:val="24"/>
          <w:szCs w:val="24"/>
        </w:rPr>
        <w:t>о исполнение Федерального закона от 24 июля 2007 года № 209-ФЗ «О развитии малого и среднего предпринимательства» и Постановления  Администрации Первомайского района от 17.12.2014 года № 244«</w:t>
      </w:r>
      <w:r w:rsidR="00C7244B" w:rsidRPr="00B57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утверждении долгосрочной муниципальной целевой </w:t>
      </w:r>
      <w:r w:rsidR="00C7244B" w:rsidRPr="00B57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программы «Развитие малого и среднего предпринимательства в Первомайском районе на 2015-2017 годы»</w:t>
      </w:r>
      <w:r w:rsidR="00701586" w:rsidRPr="00B57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80771" w:rsidRPr="00B57E12">
        <w:rPr>
          <w:rFonts w:ascii="Times New Roman" w:hAnsi="Times New Roman" w:cs="Times New Roman"/>
          <w:sz w:val="24"/>
        </w:rPr>
        <w:t xml:space="preserve">в целях реализации долгосрочной муниципальной целевой программы «Развитие малого и среднего предпринимательства в Первомайском районе на 2015-2017 годы» и проведения </w:t>
      </w:r>
      <w:r w:rsidRPr="00B57E12">
        <w:rPr>
          <w:rFonts w:ascii="Times New Roman" w:hAnsi="Times New Roman" w:cs="Times New Roman"/>
          <w:sz w:val="24"/>
        </w:rPr>
        <w:t>К</w:t>
      </w:r>
      <w:r w:rsidR="00780771" w:rsidRPr="00B57E12">
        <w:rPr>
          <w:rFonts w:ascii="Times New Roman" w:hAnsi="Times New Roman" w:cs="Times New Roman"/>
          <w:sz w:val="24"/>
        </w:rPr>
        <w:t xml:space="preserve">онкурса предпринимательских проектов «Успешный старт». </w:t>
      </w:r>
    </w:p>
    <w:p w:rsidR="00780771" w:rsidRPr="00B57E12" w:rsidRDefault="001A20D9" w:rsidP="003939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2"/>
        </w:rPr>
      </w:pPr>
      <w:r w:rsidRPr="00B57E12">
        <w:rPr>
          <w:rFonts w:ascii="Times New Roman" w:hAnsi="Times New Roman" w:cs="Times New Roman"/>
          <w:sz w:val="24"/>
          <w:szCs w:val="22"/>
        </w:rPr>
        <w:t>Задач</w:t>
      </w:r>
      <w:r w:rsidR="002525EC" w:rsidRPr="00B57E12">
        <w:rPr>
          <w:rFonts w:ascii="Times New Roman" w:hAnsi="Times New Roman" w:cs="Times New Roman"/>
          <w:sz w:val="24"/>
          <w:szCs w:val="22"/>
        </w:rPr>
        <w:t>ей</w:t>
      </w:r>
      <w:r w:rsidR="003939E0" w:rsidRPr="00B57E12">
        <w:rPr>
          <w:rFonts w:ascii="Times New Roman" w:hAnsi="Times New Roman" w:cs="Times New Roman"/>
          <w:sz w:val="24"/>
          <w:szCs w:val="22"/>
        </w:rPr>
        <w:t xml:space="preserve"> Постановления №230</w:t>
      </w:r>
      <w:r w:rsidRPr="00B57E12">
        <w:rPr>
          <w:rFonts w:ascii="Times New Roman" w:hAnsi="Times New Roman" w:cs="Times New Roman"/>
          <w:sz w:val="24"/>
          <w:szCs w:val="22"/>
        </w:rPr>
        <w:t xml:space="preserve"> является- выявление и поддержка перспективных предпринимательских проектов</w:t>
      </w:r>
      <w:r w:rsidR="003B75D5" w:rsidRPr="00B57E12">
        <w:rPr>
          <w:rFonts w:ascii="Times New Roman" w:hAnsi="Times New Roman" w:cs="Times New Roman"/>
          <w:sz w:val="24"/>
          <w:szCs w:val="22"/>
        </w:rPr>
        <w:t>.</w:t>
      </w:r>
    </w:p>
    <w:p w:rsidR="00701586" w:rsidRPr="00B57E12" w:rsidRDefault="00701586" w:rsidP="007015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57E12">
        <w:rPr>
          <w:rFonts w:ascii="Times New Roman" w:hAnsi="Times New Roman" w:cs="Times New Roman"/>
          <w:b/>
          <w:color w:val="FF0000"/>
          <w:sz w:val="24"/>
        </w:rPr>
        <w:tab/>
      </w:r>
      <w:r w:rsidRPr="00B57E12">
        <w:rPr>
          <w:rFonts w:ascii="Times New Roman" w:hAnsi="Times New Roman" w:cs="Times New Roman"/>
          <w:sz w:val="24"/>
        </w:rPr>
        <w:t>Настоящий нормативный правовой акт содержит:</w:t>
      </w:r>
    </w:p>
    <w:p w:rsidR="00701586" w:rsidRPr="00B57E12" w:rsidRDefault="00701586" w:rsidP="00701586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7E12">
        <w:rPr>
          <w:rFonts w:ascii="Times New Roman" w:hAnsi="Times New Roman" w:cs="Times New Roman"/>
          <w:sz w:val="24"/>
        </w:rPr>
        <w:t>порядок проведения Конкурса предпринимательских проектов «Успешный старт» на территории муниципального образования «Первомайский район» (далее- Конкурс);</w:t>
      </w:r>
    </w:p>
    <w:p w:rsidR="00701586" w:rsidRPr="00B57E12" w:rsidRDefault="00701586" w:rsidP="00701586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7E12">
        <w:rPr>
          <w:rFonts w:ascii="Times New Roman" w:hAnsi="Times New Roman" w:cs="Times New Roman"/>
          <w:sz w:val="24"/>
        </w:rPr>
        <w:t>состав Конкурсной комиссии;</w:t>
      </w:r>
    </w:p>
    <w:p w:rsidR="00701586" w:rsidRPr="00B57E12" w:rsidRDefault="00701586" w:rsidP="00701586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7E12">
        <w:rPr>
          <w:rFonts w:ascii="Times New Roman" w:hAnsi="Times New Roman" w:cs="Times New Roman"/>
          <w:sz w:val="24"/>
        </w:rPr>
        <w:t>утвержденную форму анкеты;</w:t>
      </w:r>
    </w:p>
    <w:p w:rsidR="00701586" w:rsidRPr="00B57E12" w:rsidRDefault="00701586" w:rsidP="00701586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7E12">
        <w:rPr>
          <w:rFonts w:ascii="Times New Roman" w:hAnsi="Times New Roman" w:cs="Times New Roman"/>
          <w:sz w:val="24"/>
        </w:rPr>
        <w:t>утвержденные формы для отчетности.</w:t>
      </w:r>
    </w:p>
    <w:p w:rsidR="003B75D5" w:rsidRPr="00B57E12" w:rsidRDefault="003B75D5" w:rsidP="003939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2"/>
        </w:rPr>
      </w:pPr>
      <w:r w:rsidRPr="00B57E12">
        <w:rPr>
          <w:rFonts w:ascii="Times New Roman" w:hAnsi="Times New Roman" w:cs="Times New Roman"/>
          <w:sz w:val="24"/>
          <w:szCs w:val="22"/>
        </w:rPr>
        <w:t>Проведение Конкурса осуществляет Конкурсная Комиссия.</w:t>
      </w:r>
    </w:p>
    <w:p w:rsidR="003939E0" w:rsidRPr="00B57E12" w:rsidRDefault="00701586" w:rsidP="003939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B57E12">
        <w:rPr>
          <w:rFonts w:ascii="Times New Roman" w:hAnsi="Times New Roman" w:cs="Times New Roman"/>
          <w:sz w:val="24"/>
          <w:szCs w:val="22"/>
        </w:rPr>
        <w:t xml:space="preserve">Участие в конкурсе  могут принимать </w:t>
      </w:r>
      <w:r w:rsidR="003939E0" w:rsidRPr="00B57E12">
        <w:rPr>
          <w:rFonts w:ascii="Times New Roman" w:hAnsi="Times New Roman" w:cs="Times New Roman"/>
          <w:sz w:val="24"/>
          <w:szCs w:val="22"/>
        </w:rPr>
        <w:t>субъекты малого предпринимательства, соответствующие следующим требованиям:</w:t>
      </w:r>
    </w:p>
    <w:p w:rsidR="003939E0" w:rsidRPr="00B57E12" w:rsidRDefault="003939E0" w:rsidP="003939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B57E12">
        <w:rPr>
          <w:rFonts w:ascii="Times New Roman" w:hAnsi="Times New Roman" w:cs="Times New Roman"/>
          <w:color w:val="000000" w:themeColor="text1"/>
          <w:sz w:val="24"/>
          <w:szCs w:val="22"/>
        </w:rPr>
        <w:t>1) вновь зарегистрированные или действующие на дату принятия решения о предоставлении поддержки менее одного года и осуществляющие свою деятельность на территории Первомайского района;</w:t>
      </w:r>
    </w:p>
    <w:p w:rsidR="003939E0" w:rsidRPr="00B57E12" w:rsidRDefault="003939E0" w:rsidP="003939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B57E12">
        <w:rPr>
          <w:rFonts w:ascii="Times New Roman" w:hAnsi="Times New Roman" w:cs="Times New Roman"/>
          <w:color w:val="000000" w:themeColor="text1"/>
          <w:sz w:val="24"/>
          <w:szCs w:val="22"/>
        </w:rPr>
        <w:t>2) не находящиеся в состоянии реорганизации, ликвидации или процедуре применяемой в деле о банкротстве;</w:t>
      </w:r>
    </w:p>
    <w:p w:rsidR="003939E0" w:rsidRPr="00B57E12" w:rsidRDefault="003939E0" w:rsidP="003939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B57E12">
        <w:rPr>
          <w:rFonts w:ascii="Times New Roman" w:hAnsi="Times New Roman" w:cs="Times New Roman"/>
          <w:color w:val="000000" w:themeColor="text1"/>
          <w:sz w:val="24"/>
          <w:szCs w:val="22"/>
        </w:rPr>
        <w:t>3) не имеют просроченной задолженности по уплате налогов и иных обязательных платежей в бюджеты бюджетной системы Российской Федерации, а также по ранее предоставленным бюджетным средствам на возвратной основе;</w:t>
      </w:r>
    </w:p>
    <w:p w:rsidR="003939E0" w:rsidRPr="00B57E12" w:rsidRDefault="003939E0" w:rsidP="003939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B57E12">
        <w:rPr>
          <w:rFonts w:ascii="Times New Roman" w:hAnsi="Times New Roman" w:cs="Times New Roman"/>
          <w:color w:val="000000" w:themeColor="text1"/>
          <w:sz w:val="24"/>
          <w:szCs w:val="22"/>
        </w:rPr>
        <w:t>4) имеют размер средней заработной платы, установленной наемным работникам на момент подачи заявок и на период реализации предпринимательского проекта, не ниже прожиточного минимума трудоспособного населения по Томской области;</w:t>
      </w:r>
    </w:p>
    <w:p w:rsidR="003939E0" w:rsidRPr="00B57E12" w:rsidRDefault="003939E0" w:rsidP="003939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B57E12">
        <w:rPr>
          <w:rFonts w:ascii="Times New Roman" w:hAnsi="Times New Roman" w:cs="Times New Roman"/>
          <w:color w:val="000000" w:themeColor="text1"/>
          <w:sz w:val="24"/>
          <w:szCs w:val="22"/>
        </w:rPr>
        <w:t>5) обязуются произвести вложение собственных средств (денежные средства на имущество) в предпринимательский проект в объеме не менее 30 процентов от суммы запрашиваемой субсидии</w:t>
      </w:r>
      <w:r w:rsidR="00C513D6" w:rsidRPr="00B57E12">
        <w:rPr>
          <w:rFonts w:ascii="Times New Roman" w:hAnsi="Times New Roman" w:cs="Times New Roman"/>
          <w:color w:val="000000" w:themeColor="text1"/>
          <w:sz w:val="24"/>
          <w:szCs w:val="22"/>
        </w:rPr>
        <w:t>.</w:t>
      </w:r>
    </w:p>
    <w:p w:rsidR="00E40C71" w:rsidRPr="00B57E12" w:rsidRDefault="006032EA" w:rsidP="00C51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B57E12">
        <w:rPr>
          <w:rFonts w:ascii="Times New Roman" w:hAnsi="Times New Roman"/>
          <w:sz w:val="24"/>
          <w:szCs w:val="24"/>
        </w:rPr>
        <w:t>Субсидия предоставляется на безвозмездной и безвозвратной основе</w:t>
      </w:r>
      <w:r w:rsidR="00F0414C" w:rsidRPr="00B57E12">
        <w:rPr>
          <w:rFonts w:ascii="Times New Roman" w:hAnsi="Times New Roman"/>
          <w:sz w:val="24"/>
          <w:szCs w:val="24"/>
        </w:rPr>
        <w:t xml:space="preserve"> при условии выполнения всех требований предусмотренных в </w:t>
      </w:r>
      <w:r w:rsidR="00C513D6" w:rsidRPr="00B57E12">
        <w:rPr>
          <w:rFonts w:ascii="Times New Roman" w:hAnsi="Times New Roman"/>
          <w:sz w:val="24"/>
          <w:szCs w:val="24"/>
        </w:rPr>
        <w:t>П</w:t>
      </w:r>
      <w:r w:rsidR="00F0414C" w:rsidRPr="00B57E12">
        <w:rPr>
          <w:rFonts w:ascii="Times New Roman" w:hAnsi="Times New Roman"/>
          <w:sz w:val="24"/>
          <w:szCs w:val="24"/>
        </w:rPr>
        <w:t>орядке.</w:t>
      </w:r>
      <w:r w:rsidRPr="00B57E12">
        <w:rPr>
          <w:rFonts w:ascii="Times New Roman" w:hAnsi="Times New Roman"/>
          <w:sz w:val="24"/>
          <w:szCs w:val="24"/>
        </w:rPr>
        <w:t xml:space="preserve"> </w:t>
      </w:r>
    </w:p>
    <w:p w:rsidR="0073682A" w:rsidRPr="00B57E12" w:rsidRDefault="0045693B" w:rsidP="00DF48D1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B57E12">
        <w:rPr>
          <w:rFonts w:ascii="Times New Roman" w:hAnsi="Times New Roman"/>
          <w:color w:val="000000" w:themeColor="text1"/>
          <w:sz w:val="24"/>
        </w:rPr>
        <w:t xml:space="preserve">Поддержка </w:t>
      </w:r>
      <w:r w:rsidR="00DF48D1" w:rsidRPr="00B57E12">
        <w:rPr>
          <w:rFonts w:ascii="Times New Roman" w:hAnsi="Times New Roman"/>
          <w:color w:val="000000" w:themeColor="text1"/>
          <w:sz w:val="24"/>
        </w:rPr>
        <w:t xml:space="preserve">может быть предоставлена </w:t>
      </w:r>
      <w:r w:rsidR="0073682A" w:rsidRPr="00B57E12">
        <w:rPr>
          <w:rFonts w:ascii="Times New Roman" w:hAnsi="Times New Roman"/>
          <w:color w:val="000000" w:themeColor="text1"/>
          <w:sz w:val="24"/>
        </w:rPr>
        <w:t xml:space="preserve">после подтверждения прохождения претендентом (индивидуальным предпринимателем или учредителем(-ями) юридического лица) краткосрочного обучения, при наличии предпринимательского проекта и Анкеты получателя поддержки, заполненной по </w:t>
      </w:r>
      <w:r w:rsidR="00DF48D1" w:rsidRPr="00B57E12">
        <w:rPr>
          <w:rFonts w:ascii="Times New Roman" w:hAnsi="Times New Roman"/>
          <w:color w:val="000000" w:themeColor="text1"/>
          <w:sz w:val="24"/>
        </w:rPr>
        <w:t xml:space="preserve">утвержденной </w:t>
      </w:r>
      <w:r w:rsidR="0073682A" w:rsidRPr="00B57E12">
        <w:rPr>
          <w:rFonts w:ascii="Times New Roman" w:hAnsi="Times New Roman"/>
          <w:color w:val="000000" w:themeColor="text1"/>
          <w:sz w:val="24"/>
        </w:rPr>
        <w:t>форме</w:t>
      </w:r>
      <w:r w:rsidR="00DF48D1" w:rsidRPr="00B57E12">
        <w:rPr>
          <w:rFonts w:ascii="Times New Roman" w:hAnsi="Times New Roman"/>
          <w:color w:val="000000" w:themeColor="text1"/>
          <w:sz w:val="24"/>
        </w:rPr>
        <w:t>.</w:t>
      </w:r>
      <w:r w:rsidR="0073682A" w:rsidRPr="00B57E12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701586" w:rsidRPr="00B57E12" w:rsidRDefault="002525EC" w:rsidP="007015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2"/>
        </w:rPr>
      </w:pPr>
      <w:r w:rsidRPr="00B57E12">
        <w:rPr>
          <w:rFonts w:ascii="Times New Roman" w:hAnsi="Times New Roman" w:cs="Times New Roman"/>
          <w:sz w:val="24"/>
          <w:szCs w:val="22"/>
        </w:rPr>
        <w:t>Конкурс проводится в несколько этапов</w:t>
      </w:r>
      <w:r w:rsidR="00701586" w:rsidRPr="00B57E12">
        <w:rPr>
          <w:rFonts w:ascii="Times New Roman" w:hAnsi="Times New Roman" w:cs="Times New Roman"/>
          <w:sz w:val="24"/>
          <w:szCs w:val="22"/>
        </w:rPr>
        <w:t>:</w:t>
      </w:r>
    </w:p>
    <w:p w:rsidR="002525EC" w:rsidRPr="00B57E12" w:rsidRDefault="002525EC" w:rsidP="007015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2"/>
        </w:rPr>
      </w:pPr>
      <w:r w:rsidRPr="00B57E12">
        <w:rPr>
          <w:rFonts w:ascii="Times New Roman" w:hAnsi="Times New Roman" w:cs="Times New Roman"/>
          <w:sz w:val="24"/>
          <w:szCs w:val="22"/>
        </w:rPr>
        <w:t>1. Объявление конкурса</w:t>
      </w:r>
    </w:p>
    <w:p w:rsidR="002525EC" w:rsidRPr="00B57E12" w:rsidRDefault="002525EC" w:rsidP="007015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2"/>
        </w:rPr>
      </w:pPr>
      <w:r w:rsidRPr="00B57E12">
        <w:rPr>
          <w:rFonts w:ascii="Times New Roman" w:hAnsi="Times New Roman" w:cs="Times New Roman"/>
          <w:sz w:val="24"/>
          <w:szCs w:val="22"/>
        </w:rPr>
        <w:t>2. Подача Заявок</w:t>
      </w:r>
    </w:p>
    <w:p w:rsidR="002525EC" w:rsidRPr="00B57E12" w:rsidRDefault="002525EC" w:rsidP="002525E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57E12">
        <w:rPr>
          <w:rFonts w:ascii="Times New Roman" w:hAnsi="Times New Roman" w:cs="Times New Roman"/>
          <w:sz w:val="24"/>
          <w:szCs w:val="28"/>
        </w:rPr>
        <w:t>3. Вскрытие конвертов с заявками и оглашение списка соискателей:</w:t>
      </w:r>
    </w:p>
    <w:p w:rsidR="002525EC" w:rsidRPr="00B57E12" w:rsidRDefault="002525EC" w:rsidP="002525E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57E12">
        <w:rPr>
          <w:rFonts w:ascii="Times New Roman" w:hAnsi="Times New Roman" w:cs="Times New Roman"/>
          <w:color w:val="000000"/>
          <w:sz w:val="24"/>
          <w:szCs w:val="28"/>
        </w:rPr>
        <w:t>4. Анализ, оценка и сопоставление заявок:</w:t>
      </w:r>
    </w:p>
    <w:p w:rsidR="002525EC" w:rsidRPr="00B57E12" w:rsidRDefault="002525EC" w:rsidP="002525E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57E12">
        <w:rPr>
          <w:rFonts w:ascii="Times New Roman" w:hAnsi="Times New Roman" w:cs="Times New Roman"/>
          <w:sz w:val="24"/>
          <w:szCs w:val="28"/>
        </w:rPr>
        <w:t>5. Конкурсный отбор (победителями Конкурса признаются участники Конкурса, заявки которых Конкурсная комиссия присвоила максимальный рейтинг, то есть набрали максимальное количество баллов в соответствии с критериями оценки заявок, приведенными в настоящем Порядке).</w:t>
      </w:r>
    </w:p>
    <w:p w:rsidR="002525EC" w:rsidRPr="00B57E12" w:rsidRDefault="002525EC" w:rsidP="000145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57E12">
        <w:rPr>
          <w:rFonts w:ascii="Times New Roman" w:hAnsi="Times New Roman" w:cs="Times New Roman"/>
          <w:sz w:val="24"/>
          <w:szCs w:val="28"/>
        </w:rPr>
        <w:t>6. Объявление результатов Конкурса:</w:t>
      </w:r>
    </w:p>
    <w:p w:rsidR="002525EC" w:rsidRPr="00B57E12" w:rsidRDefault="002525EC" w:rsidP="00252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57E12">
        <w:rPr>
          <w:rFonts w:ascii="Times New Roman" w:hAnsi="Times New Roman" w:cs="Times New Roman"/>
          <w:sz w:val="24"/>
          <w:szCs w:val="28"/>
        </w:rPr>
        <w:t>Информация об итогах конкурса публикуется в газете «Заветы Ильича»</w:t>
      </w:r>
    </w:p>
    <w:p w:rsidR="000145EE" w:rsidRPr="00B57E12" w:rsidRDefault="000145EE" w:rsidP="00252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57E12">
        <w:rPr>
          <w:rFonts w:ascii="Times New Roman" w:hAnsi="Times New Roman" w:cs="Times New Roman"/>
          <w:sz w:val="24"/>
          <w:szCs w:val="28"/>
        </w:rPr>
        <w:t>После чего победители Конкурса в течении года отчитываются перед Конкурсной комиссией об исполнении обязательств заключаемых при получении поддержки согласно прилагаемым формам.</w:t>
      </w:r>
    </w:p>
    <w:p w:rsidR="00827C32" w:rsidRPr="00B57E12" w:rsidRDefault="00827C32" w:rsidP="007341BB">
      <w:pPr>
        <w:pStyle w:val="ConsPlusNormal"/>
        <w:ind w:left="567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47E82" w:rsidRPr="00B57E12" w:rsidRDefault="00647E82" w:rsidP="007341B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E1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57E12">
        <w:rPr>
          <w:rFonts w:ascii="Times New Roman" w:hAnsi="Times New Roman" w:cs="Times New Roman"/>
          <w:b/>
          <w:sz w:val="24"/>
          <w:szCs w:val="24"/>
        </w:rPr>
        <w:t>. Результаты и выводы экспертизы</w:t>
      </w:r>
    </w:p>
    <w:p w:rsidR="00D07320" w:rsidRPr="00B57E12" w:rsidRDefault="00C6187B" w:rsidP="00D073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57E12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В рамках проводимой экспертизы </w:t>
      </w:r>
      <w:r w:rsidR="00D07320" w:rsidRPr="00B57E12">
        <w:rPr>
          <w:rFonts w:ascii="Times New Roman" w:hAnsi="Times New Roman" w:cs="Times New Roman"/>
          <w:sz w:val="24"/>
          <w:szCs w:val="24"/>
          <w:lang w:eastAsia="en-US"/>
        </w:rPr>
        <w:t>Постановления № 230</w:t>
      </w:r>
      <w:r w:rsidR="006B1D23" w:rsidRPr="00B57E12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E525C" w:rsidRPr="00B57E1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07320" w:rsidRPr="00B57E12">
        <w:rPr>
          <w:rFonts w:ascii="Times New Roman" w:hAnsi="Times New Roman" w:cs="Times New Roman"/>
          <w:sz w:val="24"/>
          <w:szCs w:val="24"/>
          <w:lang w:eastAsia="en-US"/>
        </w:rPr>
        <w:t>Уполномоченным органом проведен анализ данного нормативного правового акта</w:t>
      </w:r>
      <w:r w:rsidR="006B1D23" w:rsidRPr="00B57E12">
        <w:rPr>
          <w:rFonts w:ascii="Times New Roman" w:hAnsi="Times New Roman" w:cs="Times New Roman"/>
          <w:sz w:val="24"/>
          <w:szCs w:val="24"/>
          <w:lang w:eastAsia="en-US"/>
        </w:rPr>
        <w:t xml:space="preserve"> и пришёл к выводу:</w:t>
      </w:r>
    </w:p>
    <w:p w:rsidR="006B1D23" w:rsidRPr="00B57E12" w:rsidRDefault="006B1D23" w:rsidP="006B1D2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57E1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В настоящее время на территории муниципального образования «Первомайский район» осуществляют деятельность 353 субъекта малого и среднего предпринимательства</w:t>
      </w:r>
      <w:r w:rsidR="00B27DFE" w:rsidRPr="00B57E12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B57E12">
        <w:rPr>
          <w:rFonts w:ascii="Times New Roman" w:hAnsi="Times New Roman" w:cs="Times New Roman"/>
          <w:sz w:val="24"/>
          <w:szCs w:val="24"/>
          <w:lang w:eastAsia="en-US"/>
        </w:rPr>
        <w:t xml:space="preserve"> весомая часть из которых может воспользоваться данной поддержкой. В 2015 году по Конкурсу </w:t>
      </w:r>
      <w:r w:rsidR="00B27DFE" w:rsidRPr="00B57E12">
        <w:rPr>
          <w:rFonts w:ascii="Times New Roman" w:hAnsi="Times New Roman" w:cs="Times New Roman"/>
          <w:sz w:val="24"/>
          <w:szCs w:val="24"/>
          <w:lang w:eastAsia="en-US"/>
        </w:rPr>
        <w:t>получили поддержку 5 номинантов.</w:t>
      </w:r>
      <w:r w:rsidRPr="00B57E1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27DFE" w:rsidRPr="00B57E12">
        <w:rPr>
          <w:rFonts w:ascii="Times New Roman" w:hAnsi="Times New Roman" w:cs="Times New Roman"/>
          <w:sz w:val="24"/>
          <w:szCs w:val="24"/>
          <w:lang w:eastAsia="en-US"/>
        </w:rPr>
        <w:t xml:space="preserve">Принятое Постановление № 230 является одним из механизмов устойчивого развития предпринимательской деятельности в Первомайском районе, </w:t>
      </w:r>
      <w:r w:rsidRPr="00B57E12">
        <w:rPr>
          <w:rFonts w:ascii="Times New Roman" w:hAnsi="Times New Roman" w:cs="Times New Roman"/>
          <w:sz w:val="24"/>
          <w:szCs w:val="24"/>
          <w:lang w:eastAsia="en-US"/>
        </w:rPr>
        <w:t>но нуждается в корректировке:</w:t>
      </w:r>
    </w:p>
    <w:p w:rsidR="00BE7BE0" w:rsidRPr="00B57E12" w:rsidRDefault="006B1D23" w:rsidP="006B1D23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7E12">
        <w:rPr>
          <w:rFonts w:ascii="Times New Roman" w:hAnsi="Times New Roman"/>
          <w:sz w:val="24"/>
          <w:szCs w:val="24"/>
        </w:rPr>
        <w:t xml:space="preserve"> </w:t>
      </w:r>
      <w:r w:rsidR="00B27DFE" w:rsidRPr="00B57E12">
        <w:rPr>
          <w:rFonts w:ascii="Times New Roman" w:hAnsi="Times New Roman"/>
          <w:sz w:val="24"/>
          <w:szCs w:val="24"/>
        </w:rPr>
        <w:t xml:space="preserve">1. </w:t>
      </w:r>
      <w:r w:rsidRPr="00B57E12">
        <w:rPr>
          <w:rFonts w:ascii="Times New Roman" w:hAnsi="Times New Roman"/>
          <w:sz w:val="24"/>
          <w:szCs w:val="24"/>
        </w:rPr>
        <w:t>На основании изменения структуры Администрации Первомайского района (Решение Думы Первомайского района Томской области от 29.10.2015 №6 «О внесении изменений в решение Думы Первомайского района от 30.07.2014 №387 «Об утверждении структуры Администрации</w:t>
      </w:r>
      <w:r w:rsidR="00B27DFE" w:rsidRPr="00B57E12">
        <w:rPr>
          <w:rFonts w:ascii="Times New Roman" w:hAnsi="Times New Roman"/>
          <w:sz w:val="24"/>
          <w:szCs w:val="24"/>
        </w:rPr>
        <w:t xml:space="preserve"> Первомайского района)</w:t>
      </w:r>
      <w:r w:rsidR="00BE7BE0" w:rsidRPr="00B57E12">
        <w:rPr>
          <w:rFonts w:ascii="Times New Roman" w:hAnsi="Times New Roman"/>
          <w:sz w:val="24"/>
          <w:szCs w:val="24"/>
        </w:rPr>
        <w:t>:</w:t>
      </w:r>
    </w:p>
    <w:p w:rsidR="00E40C71" w:rsidRPr="00B57E12" w:rsidRDefault="00BE7BE0" w:rsidP="006B1D2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57E12">
        <w:rPr>
          <w:rFonts w:ascii="Times New Roman" w:hAnsi="Times New Roman"/>
          <w:sz w:val="24"/>
          <w:szCs w:val="24"/>
        </w:rPr>
        <w:t xml:space="preserve">- </w:t>
      </w:r>
      <w:r w:rsidR="006B1D23" w:rsidRPr="00B57E12">
        <w:rPr>
          <w:rFonts w:ascii="Times New Roman" w:hAnsi="Times New Roman"/>
          <w:sz w:val="24"/>
          <w:szCs w:val="28"/>
        </w:rPr>
        <w:t xml:space="preserve">контролирующий орган </w:t>
      </w:r>
      <w:r w:rsidR="00B27DFE" w:rsidRPr="00B57E12">
        <w:rPr>
          <w:rFonts w:ascii="Times New Roman" w:hAnsi="Times New Roman"/>
          <w:sz w:val="24"/>
          <w:szCs w:val="28"/>
        </w:rPr>
        <w:t>«</w:t>
      </w:r>
      <w:r w:rsidR="006B1D23" w:rsidRPr="00B57E12">
        <w:rPr>
          <w:rFonts w:ascii="Times New Roman" w:hAnsi="Times New Roman"/>
          <w:sz w:val="24"/>
          <w:szCs w:val="28"/>
        </w:rPr>
        <w:t>Финансово-экономического управления Администрации Первомайского</w:t>
      </w:r>
      <w:r w:rsidR="00B27DFE" w:rsidRPr="00B57E12">
        <w:rPr>
          <w:rFonts w:ascii="Times New Roman" w:hAnsi="Times New Roman"/>
          <w:sz w:val="24"/>
          <w:szCs w:val="28"/>
        </w:rPr>
        <w:t>»</w:t>
      </w:r>
      <w:r w:rsidR="006B1D23" w:rsidRPr="00B57E12">
        <w:rPr>
          <w:rFonts w:ascii="Times New Roman" w:hAnsi="Times New Roman"/>
          <w:sz w:val="24"/>
          <w:szCs w:val="28"/>
        </w:rPr>
        <w:t xml:space="preserve"> заменить на </w:t>
      </w:r>
      <w:r w:rsidR="00B27DFE" w:rsidRPr="00B57E12">
        <w:rPr>
          <w:rFonts w:ascii="Times New Roman" w:hAnsi="Times New Roman"/>
          <w:sz w:val="24"/>
          <w:szCs w:val="28"/>
        </w:rPr>
        <w:t>«</w:t>
      </w:r>
      <w:r w:rsidR="006B1D23" w:rsidRPr="00B57E12">
        <w:rPr>
          <w:rFonts w:ascii="Times New Roman" w:hAnsi="Times New Roman"/>
          <w:sz w:val="24"/>
          <w:szCs w:val="28"/>
        </w:rPr>
        <w:t>Администрацию Первомайского района</w:t>
      </w:r>
      <w:r w:rsidR="00B27DFE" w:rsidRPr="00B57E12">
        <w:rPr>
          <w:rFonts w:ascii="Times New Roman" w:hAnsi="Times New Roman"/>
          <w:sz w:val="24"/>
          <w:szCs w:val="28"/>
        </w:rPr>
        <w:t>»</w:t>
      </w:r>
      <w:r w:rsidR="006B1D23" w:rsidRPr="00B57E12">
        <w:rPr>
          <w:rFonts w:ascii="Times New Roman" w:hAnsi="Times New Roman"/>
          <w:sz w:val="24"/>
          <w:szCs w:val="28"/>
        </w:rPr>
        <w:t>.</w:t>
      </w:r>
    </w:p>
    <w:p w:rsidR="00BE7BE0" w:rsidRPr="00B57E12" w:rsidRDefault="00BE7BE0" w:rsidP="0002592E">
      <w:pPr>
        <w:pStyle w:val="ConsPlusNormal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B57E12">
        <w:rPr>
          <w:rFonts w:ascii="Times New Roman" w:hAnsi="Times New Roman" w:cs="Times New Roman"/>
          <w:sz w:val="24"/>
          <w:szCs w:val="24"/>
          <w:lang w:eastAsia="en-US"/>
        </w:rPr>
        <w:t>- в</w:t>
      </w:r>
      <w:r w:rsidR="00A0054D" w:rsidRPr="00B57E12">
        <w:rPr>
          <w:rFonts w:ascii="Times New Roman" w:hAnsi="Times New Roman" w:cs="Times New Roman"/>
          <w:sz w:val="24"/>
          <w:szCs w:val="24"/>
          <w:lang w:eastAsia="en-US"/>
        </w:rPr>
        <w:t xml:space="preserve"> приложении 2 утвержденного Постановлением №230 внести изменения в состав Конкурсной комиссии</w:t>
      </w:r>
      <w:r w:rsidRPr="00B57E12">
        <w:rPr>
          <w:rFonts w:ascii="Times New Roman" w:hAnsi="Times New Roman"/>
          <w:sz w:val="24"/>
          <w:szCs w:val="24"/>
        </w:rPr>
        <w:t>.</w:t>
      </w:r>
    </w:p>
    <w:p w:rsidR="00F26DF0" w:rsidRDefault="00BE7BE0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57E12">
        <w:rPr>
          <w:rFonts w:ascii="Times New Roman" w:hAnsi="Times New Roman"/>
          <w:sz w:val="24"/>
          <w:szCs w:val="24"/>
        </w:rPr>
        <w:t xml:space="preserve">2. </w:t>
      </w:r>
      <w:r w:rsidR="00D8351E">
        <w:rPr>
          <w:rFonts w:ascii="Times New Roman" w:hAnsi="Times New Roman"/>
          <w:sz w:val="24"/>
          <w:szCs w:val="24"/>
        </w:rPr>
        <w:t xml:space="preserve">С целью </w:t>
      </w:r>
      <w:r w:rsidR="008B5E9D">
        <w:rPr>
          <w:rFonts w:ascii="Times New Roman" w:hAnsi="Times New Roman"/>
          <w:sz w:val="24"/>
          <w:szCs w:val="24"/>
        </w:rPr>
        <w:t xml:space="preserve">достижения </w:t>
      </w:r>
      <w:r w:rsidR="00D8351E">
        <w:rPr>
          <w:rFonts w:ascii="Times New Roman" w:hAnsi="Times New Roman"/>
          <w:sz w:val="24"/>
          <w:szCs w:val="24"/>
        </w:rPr>
        <w:t>большей эффективности использования бюджетных средств, прописать в договоре обязательства ведения деятельности не менее двух лет с даты регистрации в налоговом органе.</w:t>
      </w:r>
    </w:p>
    <w:p w:rsidR="00D11323" w:rsidRPr="00B57E12" w:rsidRDefault="00D11323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Учесть замечания Уполномо</w:t>
      </w:r>
      <w:r w:rsidR="00BC2FCB">
        <w:rPr>
          <w:rFonts w:ascii="Times New Roman" w:hAnsi="Times New Roman"/>
          <w:sz w:val="24"/>
          <w:szCs w:val="24"/>
        </w:rPr>
        <w:t>ченного по защите прав предпринимателей в Томской области.</w:t>
      </w:r>
    </w:p>
    <w:p w:rsidR="00B07B9B" w:rsidRPr="00B57E12" w:rsidRDefault="001B1EB0" w:rsidP="00572876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4"/>
          <w:szCs w:val="28"/>
          <w:u w:val="single"/>
        </w:rPr>
      </w:pPr>
      <w:r w:rsidRPr="00B57E12">
        <w:rPr>
          <w:rFonts w:ascii="Times New Roman" w:hAnsi="Times New Roman"/>
          <w:sz w:val="24"/>
          <w:szCs w:val="28"/>
          <w:u w:val="single"/>
        </w:rPr>
        <w:t xml:space="preserve">           </w:t>
      </w:r>
    </w:p>
    <w:p w:rsidR="00B57E12" w:rsidRPr="00B57E12" w:rsidRDefault="00B07B9B" w:rsidP="00B57E1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57E12">
        <w:rPr>
          <w:rFonts w:ascii="Times New Roman" w:hAnsi="Times New Roman"/>
          <w:sz w:val="24"/>
          <w:szCs w:val="28"/>
        </w:rPr>
        <w:t xml:space="preserve">Информацию о результатах рассмотрения настоящего заключения необходимо предоставить Уполномоченному органу не позднее </w:t>
      </w:r>
      <w:r w:rsidRPr="00B57E12">
        <w:rPr>
          <w:rFonts w:ascii="Times New Roman" w:hAnsi="Times New Roman"/>
          <w:b/>
          <w:sz w:val="24"/>
          <w:szCs w:val="28"/>
        </w:rPr>
        <w:t xml:space="preserve">20 рабочих дней </w:t>
      </w:r>
      <w:r w:rsidRPr="00B57E12">
        <w:rPr>
          <w:rFonts w:ascii="Times New Roman" w:hAnsi="Times New Roman"/>
          <w:sz w:val="24"/>
          <w:szCs w:val="28"/>
        </w:rPr>
        <w:t>со дня получения заключения.</w:t>
      </w:r>
    </w:p>
    <w:p w:rsidR="00B07B9B" w:rsidRPr="00B57E12" w:rsidRDefault="00B07B9B" w:rsidP="00827C32">
      <w:pPr>
        <w:pStyle w:val="ConsPlusNormal"/>
        <w:spacing w:before="240" w:line="276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B07B9B" w:rsidRPr="00B57E12" w:rsidRDefault="00B07B9B" w:rsidP="00245F99">
      <w:pPr>
        <w:pStyle w:val="ConsPlusNormal"/>
        <w:ind w:firstLine="0"/>
        <w:jc w:val="both"/>
        <w:rPr>
          <w:rFonts w:ascii="Times New Roman" w:hAnsi="Times New Roman"/>
          <w:sz w:val="24"/>
          <w:szCs w:val="28"/>
        </w:rPr>
      </w:pPr>
    </w:p>
    <w:p w:rsidR="00B07B9B" w:rsidRDefault="00B07B9B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572876" w:rsidRDefault="00572876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572876" w:rsidRDefault="00572876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572876" w:rsidRDefault="00572876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572876" w:rsidRDefault="00572876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572876" w:rsidRDefault="00572876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572876" w:rsidRDefault="00572876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572876" w:rsidRPr="00B57E12" w:rsidRDefault="00572876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B07B9B" w:rsidRPr="00B57E12" w:rsidRDefault="00B07B9B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B07B9B" w:rsidRPr="00B57E12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8"/>
        </w:rPr>
      </w:pPr>
      <w:r w:rsidRPr="00B57E12">
        <w:rPr>
          <w:rFonts w:ascii="Times New Roman" w:hAnsi="Times New Roman"/>
          <w:sz w:val="24"/>
          <w:szCs w:val="28"/>
        </w:rPr>
        <w:t>Начальник отдела промышленности,                                 Н.А. Гончарук</w:t>
      </w:r>
    </w:p>
    <w:p w:rsidR="00B07B9B" w:rsidRPr="00B57E12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8"/>
        </w:rPr>
      </w:pPr>
      <w:r w:rsidRPr="00B57E12">
        <w:rPr>
          <w:rFonts w:ascii="Times New Roman" w:hAnsi="Times New Roman"/>
          <w:sz w:val="24"/>
          <w:szCs w:val="28"/>
        </w:rPr>
        <w:t xml:space="preserve">экономики и жизнеобеспечения </w:t>
      </w:r>
    </w:p>
    <w:p w:rsidR="00B07B9B" w:rsidRPr="00B57E12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8"/>
        </w:rPr>
      </w:pPr>
      <w:r w:rsidRPr="00B57E12">
        <w:rPr>
          <w:rFonts w:ascii="Times New Roman" w:hAnsi="Times New Roman"/>
          <w:sz w:val="24"/>
          <w:szCs w:val="28"/>
        </w:rPr>
        <w:t>Администрации Первомайского района</w:t>
      </w:r>
      <w:r w:rsidR="001B1EB0" w:rsidRPr="00B57E12">
        <w:rPr>
          <w:rFonts w:ascii="Times New Roman" w:hAnsi="Times New Roman"/>
          <w:sz w:val="24"/>
          <w:szCs w:val="28"/>
        </w:rPr>
        <w:t xml:space="preserve">      </w:t>
      </w:r>
    </w:p>
    <w:p w:rsidR="00B07B9B" w:rsidRPr="00B57E12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8"/>
        </w:rPr>
      </w:pPr>
    </w:p>
    <w:p w:rsidR="00B07B9B" w:rsidRPr="00B57E12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8"/>
        </w:rPr>
      </w:pPr>
    </w:p>
    <w:p w:rsidR="00B07B9B" w:rsidRPr="00B57E12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8"/>
        </w:rPr>
      </w:pPr>
    </w:p>
    <w:p w:rsidR="00B07B9B" w:rsidRPr="00B57E12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18"/>
          <w:szCs w:val="28"/>
        </w:rPr>
      </w:pPr>
      <w:r w:rsidRPr="00B57E12">
        <w:rPr>
          <w:rFonts w:ascii="Times New Roman" w:hAnsi="Times New Roman"/>
          <w:sz w:val="18"/>
          <w:szCs w:val="28"/>
        </w:rPr>
        <w:t>А.В. Андросова</w:t>
      </w:r>
    </w:p>
    <w:p w:rsidR="004461B1" w:rsidRPr="00B57E12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18"/>
          <w:szCs w:val="28"/>
        </w:rPr>
      </w:pPr>
      <w:r w:rsidRPr="00B57E12">
        <w:rPr>
          <w:rFonts w:ascii="Times New Roman" w:hAnsi="Times New Roman"/>
          <w:sz w:val="18"/>
          <w:szCs w:val="28"/>
        </w:rPr>
        <w:t>8(38245)217 47</w:t>
      </w:r>
      <w:r w:rsidR="001B1EB0" w:rsidRPr="00B57E12"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461B1" w:rsidRPr="00B57E12" w:rsidSect="00FB3BF7">
      <w:foot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C86" w:rsidRDefault="001E3C86" w:rsidP="00A46868">
      <w:pPr>
        <w:spacing w:after="0" w:line="240" w:lineRule="auto"/>
      </w:pPr>
      <w:r>
        <w:separator/>
      </w:r>
    </w:p>
  </w:endnote>
  <w:endnote w:type="continuationSeparator" w:id="1">
    <w:p w:rsidR="001E3C86" w:rsidRDefault="001E3C86" w:rsidP="00A4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1985"/>
      <w:docPartObj>
        <w:docPartGallery w:val="Page Numbers (Bottom of Page)"/>
        <w:docPartUnique/>
      </w:docPartObj>
    </w:sdtPr>
    <w:sdtContent>
      <w:p w:rsidR="006B1D23" w:rsidRDefault="006B252F">
        <w:pPr>
          <w:pStyle w:val="a5"/>
          <w:jc w:val="right"/>
        </w:pPr>
        <w:fldSimple w:instr=" PAGE   \* MERGEFORMAT ">
          <w:r w:rsidR="00BC2FCB">
            <w:rPr>
              <w:noProof/>
            </w:rPr>
            <w:t>3</w:t>
          </w:r>
        </w:fldSimple>
      </w:p>
    </w:sdtContent>
  </w:sdt>
  <w:p w:rsidR="006B1D23" w:rsidRDefault="006B1D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C86" w:rsidRDefault="001E3C86" w:rsidP="00A46868">
      <w:pPr>
        <w:spacing w:after="0" w:line="240" w:lineRule="auto"/>
      </w:pPr>
      <w:r>
        <w:separator/>
      </w:r>
    </w:p>
  </w:footnote>
  <w:footnote w:type="continuationSeparator" w:id="1">
    <w:p w:rsidR="001E3C86" w:rsidRDefault="001E3C86" w:rsidP="00A4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C09"/>
    <w:multiLevelType w:val="hybridMultilevel"/>
    <w:tmpl w:val="C40ED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17A5C"/>
    <w:multiLevelType w:val="hybridMultilevel"/>
    <w:tmpl w:val="DBAC00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868"/>
    <w:rsid w:val="000145EE"/>
    <w:rsid w:val="0002592E"/>
    <w:rsid w:val="000622F9"/>
    <w:rsid w:val="00091420"/>
    <w:rsid w:val="000B448B"/>
    <w:rsid w:val="00190EDD"/>
    <w:rsid w:val="001A20D9"/>
    <w:rsid w:val="001B1EB0"/>
    <w:rsid w:val="001E3C86"/>
    <w:rsid w:val="001E525C"/>
    <w:rsid w:val="001E7EB2"/>
    <w:rsid w:val="00213169"/>
    <w:rsid w:val="00216E26"/>
    <w:rsid w:val="00231F06"/>
    <w:rsid w:val="00245F99"/>
    <w:rsid w:val="002525EC"/>
    <w:rsid w:val="002D52AE"/>
    <w:rsid w:val="003114E9"/>
    <w:rsid w:val="0034410F"/>
    <w:rsid w:val="003939E0"/>
    <w:rsid w:val="003A0CB5"/>
    <w:rsid w:val="003A4BE1"/>
    <w:rsid w:val="003B75D5"/>
    <w:rsid w:val="003D0A1B"/>
    <w:rsid w:val="00402071"/>
    <w:rsid w:val="004255DE"/>
    <w:rsid w:val="004461B1"/>
    <w:rsid w:val="0045693B"/>
    <w:rsid w:val="004C6E3B"/>
    <w:rsid w:val="004D03E9"/>
    <w:rsid w:val="00503D93"/>
    <w:rsid w:val="00572876"/>
    <w:rsid w:val="005A555F"/>
    <w:rsid w:val="005E6C72"/>
    <w:rsid w:val="006032EA"/>
    <w:rsid w:val="0061586B"/>
    <w:rsid w:val="00617943"/>
    <w:rsid w:val="006219E9"/>
    <w:rsid w:val="00636E83"/>
    <w:rsid w:val="00647E82"/>
    <w:rsid w:val="00650BEC"/>
    <w:rsid w:val="006B1D23"/>
    <w:rsid w:val="006B252F"/>
    <w:rsid w:val="006B4258"/>
    <w:rsid w:val="00701586"/>
    <w:rsid w:val="007341BB"/>
    <w:rsid w:val="0073682A"/>
    <w:rsid w:val="007645B3"/>
    <w:rsid w:val="00780771"/>
    <w:rsid w:val="0079306C"/>
    <w:rsid w:val="007D1AA2"/>
    <w:rsid w:val="00807EB8"/>
    <w:rsid w:val="00827C32"/>
    <w:rsid w:val="00836C2A"/>
    <w:rsid w:val="008775E7"/>
    <w:rsid w:val="0089172B"/>
    <w:rsid w:val="00896B3B"/>
    <w:rsid w:val="008B5E9D"/>
    <w:rsid w:val="008E2786"/>
    <w:rsid w:val="009379E2"/>
    <w:rsid w:val="00990AE4"/>
    <w:rsid w:val="00993014"/>
    <w:rsid w:val="009B122F"/>
    <w:rsid w:val="00A0054D"/>
    <w:rsid w:val="00A3032E"/>
    <w:rsid w:val="00A46868"/>
    <w:rsid w:val="00AC3CF1"/>
    <w:rsid w:val="00AE183A"/>
    <w:rsid w:val="00B07B9B"/>
    <w:rsid w:val="00B12AA3"/>
    <w:rsid w:val="00B15F63"/>
    <w:rsid w:val="00B227B3"/>
    <w:rsid w:val="00B27DFE"/>
    <w:rsid w:val="00B57590"/>
    <w:rsid w:val="00B57E12"/>
    <w:rsid w:val="00B96A30"/>
    <w:rsid w:val="00BC2FCB"/>
    <w:rsid w:val="00BE7BE0"/>
    <w:rsid w:val="00BF344A"/>
    <w:rsid w:val="00C513D6"/>
    <w:rsid w:val="00C6187B"/>
    <w:rsid w:val="00C7244B"/>
    <w:rsid w:val="00D03013"/>
    <w:rsid w:val="00D07320"/>
    <w:rsid w:val="00D11323"/>
    <w:rsid w:val="00D521C7"/>
    <w:rsid w:val="00D778B3"/>
    <w:rsid w:val="00D8351E"/>
    <w:rsid w:val="00DD4AC4"/>
    <w:rsid w:val="00DE4BF6"/>
    <w:rsid w:val="00DF48D1"/>
    <w:rsid w:val="00E40C71"/>
    <w:rsid w:val="00E577A8"/>
    <w:rsid w:val="00E90721"/>
    <w:rsid w:val="00EA100C"/>
    <w:rsid w:val="00F0414C"/>
    <w:rsid w:val="00F26DF0"/>
    <w:rsid w:val="00F50FBD"/>
    <w:rsid w:val="00F62214"/>
    <w:rsid w:val="00F701D6"/>
    <w:rsid w:val="00F74786"/>
    <w:rsid w:val="00FB3BF7"/>
    <w:rsid w:val="00FC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6868"/>
  </w:style>
  <w:style w:type="paragraph" w:styleId="a5">
    <w:name w:val="footer"/>
    <w:basedOn w:val="a"/>
    <w:link w:val="a6"/>
    <w:uiPriority w:val="99"/>
    <w:unhideWhenUsed/>
    <w:rsid w:val="00A4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868"/>
  </w:style>
  <w:style w:type="paragraph" w:styleId="a7">
    <w:name w:val="No Spacing"/>
    <w:qFormat/>
    <w:rsid w:val="007645B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74786"/>
  </w:style>
  <w:style w:type="character" w:styleId="a8">
    <w:name w:val="Hyperlink"/>
    <w:basedOn w:val="a0"/>
    <w:uiPriority w:val="99"/>
    <w:semiHidden/>
    <w:unhideWhenUsed/>
    <w:rsid w:val="00F74786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E40C7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uiPriority w:val="99"/>
    <w:rsid w:val="00647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93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F7F8E-018B-4906-B56D-F0818576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2016-09-15T10:17:00Z</cp:lastPrinted>
  <dcterms:created xsi:type="dcterms:W3CDTF">2016-09-26T09:10:00Z</dcterms:created>
  <dcterms:modified xsi:type="dcterms:W3CDTF">2016-10-04T07:53:00Z</dcterms:modified>
</cp:coreProperties>
</file>