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64" w:rsidRDefault="00033E64" w:rsidP="00033E64">
      <w:pPr>
        <w:ind w:left="1095" w:hanging="387"/>
        <w:jc w:val="center"/>
        <w:outlineLvl w:val="0"/>
        <w:rPr>
          <w:b/>
          <w:sz w:val="40"/>
          <w:szCs w:val="40"/>
        </w:rPr>
      </w:pPr>
      <w:r>
        <w:rPr>
          <w:b/>
          <w:sz w:val="40"/>
          <w:szCs w:val="40"/>
        </w:rPr>
        <w:t>Томская область</w:t>
      </w:r>
    </w:p>
    <w:p w:rsidR="00033E64" w:rsidRDefault="00033E64" w:rsidP="00033E64">
      <w:pPr>
        <w:ind w:left="1095" w:hanging="387"/>
        <w:jc w:val="center"/>
        <w:outlineLvl w:val="0"/>
        <w:rPr>
          <w:b/>
          <w:sz w:val="40"/>
          <w:szCs w:val="40"/>
        </w:rPr>
      </w:pPr>
      <w:r>
        <w:rPr>
          <w:b/>
          <w:sz w:val="40"/>
          <w:szCs w:val="40"/>
        </w:rPr>
        <w:t>Дума Первомайского района</w:t>
      </w:r>
    </w:p>
    <w:p w:rsidR="00033E64" w:rsidRDefault="00033E64" w:rsidP="00033E64">
      <w:pPr>
        <w:ind w:left="1095" w:hanging="387"/>
        <w:jc w:val="center"/>
        <w:outlineLvl w:val="0"/>
        <w:rPr>
          <w:b/>
          <w:sz w:val="40"/>
          <w:szCs w:val="40"/>
        </w:rPr>
      </w:pPr>
      <w:r>
        <w:rPr>
          <w:b/>
          <w:sz w:val="40"/>
          <w:szCs w:val="40"/>
        </w:rPr>
        <w:t>РЕШЕНИЕ</w:t>
      </w:r>
    </w:p>
    <w:p w:rsidR="00033E64" w:rsidRDefault="00033E64" w:rsidP="00033E64">
      <w:pPr>
        <w:ind w:left="1095" w:hanging="387"/>
        <w:jc w:val="center"/>
        <w:outlineLvl w:val="0"/>
        <w:rPr>
          <w:b/>
          <w:sz w:val="40"/>
          <w:szCs w:val="40"/>
        </w:rPr>
      </w:pPr>
    </w:p>
    <w:p w:rsidR="00033E64" w:rsidRDefault="00033E64" w:rsidP="00033E64"/>
    <w:p w:rsidR="00033E64" w:rsidRDefault="003770C8" w:rsidP="00033E64">
      <w:pPr>
        <w:jc w:val="both"/>
        <w:rPr>
          <w:sz w:val="26"/>
          <w:szCs w:val="26"/>
        </w:rPr>
      </w:pPr>
      <w:r>
        <w:rPr>
          <w:sz w:val="26"/>
          <w:szCs w:val="26"/>
        </w:rPr>
        <w:t>с. Первомайское                                                                                    26</w:t>
      </w:r>
      <w:r w:rsidR="00033E64">
        <w:rPr>
          <w:sz w:val="26"/>
          <w:szCs w:val="26"/>
        </w:rPr>
        <w:t>.1</w:t>
      </w:r>
      <w:r>
        <w:rPr>
          <w:sz w:val="26"/>
          <w:szCs w:val="26"/>
        </w:rPr>
        <w:t>2</w:t>
      </w:r>
      <w:r w:rsidR="00033E64">
        <w:rPr>
          <w:sz w:val="26"/>
          <w:szCs w:val="26"/>
        </w:rPr>
        <w:t>.201</w:t>
      </w:r>
      <w:r w:rsidR="00CF5887">
        <w:rPr>
          <w:sz w:val="26"/>
          <w:szCs w:val="26"/>
        </w:rPr>
        <w:t>9</w:t>
      </w:r>
      <w:r w:rsidR="00033E64">
        <w:rPr>
          <w:sz w:val="26"/>
          <w:szCs w:val="26"/>
        </w:rPr>
        <w:tab/>
        <w:t xml:space="preserve"> №  </w:t>
      </w:r>
      <w:r w:rsidR="00EA0913">
        <w:rPr>
          <w:sz w:val="26"/>
          <w:szCs w:val="26"/>
        </w:rPr>
        <w:t>426</w:t>
      </w:r>
    </w:p>
    <w:p w:rsidR="00033E64" w:rsidRDefault="00033E64" w:rsidP="00033E64">
      <w:pPr>
        <w:jc w:val="right"/>
        <w:rPr>
          <w:sz w:val="26"/>
          <w:szCs w:val="26"/>
        </w:rPr>
      </w:pPr>
    </w:p>
    <w:tbl>
      <w:tblPr>
        <w:tblW w:w="15010" w:type="dxa"/>
        <w:tblLook w:val="01E0"/>
      </w:tblPr>
      <w:tblGrid>
        <w:gridCol w:w="9606"/>
        <w:gridCol w:w="5404"/>
      </w:tblGrid>
      <w:tr w:rsidR="00033E64" w:rsidTr="00033E64">
        <w:tc>
          <w:tcPr>
            <w:tcW w:w="9606" w:type="dxa"/>
          </w:tcPr>
          <w:p w:rsidR="003770C8" w:rsidRDefault="003770C8">
            <w:pPr>
              <w:jc w:val="center"/>
              <w:rPr>
                <w:sz w:val="26"/>
                <w:szCs w:val="26"/>
              </w:rPr>
            </w:pPr>
          </w:p>
          <w:p w:rsidR="00033E64" w:rsidRDefault="00033E64">
            <w:pPr>
              <w:jc w:val="center"/>
              <w:rPr>
                <w:sz w:val="26"/>
                <w:szCs w:val="26"/>
              </w:rPr>
            </w:pPr>
            <w:r>
              <w:rPr>
                <w:sz w:val="26"/>
                <w:szCs w:val="26"/>
              </w:rPr>
              <w:t>О бюджете  муниципального образования «Первомайский район»</w:t>
            </w:r>
            <w:r w:rsidR="00CF5887">
              <w:rPr>
                <w:sz w:val="26"/>
                <w:szCs w:val="26"/>
              </w:rPr>
              <w:t xml:space="preserve"> Томской области</w:t>
            </w:r>
            <w:r>
              <w:rPr>
                <w:sz w:val="26"/>
                <w:szCs w:val="26"/>
              </w:rPr>
              <w:t xml:space="preserve"> </w:t>
            </w:r>
            <w:r w:rsidR="00CF5887" w:rsidRPr="00EC0672">
              <w:rPr>
                <w:sz w:val="26"/>
                <w:szCs w:val="26"/>
              </w:rPr>
              <w:t xml:space="preserve">на 2020 год и на плановый период 2021-2022 годы </w:t>
            </w:r>
          </w:p>
        </w:tc>
        <w:tc>
          <w:tcPr>
            <w:tcW w:w="5404" w:type="dxa"/>
          </w:tcPr>
          <w:p w:rsidR="00033E64" w:rsidRDefault="00033E64">
            <w:pPr>
              <w:rPr>
                <w:sz w:val="26"/>
                <w:szCs w:val="26"/>
              </w:rPr>
            </w:pPr>
          </w:p>
        </w:tc>
      </w:tr>
    </w:tbl>
    <w:p w:rsidR="00033E64" w:rsidRDefault="00033E64" w:rsidP="00033E64">
      <w:pPr>
        <w:ind w:firstLine="540"/>
        <w:jc w:val="both"/>
        <w:rPr>
          <w:sz w:val="26"/>
          <w:szCs w:val="26"/>
        </w:rPr>
      </w:pPr>
    </w:p>
    <w:p w:rsidR="009028DE" w:rsidRPr="00BF6107" w:rsidRDefault="009028DE" w:rsidP="00CC3E5B">
      <w:pPr>
        <w:ind w:firstLine="567"/>
        <w:jc w:val="both"/>
        <w:rPr>
          <w:sz w:val="26"/>
          <w:szCs w:val="26"/>
        </w:rPr>
      </w:pPr>
      <w:r w:rsidRPr="00BF6107">
        <w:rPr>
          <w:sz w:val="26"/>
          <w:szCs w:val="26"/>
        </w:rPr>
        <w:t xml:space="preserve">В целях совершенствования нормативного правового акта </w:t>
      </w:r>
    </w:p>
    <w:p w:rsidR="009028DE" w:rsidRPr="00BF6107" w:rsidRDefault="009028DE" w:rsidP="00CC3E5B">
      <w:pPr>
        <w:ind w:firstLine="540"/>
        <w:jc w:val="both"/>
        <w:rPr>
          <w:sz w:val="26"/>
          <w:szCs w:val="26"/>
        </w:rPr>
      </w:pPr>
      <w:r w:rsidRPr="00BF6107">
        <w:rPr>
          <w:sz w:val="26"/>
          <w:szCs w:val="26"/>
        </w:rPr>
        <w:t>ДУМА ПЕРВОМАЙСКОГО РАЙОНА РЕШИЛА:</w:t>
      </w:r>
    </w:p>
    <w:p w:rsidR="009028DE" w:rsidRPr="00B26DEF" w:rsidRDefault="009028DE" w:rsidP="00CC3E5B">
      <w:pPr>
        <w:pStyle w:val="a5"/>
        <w:numPr>
          <w:ilvl w:val="0"/>
          <w:numId w:val="6"/>
        </w:numPr>
        <w:ind w:left="0" w:firstLine="567"/>
        <w:jc w:val="both"/>
        <w:rPr>
          <w:sz w:val="26"/>
          <w:szCs w:val="26"/>
        </w:rPr>
      </w:pPr>
      <w:r w:rsidRPr="00B26DEF">
        <w:rPr>
          <w:sz w:val="26"/>
          <w:szCs w:val="26"/>
        </w:rPr>
        <w:t xml:space="preserve">Утвердить бюджет </w:t>
      </w:r>
      <w:r>
        <w:rPr>
          <w:sz w:val="26"/>
          <w:szCs w:val="26"/>
        </w:rPr>
        <w:t xml:space="preserve">муниципального образования «Первомайский район» Томской области </w:t>
      </w:r>
      <w:r w:rsidRPr="00EC0672">
        <w:rPr>
          <w:sz w:val="26"/>
          <w:szCs w:val="26"/>
        </w:rPr>
        <w:t>на 2020 год и на плановый период 2021-2022 годы</w:t>
      </w:r>
      <w:r w:rsidRPr="00B26DEF">
        <w:rPr>
          <w:sz w:val="26"/>
          <w:szCs w:val="26"/>
        </w:rPr>
        <w:t xml:space="preserve"> и его основные характеристики согласно приложени</w:t>
      </w:r>
      <w:r>
        <w:rPr>
          <w:sz w:val="26"/>
          <w:szCs w:val="26"/>
        </w:rPr>
        <w:t>ям</w:t>
      </w:r>
      <w:r w:rsidRPr="00B26DEF">
        <w:rPr>
          <w:sz w:val="26"/>
          <w:szCs w:val="26"/>
        </w:rPr>
        <w:t>.</w:t>
      </w:r>
    </w:p>
    <w:p w:rsidR="009028DE" w:rsidRPr="00BF6107" w:rsidRDefault="009028DE" w:rsidP="00CC3E5B">
      <w:pPr>
        <w:pStyle w:val="a5"/>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9028DE" w:rsidRPr="00BF6107" w:rsidRDefault="009028DE" w:rsidP="00CC3E5B">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033E64" w:rsidRDefault="00033E64" w:rsidP="00CC3E5B">
      <w:pPr>
        <w:ind w:firstLine="567"/>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jc w:val="both"/>
        <w:rPr>
          <w:sz w:val="26"/>
          <w:szCs w:val="26"/>
        </w:rPr>
      </w:pPr>
    </w:p>
    <w:p w:rsidR="00033E64" w:rsidRDefault="00033E64" w:rsidP="00033E64">
      <w:pPr>
        <w:tabs>
          <w:tab w:val="left" w:pos="5940"/>
        </w:tabs>
        <w:ind w:left="708"/>
        <w:rPr>
          <w:sz w:val="26"/>
          <w:szCs w:val="26"/>
        </w:rPr>
      </w:pPr>
      <w:r>
        <w:rPr>
          <w:sz w:val="26"/>
          <w:szCs w:val="26"/>
        </w:rPr>
        <w:t xml:space="preserve">Глава  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 xml:space="preserve">И.И. Сиберт     </w:t>
      </w:r>
    </w:p>
    <w:p w:rsidR="00033E64" w:rsidRDefault="00033E64" w:rsidP="00033E64">
      <w:pPr>
        <w:tabs>
          <w:tab w:val="left" w:pos="5940"/>
        </w:tabs>
        <w:ind w:left="708"/>
        <w:rPr>
          <w:sz w:val="26"/>
          <w:szCs w:val="26"/>
        </w:rPr>
      </w:pPr>
      <w:r>
        <w:rPr>
          <w:sz w:val="26"/>
          <w:szCs w:val="26"/>
        </w:rPr>
        <w:t xml:space="preserve">       </w:t>
      </w:r>
    </w:p>
    <w:p w:rsidR="00033E64" w:rsidRDefault="00033E64" w:rsidP="00033E64">
      <w:pPr>
        <w:tabs>
          <w:tab w:val="left" w:pos="5940"/>
        </w:tabs>
        <w:ind w:left="708"/>
        <w:rPr>
          <w:sz w:val="26"/>
          <w:szCs w:val="26"/>
        </w:rPr>
      </w:pPr>
    </w:p>
    <w:p w:rsidR="00033E64" w:rsidRDefault="00033E64" w:rsidP="00033E64">
      <w:pPr>
        <w:tabs>
          <w:tab w:val="left" w:pos="5940"/>
        </w:tabs>
        <w:ind w:left="708"/>
        <w:rPr>
          <w:sz w:val="26"/>
          <w:szCs w:val="26"/>
        </w:rPr>
      </w:pPr>
      <w:r>
        <w:rPr>
          <w:sz w:val="26"/>
          <w:szCs w:val="26"/>
        </w:rPr>
        <w:t xml:space="preserve">Председатель Думы </w:t>
      </w:r>
    </w:p>
    <w:p w:rsidR="00033E64" w:rsidRDefault="00033E64" w:rsidP="00033E64">
      <w:pPr>
        <w:tabs>
          <w:tab w:val="left" w:pos="5940"/>
        </w:tabs>
        <w:ind w:left="708"/>
        <w:rPr>
          <w:sz w:val="26"/>
          <w:szCs w:val="26"/>
        </w:rPr>
      </w:pPr>
      <w:r>
        <w:rPr>
          <w:sz w:val="26"/>
          <w:szCs w:val="26"/>
        </w:rPr>
        <w:t xml:space="preserve">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Г.А. Смалин</w:t>
      </w:r>
      <w:r>
        <w:rPr>
          <w:sz w:val="26"/>
          <w:szCs w:val="26"/>
        </w:rPr>
        <w:tab/>
      </w:r>
      <w:r>
        <w:rPr>
          <w:sz w:val="26"/>
          <w:szCs w:val="26"/>
        </w:rPr>
        <w:tab/>
      </w:r>
    </w:p>
    <w:p w:rsidR="00033E64" w:rsidRDefault="00033E64" w:rsidP="00033E64">
      <w:pPr>
        <w:tabs>
          <w:tab w:val="left" w:pos="5940"/>
        </w:tabs>
        <w:ind w:left="708"/>
        <w:rPr>
          <w:sz w:val="26"/>
          <w:szCs w:val="26"/>
        </w:rPr>
      </w:pPr>
    </w:p>
    <w:p w:rsidR="00033E64" w:rsidRDefault="00033E64" w:rsidP="00033E64">
      <w:pPr>
        <w:tabs>
          <w:tab w:val="left" w:pos="5940"/>
        </w:tabs>
        <w:ind w:left="708"/>
        <w:rPr>
          <w:sz w:val="26"/>
          <w:szCs w:val="26"/>
        </w:rPr>
      </w:pPr>
    </w:p>
    <w:p w:rsidR="00033E64" w:rsidRDefault="00033E64" w:rsidP="00033E64">
      <w:pPr>
        <w:tabs>
          <w:tab w:val="left" w:pos="5940"/>
        </w:tabs>
        <w:ind w:left="708"/>
        <w:rPr>
          <w:sz w:val="28"/>
          <w:szCs w:val="28"/>
        </w:rPr>
      </w:pPr>
    </w:p>
    <w:p w:rsidR="00033E64" w:rsidRDefault="00033E64" w:rsidP="00033E64">
      <w:pPr>
        <w:tabs>
          <w:tab w:val="left" w:pos="5940"/>
        </w:tabs>
        <w:jc w:val="right"/>
        <w:rPr>
          <w:sz w:val="23"/>
          <w:szCs w:val="23"/>
        </w:rPr>
      </w:pPr>
      <w:r>
        <w:rPr>
          <w:sz w:val="28"/>
          <w:szCs w:val="28"/>
        </w:rPr>
        <w:tab/>
      </w:r>
    </w:p>
    <w:p w:rsidR="00033E64" w:rsidRDefault="00033E64" w:rsidP="00033E64">
      <w:pPr>
        <w:tabs>
          <w:tab w:val="left" w:pos="5940"/>
        </w:tabs>
        <w:jc w:val="right"/>
        <w:rPr>
          <w:color w:val="000000"/>
        </w:rPr>
      </w:pPr>
      <w:r>
        <w:tab/>
      </w:r>
      <w:r>
        <w:tab/>
      </w:r>
      <w:r>
        <w:tab/>
      </w:r>
      <w:r>
        <w:tab/>
      </w:r>
      <w:r>
        <w:tab/>
      </w:r>
      <w:r>
        <w:tab/>
      </w:r>
      <w:r>
        <w:tab/>
      </w:r>
      <w:r>
        <w:tab/>
      </w: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3770C8" w:rsidRPr="008F3498" w:rsidRDefault="00E6514B" w:rsidP="003770C8">
      <w:pPr>
        <w:tabs>
          <w:tab w:val="left" w:pos="5940"/>
        </w:tabs>
        <w:jc w:val="right"/>
        <w:rPr>
          <w:sz w:val="20"/>
          <w:szCs w:val="20"/>
        </w:rPr>
      </w:pPr>
      <w:r w:rsidRPr="008F3498">
        <w:rPr>
          <w:sz w:val="20"/>
          <w:szCs w:val="20"/>
        </w:rPr>
        <w:lastRenderedPageBreak/>
        <w:t xml:space="preserve">  </w:t>
      </w:r>
      <w:r w:rsidR="003770C8" w:rsidRPr="008F3498">
        <w:rPr>
          <w:sz w:val="20"/>
          <w:szCs w:val="20"/>
        </w:rPr>
        <w:t xml:space="preserve">   Приложение</w:t>
      </w:r>
    </w:p>
    <w:p w:rsidR="003770C8" w:rsidRPr="008F3498" w:rsidRDefault="003770C8" w:rsidP="003770C8">
      <w:pPr>
        <w:tabs>
          <w:tab w:val="left" w:pos="4860"/>
        </w:tabs>
        <w:ind w:left="708"/>
        <w:jc w:val="right"/>
        <w:rPr>
          <w:sz w:val="20"/>
          <w:szCs w:val="20"/>
        </w:rPr>
      </w:pPr>
      <w:r w:rsidRPr="008F3498">
        <w:rPr>
          <w:sz w:val="20"/>
          <w:szCs w:val="20"/>
        </w:rPr>
        <w:t xml:space="preserve">                                                            к решению  Думы </w:t>
      </w:r>
    </w:p>
    <w:p w:rsidR="003770C8" w:rsidRPr="008F3498" w:rsidRDefault="003770C8" w:rsidP="003770C8">
      <w:pPr>
        <w:tabs>
          <w:tab w:val="left" w:pos="5940"/>
        </w:tabs>
        <w:ind w:left="708"/>
        <w:jc w:val="right"/>
        <w:outlineLvl w:val="0"/>
        <w:rPr>
          <w:sz w:val="20"/>
          <w:szCs w:val="20"/>
        </w:rPr>
      </w:pPr>
      <w:r w:rsidRPr="008F3498">
        <w:rPr>
          <w:sz w:val="20"/>
          <w:szCs w:val="20"/>
        </w:rPr>
        <w:t xml:space="preserve">                                                                                                 Первомайского района</w:t>
      </w:r>
    </w:p>
    <w:p w:rsidR="003770C8" w:rsidRPr="008F3498" w:rsidRDefault="003770C8" w:rsidP="003770C8">
      <w:pPr>
        <w:tabs>
          <w:tab w:val="left" w:pos="5940"/>
        </w:tabs>
        <w:ind w:left="708"/>
        <w:jc w:val="right"/>
        <w:rPr>
          <w:sz w:val="20"/>
          <w:szCs w:val="20"/>
        </w:rPr>
      </w:pPr>
      <w:r w:rsidRPr="008F3498">
        <w:rPr>
          <w:sz w:val="20"/>
          <w:szCs w:val="20"/>
        </w:rPr>
        <w:t xml:space="preserve">                                                                                                  от </w:t>
      </w:r>
      <w:r>
        <w:rPr>
          <w:sz w:val="20"/>
          <w:szCs w:val="20"/>
        </w:rPr>
        <w:t xml:space="preserve"> 26.12</w:t>
      </w:r>
      <w:r w:rsidRPr="008F3498">
        <w:rPr>
          <w:sz w:val="20"/>
          <w:szCs w:val="20"/>
        </w:rPr>
        <w:t>.201</w:t>
      </w:r>
      <w:r>
        <w:rPr>
          <w:sz w:val="20"/>
          <w:szCs w:val="20"/>
        </w:rPr>
        <w:t>9</w:t>
      </w:r>
      <w:r w:rsidRPr="008F3498">
        <w:rPr>
          <w:sz w:val="20"/>
          <w:szCs w:val="20"/>
        </w:rPr>
        <w:t xml:space="preserve"> № </w:t>
      </w:r>
      <w:r w:rsidR="00BA53B8">
        <w:rPr>
          <w:sz w:val="20"/>
          <w:szCs w:val="20"/>
        </w:rPr>
        <w:t>426</w:t>
      </w:r>
      <w:r w:rsidRPr="008F3498">
        <w:rPr>
          <w:sz w:val="20"/>
          <w:szCs w:val="20"/>
        </w:rPr>
        <w:t xml:space="preserve">   </w:t>
      </w:r>
    </w:p>
    <w:p w:rsidR="003770C8" w:rsidRDefault="003770C8" w:rsidP="003770C8">
      <w:pPr>
        <w:tabs>
          <w:tab w:val="left" w:pos="5940"/>
        </w:tabs>
        <w:jc w:val="center"/>
      </w:pPr>
    </w:p>
    <w:p w:rsidR="003770C8" w:rsidRDefault="003770C8" w:rsidP="003770C8">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20</w:t>
      </w:r>
      <w:r w:rsidRPr="00F60590">
        <w:t xml:space="preserve"> год:</w:t>
      </w:r>
    </w:p>
    <w:p w:rsidR="00691ED3" w:rsidRDefault="00691ED3" w:rsidP="00691ED3">
      <w:pPr>
        <w:numPr>
          <w:ilvl w:val="1"/>
          <w:numId w:val="4"/>
        </w:numPr>
        <w:tabs>
          <w:tab w:val="left" w:pos="5940"/>
        </w:tabs>
        <w:jc w:val="both"/>
      </w:pPr>
      <w:r w:rsidRPr="00F60590">
        <w:t>общий</w:t>
      </w:r>
      <w:r>
        <w:t xml:space="preserve"> объем доходов районного бюджета в сумме 834 406,8 </w:t>
      </w:r>
      <w:r w:rsidRPr="00F60590">
        <w:t xml:space="preserve">тыс. рублей, в том числе налоговые и неналоговые доходы в сумме </w:t>
      </w:r>
      <w:r>
        <w:t xml:space="preserve">111 147,1 </w:t>
      </w:r>
      <w:r w:rsidRPr="00F60590">
        <w:t>тыс. рублей, безвозмездные поступления в сумме</w:t>
      </w:r>
      <w:r>
        <w:t xml:space="preserve"> 723 259,7 тыс. рублей</w:t>
      </w:r>
      <w:r w:rsidRPr="00F60590">
        <w:t>;</w:t>
      </w:r>
    </w:p>
    <w:p w:rsidR="00691ED3" w:rsidRPr="00F60590" w:rsidRDefault="00691ED3" w:rsidP="00691ED3">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в сумме </w:t>
      </w:r>
      <w:r>
        <w:t xml:space="preserve">831 814,8 </w:t>
      </w:r>
      <w:r w:rsidRPr="00F60590">
        <w:t>тыс. рублей;</w:t>
      </w:r>
    </w:p>
    <w:p w:rsidR="00691ED3" w:rsidRDefault="00691ED3" w:rsidP="00691ED3">
      <w:pPr>
        <w:numPr>
          <w:ilvl w:val="1"/>
          <w:numId w:val="4"/>
        </w:numPr>
        <w:tabs>
          <w:tab w:val="left" w:pos="5940"/>
        </w:tabs>
        <w:jc w:val="both"/>
      </w:pPr>
      <w:r>
        <w:t xml:space="preserve">профицит районного бюджета </w:t>
      </w:r>
      <w:r w:rsidRPr="00F60590">
        <w:t>в сумме</w:t>
      </w:r>
      <w:r>
        <w:t xml:space="preserve"> 2 592,0 </w:t>
      </w:r>
      <w:r w:rsidRPr="00F60590">
        <w:t>тыс. рублей.</w:t>
      </w:r>
    </w:p>
    <w:p w:rsidR="003770C8" w:rsidRPr="00F60590" w:rsidRDefault="003770C8" w:rsidP="003770C8">
      <w:pPr>
        <w:tabs>
          <w:tab w:val="left" w:pos="5940"/>
        </w:tabs>
        <w:ind w:left="1440"/>
        <w:jc w:val="both"/>
      </w:pPr>
    </w:p>
    <w:p w:rsidR="003770C8" w:rsidRDefault="003770C8" w:rsidP="003770C8">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21</w:t>
      </w:r>
      <w:r w:rsidRPr="00F60590">
        <w:t xml:space="preserve"> год</w:t>
      </w:r>
      <w:r>
        <w:t xml:space="preserve"> и на 2022 год</w:t>
      </w:r>
      <w:r w:rsidRPr="00F60590">
        <w:t>:</w:t>
      </w:r>
    </w:p>
    <w:p w:rsidR="003770C8" w:rsidRPr="00F60590" w:rsidRDefault="003770C8" w:rsidP="003770C8">
      <w:pPr>
        <w:numPr>
          <w:ilvl w:val="1"/>
          <w:numId w:val="4"/>
        </w:numPr>
        <w:tabs>
          <w:tab w:val="clear" w:pos="1440"/>
        </w:tabs>
        <w:ind w:left="1418" w:hanging="284"/>
        <w:jc w:val="both"/>
      </w:pPr>
      <w:r w:rsidRPr="00F60590">
        <w:t>общий</w:t>
      </w:r>
      <w:r>
        <w:t xml:space="preserve"> объем доходов районного бюджета на 2021 год в сумме 694 334,1 </w:t>
      </w:r>
      <w:r w:rsidRPr="00F60590">
        <w:t xml:space="preserve">тыс. рублей, в том числе налоговые и неналоговые доходы в сумме </w:t>
      </w:r>
      <w:r>
        <w:t xml:space="preserve">114 295,7 </w:t>
      </w:r>
      <w:r w:rsidRPr="00F60590">
        <w:t>тыс. рублей, безвозмездные поступления в сумме</w:t>
      </w:r>
      <w:r>
        <w:t xml:space="preserve"> 580 038,4 тыс. рублей и на 2022 год в сумме 833 839,6,0 тыс. рублей,</w:t>
      </w:r>
      <w:r w:rsidRPr="0000307F">
        <w:t xml:space="preserve"> </w:t>
      </w:r>
      <w:r w:rsidRPr="00F60590">
        <w:t xml:space="preserve">в том числе налоговые и неналоговые доходы в сумме </w:t>
      </w:r>
      <w:r>
        <w:t xml:space="preserve">110 899,7 </w:t>
      </w:r>
      <w:r w:rsidRPr="00F60590">
        <w:t>тыс. рублей, безвозмездные поступления в сумме</w:t>
      </w:r>
      <w:r>
        <w:t xml:space="preserve"> 722 939,9 тыс. рублей</w:t>
      </w:r>
      <w:r w:rsidRPr="00F60590">
        <w:t>;</w:t>
      </w:r>
    </w:p>
    <w:p w:rsidR="003770C8" w:rsidRPr="00F60590" w:rsidRDefault="003770C8" w:rsidP="003770C8">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w:t>
      </w:r>
      <w:r>
        <w:t>на 2021 год</w:t>
      </w:r>
      <w:r w:rsidRPr="00F60590">
        <w:t xml:space="preserve"> в сумме </w:t>
      </w:r>
      <w:r>
        <w:t xml:space="preserve">690 634,1 </w:t>
      </w:r>
      <w:r w:rsidRPr="00F60590">
        <w:t>тыс. рублей</w:t>
      </w:r>
      <w:r>
        <w:t xml:space="preserve"> и на 2022 год в сумме 833 839,6 тыс. рублей</w:t>
      </w:r>
      <w:r w:rsidRPr="00F60590">
        <w:t>;</w:t>
      </w:r>
    </w:p>
    <w:p w:rsidR="003770C8" w:rsidRDefault="003770C8" w:rsidP="003770C8">
      <w:pPr>
        <w:numPr>
          <w:ilvl w:val="1"/>
          <w:numId w:val="4"/>
        </w:numPr>
        <w:tabs>
          <w:tab w:val="left" w:pos="5940"/>
        </w:tabs>
        <w:jc w:val="both"/>
      </w:pPr>
      <w:r>
        <w:t xml:space="preserve">профицит районного бюджета на 2021 год </w:t>
      </w:r>
      <w:r w:rsidRPr="00F60590">
        <w:t>в сумме</w:t>
      </w:r>
      <w:r>
        <w:t xml:space="preserve"> </w:t>
      </w:r>
      <w:r w:rsidRPr="00736464">
        <w:t>3 700</w:t>
      </w:r>
      <w:r>
        <w:t xml:space="preserve">,0 </w:t>
      </w:r>
      <w:r w:rsidRPr="00F60590">
        <w:t>тыс. рублей</w:t>
      </w:r>
      <w:r>
        <w:t xml:space="preserve"> и на 2022 </w:t>
      </w:r>
      <w:r w:rsidRPr="00736464">
        <w:t>год</w:t>
      </w:r>
      <w:r w:rsidR="007F3C10">
        <w:t xml:space="preserve"> -</w:t>
      </w:r>
      <w:r w:rsidRPr="00736464">
        <w:t xml:space="preserve"> 0,0 тыс.</w:t>
      </w:r>
      <w:r>
        <w:t xml:space="preserve"> </w:t>
      </w:r>
      <w:r w:rsidRPr="00736464">
        <w:t>рублей</w:t>
      </w:r>
      <w:r w:rsidRPr="00F60590">
        <w:t>.</w:t>
      </w:r>
    </w:p>
    <w:p w:rsidR="003770C8" w:rsidRPr="00F60590" w:rsidRDefault="003770C8" w:rsidP="003770C8">
      <w:pPr>
        <w:tabs>
          <w:tab w:val="left" w:pos="5940"/>
        </w:tabs>
        <w:ind w:left="1440"/>
        <w:jc w:val="both"/>
      </w:pPr>
    </w:p>
    <w:p w:rsidR="003770C8" w:rsidRDefault="003770C8" w:rsidP="003770C8">
      <w:pPr>
        <w:numPr>
          <w:ilvl w:val="0"/>
          <w:numId w:val="4"/>
        </w:numPr>
        <w:tabs>
          <w:tab w:val="num" w:pos="142"/>
          <w:tab w:val="left" w:pos="426"/>
        </w:tabs>
        <w:ind w:left="0" w:firstLine="426"/>
        <w:jc w:val="both"/>
      </w:pPr>
      <w:r>
        <w:t>Установить, что в  доходы районного бюджета на 2020 год и на плановый период 2021 и 2022 годов по нормативу 100 процентов поступают:</w:t>
      </w:r>
    </w:p>
    <w:p w:rsidR="003770C8" w:rsidRDefault="003770C8" w:rsidP="003770C8">
      <w:pPr>
        <w:numPr>
          <w:ilvl w:val="0"/>
          <w:numId w:val="5"/>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3770C8" w:rsidRDefault="003770C8" w:rsidP="003770C8">
      <w:pPr>
        <w:numPr>
          <w:ilvl w:val="0"/>
          <w:numId w:val="5"/>
        </w:numPr>
        <w:tabs>
          <w:tab w:val="left" w:pos="567"/>
        </w:tabs>
        <w:ind w:hanging="114"/>
        <w:jc w:val="both"/>
      </w:pPr>
      <w:r>
        <w:t>невыясненные поступления, зачисляемые в бюджет муниципального района;</w:t>
      </w:r>
    </w:p>
    <w:p w:rsidR="003770C8" w:rsidRDefault="003770C8" w:rsidP="003770C8">
      <w:pPr>
        <w:numPr>
          <w:ilvl w:val="0"/>
          <w:numId w:val="5"/>
        </w:numPr>
        <w:tabs>
          <w:tab w:val="left" w:pos="567"/>
        </w:tabs>
        <w:ind w:hanging="114"/>
        <w:jc w:val="both"/>
      </w:pPr>
      <w:r>
        <w:t>иные неналоговые доходы.</w:t>
      </w:r>
    </w:p>
    <w:p w:rsidR="003770C8" w:rsidRDefault="003770C8" w:rsidP="003770C8">
      <w:pPr>
        <w:tabs>
          <w:tab w:val="left" w:pos="5940"/>
        </w:tabs>
        <w:jc w:val="both"/>
      </w:pPr>
      <w:r>
        <w:t xml:space="preserve">    </w:t>
      </w:r>
    </w:p>
    <w:p w:rsidR="003770C8" w:rsidRDefault="003770C8" w:rsidP="003770C8">
      <w:pPr>
        <w:numPr>
          <w:ilvl w:val="0"/>
          <w:numId w:val="4"/>
        </w:numPr>
        <w:tabs>
          <w:tab w:val="left" w:pos="5940"/>
        </w:tabs>
        <w:jc w:val="both"/>
      </w:pPr>
      <w:r>
        <w:t>Утвердить:</w:t>
      </w:r>
    </w:p>
    <w:p w:rsidR="003770C8" w:rsidRDefault="003770C8" w:rsidP="003770C8">
      <w:pPr>
        <w:numPr>
          <w:ilvl w:val="1"/>
          <w:numId w:val="4"/>
        </w:numPr>
        <w:tabs>
          <w:tab w:val="clear" w:pos="1440"/>
          <w:tab w:val="num" w:pos="993"/>
          <w:tab w:val="left" w:pos="5940"/>
        </w:tabs>
        <w:ind w:left="0" w:firstLine="426"/>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3770C8" w:rsidRPr="002416B2" w:rsidRDefault="003770C8" w:rsidP="003770C8">
      <w:pPr>
        <w:numPr>
          <w:ilvl w:val="1"/>
          <w:numId w:val="4"/>
        </w:numPr>
        <w:tabs>
          <w:tab w:val="clear" w:pos="1440"/>
          <w:tab w:val="num" w:pos="993"/>
          <w:tab w:val="left" w:pos="5940"/>
        </w:tabs>
        <w:ind w:left="0" w:firstLine="426"/>
        <w:jc w:val="both"/>
      </w:pPr>
      <w:r w:rsidRPr="002416B2">
        <w:t>перечень главных администраторов источников</w:t>
      </w:r>
      <w:r>
        <w:t xml:space="preserve"> внутреннего</w:t>
      </w:r>
      <w:r w:rsidRPr="002416B2">
        <w:t xml:space="preserve"> финансирования дефицита </w:t>
      </w:r>
      <w:r>
        <w:t xml:space="preserve"> </w:t>
      </w:r>
      <w:r w:rsidRPr="002416B2">
        <w:t>районного бюджета согласно приложению 2 к настоящему решению;</w:t>
      </w:r>
    </w:p>
    <w:p w:rsidR="003770C8" w:rsidRPr="002175C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объем</w:t>
      </w:r>
      <w:r>
        <w:t xml:space="preserve"> безвозмездных поступлений в </w:t>
      </w:r>
      <w:r w:rsidRPr="002175C6">
        <w:t xml:space="preserve">бюджет </w:t>
      </w:r>
      <w:r>
        <w:t>муниципального образования «</w:t>
      </w:r>
      <w:r w:rsidRPr="002175C6">
        <w:t>Первомайск</w:t>
      </w:r>
      <w:r>
        <w:t>ий</w:t>
      </w:r>
      <w:r w:rsidRPr="002175C6">
        <w:t xml:space="preserve"> район</w:t>
      </w:r>
      <w:r>
        <w:t xml:space="preserve">» </w:t>
      </w:r>
      <w:r w:rsidRPr="002175C6">
        <w:t xml:space="preserve">на </w:t>
      </w:r>
      <w:r>
        <w:t>2020</w:t>
      </w:r>
      <w:r w:rsidRPr="002175C6">
        <w:t xml:space="preserve"> год </w:t>
      </w:r>
      <w:r w:rsidRPr="00CE22AD">
        <w:t>и на плановый период 2021 и 2022 годов согласно</w:t>
      </w:r>
      <w:r w:rsidRPr="002175C6">
        <w:t xml:space="preserve"> приложению </w:t>
      </w:r>
      <w:r>
        <w:t>3</w:t>
      </w:r>
      <w:r w:rsidRPr="002175C6">
        <w:t xml:space="preserve">  к настоящему решению;</w:t>
      </w:r>
    </w:p>
    <w:p w:rsidR="003770C8" w:rsidRPr="00163611"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рограмму муниципальных внутренних заимствован</w:t>
      </w:r>
      <w:r>
        <w:t>ий  Первомайского района на 2020</w:t>
      </w:r>
      <w:r w:rsidRPr="002175C6">
        <w:t xml:space="preserve"> </w:t>
      </w:r>
      <w:r w:rsidRPr="00CE22AD">
        <w:t>год и на плановый период 2021 и 2022 годов согласно</w:t>
      </w:r>
      <w:r w:rsidRPr="002175C6">
        <w:t xml:space="preserve"> приложению </w:t>
      </w:r>
      <w:r>
        <w:t>4</w:t>
      </w:r>
      <w:r w:rsidRPr="002175C6">
        <w:t xml:space="preserve">  к настоящему решению;</w:t>
      </w:r>
    </w:p>
    <w:p w:rsidR="003770C8" w:rsidRPr="002175C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 xml:space="preserve">программу </w:t>
      </w:r>
      <w:r w:rsidRPr="00163611">
        <w:t>муниципальных гарантий Первомайского района на 2020 год и на плановый период 2021 и 2022 годов согласно приложению</w:t>
      </w:r>
      <w:r>
        <w:t xml:space="preserve"> 5 к настоящему решению</w:t>
      </w:r>
    </w:p>
    <w:p w:rsidR="003770C8" w:rsidRPr="00CE22AD"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 xml:space="preserve"> источники финансирования дефицита </w:t>
      </w:r>
      <w:r>
        <w:t>районного</w:t>
      </w:r>
      <w:r w:rsidRPr="002175C6">
        <w:t xml:space="preserve"> бюдж</w:t>
      </w:r>
      <w:r>
        <w:t xml:space="preserve">ета на 2020 год </w:t>
      </w:r>
      <w:r w:rsidRPr="00CE22AD">
        <w:t xml:space="preserve">и на плановый период 2021 и 2022 годов согласно приложению </w:t>
      </w:r>
      <w:r>
        <w:t>6</w:t>
      </w:r>
      <w:r w:rsidRPr="00CE22AD">
        <w:t xml:space="preserve">   к настоящему решению; </w:t>
      </w:r>
    </w:p>
    <w:p w:rsidR="003770C8" w:rsidRPr="00F55EB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w:t>
      </w:r>
      <w:r w:rsidRPr="002D2368">
        <w:lastRenderedPageBreak/>
        <w:t>собственность Первомайского района  (муниципальную собственность)</w:t>
      </w:r>
      <w:r>
        <w:t xml:space="preserve">, финансируемых за счет средств областного бюджета, </w:t>
      </w:r>
      <w:r w:rsidRPr="002D2368">
        <w:t>на 2020 год и на плановый период 2021 и 2022 годов</w:t>
      </w:r>
      <w:r>
        <w:t xml:space="preserve"> </w:t>
      </w:r>
      <w:r w:rsidRPr="002175C6">
        <w:t xml:space="preserve">согласно приложению </w:t>
      </w:r>
      <w:r>
        <w:t>7</w:t>
      </w:r>
      <w:r w:rsidRPr="002175C6">
        <w:t xml:space="preserve"> к настоящему решению;</w:t>
      </w:r>
    </w:p>
    <w:p w:rsidR="003770C8" w:rsidRPr="00F55EB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w:t>
      </w:r>
      <w:r>
        <w:t xml:space="preserve">, финансируемых за счет средств районного бюджета, </w:t>
      </w:r>
      <w:r w:rsidRPr="002D2368">
        <w:t>на 2020 год и на плановый период 2021 и 2022 годов</w:t>
      </w:r>
      <w:r>
        <w:t xml:space="preserve"> </w:t>
      </w:r>
      <w:r w:rsidRPr="002175C6">
        <w:t xml:space="preserve">согласно приложению </w:t>
      </w:r>
      <w:r>
        <w:t>7.1</w:t>
      </w:r>
      <w:r w:rsidRPr="002175C6">
        <w:t xml:space="preserve"> к настоящему решению;</w:t>
      </w:r>
    </w:p>
    <w:p w:rsidR="003770C8" w:rsidRPr="002D77B4"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 xml:space="preserve">еречень главных  распорядителей средств </w:t>
      </w:r>
      <w:r>
        <w:t>районного</w:t>
      </w:r>
      <w:r w:rsidRPr="002175C6">
        <w:t xml:space="preserve"> бюджета согласно приложению </w:t>
      </w:r>
      <w:r>
        <w:t>8</w:t>
      </w:r>
      <w:r w:rsidRPr="002175C6">
        <w:t xml:space="preserve"> к настоящему решению;</w:t>
      </w:r>
    </w:p>
    <w:p w:rsidR="003770C8" w:rsidRPr="00DB056E"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w:t>
      </w:r>
      <w:r w:rsidRPr="00D9018F">
        <w:t>еречень и объемы финансирования ведомственных и муниципальных программ на 20</w:t>
      </w:r>
      <w:r>
        <w:t>20</w:t>
      </w:r>
      <w:r w:rsidRPr="00D9018F">
        <w:t xml:space="preserve"> год</w:t>
      </w:r>
      <w:r>
        <w:t xml:space="preserve"> </w:t>
      </w:r>
      <w:r w:rsidRPr="00B05DFF">
        <w:t xml:space="preserve">согласно приложению </w:t>
      </w:r>
      <w:r>
        <w:t>11</w:t>
      </w:r>
      <w:r w:rsidRPr="00B05DFF">
        <w:t xml:space="preserve"> к настоящему решению и на плановый период 2021 и 2022 годов согласно приложению  </w:t>
      </w:r>
      <w:r>
        <w:t>11.1</w:t>
      </w:r>
      <w:r w:rsidRPr="00B05DFF">
        <w:t xml:space="preserve"> к настоящему решению</w:t>
      </w:r>
      <w:r w:rsidRPr="002175C6">
        <w:t>;</w:t>
      </w:r>
    </w:p>
    <w:p w:rsidR="003770C8" w:rsidRPr="00AE7E69"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р</w:t>
      </w:r>
      <w:r w:rsidRPr="002175C6">
        <w:t xml:space="preserve">аспределение </w:t>
      </w:r>
      <w:r>
        <w:t>субвенций</w:t>
      </w:r>
      <w:r w:rsidRPr="002175C6">
        <w:t xml:space="preserve"> бюджетам сельских поселений  из</w:t>
      </w:r>
      <w:r>
        <w:t xml:space="preserve"> </w:t>
      </w:r>
      <w:r w:rsidRPr="001054DB">
        <w:t xml:space="preserve">районного бюджета </w:t>
      </w:r>
      <w:r w:rsidRPr="002175C6">
        <w:t>на 20</w:t>
      </w:r>
      <w:r>
        <w:t>20</w:t>
      </w:r>
      <w:r w:rsidRPr="002175C6">
        <w:t xml:space="preserve"> год</w:t>
      </w:r>
      <w:r>
        <w:t xml:space="preserve"> </w:t>
      </w:r>
      <w:r w:rsidRPr="00314FA7">
        <w:t xml:space="preserve">согласно приложению </w:t>
      </w:r>
      <w:r>
        <w:t>13</w:t>
      </w:r>
      <w:r w:rsidRPr="00314FA7">
        <w:t xml:space="preserve"> к настоящему решению и на плановый период 2021 и 2022 годов согласно приложению  1</w:t>
      </w:r>
      <w:r>
        <w:t>3.1</w:t>
      </w:r>
      <w:r w:rsidRPr="00314FA7">
        <w:t xml:space="preserve"> к настоящему решению</w:t>
      </w:r>
      <w:r w:rsidRPr="002175C6">
        <w:t>;</w:t>
      </w:r>
    </w:p>
    <w:p w:rsidR="003770C8" w:rsidRPr="000C2D8F"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rsidRPr="00AE7E69">
        <w:t xml:space="preserve">случаи </w:t>
      </w:r>
      <w:r>
        <w:t xml:space="preserve"> и порядок </w:t>
      </w:r>
      <w:r w:rsidRPr="00AE7E69">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t xml:space="preserve"> согласно приложению 16 к настоящему решению;</w:t>
      </w:r>
    </w:p>
    <w:p w:rsidR="003770C8" w:rsidRPr="000C2D8F"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программу приватизации (продажи) муниципального имущества Первомайского района на 2020 год согласно приложению 17 к настоящему решению.</w:t>
      </w:r>
    </w:p>
    <w:p w:rsidR="003770C8" w:rsidRDefault="003770C8" w:rsidP="003770C8">
      <w:pPr>
        <w:tabs>
          <w:tab w:val="left" w:pos="5940"/>
        </w:tabs>
        <w:ind w:firstLine="567"/>
        <w:jc w:val="both"/>
      </w:pPr>
      <w:r>
        <w:t xml:space="preserve">      </w:t>
      </w:r>
    </w:p>
    <w:p w:rsidR="003770C8" w:rsidRDefault="003770C8" w:rsidP="003770C8">
      <w:pPr>
        <w:numPr>
          <w:ilvl w:val="0"/>
          <w:numId w:val="4"/>
        </w:numPr>
        <w:tabs>
          <w:tab w:val="num" w:pos="0"/>
        </w:tabs>
        <w:ind w:left="0" w:firstLine="567"/>
        <w:jc w:val="both"/>
      </w:pPr>
      <w:r>
        <w:t xml:space="preserve"> Утвердить р</w:t>
      </w:r>
      <w:r w:rsidRPr="00DB056E">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w:t>
      </w:r>
      <w:r w:rsidRPr="00BB639A">
        <w:t>на 20</w:t>
      </w:r>
      <w:r>
        <w:t>20</w:t>
      </w:r>
      <w:r w:rsidRPr="00BB639A">
        <w:t xml:space="preserve"> год </w:t>
      </w:r>
      <w:r>
        <w:t>согласно приложению 9 к настоящему решению и на плановый период 2021 и 2022 годов согласно приложению 9.1 к настоящему решению.</w:t>
      </w:r>
    </w:p>
    <w:p w:rsidR="003770C8" w:rsidRDefault="003770C8" w:rsidP="003770C8">
      <w:pPr>
        <w:tabs>
          <w:tab w:val="num" w:pos="0"/>
          <w:tab w:val="left" w:pos="5940"/>
        </w:tabs>
        <w:ind w:firstLine="567"/>
        <w:jc w:val="both"/>
      </w:pPr>
    </w:p>
    <w:p w:rsidR="003770C8" w:rsidRDefault="003770C8" w:rsidP="003770C8">
      <w:pPr>
        <w:numPr>
          <w:ilvl w:val="0"/>
          <w:numId w:val="4"/>
        </w:numPr>
        <w:tabs>
          <w:tab w:val="num" w:pos="0"/>
          <w:tab w:val="left" w:pos="851"/>
        </w:tabs>
        <w:ind w:left="0" w:firstLine="567"/>
        <w:jc w:val="both"/>
      </w:pPr>
      <w:r>
        <w:t>Утвердить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w:t>
      </w:r>
      <w:r>
        <w:t>20</w:t>
      </w:r>
      <w:r w:rsidRPr="00906FA0">
        <w:t xml:space="preserve"> год</w:t>
      </w:r>
      <w:r>
        <w:t xml:space="preserve"> согласно приложению 10 к настоящему решению и на плановый период 2021 и 2022 годов согласно приложению 10.1 к настоящему решению.</w:t>
      </w:r>
    </w:p>
    <w:p w:rsidR="003770C8" w:rsidRDefault="003770C8" w:rsidP="003770C8">
      <w:pPr>
        <w:pStyle w:val="a5"/>
      </w:pPr>
    </w:p>
    <w:p w:rsidR="003770C8" w:rsidRDefault="003770C8" w:rsidP="003770C8">
      <w:pPr>
        <w:numPr>
          <w:ilvl w:val="0"/>
          <w:numId w:val="4"/>
        </w:numPr>
        <w:tabs>
          <w:tab w:val="num" w:pos="0"/>
          <w:tab w:val="left" w:pos="851"/>
        </w:tabs>
        <w:ind w:left="0" w:firstLine="567"/>
        <w:jc w:val="both"/>
      </w:pPr>
      <w:r>
        <w:t xml:space="preserve"> Утвердить общий объем бюджетных ассигнований, направляемых на исполнение публичных нормативных обязательств  на 2020 год и на плановый период 2021 и 2022 годов согласно приложению 15 к настоящему решению.</w:t>
      </w:r>
    </w:p>
    <w:p w:rsidR="003770C8" w:rsidRDefault="003770C8" w:rsidP="003770C8">
      <w:pPr>
        <w:pStyle w:val="ab"/>
        <w:tabs>
          <w:tab w:val="left" w:pos="993"/>
          <w:tab w:val="left" w:pos="5940"/>
        </w:tabs>
        <w:ind w:left="851"/>
      </w:pPr>
    </w:p>
    <w:p w:rsidR="003770C8" w:rsidRDefault="003770C8" w:rsidP="003770C8">
      <w:pPr>
        <w:numPr>
          <w:ilvl w:val="0"/>
          <w:numId w:val="4"/>
        </w:numPr>
        <w:tabs>
          <w:tab w:val="clear" w:pos="644"/>
          <w:tab w:val="num" w:pos="0"/>
        </w:tabs>
        <w:ind w:left="0" w:firstLine="567"/>
        <w:jc w:val="both"/>
      </w:pPr>
      <w:r>
        <w:t>Утвердить объем бюджетных ассигнований муниципального дорожного фонда муниципального образования «Первомайский район» на 2020 год и на плановый период 2021 и 2022 годов в сумме:</w:t>
      </w:r>
    </w:p>
    <w:p w:rsidR="003770C8" w:rsidRDefault="003770C8" w:rsidP="003770C8">
      <w:pPr>
        <w:tabs>
          <w:tab w:val="left" w:pos="0"/>
        </w:tabs>
        <w:ind w:left="567"/>
        <w:jc w:val="both"/>
      </w:pPr>
      <w:r>
        <w:t>на 2020 год  - 30 052,4  тыс. рублей;</w:t>
      </w:r>
    </w:p>
    <w:p w:rsidR="003770C8" w:rsidRDefault="003770C8" w:rsidP="003770C8">
      <w:pPr>
        <w:tabs>
          <w:tab w:val="left" w:pos="0"/>
        </w:tabs>
        <w:ind w:left="567"/>
        <w:jc w:val="both"/>
      </w:pPr>
      <w:r>
        <w:t>на 2021 год – 28 820,9 тыс. рублей;</w:t>
      </w:r>
    </w:p>
    <w:p w:rsidR="003770C8" w:rsidRDefault="003770C8" w:rsidP="003770C8">
      <w:pPr>
        <w:tabs>
          <w:tab w:val="left" w:pos="0"/>
        </w:tabs>
        <w:ind w:left="567"/>
        <w:jc w:val="both"/>
      </w:pPr>
      <w:r>
        <w:t>на 2022 год – 29 121,2 тыс. рублей.</w:t>
      </w:r>
    </w:p>
    <w:p w:rsidR="003770C8" w:rsidRDefault="003770C8" w:rsidP="003770C8">
      <w:r>
        <w:t xml:space="preserve"> </w:t>
      </w:r>
    </w:p>
    <w:p w:rsidR="003770C8" w:rsidRDefault="003770C8" w:rsidP="003770C8">
      <w:pPr>
        <w:tabs>
          <w:tab w:val="left" w:pos="5940"/>
        </w:tabs>
        <w:ind w:firstLine="567"/>
        <w:jc w:val="both"/>
      </w:pPr>
      <w:r>
        <w:t xml:space="preserve">9. Установить верхний предел муниципального внутреннего долга  муниципального образования «Первомайский район» на  1 января 2021 года </w:t>
      </w:r>
      <w:r w:rsidRPr="00D97CCE">
        <w:t xml:space="preserve">в сумме </w:t>
      </w:r>
      <w:r>
        <w:t xml:space="preserve">3 700,0 тыс. рублей, </w:t>
      </w:r>
      <w:r w:rsidRPr="00D97CCE">
        <w:t>в том числе верхний предел долга по муници</w:t>
      </w:r>
      <w:r>
        <w:t xml:space="preserve">пальным гарантиям – 0 тыс. рублей, на  1 января 2022 года </w:t>
      </w:r>
      <w:r w:rsidRPr="00D97CCE">
        <w:t xml:space="preserve">в сумме </w:t>
      </w:r>
      <w:r>
        <w:t>0,0</w:t>
      </w:r>
      <w:r w:rsidRPr="00D97CCE">
        <w:t xml:space="preserve"> тыс. руб</w:t>
      </w:r>
      <w:r>
        <w:t>лей</w:t>
      </w:r>
      <w:r w:rsidRPr="00D97CCE">
        <w:t xml:space="preserve">, в том числе верхний предел долга по </w:t>
      </w:r>
      <w:r w:rsidRPr="00D97CCE">
        <w:lastRenderedPageBreak/>
        <w:t xml:space="preserve">муниципальным гарантиям – 0 тыс. руб. </w:t>
      </w:r>
      <w:r>
        <w:t xml:space="preserve">и  на  1 января 2022 года </w:t>
      </w:r>
      <w:r w:rsidRPr="00D97CCE">
        <w:t>в сумме</w:t>
      </w:r>
      <w:r>
        <w:t xml:space="preserve"> 0,0 </w:t>
      </w:r>
      <w:r w:rsidRPr="00D97CCE">
        <w:t>тыс. руб</w:t>
      </w:r>
      <w:r>
        <w:t>лей,</w:t>
      </w:r>
      <w:r w:rsidRPr="00D97CCE">
        <w:t xml:space="preserve"> в том числе верхний предел долга по муниципальным гарантиям – 0 тыс. руб</w:t>
      </w:r>
      <w:r>
        <w:t>лей</w:t>
      </w:r>
      <w:r w:rsidRPr="00D97CCE">
        <w:t xml:space="preserve">. </w:t>
      </w:r>
    </w:p>
    <w:p w:rsidR="003770C8" w:rsidRDefault="003770C8" w:rsidP="003770C8">
      <w:pPr>
        <w:tabs>
          <w:tab w:val="left" w:pos="5940"/>
        </w:tabs>
        <w:ind w:firstLine="567"/>
        <w:jc w:val="both"/>
      </w:pPr>
      <w:r>
        <w:t xml:space="preserve">10. Установить объем расходов на обслуживание муниципального долга муниципального образования «Первомайский район» на 2020 год </w:t>
      </w:r>
      <w:r w:rsidRPr="00F46C81">
        <w:t>в сумме 327,5 тыс. рублей</w:t>
      </w:r>
      <w:r>
        <w:t xml:space="preserve">, на </w:t>
      </w:r>
      <w:r w:rsidRPr="00F46C81">
        <w:t>2021</w:t>
      </w:r>
      <w:r>
        <w:t xml:space="preserve"> год в сумме 149,1 тыс. рублей</w:t>
      </w:r>
      <w:r w:rsidRPr="00F46C81">
        <w:t xml:space="preserve"> и </w:t>
      </w:r>
      <w:r>
        <w:t xml:space="preserve">на </w:t>
      </w:r>
      <w:r w:rsidRPr="00F46C81">
        <w:t>2022 год в сумме 0,0 тыс.рублей .</w:t>
      </w:r>
    </w:p>
    <w:p w:rsidR="003770C8" w:rsidRDefault="003770C8" w:rsidP="003770C8">
      <w:pPr>
        <w:tabs>
          <w:tab w:val="left" w:pos="5940"/>
        </w:tabs>
        <w:ind w:firstLine="567"/>
        <w:jc w:val="both"/>
      </w:pPr>
    </w:p>
    <w:p w:rsidR="003770C8" w:rsidRPr="00DF7FFA" w:rsidRDefault="003770C8" w:rsidP="003770C8">
      <w:pPr>
        <w:tabs>
          <w:tab w:val="left" w:pos="5940"/>
        </w:tabs>
        <w:ind w:firstLine="567"/>
        <w:jc w:val="both"/>
      </w:pPr>
      <w:r>
        <w:t xml:space="preserve">11.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3770C8" w:rsidRDefault="003770C8" w:rsidP="003770C8">
      <w:pPr>
        <w:tabs>
          <w:tab w:val="left" w:pos="5940"/>
        </w:tabs>
        <w:ind w:firstLine="567"/>
        <w:jc w:val="both"/>
      </w:pPr>
    </w:p>
    <w:p w:rsidR="003770C8" w:rsidRDefault="003770C8" w:rsidP="003770C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3770C8" w:rsidRPr="00A75D60" w:rsidRDefault="003770C8" w:rsidP="003770C8">
      <w:pPr>
        <w:pStyle w:val="ConsPlusNormal"/>
        <w:ind w:firstLine="567"/>
        <w:jc w:val="both"/>
        <w:rPr>
          <w:rFonts w:ascii="Times New Roman" w:hAnsi="Times New Roman" w:cs="Times New Roman"/>
          <w:sz w:val="24"/>
          <w:szCs w:val="24"/>
        </w:rPr>
      </w:pPr>
    </w:p>
    <w:p w:rsidR="003770C8" w:rsidRDefault="003770C8" w:rsidP="003770C8">
      <w:pPr>
        <w:tabs>
          <w:tab w:val="left" w:pos="426"/>
        </w:tabs>
        <w:ind w:firstLine="567"/>
        <w:jc w:val="both"/>
      </w:pPr>
      <w:r>
        <w:t>13</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2020 году</w:t>
      </w:r>
      <w:r w:rsidRPr="003F3263">
        <w:t xml:space="preserve"> </w:t>
      </w:r>
      <w:r>
        <w:t xml:space="preserve">и в плановом периоде 2021 и 2022 годов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3770C8" w:rsidRDefault="003770C8" w:rsidP="003770C8">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3770C8" w:rsidRDefault="003770C8" w:rsidP="003770C8">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3770C8" w:rsidRPr="00DF7FFA" w:rsidRDefault="003770C8" w:rsidP="003770C8">
      <w:pPr>
        <w:tabs>
          <w:tab w:val="left" w:pos="5940"/>
        </w:tabs>
        <w:ind w:firstLine="567"/>
        <w:jc w:val="both"/>
      </w:pPr>
    </w:p>
    <w:p w:rsidR="003770C8" w:rsidRDefault="003770C8" w:rsidP="003770C8">
      <w:pPr>
        <w:tabs>
          <w:tab w:val="left" w:pos="5940"/>
        </w:tabs>
        <w:ind w:firstLine="567"/>
        <w:jc w:val="both"/>
      </w:pPr>
      <w:r w:rsidRPr="00AB5EB2">
        <w:t>1</w:t>
      </w:r>
      <w:r>
        <w:t>4</w:t>
      </w:r>
      <w:r w:rsidRPr="00AB5EB2">
        <w:t>.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w:t>
      </w:r>
      <w:r>
        <w:t xml:space="preserve"> февраля </w:t>
      </w:r>
      <w:r w:rsidRPr="00AB5EB2">
        <w:t>2014</w:t>
      </w:r>
      <w:r>
        <w:t xml:space="preserve"> </w:t>
      </w:r>
      <w:r w:rsidRPr="00AB5EB2">
        <w:t>г</w:t>
      </w:r>
      <w:r>
        <w:t xml:space="preserve">ода </w:t>
      </w:r>
      <w:r w:rsidRPr="00AB5EB2">
        <w:t xml:space="preserve"> № 20.</w:t>
      </w:r>
      <w:r>
        <w:t xml:space="preserve"> </w:t>
      </w:r>
    </w:p>
    <w:p w:rsidR="003770C8" w:rsidRDefault="003770C8" w:rsidP="003770C8">
      <w:pPr>
        <w:tabs>
          <w:tab w:val="left" w:pos="5940"/>
        </w:tabs>
        <w:ind w:firstLine="567"/>
        <w:jc w:val="center"/>
      </w:pPr>
    </w:p>
    <w:p w:rsidR="003770C8" w:rsidRDefault="003770C8" w:rsidP="003770C8">
      <w:pPr>
        <w:tabs>
          <w:tab w:val="left" w:pos="5940"/>
        </w:tabs>
        <w:ind w:firstLine="567"/>
        <w:jc w:val="both"/>
      </w:pPr>
      <w:r>
        <w:lastRenderedPageBreak/>
        <w:t>15. Установить распределение  дотации на выравнивание уровня бюджетной обеспеченности сельских поселений на 2020 год  и на плановый период 2021 и 2022 годов согласно приложению  12  к настоящему решению.</w:t>
      </w:r>
    </w:p>
    <w:p w:rsidR="003770C8" w:rsidRDefault="003770C8" w:rsidP="003770C8">
      <w:pPr>
        <w:tabs>
          <w:tab w:val="left" w:pos="5940"/>
        </w:tabs>
        <w:ind w:firstLine="567"/>
        <w:jc w:val="both"/>
      </w:pPr>
    </w:p>
    <w:p w:rsidR="003770C8" w:rsidRDefault="003770C8" w:rsidP="003770C8">
      <w:pPr>
        <w:tabs>
          <w:tab w:val="left" w:pos="360"/>
        </w:tabs>
        <w:ind w:firstLine="567"/>
        <w:jc w:val="both"/>
      </w:pPr>
      <w:r>
        <w:t>16. 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6</w:t>
      </w:r>
      <w:r w:rsidRPr="00D97CCE">
        <w:t xml:space="preserve"> к настоящему Решению, предоставляются из районного  бюджета порядке, установленном приложением 1</w:t>
      </w:r>
      <w:r>
        <w:t>6</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
    <w:p w:rsidR="003770C8" w:rsidRDefault="003770C8" w:rsidP="003770C8">
      <w:pPr>
        <w:tabs>
          <w:tab w:val="left" w:pos="360"/>
        </w:tabs>
        <w:ind w:firstLine="567"/>
        <w:jc w:val="both"/>
      </w:pPr>
    </w:p>
    <w:p w:rsidR="003770C8" w:rsidRDefault="003770C8" w:rsidP="003770C8">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7</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2020</w:t>
      </w:r>
      <w:r w:rsidRPr="00761C3E">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8D73E8">
        <w:rPr>
          <w:rFonts w:ascii="Times New Roman" w:hAnsi="Times New Roman" w:cs="Times New Roman"/>
          <w:sz w:val="24"/>
          <w:szCs w:val="24"/>
        </w:rPr>
        <w:t>и на плановый период 2021 и 2022</w:t>
      </w:r>
      <w:r>
        <w:t xml:space="preserve"> </w:t>
      </w:r>
      <w:r w:rsidRPr="008D73E8">
        <w:rPr>
          <w:rFonts w:ascii="Times New Roman" w:hAnsi="Times New Roman" w:cs="Times New Roman"/>
          <w:sz w:val="24"/>
          <w:szCs w:val="24"/>
        </w:rPr>
        <w:t>годов в показатели</w:t>
      </w:r>
      <w:r w:rsidRPr="00761C3E">
        <w:rPr>
          <w:rFonts w:ascii="Times New Roman" w:hAnsi="Times New Roman" w:cs="Times New Roman"/>
          <w:sz w:val="24"/>
          <w:szCs w:val="24"/>
        </w:rPr>
        <w:t xml:space="preserve">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3770C8" w:rsidRDefault="003770C8" w:rsidP="003770C8">
      <w:pPr>
        <w:pStyle w:val="ConsPlusNormal"/>
        <w:ind w:firstLine="540"/>
        <w:jc w:val="both"/>
        <w:rPr>
          <w:rFonts w:ascii="Times New Roman" w:hAnsi="Times New Roman" w:cs="Times New Roman"/>
          <w:sz w:val="24"/>
          <w:szCs w:val="24"/>
        </w:rPr>
      </w:pPr>
    </w:p>
    <w:p w:rsidR="003770C8" w:rsidRDefault="003770C8" w:rsidP="003770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Pr="008D73E8">
        <w:rPr>
          <w:rFonts w:ascii="Times New Roman" w:hAnsi="Times New Roman" w:cs="Times New Roman"/>
          <w:sz w:val="24"/>
          <w:szCs w:val="24"/>
        </w:rPr>
        <w:t xml:space="preserve">дополнительными основаниями внесения изменений в 2020 году и на плановый период 2021 и 2022 годов в сводную бюджетную роспись районного </w:t>
      </w:r>
      <w:r w:rsidRPr="008D73E8">
        <w:rPr>
          <w:rFonts w:ascii="Times New Roman" w:eastAsia="Calibri" w:hAnsi="Times New Roman" w:cs="Times New Roman"/>
          <w:sz w:val="24"/>
          <w:szCs w:val="24"/>
          <w:lang w:eastAsia="en-US"/>
        </w:rPr>
        <w:t xml:space="preserve">бюджета </w:t>
      </w:r>
      <w:r w:rsidRPr="008D73E8">
        <w:rPr>
          <w:rFonts w:ascii="Times New Roman" w:hAnsi="Times New Roman" w:cs="Times New Roman"/>
          <w:sz w:val="24"/>
          <w:szCs w:val="24"/>
        </w:rPr>
        <w:t>без внесения</w:t>
      </w:r>
      <w:r w:rsidRPr="00761C3E">
        <w:rPr>
          <w:rFonts w:ascii="Times New Roman" w:hAnsi="Times New Roman" w:cs="Times New Roman"/>
          <w:sz w:val="24"/>
          <w:szCs w:val="24"/>
        </w:rPr>
        <w:t xml:space="preserve">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3770C8"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3770C8" w:rsidRDefault="003770C8" w:rsidP="003770C8">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3770C8" w:rsidRPr="00BD58EF" w:rsidRDefault="003770C8" w:rsidP="003770C8">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3770C8" w:rsidRPr="00506D42"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3770C8"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3770C8" w:rsidRPr="00506D42" w:rsidRDefault="003770C8" w:rsidP="003770C8">
      <w:pPr>
        <w:pStyle w:val="ConsPlusNormal"/>
        <w:ind w:firstLine="540"/>
        <w:jc w:val="both"/>
        <w:rPr>
          <w:rFonts w:ascii="Times New Roman" w:eastAsia="Calibri" w:hAnsi="Times New Roman" w:cs="Times New Roman"/>
          <w:sz w:val="24"/>
          <w:szCs w:val="24"/>
          <w:lang w:eastAsia="en-US"/>
        </w:rPr>
      </w:pPr>
    </w:p>
    <w:p w:rsidR="003770C8" w:rsidRDefault="003770C8" w:rsidP="003770C8">
      <w:pPr>
        <w:tabs>
          <w:tab w:val="left" w:pos="0"/>
        </w:tabs>
        <w:ind w:firstLine="567"/>
        <w:jc w:val="both"/>
      </w:pPr>
      <w:r>
        <w:t xml:space="preserve">19.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w:t>
      </w:r>
      <w:r>
        <w:lastRenderedPageBreak/>
        <w:t>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3770C8" w:rsidRDefault="003770C8" w:rsidP="003770C8">
      <w:pPr>
        <w:tabs>
          <w:tab w:val="left" w:pos="0"/>
        </w:tabs>
        <w:ind w:firstLine="567"/>
        <w:jc w:val="both"/>
      </w:pPr>
    </w:p>
    <w:p w:rsidR="003770C8" w:rsidRDefault="003770C8" w:rsidP="003770C8">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3770C8" w:rsidRPr="008D73E8" w:rsidRDefault="003770C8" w:rsidP="003770C8">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w:t>
      </w:r>
      <w:r w:rsidRPr="008D73E8">
        <w:rPr>
          <w:sz w:val="26"/>
          <w:szCs w:val="26"/>
        </w:rPr>
        <w:t xml:space="preserve"> </w:t>
      </w:r>
      <w:r w:rsidRPr="008D73E8">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r w:rsidRPr="008D73E8">
        <w:rPr>
          <w:color w:val="00B050"/>
        </w:rPr>
        <w:t xml:space="preserve"> </w:t>
      </w:r>
      <w:r w:rsidRPr="008D73E8">
        <w:t xml:space="preserve"> а также договорам (контрактам), связанным с обслуживанием и управлением муниципальным долгом Первомайского района;</w:t>
      </w:r>
    </w:p>
    <w:p w:rsidR="003770C8" w:rsidRDefault="003770C8" w:rsidP="003770C8">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3770C8" w:rsidRPr="004A23C9" w:rsidRDefault="003770C8" w:rsidP="003770C8">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3770C8" w:rsidRDefault="003770C8" w:rsidP="003770C8">
      <w:pPr>
        <w:tabs>
          <w:tab w:val="left" w:pos="5940"/>
        </w:tabs>
        <w:ind w:firstLine="567"/>
        <w:jc w:val="both"/>
      </w:pPr>
    </w:p>
    <w:p w:rsidR="003770C8" w:rsidRDefault="003770C8" w:rsidP="003770C8">
      <w:pPr>
        <w:tabs>
          <w:tab w:val="left" w:pos="5940"/>
        </w:tabs>
        <w:ind w:firstLine="567"/>
        <w:jc w:val="both"/>
      </w:pPr>
      <w:r>
        <w:t>21. Установить, что в 2020 году и на плановый период 2021 и 2022 годов в первоочередном порядке из районного бюджета финансируются следующие расходы:</w:t>
      </w:r>
    </w:p>
    <w:p w:rsidR="003770C8" w:rsidRDefault="003770C8" w:rsidP="003770C8">
      <w:pPr>
        <w:tabs>
          <w:tab w:val="left" w:pos="5940"/>
        </w:tabs>
        <w:ind w:firstLine="567"/>
        <w:jc w:val="both"/>
      </w:pPr>
      <w:r>
        <w:t>оплата труда и начисления на нее, стипендии;</w:t>
      </w:r>
    </w:p>
    <w:p w:rsidR="003770C8" w:rsidRDefault="003770C8" w:rsidP="003770C8">
      <w:pPr>
        <w:tabs>
          <w:tab w:val="left" w:pos="5940"/>
        </w:tabs>
        <w:ind w:firstLine="567"/>
        <w:jc w:val="both"/>
      </w:pPr>
      <w:r>
        <w:t>оплата коммунальных услуг, услуг связи, транспортных услуг;</w:t>
      </w:r>
    </w:p>
    <w:p w:rsidR="003770C8" w:rsidRDefault="003770C8" w:rsidP="003770C8">
      <w:pPr>
        <w:tabs>
          <w:tab w:val="left" w:pos="5940"/>
        </w:tabs>
        <w:ind w:firstLine="567"/>
        <w:jc w:val="both"/>
      </w:pPr>
      <w:r>
        <w:t>оплата командировочных расходов;</w:t>
      </w:r>
    </w:p>
    <w:p w:rsidR="003770C8" w:rsidRDefault="003770C8" w:rsidP="003770C8">
      <w:pPr>
        <w:tabs>
          <w:tab w:val="left" w:pos="5940"/>
        </w:tabs>
        <w:ind w:firstLine="567"/>
        <w:jc w:val="both"/>
      </w:pPr>
      <w:r>
        <w:t>предоставление мер социальной поддержки отдельным категориям граждан;</w:t>
      </w:r>
    </w:p>
    <w:p w:rsidR="003770C8" w:rsidRDefault="003770C8" w:rsidP="003770C8">
      <w:pPr>
        <w:tabs>
          <w:tab w:val="left" w:pos="5940"/>
        </w:tabs>
        <w:ind w:firstLine="567"/>
        <w:jc w:val="both"/>
      </w:pPr>
      <w:r>
        <w:t>оплата медикаментов, продуктов питания, котельно-печного топлива, горюче-смазочных материалов;</w:t>
      </w:r>
    </w:p>
    <w:p w:rsidR="003770C8" w:rsidRDefault="003770C8" w:rsidP="003770C8">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3770C8" w:rsidRDefault="003770C8" w:rsidP="003770C8">
      <w:pPr>
        <w:tabs>
          <w:tab w:val="left" w:pos="5940"/>
        </w:tabs>
        <w:ind w:firstLine="567"/>
        <w:jc w:val="both"/>
      </w:pPr>
      <w:r>
        <w:t>расходы на обслуживание муниципального долга;</w:t>
      </w:r>
    </w:p>
    <w:p w:rsidR="003770C8" w:rsidRDefault="003770C8" w:rsidP="003770C8">
      <w:pPr>
        <w:tabs>
          <w:tab w:val="left" w:pos="5940"/>
        </w:tabs>
        <w:ind w:firstLine="567"/>
        <w:jc w:val="both"/>
      </w:pPr>
      <w:r>
        <w:t>уплата налогов и сборов и иных обязательных платежей;</w:t>
      </w:r>
    </w:p>
    <w:p w:rsidR="003770C8" w:rsidRDefault="003770C8" w:rsidP="003770C8">
      <w:pPr>
        <w:tabs>
          <w:tab w:val="left" w:pos="5940"/>
        </w:tabs>
        <w:ind w:firstLine="567"/>
        <w:jc w:val="both"/>
      </w:pPr>
      <w:r>
        <w:t>дотации на выравнивание бюджетной обеспеченности сельских поселений;</w:t>
      </w:r>
    </w:p>
    <w:p w:rsidR="003770C8" w:rsidRDefault="003770C8" w:rsidP="003770C8">
      <w:pPr>
        <w:tabs>
          <w:tab w:val="left" w:pos="5940"/>
        </w:tabs>
        <w:ind w:firstLine="567"/>
        <w:jc w:val="both"/>
      </w:pPr>
      <w:r>
        <w:t>расходы из резервных фондов Администрации Первомайского района;</w:t>
      </w:r>
    </w:p>
    <w:p w:rsidR="003770C8" w:rsidRDefault="003770C8" w:rsidP="003770C8">
      <w:pPr>
        <w:tabs>
          <w:tab w:val="left" w:pos="5940"/>
        </w:tabs>
        <w:ind w:firstLine="567"/>
        <w:jc w:val="both"/>
      </w:pPr>
      <w:r>
        <w:t>расходы на исполнение судебных актов по обращению взыскания на средства районного бюджета;</w:t>
      </w:r>
    </w:p>
    <w:p w:rsidR="003770C8" w:rsidRDefault="003770C8" w:rsidP="003770C8">
      <w:pPr>
        <w:tabs>
          <w:tab w:val="left" w:pos="5940"/>
        </w:tabs>
        <w:ind w:firstLine="567"/>
        <w:jc w:val="both"/>
      </w:pPr>
      <w:r>
        <w:t>иные неотложные нужды.</w:t>
      </w:r>
    </w:p>
    <w:p w:rsidR="003770C8" w:rsidRDefault="003770C8" w:rsidP="003770C8">
      <w:pPr>
        <w:tabs>
          <w:tab w:val="left" w:pos="5940"/>
        </w:tabs>
        <w:ind w:firstLine="567"/>
        <w:jc w:val="both"/>
      </w:pP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3770C8" w:rsidRDefault="003770C8" w:rsidP="003770C8">
      <w:pPr>
        <w:pStyle w:val="ConsPlusNormal"/>
        <w:ind w:firstLine="567"/>
        <w:jc w:val="both"/>
        <w:outlineLvl w:val="0"/>
        <w:rPr>
          <w:rFonts w:ascii="Times New Roman" w:hAnsi="Times New Roman" w:cs="Times New Roman"/>
          <w:sz w:val="24"/>
          <w:szCs w:val="24"/>
        </w:rPr>
      </w:pPr>
    </w:p>
    <w:p w:rsidR="003770C8" w:rsidRPr="008844DF" w:rsidRDefault="003770C8" w:rsidP="003770C8">
      <w:pPr>
        <w:tabs>
          <w:tab w:val="left" w:pos="851"/>
        </w:tabs>
        <w:ind w:firstLine="567"/>
        <w:jc w:val="both"/>
      </w:pPr>
      <w:r>
        <w:t>23</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w:t>
      </w:r>
      <w:r>
        <w:t xml:space="preserve">отчетности, </w:t>
      </w:r>
      <w:r w:rsidRPr="008844DF">
        <w:t>обязательной для всех участников бюджетного процесса,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3770C8" w:rsidRDefault="003770C8" w:rsidP="003770C8">
      <w:pPr>
        <w:pStyle w:val="ConsPlusNormal"/>
        <w:ind w:firstLine="567"/>
        <w:jc w:val="both"/>
        <w:outlineLvl w:val="0"/>
        <w:rPr>
          <w:rFonts w:ascii="Times New Roman" w:hAnsi="Times New Roman" w:cs="Times New Roman"/>
          <w:sz w:val="24"/>
          <w:szCs w:val="24"/>
        </w:rPr>
      </w:pP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3770C8" w:rsidRDefault="003770C8" w:rsidP="003770C8">
      <w:pPr>
        <w:pStyle w:val="ConsPlusNormal"/>
        <w:ind w:firstLine="567"/>
        <w:jc w:val="both"/>
        <w:outlineLvl w:val="0"/>
        <w:rPr>
          <w:rFonts w:ascii="Times New Roman" w:hAnsi="Times New Roman" w:cs="Times New Roman"/>
          <w:sz w:val="24"/>
          <w:szCs w:val="24"/>
        </w:rPr>
      </w:pPr>
    </w:p>
    <w:tbl>
      <w:tblPr>
        <w:tblW w:w="9787" w:type="dxa"/>
        <w:tblInd w:w="87" w:type="dxa"/>
        <w:tblLook w:val="04A0"/>
      </w:tblPr>
      <w:tblGrid>
        <w:gridCol w:w="1707"/>
        <w:gridCol w:w="2420"/>
        <w:gridCol w:w="5660"/>
      </w:tblGrid>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Приложение 1</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xml:space="preserve">к решению Думы </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xml:space="preserve">Первомайского района </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от 26.12.2019  №</w:t>
            </w:r>
            <w:r w:rsidR="00BA53B8">
              <w:rPr>
                <w:sz w:val="20"/>
                <w:szCs w:val="20"/>
              </w:rPr>
              <w:t xml:space="preserve"> 426</w:t>
            </w:r>
          </w:p>
        </w:tc>
      </w:tr>
      <w:tr w:rsidR="003770C8" w:rsidTr="00170264">
        <w:trPr>
          <w:trHeight w:val="878"/>
        </w:trPr>
        <w:tc>
          <w:tcPr>
            <w:tcW w:w="9787" w:type="dxa"/>
            <w:gridSpan w:val="3"/>
            <w:tcBorders>
              <w:top w:val="nil"/>
              <w:left w:val="nil"/>
              <w:bottom w:val="nil"/>
              <w:right w:val="nil"/>
            </w:tcBorders>
            <w:shd w:val="clear" w:color="000000" w:fill="FFFFFF"/>
            <w:vAlign w:val="center"/>
            <w:hideMark/>
          </w:tcPr>
          <w:p w:rsidR="003770C8" w:rsidRDefault="003770C8">
            <w:pPr>
              <w:jc w:val="center"/>
              <w:rPr>
                <w:b/>
                <w:bCs/>
                <w:sz w:val="26"/>
                <w:szCs w:val="26"/>
              </w:rPr>
            </w:pPr>
            <w:r>
              <w:rPr>
                <w:b/>
                <w:bCs/>
                <w:sz w:val="26"/>
                <w:szCs w:val="26"/>
              </w:rPr>
              <w:t>Перечень главных администраторов доходов районного бюджета и закрепляемые за ними виды доходов</w:t>
            </w:r>
          </w:p>
        </w:tc>
      </w:tr>
      <w:tr w:rsidR="003770C8" w:rsidTr="00170264">
        <w:trPr>
          <w:trHeight w:val="252"/>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center"/>
            <w:hideMark/>
          </w:tcPr>
          <w:p w:rsidR="003770C8" w:rsidRDefault="003770C8">
            <w:pPr>
              <w:jc w:val="center"/>
              <w:rPr>
                <w:b/>
                <w:bCs/>
                <w:sz w:val="26"/>
                <w:szCs w:val="26"/>
              </w:rPr>
            </w:pPr>
            <w:r>
              <w:rPr>
                <w:b/>
                <w:bCs/>
                <w:sz w:val="26"/>
                <w:szCs w:val="26"/>
              </w:rPr>
              <w:t> </w:t>
            </w:r>
          </w:p>
        </w:tc>
        <w:tc>
          <w:tcPr>
            <w:tcW w:w="5660" w:type="dxa"/>
            <w:tcBorders>
              <w:top w:val="nil"/>
              <w:left w:val="nil"/>
              <w:bottom w:val="nil"/>
              <w:right w:val="nil"/>
            </w:tcBorders>
            <w:shd w:val="clear" w:color="000000" w:fill="FFFFFF"/>
            <w:noWrap/>
            <w:vAlign w:val="center"/>
            <w:hideMark/>
          </w:tcPr>
          <w:p w:rsidR="003770C8" w:rsidRDefault="003770C8">
            <w:pPr>
              <w:jc w:val="center"/>
              <w:rPr>
                <w:b/>
                <w:bCs/>
                <w:sz w:val="26"/>
                <w:szCs w:val="26"/>
              </w:rPr>
            </w:pPr>
            <w:r>
              <w:rPr>
                <w:b/>
                <w:bCs/>
                <w:sz w:val="26"/>
                <w:szCs w:val="26"/>
              </w:rPr>
              <w:t> </w:t>
            </w:r>
          </w:p>
        </w:tc>
      </w:tr>
      <w:tr w:rsidR="003770C8" w:rsidTr="00170264">
        <w:trPr>
          <w:trHeight w:val="600"/>
        </w:trPr>
        <w:tc>
          <w:tcPr>
            <w:tcW w:w="41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Коды бюджетной классификации Российской Федерации</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Наименование главных администраторов доходов областного бюджета и  закрепляемых за ними видов доходов</w:t>
            </w:r>
          </w:p>
        </w:tc>
      </w:tr>
      <w:tr w:rsidR="003770C8" w:rsidTr="00170264">
        <w:trPr>
          <w:trHeight w:val="78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главного администратора доходов</w:t>
            </w:r>
          </w:p>
        </w:tc>
        <w:tc>
          <w:tcPr>
            <w:tcW w:w="242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доходов областного бюджета</w:t>
            </w: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b/>
                <w:bCs/>
                <w:sz w:val="20"/>
                <w:szCs w:val="20"/>
              </w:rPr>
            </w:pPr>
          </w:p>
        </w:tc>
      </w:tr>
      <w:tr w:rsidR="003770C8" w:rsidTr="00170264">
        <w:trPr>
          <w:trHeight w:val="37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Администрация Первомайского района</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1 08 07150 01 0000 110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Государственная пошлина за выдачу разрешения на установку рекламной конструкции</w:t>
            </w:r>
          </w:p>
        </w:tc>
      </w:tr>
      <w:tr w:rsidR="003770C8" w:rsidTr="00170264">
        <w:trPr>
          <w:trHeight w:val="129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1 16 01123 01 0000 140</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770C8" w:rsidTr="00170264">
        <w:trPr>
          <w:trHeight w:val="154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lastRenderedPageBreak/>
              <w:t>902</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1 16 01203 01 0000 140</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770C8" w:rsidTr="00170264">
        <w:trPr>
          <w:trHeight w:val="102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1 16 02020 02 0000 140</w:t>
            </w:r>
          </w:p>
        </w:tc>
        <w:tc>
          <w:tcPr>
            <w:tcW w:w="5660" w:type="dxa"/>
            <w:tcBorders>
              <w:top w:val="single" w:sz="4" w:space="0" w:color="auto"/>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770C8" w:rsidTr="00170264">
        <w:trPr>
          <w:trHeight w:val="5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2 02 27567 05 0000 150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2 02 25527 05 0000 150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3770C8" w:rsidTr="00170264">
        <w:trPr>
          <w:trHeight w:val="114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2 02 25555 05 0000 150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2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8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3770C8" w:rsidTr="00170264">
        <w:trPr>
          <w:trHeight w:val="105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2 02 35082 05 0000 150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2 02 35120 05 0000 150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3770C8" w:rsidTr="00170264">
        <w:trPr>
          <w:trHeight w:val="8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202 35260 05 0000 150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129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2 02 40014 05 0000 150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62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903</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Финансовое управление Администрации Первомайского района</w:t>
            </w:r>
          </w:p>
        </w:tc>
      </w:tr>
      <w:tr w:rsidR="003770C8" w:rsidTr="00170264">
        <w:trPr>
          <w:trHeight w:val="56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lastRenderedPageBreak/>
              <w:t>903</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1 11 03050 05 0000 120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3770C8" w:rsidTr="00170264">
        <w:trPr>
          <w:trHeight w:val="3518"/>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2 02 15001 05 0000 150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Дотации бюджетам муниципальных районов на выравнивание бюджетной обеспеченности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2 02 15002 05 0000 150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Дотации бюджетам муниципальных районов на поддержку мер по обеспечению сбалансированности бюджетов</w:t>
            </w:r>
          </w:p>
        </w:tc>
      </w:tr>
      <w:tr w:rsidR="003770C8" w:rsidTr="00170264">
        <w:trPr>
          <w:trHeight w:val="102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2 02 25555 05 0000 150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70C8" w:rsidTr="00170264">
        <w:trPr>
          <w:trHeight w:val="6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3770C8" w:rsidTr="00170264">
        <w:trPr>
          <w:trHeight w:val="36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863"/>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2 02 35118 05 0000 150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3770C8" w:rsidTr="00170264">
        <w:trPr>
          <w:trHeight w:val="33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136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2 02 40014 05 0000 150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156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208 05000 05 0000 150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770C8" w:rsidTr="00170264">
        <w:trPr>
          <w:trHeight w:val="62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Управление имущественных отношений Администрации Первомайского района</w:t>
            </w:r>
          </w:p>
        </w:tc>
      </w:tr>
      <w:tr w:rsidR="003770C8" w:rsidTr="00170264">
        <w:trPr>
          <w:trHeight w:val="103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lastRenderedPageBreak/>
              <w:t>904</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1 11 01050 05 0000 120</w:t>
            </w:r>
          </w:p>
        </w:tc>
        <w:tc>
          <w:tcPr>
            <w:tcW w:w="5660" w:type="dxa"/>
            <w:tcBorders>
              <w:top w:val="single" w:sz="4" w:space="0" w:color="auto"/>
              <w:left w:val="nil"/>
              <w:bottom w:val="single" w:sz="4" w:space="0" w:color="auto"/>
              <w:right w:val="single" w:sz="4" w:space="0" w:color="auto"/>
            </w:tcBorders>
            <w:shd w:val="clear" w:color="000000" w:fill="FFFFFF"/>
            <w:hideMark/>
          </w:tcPr>
          <w:p w:rsidR="003770C8" w:rsidRDefault="003770C8">
            <w:pPr>
              <w:rPr>
                <w:color w:val="000000"/>
                <w:sz w:val="20"/>
                <w:szCs w:val="20"/>
              </w:rPr>
            </w:pPr>
            <w:r>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770C8" w:rsidTr="00170264">
        <w:trPr>
          <w:trHeight w:val="160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1 11 05013 05 0000 120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3770C8" w:rsidTr="00170264">
        <w:trPr>
          <w:trHeight w:val="129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1 11 05025 05 0000 120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1 11 05035 05 0000 120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770C8" w:rsidTr="00170264">
        <w:trPr>
          <w:trHeight w:val="18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111 05314 10 0000 120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1 11 07015 05 0000 120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770C8" w:rsidTr="00170264">
        <w:trPr>
          <w:trHeight w:val="178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1 14 02053 05 0000 410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1 14 06013 05 0000 430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770C8" w:rsidTr="00170264">
        <w:trPr>
          <w:trHeight w:val="106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1 14 06025 05 0000 430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770C8" w:rsidTr="00170264">
        <w:trPr>
          <w:trHeight w:val="13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1 16 01074 01 0000 140</w:t>
            </w:r>
          </w:p>
        </w:tc>
        <w:tc>
          <w:tcPr>
            <w:tcW w:w="5660" w:type="dxa"/>
            <w:tcBorders>
              <w:top w:val="nil"/>
              <w:left w:val="nil"/>
              <w:bottom w:val="single" w:sz="4" w:space="0" w:color="auto"/>
              <w:right w:val="single" w:sz="4" w:space="0" w:color="auto"/>
            </w:tcBorders>
            <w:shd w:val="clear" w:color="auto" w:fill="auto"/>
            <w:vAlign w:val="center"/>
            <w:hideMark/>
          </w:tcPr>
          <w:p w:rsidR="003770C8" w:rsidRDefault="003770C8">
            <w:pPr>
              <w:jc w:val="both"/>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770C8" w:rsidTr="00170264">
        <w:trPr>
          <w:trHeight w:val="55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9C723B" w:rsidTr="00170264">
        <w:trPr>
          <w:trHeight w:val="55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pPr>
              <w:jc w:val="center"/>
              <w:rPr>
                <w:color w:val="000000"/>
                <w:sz w:val="20"/>
                <w:szCs w:val="20"/>
              </w:rPr>
            </w:pPr>
            <w:r>
              <w:rPr>
                <w:color w:val="000000"/>
                <w:sz w:val="20"/>
                <w:szCs w:val="20"/>
              </w:rPr>
              <w:lastRenderedPageBreak/>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pPr>
              <w:jc w:val="center"/>
              <w:rPr>
                <w:color w:val="000000"/>
                <w:sz w:val="20"/>
                <w:szCs w:val="20"/>
              </w:rPr>
            </w:pPr>
            <w:r>
              <w:rPr>
                <w:color w:val="000000"/>
                <w:sz w:val="20"/>
                <w:szCs w:val="20"/>
              </w:rPr>
              <w:t>202 30024 05 0000 150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rsidP="009C723B">
            <w:pPr>
              <w:rPr>
                <w:color w:val="000000"/>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66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905</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Муниципальное казенное учреждение «Управление образования  Администрации Первомайского района»</w:t>
            </w:r>
          </w:p>
        </w:tc>
      </w:tr>
      <w:tr w:rsidR="003770C8" w:rsidTr="00170264">
        <w:trPr>
          <w:trHeight w:val="76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2 02 25027 05 0000 150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2 02 25097 05 0000 150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770C8" w:rsidTr="00170264">
        <w:trPr>
          <w:trHeight w:val="7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2 02 25169 05 0000 150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770C8" w:rsidTr="00170264">
        <w:trPr>
          <w:trHeight w:val="31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63"/>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67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 xml:space="preserve"> Муниципальное казенное учреждение «Отдел культуры Администрации Первомайского района»</w:t>
            </w:r>
          </w:p>
        </w:tc>
      </w:tr>
      <w:tr w:rsidR="003770C8" w:rsidTr="00170264">
        <w:trPr>
          <w:trHeight w:val="11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2 02 25467 05 0000 150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770C8" w:rsidTr="00170264">
        <w:trPr>
          <w:trHeight w:val="6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2 02 25519 05 0000 150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sz w:val="20"/>
                <w:szCs w:val="20"/>
              </w:rPr>
            </w:pPr>
            <w:r>
              <w:rPr>
                <w:sz w:val="20"/>
                <w:szCs w:val="20"/>
              </w:rPr>
              <w:t>Субсидия бюджетам муниципальных районов на поддержку отрасли культуры</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61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42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908</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b/>
                <w:bCs/>
                <w:color w:val="000000"/>
                <w:sz w:val="20"/>
                <w:szCs w:val="20"/>
              </w:rPr>
            </w:pPr>
            <w:r>
              <w:rPr>
                <w:b/>
                <w:bCs/>
                <w:color w:val="000000"/>
                <w:sz w:val="20"/>
                <w:szCs w:val="20"/>
              </w:rPr>
              <w:t>Контрольно-счетный орган Первомайского района</w:t>
            </w:r>
          </w:p>
        </w:tc>
      </w:tr>
      <w:tr w:rsidR="003F111D" w:rsidRPr="00BA53B8" w:rsidTr="00B4442A">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F111D" w:rsidRPr="00BA53B8" w:rsidRDefault="003F111D">
            <w:pPr>
              <w:jc w:val="center"/>
              <w:rPr>
                <w:bCs/>
                <w:color w:val="000000"/>
                <w:sz w:val="20"/>
                <w:szCs w:val="20"/>
              </w:rPr>
            </w:pPr>
            <w:r w:rsidRPr="00BA53B8">
              <w:rPr>
                <w:bCs/>
                <w:color w:val="000000"/>
                <w:sz w:val="20"/>
                <w:szCs w:val="20"/>
              </w:rPr>
              <w:t>908</w:t>
            </w:r>
          </w:p>
        </w:tc>
        <w:tc>
          <w:tcPr>
            <w:tcW w:w="2420" w:type="dxa"/>
            <w:tcBorders>
              <w:top w:val="nil"/>
              <w:left w:val="nil"/>
              <w:bottom w:val="single" w:sz="4" w:space="0" w:color="auto"/>
              <w:right w:val="single" w:sz="4" w:space="0" w:color="auto"/>
            </w:tcBorders>
            <w:shd w:val="clear" w:color="000000" w:fill="FFFFFF"/>
            <w:vAlign w:val="bottom"/>
            <w:hideMark/>
          </w:tcPr>
          <w:p w:rsidR="003F111D" w:rsidRDefault="003F111D" w:rsidP="00B4442A">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000000" w:fill="FFFFFF"/>
            <w:hideMark/>
          </w:tcPr>
          <w:p w:rsidR="003F111D" w:rsidRDefault="003F111D" w:rsidP="00B4442A">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3F111D">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909</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Управление сельского хозяйства Администрации Первомайского района</w:t>
            </w:r>
          </w:p>
        </w:tc>
      </w:tr>
      <w:tr w:rsidR="003770C8" w:rsidTr="003F111D">
        <w:trPr>
          <w:trHeight w:val="52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lastRenderedPageBreak/>
              <w:t>909</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3F111D">
        <w:trPr>
          <w:trHeight w:val="51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909</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2 02 35542 05 0000 150</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r>
      <w:tr w:rsidR="003770C8" w:rsidTr="00170264">
        <w:trPr>
          <w:trHeight w:val="85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909</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202 35543 05 0000 150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3770C8" w:rsidTr="00170264">
        <w:trPr>
          <w:trHeight w:val="112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Иные доходы районного бюджета, администрирование которых может осуществляться главными администраторами доходов районного  бюджета в пределах их компетенции</w:t>
            </w:r>
          </w:p>
        </w:tc>
      </w:tr>
      <w:tr w:rsidR="003770C8" w:rsidTr="00170264">
        <w:trPr>
          <w:trHeight w:val="300"/>
        </w:trPr>
        <w:tc>
          <w:tcPr>
            <w:tcW w:w="170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1 13 01995 05 0000 130</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xml:space="preserve">Прочие доходы от оказания платных услуг  (работ) получателями средств бюджетов муниципальных районов </w:t>
            </w:r>
          </w:p>
        </w:tc>
      </w:tr>
      <w:tr w:rsidR="003770C8" w:rsidTr="00170264">
        <w:trPr>
          <w:trHeight w:val="300"/>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1 13 02995 05 0000 130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доходы от компенсации затрат бюджетов муниципальных районов</w:t>
            </w:r>
          </w:p>
        </w:tc>
      </w:tr>
      <w:tr w:rsidR="003770C8" w:rsidTr="00170264">
        <w:trPr>
          <w:trHeight w:val="409"/>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1 14 03050 05 0000 410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23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1 14 03050 05 0000 440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1 16 11050 01 0000 140</w:t>
            </w:r>
          </w:p>
        </w:tc>
        <w:tc>
          <w:tcPr>
            <w:tcW w:w="5660" w:type="dxa"/>
            <w:vMerge w:val="restart"/>
            <w:tcBorders>
              <w:top w:val="nil"/>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769"/>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856"/>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1 16 10123 01 0000 140</w:t>
            </w:r>
          </w:p>
        </w:tc>
        <w:tc>
          <w:tcPr>
            <w:tcW w:w="5660" w:type="dxa"/>
            <w:tcBorders>
              <w:top w:val="nil"/>
              <w:left w:val="nil"/>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770C8" w:rsidTr="00170264">
        <w:trPr>
          <w:trHeight w:val="3296"/>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170264">
        <w:trPr>
          <w:trHeight w:val="82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1 16 02020 02 0000 140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770C8" w:rsidTr="003F111D">
        <w:trPr>
          <w:trHeight w:val="122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1 16 07010 05 0000 140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770C8" w:rsidTr="003F111D">
        <w:trPr>
          <w:trHeight w:val="118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lastRenderedPageBreak/>
              <w:t>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1 16 07090 05 0000 140</w:t>
            </w:r>
          </w:p>
        </w:tc>
        <w:tc>
          <w:tcPr>
            <w:tcW w:w="5660" w:type="dxa"/>
            <w:tcBorders>
              <w:top w:val="single" w:sz="4" w:space="0" w:color="auto"/>
              <w:left w:val="single" w:sz="4" w:space="0" w:color="auto"/>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770C8" w:rsidTr="003F111D">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1 17 01050 05 0000 180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xml:space="preserve">Невыясненные поступления, зачисляемые в бюджеты муниципальных районов </w:t>
            </w: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1 17 05050 05 0000 180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неналоговые доходы бюджетов муниципальных районов</w:t>
            </w:r>
          </w:p>
        </w:tc>
      </w:tr>
      <w:tr w:rsidR="003770C8" w:rsidTr="00170264">
        <w:trPr>
          <w:trHeight w:val="30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30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2 07 05030 05 0000 150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безвозмездные поступления в бюджеты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2 18 05010 05 0000 150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бюджетными учреждениями остатков субсидий прошлых лет</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2 18 05020 05 0000 150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автономными учреждениями остатков субсидий прошлых лет</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2 18 05030 05 0000 150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иными организациями остатков субсидий прошлых лет</w:t>
            </w: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2 18 60010 05 0000 150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2 19 00000 05 0000 150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24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9787" w:type="dxa"/>
            <w:gridSpan w:val="3"/>
            <w:tcBorders>
              <w:top w:val="nil"/>
              <w:left w:val="nil"/>
              <w:bottom w:val="nil"/>
              <w:right w:val="nil"/>
            </w:tcBorders>
            <w:shd w:val="clear" w:color="auto" w:fill="auto"/>
            <w:noWrap/>
            <w:vAlign w:val="bottom"/>
            <w:hideMark/>
          </w:tcPr>
          <w:p w:rsidR="003770C8" w:rsidRDefault="003770C8">
            <w:pPr>
              <w:rPr>
                <w:color w:val="000000"/>
              </w:rPr>
            </w:pPr>
            <w:r>
              <w:rPr>
                <w:color w:val="000000"/>
                <w:sz w:val="22"/>
                <w:szCs w:val="22"/>
              </w:rPr>
              <w:t>* - В части доходов, зачисляемых в бюджет муниципального района</w:t>
            </w:r>
          </w:p>
        </w:tc>
      </w:tr>
    </w:tbl>
    <w:p w:rsidR="003770C8" w:rsidRDefault="003770C8" w:rsidP="003770C8">
      <w:pPr>
        <w:pStyle w:val="ConsPlusNormal"/>
        <w:ind w:firstLine="567"/>
        <w:jc w:val="both"/>
        <w:outlineLvl w:val="0"/>
        <w:rPr>
          <w:rFonts w:ascii="Times New Roman" w:hAnsi="Times New Roman" w:cs="Times New Roman"/>
          <w:sz w:val="24"/>
          <w:szCs w:val="24"/>
        </w:rPr>
      </w:pPr>
    </w:p>
    <w:p w:rsidR="003770C8" w:rsidRPr="00157461" w:rsidRDefault="003770C8" w:rsidP="003770C8">
      <w:pPr>
        <w:tabs>
          <w:tab w:val="left" w:pos="5940"/>
        </w:tabs>
        <w:jc w:val="center"/>
      </w:pPr>
    </w:p>
    <w:p w:rsidR="00E939D7" w:rsidRPr="002B351A" w:rsidRDefault="00E939D7" w:rsidP="00E939D7">
      <w:pPr>
        <w:pStyle w:val="7"/>
        <w:jc w:val="right"/>
        <w:rPr>
          <w:b w:val="0"/>
          <w:sz w:val="20"/>
        </w:rPr>
      </w:pPr>
      <w:r w:rsidRPr="002B351A">
        <w:rPr>
          <w:b w:val="0"/>
          <w:sz w:val="20"/>
        </w:rPr>
        <w:t>Приложение 2</w:t>
      </w:r>
    </w:p>
    <w:p w:rsidR="00E939D7" w:rsidRPr="002B351A" w:rsidRDefault="00E939D7" w:rsidP="00E939D7">
      <w:pPr>
        <w:jc w:val="right"/>
        <w:rPr>
          <w:sz w:val="20"/>
          <w:szCs w:val="20"/>
        </w:rPr>
      </w:pPr>
      <w:r w:rsidRPr="002B351A">
        <w:rPr>
          <w:sz w:val="20"/>
          <w:szCs w:val="20"/>
        </w:rPr>
        <w:t xml:space="preserve">к решению Думы </w:t>
      </w:r>
    </w:p>
    <w:p w:rsidR="00E939D7" w:rsidRPr="002B351A" w:rsidRDefault="00E939D7" w:rsidP="00E939D7">
      <w:pPr>
        <w:jc w:val="right"/>
        <w:rPr>
          <w:sz w:val="20"/>
          <w:szCs w:val="20"/>
        </w:rPr>
      </w:pPr>
      <w:r w:rsidRPr="002B351A">
        <w:rPr>
          <w:sz w:val="20"/>
          <w:szCs w:val="20"/>
        </w:rPr>
        <w:t>Первомайского района</w:t>
      </w:r>
    </w:p>
    <w:p w:rsidR="00E939D7" w:rsidRPr="002B351A" w:rsidRDefault="00986DA8" w:rsidP="00E939D7">
      <w:pPr>
        <w:jc w:val="right"/>
        <w:rPr>
          <w:sz w:val="20"/>
          <w:szCs w:val="20"/>
        </w:rPr>
      </w:pPr>
      <w:r w:rsidRPr="002B351A">
        <w:rPr>
          <w:sz w:val="20"/>
          <w:szCs w:val="20"/>
        </w:rPr>
        <w:t xml:space="preserve">от </w:t>
      </w:r>
      <w:r w:rsidR="003770C8" w:rsidRPr="002B351A">
        <w:rPr>
          <w:sz w:val="20"/>
          <w:szCs w:val="20"/>
        </w:rPr>
        <w:t>26</w:t>
      </w:r>
      <w:r w:rsidR="00E939D7" w:rsidRPr="002B351A">
        <w:rPr>
          <w:sz w:val="20"/>
          <w:szCs w:val="20"/>
        </w:rPr>
        <w:t>.1</w:t>
      </w:r>
      <w:r w:rsidR="003770C8" w:rsidRPr="002B351A">
        <w:rPr>
          <w:sz w:val="20"/>
          <w:szCs w:val="20"/>
        </w:rPr>
        <w:t>2</w:t>
      </w:r>
      <w:r w:rsidR="00E939D7" w:rsidRPr="002B351A">
        <w:rPr>
          <w:sz w:val="20"/>
          <w:szCs w:val="20"/>
        </w:rPr>
        <w:t>.2019 №</w:t>
      </w:r>
      <w:r w:rsidR="002B351A" w:rsidRPr="002B351A">
        <w:rPr>
          <w:sz w:val="20"/>
          <w:szCs w:val="20"/>
        </w:rPr>
        <w:t xml:space="preserve"> 426</w:t>
      </w:r>
    </w:p>
    <w:p w:rsidR="00E939D7" w:rsidRDefault="00E939D7" w:rsidP="00E939D7">
      <w:pPr>
        <w:jc w:val="right"/>
      </w:pPr>
      <w:r>
        <w:t xml:space="preserve">               </w:t>
      </w:r>
    </w:p>
    <w:p w:rsidR="00E939D7" w:rsidRDefault="00E939D7" w:rsidP="00E939D7">
      <w:pPr>
        <w:jc w:val="center"/>
        <w:rPr>
          <w:b/>
        </w:rPr>
      </w:pPr>
      <w:r w:rsidRPr="00EF31ED">
        <w:rPr>
          <w:b/>
        </w:rPr>
        <w:t xml:space="preserve">Перечень </w:t>
      </w:r>
    </w:p>
    <w:p w:rsidR="00E939D7" w:rsidRDefault="00E939D7" w:rsidP="00E939D7">
      <w:pPr>
        <w:jc w:val="center"/>
        <w:rPr>
          <w:b/>
        </w:rPr>
      </w:pPr>
      <w:r w:rsidRPr="00EF31ED">
        <w:rPr>
          <w:b/>
        </w:rPr>
        <w:t xml:space="preserve">главных администраторов источников </w:t>
      </w:r>
      <w:r>
        <w:rPr>
          <w:b/>
        </w:rPr>
        <w:t>внутреннего</w:t>
      </w:r>
    </w:p>
    <w:p w:rsidR="00E939D7" w:rsidRPr="00EF31ED" w:rsidRDefault="00E939D7" w:rsidP="00E939D7">
      <w:pPr>
        <w:jc w:val="center"/>
        <w:rPr>
          <w:b/>
        </w:rPr>
      </w:pPr>
      <w:r w:rsidRPr="00EF31ED">
        <w:rPr>
          <w:b/>
        </w:rPr>
        <w:t xml:space="preserve">финансирования дефицита </w:t>
      </w:r>
      <w:r>
        <w:rPr>
          <w:b/>
        </w:rPr>
        <w:t>районного</w:t>
      </w:r>
      <w:r w:rsidRPr="00EF31ED">
        <w:rPr>
          <w:b/>
        </w:rPr>
        <w:t xml:space="preserve"> бюджета </w:t>
      </w:r>
    </w:p>
    <w:p w:rsidR="00E939D7" w:rsidRPr="006E246A" w:rsidRDefault="00E939D7" w:rsidP="00E939D7">
      <w:pPr>
        <w:jc w:val="cente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5670"/>
      </w:tblGrid>
      <w:tr w:rsidR="00E939D7" w:rsidRPr="00E939D7" w:rsidTr="00E939D7">
        <w:trPr>
          <w:cantSplit/>
          <w:trHeight w:val="249"/>
        </w:trPr>
        <w:tc>
          <w:tcPr>
            <w:tcW w:w="3970" w:type="dxa"/>
            <w:gridSpan w:val="2"/>
          </w:tcPr>
          <w:p w:rsidR="00E939D7" w:rsidRPr="00E939D7" w:rsidRDefault="00E939D7" w:rsidP="00E939D7">
            <w:pPr>
              <w:jc w:val="center"/>
              <w:rPr>
                <w:sz w:val="20"/>
                <w:szCs w:val="20"/>
              </w:rPr>
            </w:pPr>
            <w:r w:rsidRPr="00E939D7">
              <w:rPr>
                <w:sz w:val="20"/>
                <w:szCs w:val="20"/>
              </w:rPr>
              <w:t xml:space="preserve">Код бюджетной классификации </w:t>
            </w:r>
          </w:p>
          <w:p w:rsidR="00E939D7" w:rsidRPr="00E939D7" w:rsidRDefault="00E939D7" w:rsidP="00E939D7">
            <w:pPr>
              <w:jc w:val="center"/>
              <w:rPr>
                <w:sz w:val="20"/>
                <w:szCs w:val="20"/>
              </w:rPr>
            </w:pPr>
            <w:r w:rsidRPr="00E939D7">
              <w:rPr>
                <w:sz w:val="20"/>
                <w:szCs w:val="20"/>
              </w:rPr>
              <w:t>Российской Федерации</w:t>
            </w:r>
          </w:p>
        </w:tc>
        <w:tc>
          <w:tcPr>
            <w:tcW w:w="5670" w:type="dxa"/>
            <w:vMerge w:val="restart"/>
            <w:vAlign w:val="center"/>
          </w:tcPr>
          <w:p w:rsidR="00E939D7" w:rsidRPr="00E939D7" w:rsidRDefault="00E939D7" w:rsidP="00E939D7">
            <w:pPr>
              <w:pStyle w:val="2"/>
              <w:jc w:val="center"/>
              <w:rPr>
                <w:sz w:val="20"/>
              </w:rPr>
            </w:pPr>
            <w:r w:rsidRPr="00E939D7">
              <w:rPr>
                <w:sz w:val="20"/>
              </w:rPr>
              <w:t xml:space="preserve">Наименование  </w:t>
            </w:r>
          </w:p>
        </w:tc>
      </w:tr>
      <w:tr w:rsidR="00E939D7" w:rsidRPr="00E939D7" w:rsidTr="00E939D7">
        <w:trPr>
          <w:cantSplit/>
          <w:trHeight w:val="249"/>
        </w:trPr>
        <w:tc>
          <w:tcPr>
            <w:tcW w:w="993" w:type="dxa"/>
          </w:tcPr>
          <w:p w:rsidR="00E939D7" w:rsidRPr="00E939D7" w:rsidRDefault="00E939D7" w:rsidP="00E939D7">
            <w:pPr>
              <w:jc w:val="center"/>
              <w:rPr>
                <w:sz w:val="20"/>
                <w:szCs w:val="20"/>
              </w:rPr>
            </w:pPr>
            <w:r w:rsidRPr="00E939D7">
              <w:rPr>
                <w:sz w:val="20"/>
                <w:szCs w:val="20"/>
              </w:rPr>
              <w:t>Код главного администратора доходов</w:t>
            </w:r>
          </w:p>
        </w:tc>
        <w:tc>
          <w:tcPr>
            <w:tcW w:w="2977" w:type="dxa"/>
            <w:vAlign w:val="center"/>
          </w:tcPr>
          <w:p w:rsidR="00E939D7" w:rsidRPr="00E939D7" w:rsidRDefault="00E939D7" w:rsidP="00E939D7">
            <w:pPr>
              <w:jc w:val="center"/>
              <w:rPr>
                <w:sz w:val="20"/>
                <w:szCs w:val="20"/>
              </w:rPr>
            </w:pPr>
            <w:r w:rsidRPr="00E939D7">
              <w:rPr>
                <w:sz w:val="20"/>
                <w:szCs w:val="20"/>
              </w:rPr>
              <w:t>Код группы, подгруппы, статьи и вида источников</w:t>
            </w:r>
          </w:p>
        </w:tc>
        <w:tc>
          <w:tcPr>
            <w:tcW w:w="5670" w:type="dxa"/>
            <w:vMerge/>
            <w:vAlign w:val="center"/>
          </w:tcPr>
          <w:p w:rsidR="00E939D7" w:rsidRPr="00E939D7" w:rsidRDefault="00E939D7" w:rsidP="00E939D7">
            <w:pPr>
              <w:pStyle w:val="2"/>
              <w:rPr>
                <w:sz w:val="20"/>
              </w:rPr>
            </w:pPr>
          </w:p>
        </w:tc>
      </w:tr>
      <w:tr w:rsidR="00E939D7" w:rsidRPr="00EF31ED" w:rsidTr="00E939D7">
        <w:trPr>
          <w:cantSplit/>
          <w:trHeight w:val="249"/>
        </w:trPr>
        <w:tc>
          <w:tcPr>
            <w:tcW w:w="993" w:type="dxa"/>
          </w:tcPr>
          <w:p w:rsidR="00E939D7" w:rsidRPr="002B351A" w:rsidRDefault="00E939D7" w:rsidP="00E939D7">
            <w:pPr>
              <w:jc w:val="center"/>
              <w:rPr>
                <w:b/>
              </w:rPr>
            </w:pPr>
          </w:p>
          <w:p w:rsidR="00E939D7" w:rsidRPr="002B351A" w:rsidRDefault="00E939D7" w:rsidP="00E939D7">
            <w:pPr>
              <w:jc w:val="center"/>
              <w:rPr>
                <w:b/>
              </w:rPr>
            </w:pPr>
            <w:r w:rsidRPr="002B351A">
              <w:rPr>
                <w:b/>
              </w:rPr>
              <w:t>903</w:t>
            </w:r>
          </w:p>
        </w:tc>
        <w:tc>
          <w:tcPr>
            <w:tcW w:w="2977" w:type="dxa"/>
            <w:vAlign w:val="center"/>
          </w:tcPr>
          <w:p w:rsidR="00E939D7" w:rsidRPr="002B351A" w:rsidRDefault="00E939D7" w:rsidP="00E939D7">
            <w:pPr>
              <w:jc w:val="center"/>
              <w:rPr>
                <w:b/>
              </w:rPr>
            </w:pPr>
          </w:p>
        </w:tc>
        <w:tc>
          <w:tcPr>
            <w:tcW w:w="5670" w:type="dxa"/>
            <w:vAlign w:val="center"/>
          </w:tcPr>
          <w:p w:rsidR="00E939D7" w:rsidRPr="002B351A" w:rsidRDefault="00E939D7" w:rsidP="00E939D7">
            <w:pPr>
              <w:pStyle w:val="2"/>
              <w:jc w:val="center"/>
              <w:rPr>
                <w:b/>
                <w:szCs w:val="24"/>
              </w:rPr>
            </w:pPr>
            <w:r w:rsidRPr="002B351A">
              <w:rPr>
                <w:b/>
                <w:szCs w:val="24"/>
              </w:rPr>
              <w:t>Финансовое управление Администрации Первомайского района</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01 02 00 00 05 0000710</w:t>
            </w:r>
          </w:p>
        </w:tc>
        <w:tc>
          <w:tcPr>
            <w:tcW w:w="5670" w:type="dxa"/>
            <w:vAlign w:val="center"/>
          </w:tcPr>
          <w:p w:rsidR="00E939D7" w:rsidRPr="002B351A" w:rsidRDefault="00E939D7" w:rsidP="002B351A">
            <w:pPr>
              <w:pStyle w:val="2"/>
              <w:jc w:val="both"/>
              <w:rPr>
                <w:szCs w:val="24"/>
              </w:rPr>
            </w:pPr>
            <w:r w:rsidRPr="002B351A">
              <w:rPr>
                <w:szCs w:val="24"/>
              </w:rPr>
              <w:t>Получение кредитов от кредитных организаций бюджетами муниципальных районов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01 02 00 00 05 0000 810</w:t>
            </w:r>
          </w:p>
        </w:tc>
        <w:tc>
          <w:tcPr>
            <w:tcW w:w="5670" w:type="dxa"/>
            <w:vAlign w:val="center"/>
          </w:tcPr>
          <w:p w:rsidR="00E939D7" w:rsidRPr="002B351A" w:rsidRDefault="00E939D7" w:rsidP="002B351A">
            <w:pPr>
              <w:pStyle w:val="2"/>
              <w:jc w:val="both"/>
              <w:rPr>
                <w:szCs w:val="24"/>
              </w:rPr>
            </w:pPr>
            <w:r w:rsidRPr="002B351A">
              <w:rPr>
                <w:szCs w:val="24"/>
              </w:rPr>
              <w:t>Погашение бюджетами муниципальных районов кредитов от кредитных организаций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01 03 01 00 05 0000 710</w:t>
            </w:r>
          </w:p>
        </w:tc>
        <w:tc>
          <w:tcPr>
            <w:tcW w:w="5670" w:type="dxa"/>
            <w:vAlign w:val="center"/>
          </w:tcPr>
          <w:p w:rsidR="00E939D7" w:rsidRPr="002B351A" w:rsidRDefault="00E939D7" w:rsidP="00E939D7">
            <w:pPr>
              <w:autoSpaceDE w:val="0"/>
              <w:autoSpaceDN w:val="0"/>
              <w:adjustRightInd w:val="0"/>
              <w:jc w:val="both"/>
            </w:pPr>
            <w:r w:rsidRPr="002B351A">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01 03 01 00 05 0000 810</w:t>
            </w:r>
          </w:p>
        </w:tc>
        <w:tc>
          <w:tcPr>
            <w:tcW w:w="5670" w:type="dxa"/>
            <w:vAlign w:val="center"/>
          </w:tcPr>
          <w:p w:rsidR="00E939D7" w:rsidRPr="002B351A" w:rsidRDefault="00E939D7" w:rsidP="00E939D7">
            <w:pPr>
              <w:pStyle w:val="2"/>
              <w:rPr>
                <w:szCs w:val="24"/>
              </w:rPr>
            </w:pPr>
            <w:r w:rsidRPr="002B351A">
              <w:rPr>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01 05 02 01 05 0000 510</w:t>
            </w:r>
          </w:p>
        </w:tc>
        <w:tc>
          <w:tcPr>
            <w:tcW w:w="5670" w:type="dxa"/>
            <w:vAlign w:val="center"/>
          </w:tcPr>
          <w:p w:rsidR="00E939D7" w:rsidRPr="002B351A" w:rsidRDefault="00E939D7" w:rsidP="00E939D7">
            <w:pPr>
              <w:pStyle w:val="2"/>
              <w:rPr>
                <w:szCs w:val="24"/>
              </w:rPr>
            </w:pPr>
            <w:r w:rsidRPr="002B351A">
              <w:rPr>
                <w:szCs w:val="24"/>
              </w:rPr>
              <w:t>Увеличение прочих остатков денежных средств бюджетов муниципальных районов</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01 05 02 01 05 0000 610</w:t>
            </w:r>
          </w:p>
        </w:tc>
        <w:tc>
          <w:tcPr>
            <w:tcW w:w="5670" w:type="dxa"/>
            <w:vAlign w:val="center"/>
          </w:tcPr>
          <w:p w:rsidR="00E939D7" w:rsidRPr="002B351A" w:rsidRDefault="00E939D7" w:rsidP="00E939D7">
            <w:pPr>
              <w:pStyle w:val="2"/>
              <w:rPr>
                <w:szCs w:val="24"/>
              </w:rPr>
            </w:pPr>
            <w:r w:rsidRPr="002B351A">
              <w:rPr>
                <w:szCs w:val="24"/>
              </w:rPr>
              <w:t>Уменьшение прочих остатков денежных средств бюджетов муниципальных районов</w:t>
            </w:r>
          </w:p>
        </w:tc>
      </w:tr>
      <w:tr w:rsidR="00E939D7" w:rsidTr="00E939D7">
        <w:trPr>
          <w:cantSplit/>
          <w:trHeight w:val="249"/>
        </w:trPr>
        <w:tc>
          <w:tcPr>
            <w:tcW w:w="993"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jc w:val="center"/>
            </w:pPr>
            <w:r w:rsidRPr="002B351A">
              <w:t>903</w:t>
            </w:r>
          </w:p>
        </w:tc>
        <w:tc>
          <w:tcPr>
            <w:tcW w:w="2977"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jc w:val="center"/>
            </w:pPr>
            <w:r w:rsidRPr="002B351A">
              <w:t>01 06 05 02 05 0000 540</w:t>
            </w:r>
          </w:p>
        </w:tc>
        <w:tc>
          <w:tcPr>
            <w:tcW w:w="5670"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pStyle w:val="2"/>
              <w:rPr>
                <w:szCs w:val="24"/>
              </w:rPr>
            </w:pPr>
            <w:r w:rsidRPr="002B351A">
              <w:rPr>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E939D7" w:rsidTr="00E939D7">
        <w:trPr>
          <w:cantSplit/>
          <w:trHeight w:val="249"/>
        </w:trPr>
        <w:tc>
          <w:tcPr>
            <w:tcW w:w="993" w:type="dxa"/>
            <w:tcBorders>
              <w:top w:val="single" w:sz="4" w:space="0" w:color="auto"/>
              <w:left w:val="single" w:sz="4" w:space="0" w:color="auto"/>
              <w:bottom w:val="single" w:sz="4" w:space="0" w:color="auto"/>
              <w:right w:val="single" w:sz="4" w:space="0" w:color="auto"/>
            </w:tcBorders>
          </w:tcPr>
          <w:p w:rsidR="00E939D7" w:rsidRPr="002B351A" w:rsidRDefault="00E939D7" w:rsidP="00E939D7">
            <w:pPr>
              <w:jc w:val="center"/>
            </w:pPr>
          </w:p>
          <w:p w:rsidR="00E939D7" w:rsidRPr="002B351A" w:rsidRDefault="00E939D7" w:rsidP="00E939D7">
            <w:pPr>
              <w:jc w:val="center"/>
            </w:pPr>
            <w:r w:rsidRPr="002B351A">
              <w:t>903</w:t>
            </w:r>
          </w:p>
        </w:tc>
        <w:tc>
          <w:tcPr>
            <w:tcW w:w="2977"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pStyle w:val="ConsPlusCell"/>
              <w:widowControl/>
              <w:jc w:val="center"/>
              <w:rPr>
                <w:rFonts w:ascii="Times New Roman" w:hAnsi="Times New Roman" w:cs="Times New Roman"/>
                <w:sz w:val="24"/>
                <w:szCs w:val="24"/>
              </w:rPr>
            </w:pPr>
            <w:r w:rsidRPr="002B351A">
              <w:rPr>
                <w:rFonts w:ascii="Times New Roman" w:hAnsi="Times New Roman" w:cs="Times New Roman"/>
                <w:sz w:val="24"/>
                <w:szCs w:val="24"/>
              </w:rPr>
              <w:t>01 06 05 02 05 0000 640</w:t>
            </w:r>
          </w:p>
        </w:tc>
        <w:tc>
          <w:tcPr>
            <w:tcW w:w="5670" w:type="dxa"/>
            <w:tcBorders>
              <w:top w:val="single" w:sz="4" w:space="0" w:color="auto"/>
              <w:left w:val="single" w:sz="4" w:space="0" w:color="auto"/>
              <w:bottom w:val="single" w:sz="4" w:space="0" w:color="auto"/>
              <w:right w:val="single" w:sz="4" w:space="0" w:color="auto"/>
            </w:tcBorders>
          </w:tcPr>
          <w:p w:rsidR="00E939D7" w:rsidRPr="002B351A" w:rsidRDefault="00E939D7" w:rsidP="00E939D7">
            <w:pPr>
              <w:pStyle w:val="ConsPlusCell"/>
              <w:widowControl/>
              <w:rPr>
                <w:rFonts w:ascii="Times New Roman" w:hAnsi="Times New Roman" w:cs="Times New Roman"/>
                <w:sz w:val="24"/>
                <w:szCs w:val="24"/>
              </w:rPr>
            </w:pPr>
            <w:r w:rsidRPr="002B351A">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939D7" w:rsidRDefault="00E939D7"/>
    <w:tbl>
      <w:tblPr>
        <w:tblW w:w="9798" w:type="dxa"/>
        <w:tblInd w:w="91" w:type="dxa"/>
        <w:tblLook w:val="04A0"/>
      </w:tblPr>
      <w:tblGrid>
        <w:gridCol w:w="2420"/>
        <w:gridCol w:w="3693"/>
        <w:gridCol w:w="1275"/>
        <w:gridCol w:w="1170"/>
        <w:gridCol w:w="1240"/>
      </w:tblGrid>
      <w:tr w:rsidR="00E939D7" w:rsidRPr="00E939D7" w:rsidTr="00E939D7">
        <w:trPr>
          <w:trHeight w:val="330"/>
        </w:trPr>
        <w:tc>
          <w:tcPr>
            <w:tcW w:w="2420" w:type="dxa"/>
            <w:tcBorders>
              <w:top w:val="nil"/>
              <w:left w:val="nil"/>
              <w:bottom w:val="nil"/>
              <w:right w:val="nil"/>
            </w:tcBorders>
            <w:shd w:val="clear" w:color="auto" w:fill="auto"/>
            <w:noWrap/>
            <w:vAlign w:val="bottom"/>
            <w:hideMark/>
          </w:tcPr>
          <w:p w:rsidR="00E939D7" w:rsidRPr="00E939D7" w:rsidRDefault="00E939D7" w:rsidP="00E939D7"/>
        </w:tc>
        <w:tc>
          <w:tcPr>
            <w:tcW w:w="3693" w:type="dxa"/>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p>
        </w:tc>
        <w:tc>
          <w:tcPr>
            <w:tcW w:w="1275" w:type="dxa"/>
            <w:tcBorders>
              <w:top w:val="nil"/>
              <w:left w:val="nil"/>
              <w:bottom w:val="nil"/>
              <w:right w:val="nil"/>
            </w:tcBorders>
            <w:shd w:val="clear" w:color="auto" w:fill="auto"/>
            <w:noWrap/>
            <w:vAlign w:val="bottom"/>
            <w:hideMark/>
          </w:tcPr>
          <w:p w:rsidR="00E939D7" w:rsidRPr="00E939D7" w:rsidRDefault="00E939D7" w:rsidP="00E939D7">
            <w:pPr>
              <w:rPr>
                <w:rFonts w:ascii="Times New Roman CYR" w:hAnsi="Times New Roman CYR" w:cs="Times New Roman CYR"/>
              </w:rPr>
            </w:pPr>
          </w:p>
        </w:tc>
        <w:tc>
          <w:tcPr>
            <w:tcW w:w="2410" w:type="dxa"/>
            <w:gridSpan w:val="2"/>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r w:rsidRPr="00E939D7">
              <w:rPr>
                <w:sz w:val="20"/>
                <w:szCs w:val="20"/>
              </w:rPr>
              <w:t>Приложение 3</w:t>
            </w:r>
          </w:p>
        </w:tc>
      </w:tr>
      <w:tr w:rsidR="00E939D7" w:rsidRPr="00E939D7" w:rsidTr="002B351A">
        <w:trPr>
          <w:trHeight w:val="80"/>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к решению Думы                                                                      </w:t>
            </w:r>
          </w:p>
        </w:tc>
      </w:tr>
      <w:tr w:rsidR="00E939D7" w:rsidRPr="00E939D7" w:rsidTr="00E939D7">
        <w:trPr>
          <w:trHeight w:val="324"/>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Первомайского района </w:t>
            </w:r>
          </w:p>
        </w:tc>
      </w:tr>
      <w:tr w:rsidR="00E939D7" w:rsidRPr="00E939D7" w:rsidTr="00E939D7">
        <w:trPr>
          <w:trHeight w:val="324"/>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xml:space="preserve"> от </w:t>
            </w:r>
            <w:r w:rsidR="00396792">
              <w:rPr>
                <w:sz w:val="20"/>
                <w:szCs w:val="20"/>
              </w:rPr>
              <w:t>26.12</w:t>
            </w:r>
            <w:r w:rsidRPr="00E939D7">
              <w:rPr>
                <w:sz w:val="20"/>
                <w:szCs w:val="20"/>
              </w:rPr>
              <w:t xml:space="preserve">.2019 № </w:t>
            </w:r>
            <w:r w:rsidR="002B351A">
              <w:rPr>
                <w:sz w:val="20"/>
                <w:szCs w:val="20"/>
              </w:rPr>
              <w:t xml:space="preserve"> 426</w:t>
            </w:r>
          </w:p>
        </w:tc>
      </w:tr>
      <w:tr w:rsidR="00E939D7" w:rsidRPr="00E939D7" w:rsidTr="00E939D7">
        <w:trPr>
          <w:trHeight w:val="312"/>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124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r>
      <w:tr w:rsidR="00E939D7" w:rsidRPr="00E939D7" w:rsidTr="00E939D7">
        <w:trPr>
          <w:trHeight w:val="439"/>
        </w:trPr>
        <w:tc>
          <w:tcPr>
            <w:tcW w:w="9798" w:type="dxa"/>
            <w:gridSpan w:val="5"/>
            <w:tcBorders>
              <w:top w:val="nil"/>
              <w:left w:val="nil"/>
              <w:bottom w:val="nil"/>
              <w:right w:val="nil"/>
            </w:tcBorders>
            <w:shd w:val="clear" w:color="000000" w:fill="FFFFFF"/>
            <w:vAlign w:val="bottom"/>
            <w:hideMark/>
          </w:tcPr>
          <w:p w:rsidR="00E939D7" w:rsidRPr="00E939D7" w:rsidRDefault="00E939D7" w:rsidP="00E939D7">
            <w:pPr>
              <w:jc w:val="center"/>
              <w:rPr>
                <w:b/>
                <w:bCs/>
                <w:sz w:val="26"/>
                <w:szCs w:val="26"/>
              </w:rPr>
            </w:pPr>
            <w:r w:rsidRPr="00E939D7">
              <w:rPr>
                <w:b/>
                <w:bCs/>
                <w:sz w:val="26"/>
                <w:szCs w:val="26"/>
              </w:rPr>
              <w:t>Объем безвозмездных поступлений в  бюджет муниципального образования                                             «Первомайский район» на 2020 год и на плановый период 2021 и 2022 годов</w:t>
            </w:r>
          </w:p>
        </w:tc>
      </w:tr>
      <w:tr w:rsidR="00E939D7" w:rsidRPr="00E939D7" w:rsidTr="00E939D7">
        <w:trPr>
          <w:trHeight w:val="516"/>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single" w:sz="4" w:space="0" w:color="auto"/>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p w:rsidR="00E939D7" w:rsidRPr="00E939D7" w:rsidRDefault="00E939D7" w:rsidP="00E939D7">
            <w:pPr>
              <w:jc w:val="right"/>
            </w:pPr>
            <w:r w:rsidRPr="00E939D7">
              <w:t>(тыс. рублей)</w:t>
            </w:r>
          </w:p>
        </w:tc>
      </w:tr>
      <w:tr w:rsidR="00E939D7" w:rsidRPr="00E939D7" w:rsidTr="00E939D7">
        <w:trPr>
          <w:trHeight w:val="312"/>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 xml:space="preserve">Коды бюджетной классификации  Российской Федерации </w:t>
            </w:r>
          </w:p>
        </w:tc>
        <w:tc>
          <w:tcPr>
            <w:tcW w:w="3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Наименование показателей</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Сумма</w:t>
            </w:r>
          </w:p>
        </w:tc>
      </w:tr>
      <w:tr w:rsidR="00E939D7" w:rsidRPr="00E939D7" w:rsidTr="00E939D7">
        <w:trPr>
          <w:trHeight w:val="63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3693" w:type="dxa"/>
            <w:vMerge/>
            <w:tcBorders>
              <w:top w:val="nil"/>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2020 год</w:t>
            </w:r>
          </w:p>
        </w:tc>
        <w:tc>
          <w:tcPr>
            <w:tcW w:w="117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2021 год</w:t>
            </w:r>
          </w:p>
        </w:tc>
        <w:tc>
          <w:tcPr>
            <w:tcW w:w="124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2022 год</w:t>
            </w:r>
          </w:p>
        </w:tc>
      </w:tr>
      <w:tr w:rsidR="00E939D7" w:rsidRPr="00E939D7" w:rsidTr="00E939D7">
        <w:trPr>
          <w:trHeight w:val="25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39D7" w:rsidRPr="00E939D7" w:rsidRDefault="00E939D7" w:rsidP="00E939D7">
            <w:pPr>
              <w:jc w:val="center"/>
              <w:rPr>
                <w:sz w:val="20"/>
                <w:szCs w:val="20"/>
              </w:rPr>
            </w:pPr>
            <w:r w:rsidRPr="00E939D7">
              <w:rPr>
                <w:sz w:val="20"/>
                <w:szCs w:val="20"/>
              </w:rPr>
              <w:t>1</w:t>
            </w:r>
          </w:p>
        </w:tc>
        <w:tc>
          <w:tcPr>
            <w:tcW w:w="3693" w:type="dxa"/>
            <w:tcBorders>
              <w:top w:val="single" w:sz="4" w:space="0" w:color="auto"/>
              <w:left w:val="nil"/>
              <w:bottom w:val="single" w:sz="4" w:space="0" w:color="auto"/>
              <w:right w:val="single" w:sz="4" w:space="0" w:color="auto"/>
            </w:tcBorders>
            <w:shd w:val="clear" w:color="000000" w:fill="FFFFFF"/>
            <w:vAlign w:val="bottom"/>
            <w:hideMark/>
          </w:tcPr>
          <w:p w:rsidR="00E939D7" w:rsidRPr="00E939D7" w:rsidRDefault="00E939D7" w:rsidP="00E939D7">
            <w:pPr>
              <w:jc w:val="center"/>
              <w:rPr>
                <w:sz w:val="20"/>
                <w:szCs w:val="20"/>
              </w:rPr>
            </w:pPr>
            <w:r w:rsidRPr="00E939D7">
              <w:rPr>
                <w:sz w:val="20"/>
                <w:szCs w:val="20"/>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sz w:val="20"/>
                <w:szCs w:val="20"/>
              </w:rPr>
            </w:pPr>
            <w:r w:rsidRPr="00E939D7">
              <w:rPr>
                <w:sz w:val="20"/>
                <w:szCs w:val="20"/>
              </w:rPr>
              <w:t>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5</w:t>
            </w:r>
          </w:p>
        </w:tc>
      </w:tr>
      <w:tr w:rsidR="002B351A" w:rsidRPr="00E939D7" w:rsidTr="00E939D7">
        <w:trPr>
          <w:trHeight w:val="42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b/>
                <w:bCs/>
                <w:sz w:val="20"/>
                <w:szCs w:val="20"/>
              </w:rPr>
            </w:pPr>
            <w:r>
              <w:rPr>
                <w:b/>
                <w:bCs/>
                <w:sz w:val="20"/>
                <w:szCs w:val="20"/>
              </w:rPr>
              <w:t>2 00 00000 00 0000 000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723 259,7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580 038,4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722 939,9</w:t>
            </w:r>
          </w:p>
        </w:tc>
      </w:tr>
      <w:tr w:rsidR="002B351A" w:rsidRPr="00E939D7" w:rsidTr="00E939D7">
        <w:trPr>
          <w:trHeight w:val="69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2 02 00000 00 0000 000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723 303,5</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580 082,2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722 983,7</w:t>
            </w:r>
          </w:p>
        </w:tc>
      </w:tr>
      <w:tr w:rsidR="002B351A" w:rsidRPr="00E939D7" w:rsidTr="00E939D7">
        <w:trPr>
          <w:trHeight w:val="672"/>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108 726,8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58 146,7</w:t>
            </w:r>
          </w:p>
        </w:tc>
      </w:tr>
      <w:tr w:rsidR="002B351A" w:rsidRPr="00E939D7" w:rsidTr="00E939D7">
        <w:trPr>
          <w:trHeight w:val="60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2 02 15001 05 0000 150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Дотации бюджетам муниципальных районов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71 072,1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58 146,7</w:t>
            </w:r>
          </w:p>
        </w:tc>
      </w:tr>
      <w:tr w:rsidR="002B351A" w:rsidRPr="00E939D7" w:rsidTr="00E939D7">
        <w:trPr>
          <w:trHeight w:val="64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2 02 15002 05 0000 150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37 654,7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b/>
                <w:bCs/>
                <w:sz w:val="20"/>
                <w:szCs w:val="20"/>
              </w:rPr>
            </w:pPr>
            <w:r>
              <w:rPr>
                <w:b/>
                <w:bCs/>
                <w:sz w:val="20"/>
                <w:szCs w:val="20"/>
              </w:rPr>
              <w:lastRenderedPageBreak/>
              <w:t>2 02 20000 00 0000 150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296 012,4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215 582,0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349 728,7</w:t>
            </w:r>
          </w:p>
        </w:tc>
      </w:tr>
      <w:tr w:rsidR="002B351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2 02 20077 05 0000 150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61 269,8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2B351A">
        <w:trPr>
          <w:trHeight w:val="938"/>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sz w:val="20"/>
                <w:szCs w:val="20"/>
              </w:rPr>
            </w:pPr>
            <w:r>
              <w:rPr>
                <w:sz w:val="20"/>
                <w:szCs w:val="20"/>
              </w:rPr>
              <w:t>2 02 25497 05 0000 150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10 020,2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3770C8">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2 02 27567 05 0000 150</w:t>
            </w:r>
          </w:p>
        </w:tc>
        <w:tc>
          <w:tcPr>
            <w:tcW w:w="3693" w:type="dxa"/>
            <w:tcBorders>
              <w:top w:val="single" w:sz="4" w:space="0" w:color="auto"/>
              <w:left w:val="nil"/>
              <w:bottom w:val="single" w:sz="4" w:space="0" w:color="auto"/>
              <w:right w:val="single" w:sz="4" w:space="0" w:color="auto"/>
            </w:tcBorders>
            <w:shd w:val="clear" w:color="000000" w:fill="FFFFFF"/>
            <w:hideMark/>
          </w:tcPr>
          <w:p w:rsidR="002B351A" w:rsidRDefault="002B351A">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88 502,2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90 690,5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E939D7">
        <w:trPr>
          <w:trHeight w:val="564"/>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sz w:val="20"/>
                <w:szCs w:val="20"/>
              </w:rPr>
            </w:pPr>
            <w:r>
              <w:rPr>
                <w:sz w:val="20"/>
                <w:szCs w:val="20"/>
              </w:rPr>
              <w:t>2 02 29999 05 0000 150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Прочие субсидии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136 220,2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124 891,5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349 728,7</w:t>
            </w:r>
          </w:p>
        </w:tc>
      </w:tr>
      <w:tr w:rsidR="002B351A" w:rsidRPr="00E939D7" w:rsidTr="00E939D7">
        <w:trPr>
          <w:trHeight w:val="639"/>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2 02 30000 00 0000 150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Субвенции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310 439,4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309 933,0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309 613,1</w:t>
            </w:r>
          </w:p>
        </w:tc>
      </w:tr>
      <w:tr w:rsidR="002B351A" w:rsidRPr="00E939D7" w:rsidTr="00E939D7">
        <w:trPr>
          <w:trHeight w:val="102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2 02 30024 05 0000 150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51A" w:rsidRDefault="002B351A">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282 398,8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282 390,9</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282 109,1</w:t>
            </w:r>
          </w:p>
        </w:tc>
      </w:tr>
      <w:tr w:rsidR="002B351A" w:rsidRPr="00E939D7" w:rsidTr="003770C8">
        <w:trPr>
          <w:trHeight w:val="1056"/>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2 02 30027 05 0000 150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16 710,6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16 710,6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16 618,8</w:t>
            </w:r>
          </w:p>
        </w:tc>
      </w:tr>
      <w:tr w:rsidR="002B351A" w:rsidRPr="00E939D7" w:rsidTr="003770C8">
        <w:trPr>
          <w:trHeight w:val="7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2 02 35082 05 0000 150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hideMark/>
          </w:tcPr>
          <w:p w:rsidR="002B351A" w:rsidRDefault="002B351A">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7 404,6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7 404,6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7 404,6</w:t>
            </w:r>
          </w:p>
        </w:tc>
      </w:tr>
      <w:tr w:rsidR="002B351A" w:rsidRPr="00E939D7" w:rsidTr="003770C8">
        <w:trPr>
          <w:trHeight w:val="492"/>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51A" w:rsidRDefault="002B351A">
            <w:pPr>
              <w:jc w:val="center"/>
              <w:rPr>
                <w:sz w:val="20"/>
                <w:szCs w:val="20"/>
              </w:rPr>
            </w:pPr>
            <w:r>
              <w:rPr>
                <w:sz w:val="20"/>
                <w:szCs w:val="20"/>
              </w:rPr>
              <w:t>2 02 35118 05 0000 150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2B351A" w:rsidRDefault="002B351A">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1 224,4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1 234,3</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1 272,0</w:t>
            </w:r>
          </w:p>
        </w:tc>
      </w:tr>
      <w:tr w:rsidR="002B351A" w:rsidRPr="00E939D7" w:rsidTr="003770C8">
        <w:trPr>
          <w:trHeight w:val="61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2 02 35120 05 0000 150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2B351A" w:rsidRDefault="002B351A">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25,0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23,0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110,0</w:t>
            </w:r>
          </w:p>
        </w:tc>
      </w:tr>
      <w:tr w:rsidR="002B351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202 35260 05 0000 150</w:t>
            </w:r>
          </w:p>
        </w:tc>
        <w:tc>
          <w:tcPr>
            <w:tcW w:w="3693"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319,3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332,0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345,3</w:t>
            </w:r>
          </w:p>
        </w:tc>
      </w:tr>
      <w:tr w:rsidR="002B351A" w:rsidRPr="00E939D7" w:rsidTr="00E939D7">
        <w:trPr>
          <w:trHeight w:val="51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203 35469 05 0000 150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rPr>
                <w:sz w:val="20"/>
                <w:szCs w:val="20"/>
              </w:rPr>
            </w:pPr>
            <w:r>
              <w:rPr>
                <w:sz w:val="20"/>
                <w:szCs w:val="20"/>
              </w:rPr>
              <w:t>Субвенции бюджетам муниципальных районов на проведение Всероссийской переписи населения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519,1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0,0</w:t>
            </w:r>
          </w:p>
        </w:tc>
      </w:tr>
      <w:tr w:rsidR="002B351A" w:rsidRPr="00E939D7" w:rsidTr="002B351A">
        <w:trPr>
          <w:trHeight w:val="87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lastRenderedPageBreak/>
              <w:t>2 02 35542 05 0000 150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1 837,6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1 837,6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1 753,3</w:t>
            </w:r>
          </w:p>
        </w:tc>
      </w:tr>
      <w:tr w:rsidR="002B351A" w:rsidRPr="00E939D7" w:rsidTr="002B351A">
        <w:trPr>
          <w:trHeight w:val="45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2 02 40000 00 0000 150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jc w:val="both"/>
              <w:rPr>
                <w:b/>
                <w:bCs/>
                <w:color w:val="000000"/>
                <w:sz w:val="20"/>
                <w:szCs w:val="20"/>
              </w:rPr>
            </w:pPr>
            <w:r>
              <w:rPr>
                <w:b/>
                <w:bCs/>
                <w:color w:val="000000"/>
                <w:sz w:val="20"/>
                <w:szCs w:val="20"/>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8 124,9</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5 495,2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5 495,2</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xml:space="preserve"> 2 02 40014 05 0000 150   </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2 824,7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195,0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195,0</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2 02 49999 05 0000 150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Прочие межбюджетные трансферты, передаваемые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5 300,2</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5 300,2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5 300,2</w:t>
            </w:r>
          </w:p>
        </w:tc>
      </w:tr>
      <w:tr w:rsidR="002B351A" w:rsidRPr="00E939D7" w:rsidTr="002B351A">
        <w:trPr>
          <w:trHeight w:val="48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2 07 00000 00 0000 000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sz w:val="20"/>
                <w:szCs w:val="20"/>
              </w:rPr>
            </w:pPr>
            <w:r>
              <w:rPr>
                <w:b/>
                <w:bCs/>
                <w:sz w:val="20"/>
                <w:szCs w:val="20"/>
              </w:rPr>
              <w:t>Прочие 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sz w:val="20"/>
                <w:szCs w:val="20"/>
              </w:rPr>
            </w:pPr>
            <w:r>
              <w:rPr>
                <w:b/>
                <w:bCs/>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r>
      <w:tr w:rsidR="002B351A" w:rsidRPr="00E939D7" w:rsidTr="002B351A">
        <w:trPr>
          <w:trHeight w:val="56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color w:val="000000"/>
                <w:sz w:val="20"/>
                <w:szCs w:val="20"/>
              </w:rPr>
            </w:pPr>
            <w:r>
              <w:rPr>
                <w:color w:val="000000"/>
                <w:sz w:val="20"/>
                <w:szCs w:val="20"/>
              </w:rPr>
              <w:t>2 07 05030 05 0000 150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Прочие безвозмездные поступления в бюджеты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color w:val="000000"/>
                <w:sz w:val="20"/>
                <w:szCs w:val="20"/>
              </w:rPr>
            </w:pPr>
            <w:r>
              <w:rPr>
                <w:b/>
                <w:bCs/>
                <w:color w:val="000000"/>
                <w:sz w:val="20"/>
                <w:szCs w:val="20"/>
              </w:rPr>
              <w:t>2 18 00000 00 0000 000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color w:val="000000"/>
                <w:sz w:val="20"/>
                <w:szCs w:val="20"/>
              </w:rPr>
            </w:pPr>
            <w:r>
              <w:rPr>
                <w:b/>
                <w:bCs/>
                <w:color w:val="000000"/>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color w:val="000000"/>
                <w:sz w:val="20"/>
                <w:szCs w:val="20"/>
              </w:rPr>
            </w:pPr>
            <w:r>
              <w:rPr>
                <w:b/>
                <w:bCs/>
                <w:color w:val="000000"/>
                <w:sz w:val="20"/>
                <w:szCs w:val="20"/>
              </w:rPr>
              <w:t>2 19 00000 00 0000 000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color w:val="000000"/>
                <w:sz w:val="20"/>
                <w:szCs w:val="20"/>
              </w:rPr>
            </w:pPr>
            <w:r>
              <w:rPr>
                <w:b/>
                <w:bCs/>
                <w:color w:val="000000"/>
                <w:sz w:val="20"/>
                <w:szCs w:val="20"/>
              </w:rPr>
              <w:t>-43,8</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-43,8</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-43,8</w:t>
            </w:r>
          </w:p>
        </w:tc>
      </w:tr>
    </w:tbl>
    <w:p w:rsidR="00E939D7" w:rsidRDefault="00E939D7"/>
    <w:p w:rsidR="00E939D7" w:rsidRDefault="00E939D7" w:rsidP="00E939D7">
      <w:pPr>
        <w:ind w:right="84"/>
        <w:rPr>
          <w:sz w:val="22"/>
          <w:szCs w:val="22"/>
        </w:rPr>
      </w:pPr>
    </w:p>
    <w:p w:rsidR="00D12524" w:rsidRDefault="00D12524" w:rsidP="00E939D7">
      <w:pPr>
        <w:ind w:right="226"/>
        <w:jc w:val="right"/>
        <w:sectPr w:rsidR="00D12524" w:rsidSect="00E6514B">
          <w:headerReference w:type="default" r:id="rId10"/>
          <w:pgSz w:w="11906" w:h="16838"/>
          <w:pgMar w:top="1134" w:right="850" w:bottom="1134" w:left="1701" w:header="708" w:footer="708" w:gutter="0"/>
          <w:cols w:space="708"/>
          <w:titlePg/>
          <w:docGrid w:linePitch="360"/>
        </w:sectPr>
      </w:pPr>
    </w:p>
    <w:p w:rsidR="00E939D7" w:rsidRPr="00B4442A" w:rsidRDefault="00E939D7" w:rsidP="00E939D7">
      <w:pPr>
        <w:ind w:right="226"/>
        <w:jc w:val="right"/>
        <w:rPr>
          <w:sz w:val="20"/>
          <w:szCs w:val="20"/>
        </w:rPr>
      </w:pPr>
      <w:r w:rsidRPr="00B4442A">
        <w:rPr>
          <w:sz w:val="20"/>
          <w:szCs w:val="20"/>
        </w:rPr>
        <w:lastRenderedPageBreak/>
        <w:t>Приложение 4</w:t>
      </w:r>
    </w:p>
    <w:p w:rsidR="00E939D7" w:rsidRPr="00B4442A" w:rsidRDefault="00E939D7" w:rsidP="00E939D7">
      <w:pPr>
        <w:ind w:right="255"/>
        <w:jc w:val="right"/>
        <w:rPr>
          <w:sz w:val="20"/>
          <w:szCs w:val="20"/>
        </w:rPr>
      </w:pPr>
      <w:r w:rsidRPr="00B4442A">
        <w:rPr>
          <w:sz w:val="20"/>
          <w:szCs w:val="20"/>
        </w:rPr>
        <w:t>к решению Думы</w:t>
      </w:r>
    </w:p>
    <w:p w:rsidR="00E939D7" w:rsidRPr="00B4442A" w:rsidRDefault="00E939D7" w:rsidP="00E939D7">
      <w:pPr>
        <w:ind w:right="226"/>
        <w:jc w:val="right"/>
        <w:rPr>
          <w:sz w:val="20"/>
          <w:szCs w:val="20"/>
        </w:rPr>
      </w:pPr>
      <w:r w:rsidRPr="00B4442A">
        <w:rPr>
          <w:sz w:val="20"/>
          <w:szCs w:val="20"/>
        </w:rPr>
        <w:t xml:space="preserve">       Первомайского района </w:t>
      </w:r>
    </w:p>
    <w:p w:rsidR="00E939D7" w:rsidRPr="00B4442A" w:rsidRDefault="00E939D7" w:rsidP="00E939D7">
      <w:pPr>
        <w:ind w:right="226"/>
        <w:jc w:val="right"/>
        <w:rPr>
          <w:sz w:val="20"/>
          <w:szCs w:val="20"/>
        </w:rPr>
      </w:pPr>
      <w:r w:rsidRPr="00B4442A">
        <w:rPr>
          <w:sz w:val="20"/>
          <w:szCs w:val="20"/>
        </w:rPr>
        <w:t xml:space="preserve">от </w:t>
      </w:r>
      <w:r w:rsidR="00D12524" w:rsidRPr="00B4442A">
        <w:rPr>
          <w:sz w:val="20"/>
          <w:szCs w:val="20"/>
        </w:rPr>
        <w:t>26</w:t>
      </w:r>
      <w:r w:rsidRPr="00B4442A">
        <w:rPr>
          <w:sz w:val="20"/>
          <w:szCs w:val="20"/>
        </w:rPr>
        <w:t xml:space="preserve"> .1</w:t>
      </w:r>
      <w:r w:rsidR="00D12524" w:rsidRPr="00B4442A">
        <w:rPr>
          <w:sz w:val="20"/>
          <w:szCs w:val="20"/>
        </w:rPr>
        <w:t>2</w:t>
      </w:r>
      <w:r w:rsidRPr="00B4442A">
        <w:rPr>
          <w:sz w:val="20"/>
          <w:szCs w:val="20"/>
        </w:rPr>
        <w:t xml:space="preserve">.2019  № </w:t>
      </w:r>
      <w:r w:rsidR="00B4442A">
        <w:rPr>
          <w:sz w:val="20"/>
          <w:szCs w:val="20"/>
        </w:rPr>
        <w:t>426</w:t>
      </w:r>
      <w:r w:rsidRPr="00B4442A">
        <w:rPr>
          <w:sz w:val="20"/>
          <w:szCs w:val="20"/>
        </w:rPr>
        <w:t xml:space="preserve">                 </w:t>
      </w:r>
    </w:p>
    <w:p w:rsidR="00E939D7" w:rsidRPr="00E939D7" w:rsidRDefault="00E939D7" w:rsidP="00E939D7">
      <w:pPr>
        <w:pStyle w:val="3"/>
        <w:jc w:val="center"/>
        <w:rPr>
          <w:rFonts w:ascii="Cambria" w:eastAsia="Times New Roman" w:hAnsi="Cambria" w:cs="Times New Roman"/>
          <w:color w:val="auto"/>
        </w:rPr>
      </w:pPr>
      <w:r w:rsidRPr="00E939D7">
        <w:rPr>
          <w:rFonts w:ascii="Cambria" w:eastAsia="Times New Roman" w:hAnsi="Cambria" w:cs="Times New Roman"/>
          <w:color w:val="auto"/>
        </w:rPr>
        <w:t>Программа</w:t>
      </w:r>
    </w:p>
    <w:p w:rsidR="00E939D7" w:rsidRPr="00E939D7" w:rsidRDefault="00E939D7" w:rsidP="00E939D7">
      <w:pPr>
        <w:jc w:val="center"/>
        <w:rPr>
          <w:b/>
        </w:rPr>
      </w:pPr>
      <w:r w:rsidRPr="00E939D7">
        <w:rPr>
          <w:b/>
        </w:rPr>
        <w:t xml:space="preserve">муниципальных внутренних заимствований </w:t>
      </w:r>
    </w:p>
    <w:p w:rsidR="00E939D7" w:rsidRPr="00E939D7" w:rsidRDefault="00E939D7" w:rsidP="00E939D7">
      <w:pPr>
        <w:pStyle w:val="2"/>
        <w:spacing w:line="240" w:lineRule="atLeast"/>
        <w:ind w:left="62"/>
        <w:jc w:val="center"/>
        <w:rPr>
          <w:b/>
          <w:bCs/>
          <w:szCs w:val="24"/>
        </w:rPr>
      </w:pPr>
      <w:r w:rsidRPr="00E939D7">
        <w:rPr>
          <w:b/>
          <w:szCs w:val="24"/>
        </w:rPr>
        <w:t xml:space="preserve">Первомайского района на 2020 год </w:t>
      </w:r>
      <w:r w:rsidRPr="00E939D7">
        <w:rPr>
          <w:b/>
          <w:bCs/>
          <w:szCs w:val="24"/>
        </w:rPr>
        <w:t>и на плановый период 2021 и 2022 годов</w:t>
      </w:r>
    </w:p>
    <w:p w:rsidR="00E939D7" w:rsidRPr="00E939D7" w:rsidRDefault="00E939D7" w:rsidP="00E939D7">
      <w:pPr>
        <w:pStyle w:val="4"/>
        <w:jc w:val="both"/>
        <w:rPr>
          <w:rFonts w:ascii="Times New Roman" w:eastAsia="Times New Roman" w:hAnsi="Times New Roman" w:cs="Times New Roman"/>
          <w:b w:val="0"/>
          <w:i w:val="0"/>
          <w:color w:val="auto"/>
        </w:rPr>
      </w:pPr>
      <w:r w:rsidRPr="00E939D7">
        <w:rPr>
          <w:rFonts w:ascii="Times New Roman" w:hAnsi="Times New Roman" w:cs="Times New Roman"/>
          <w:b w:val="0"/>
          <w:i w:val="0"/>
          <w:color w:val="auto"/>
        </w:rPr>
        <w:t xml:space="preserve">  </w:t>
      </w:r>
      <w:r w:rsidRPr="00E939D7">
        <w:rPr>
          <w:rFonts w:ascii="Times New Roman" w:eastAsia="Times New Roman" w:hAnsi="Times New Roman" w:cs="Times New Roman"/>
          <w:b w:val="0"/>
          <w:i w:val="0"/>
          <w:color w:val="auto"/>
        </w:rPr>
        <w:t xml:space="preserve">          Настоящая программа муниципальных внутренних заимствований Первомайского района составлена в соответствии с Бюджетным кодексом Российской Федерации  и устанавливает перечень муниципальных внутренних заимствований Первомайского района, направляемых в 2020 - 2022   годах на финансирование дефицита районного бюджета, на погашение муниципальных долговых обязательств Первомайского района  и пополнение в течение финансового года остатков средств на счетах бюджета.</w:t>
      </w:r>
    </w:p>
    <w:p w:rsidR="00E939D7" w:rsidRDefault="00D12524" w:rsidP="00E939D7">
      <w:pPr>
        <w:pStyle w:val="a7"/>
        <w:ind w:left="9923" w:right="-709"/>
        <w:jc w:val="left"/>
        <w:outlineLvl w:val="0"/>
        <w:rPr>
          <w:b w:val="0"/>
          <w:bCs/>
          <w:sz w:val="20"/>
        </w:rPr>
      </w:pPr>
      <w:r>
        <w:rPr>
          <w:b w:val="0"/>
          <w:bCs/>
          <w:sz w:val="20"/>
        </w:rPr>
        <w:t xml:space="preserve">                                      (тыс. рублей)</w:t>
      </w:r>
    </w:p>
    <w:tbl>
      <w:tblPr>
        <w:tblW w:w="12616" w:type="dxa"/>
        <w:tblInd w:w="817" w:type="dxa"/>
        <w:tblLayout w:type="fixed"/>
        <w:tblLook w:val="00A0"/>
      </w:tblPr>
      <w:tblGrid>
        <w:gridCol w:w="3686"/>
        <w:gridCol w:w="1559"/>
        <w:gridCol w:w="1417"/>
        <w:gridCol w:w="1560"/>
        <w:gridCol w:w="1417"/>
        <w:gridCol w:w="1559"/>
        <w:gridCol w:w="1418"/>
      </w:tblGrid>
      <w:tr w:rsidR="00D12524" w:rsidRPr="00831F88" w:rsidTr="003112BA">
        <w:trPr>
          <w:trHeight w:val="522"/>
        </w:trPr>
        <w:tc>
          <w:tcPr>
            <w:tcW w:w="3686" w:type="dxa"/>
            <w:vMerge w:val="restart"/>
            <w:tcBorders>
              <w:top w:val="single" w:sz="4" w:space="0" w:color="auto"/>
              <w:left w:val="single" w:sz="4" w:space="0" w:color="auto"/>
              <w:right w:val="single" w:sz="4" w:space="0" w:color="auto"/>
            </w:tcBorders>
            <w:vAlign w:val="center"/>
          </w:tcPr>
          <w:p w:rsidR="00D12524" w:rsidRPr="00831F88" w:rsidRDefault="00D12524" w:rsidP="003112BA">
            <w:pPr>
              <w:jc w:val="center"/>
              <w:rPr>
                <w:b/>
                <w:bCs/>
              </w:rPr>
            </w:pPr>
            <w:r w:rsidRPr="00831F88">
              <w:rPr>
                <w:b/>
                <w:bCs/>
              </w:rPr>
              <w:t>Перечень внутренних заимствований</w:t>
            </w:r>
          </w:p>
        </w:tc>
        <w:tc>
          <w:tcPr>
            <w:tcW w:w="2976" w:type="dxa"/>
            <w:gridSpan w:val="2"/>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2020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2021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2022 год</w:t>
            </w:r>
          </w:p>
          <w:p w:rsidR="00D12524" w:rsidRPr="00831F88" w:rsidRDefault="00D12524" w:rsidP="003112BA">
            <w:pPr>
              <w:jc w:val="center"/>
              <w:rPr>
                <w:b/>
                <w:bCs/>
              </w:rPr>
            </w:pPr>
          </w:p>
        </w:tc>
      </w:tr>
      <w:tr w:rsidR="00D12524" w:rsidRPr="00831F88" w:rsidTr="003112BA">
        <w:trPr>
          <w:trHeight w:val="330"/>
        </w:trPr>
        <w:tc>
          <w:tcPr>
            <w:tcW w:w="3686" w:type="dxa"/>
            <w:vMerge/>
            <w:tcBorders>
              <w:left w:val="single" w:sz="4" w:space="0" w:color="auto"/>
              <w:bottom w:val="single" w:sz="4" w:space="0" w:color="auto"/>
              <w:right w:val="single" w:sz="4" w:space="0" w:color="auto"/>
            </w:tcBorders>
            <w:vAlign w:val="center"/>
          </w:tcPr>
          <w:p w:rsidR="00D12524" w:rsidRPr="00831F88" w:rsidRDefault="00D12524" w:rsidP="003112BA">
            <w:pPr>
              <w:rPr>
                <w:b/>
                <w:bCs/>
              </w:rPr>
            </w:pPr>
          </w:p>
        </w:tc>
        <w:tc>
          <w:tcPr>
            <w:tcW w:w="1559"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7" w:type="dxa"/>
            <w:tcBorders>
              <w:top w:val="single" w:sz="4" w:space="0" w:color="auto"/>
              <w:left w:val="nil"/>
              <w:bottom w:val="single" w:sz="4" w:space="0" w:color="auto"/>
              <w:right w:val="single" w:sz="4" w:space="0" w:color="auto"/>
            </w:tcBorders>
            <w:vAlign w:val="center"/>
          </w:tcPr>
          <w:p w:rsidR="00D12524" w:rsidRPr="00831F88" w:rsidRDefault="00D12524" w:rsidP="003112BA">
            <w:pPr>
              <w:ind w:firstLine="34"/>
              <w:jc w:val="center"/>
              <w:rPr>
                <w:b/>
                <w:bCs/>
              </w:rPr>
            </w:pPr>
            <w:r w:rsidRPr="00831F88">
              <w:rPr>
                <w:b/>
                <w:bCs/>
              </w:rPr>
              <w:t>Предельные сроки погашения</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Предельные сроки погашения</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Предельные сроки погашения</w:t>
            </w:r>
          </w:p>
        </w:tc>
      </w:tr>
      <w:tr w:rsidR="00D12524" w:rsidRPr="00831F88" w:rsidTr="00D12524">
        <w:trPr>
          <w:trHeight w:val="330"/>
        </w:trPr>
        <w:tc>
          <w:tcPr>
            <w:tcW w:w="3686"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rPr>
                <w:b/>
                <w:bCs/>
              </w:rPr>
            </w:pPr>
            <w:r w:rsidRPr="00831F88">
              <w:rPr>
                <w:b/>
                <w:bCs/>
              </w:rPr>
              <w:t>Бюджетные кредиты, привлеченные из других бюджетов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-3 450,0</w:t>
            </w:r>
          </w:p>
        </w:tc>
        <w:tc>
          <w:tcPr>
            <w:tcW w:w="1417"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Pr>
                <w:b/>
                <w:bCs/>
              </w:rPr>
              <w:t>3 года</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Pr>
                <w:b/>
                <w:bCs/>
              </w:rPr>
              <w:t>3 года</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D12524">
            <w:pPr>
              <w:jc w:val="center"/>
              <w:rPr>
                <w:b/>
                <w:bCs/>
              </w:rPr>
            </w:pPr>
            <w:r>
              <w:rPr>
                <w:b/>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p>
        </w:tc>
      </w:tr>
      <w:tr w:rsidR="00D12524" w:rsidRPr="00D73A52" w:rsidTr="00D12524">
        <w:trPr>
          <w:trHeight w:val="330"/>
        </w:trPr>
        <w:tc>
          <w:tcPr>
            <w:tcW w:w="3686"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r w:rsidRPr="00D73A52">
              <w:t>в том числе:</w:t>
            </w:r>
          </w:p>
        </w:tc>
        <w:tc>
          <w:tcPr>
            <w:tcW w:w="1559" w:type="dxa"/>
            <w:tcBorders>
              <w:top w:val="single" w:sz="4" w:space="0" w:color="auto"/>
              <w:left w:val="nil"/>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417" w:type="dxa"/>
            <w:tcBorders>
              <w:top w:val="single" w:sz="4" w:space="0" w:color="auto"/>
              <w:left w:val="nil"/>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D12524">
            <w:pPr>
              <w:jc w:val="center"/>
              <w:rPr>
                <w:b/>
                <w:bCs/>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r>
      <w:tr w:rsidR="00D12524" w:rsidRPr="00D73A52" w:rsidTr="00D12524">
        <w:trPr>
          <w:trHeight w:val="75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pPr>
              <w:rPr>
                <w:b/>
                <w:bCs/>
              </w:rPr>
            </w:pPr>
            <w:r w:rsidRPr="00D73A52">
              <w:rPr>
                <w:b/>
                <w:bCs/>
              </w:rPr>
              <w:t xml:space="preserve">      кредиты, привлекаемые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
                <w:bCs/>
              </w:rPr>
            </w:pPr>
            <w:r w:rsidRPr="00D73A52">
              <w:rPr>
                <w:b/>
                <w:bCs/>
              </w:rPr>
              <w:t xml:space="preserve">- </w:t>
            </w:r>
            <w:r>
              <w:rPr>
                <w:b/>
                <w:bCs/>
              </w:rPr>
              <w:t>3 450</w:t>
            </w:r>
            <w:r w:rsidRPr="00D73A52">
              <w:rPr>
                <w:b/>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
                <w:bCs/>
              </w:rPr>
            </w:pPr>
            <w:r>
              <w:rPr>
                <w:b/>
                <w:bCs/>
              </w:rPr>
              <w:t xml:space="preserve">3 года </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rPr>
            </w:pPr>
            <w:r>
              <w:rPr>
                <w:b/>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
                <w:bCs/>
              </w:rPr>
            </w:pPr>
            <w:r>
              <w:rPr>
                <w:b/>
                <w:bCs/>
              </w:rPr>
              <w:t>3 года</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
                <w:bCs/>
              </w:rPr>
            </w:pPr>
            <w:r>
              <w:rPr>
                <w:b/>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rPr>
            </w:pPr>
          </w:p>
        </w:tc>
      </w:tr>
      <w:tr w:rsidR="00D12524" w:rsidRPr="00D73A52" w:rsidTr="00D12524">
        <w:trPr>
          <w:trHeight w:val="36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r w:rsidRPr="00D73A52">
              <w:t xml:space="preserve">        объем привлечения</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Cs/>
              </w:rPr>
            </w:pPr>
            <w:r w:rsidRPr="00D73A52">
              <w:rPr>
                <w:bCs/>
              </w:rPr>
              <w:t>0</w:t>
            </w:r>
            <w:r>
              <w:rPr>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r>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p>
        </w:tc>
      </w:tr>
      <w:tr w:rsidR="00D12524" w:rsidRPr="00D73A52" w:rsidTr="00D12524">
        <w:trPr>
          <w:trHeight w:val="72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r w:rsidRPr="00D73A52">
              <w:t xml:space="preserve">        объем средств, направляемых на погашение основной суммы долга</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Cs/>
              </w:rPr>
            </w:pPr>
            <w:r>
              <w:rPr>
                <w:bCs/>
              </w:rPr>
              <w:t>-3 450</w:t>
            </w:r>
            <w:r w:rsidRPr="00D73A52">
              <w:rPr>
                <w:bCs/>
              </w:rPr>
              <w:t>,</w:t>
            </w:r>
            <w:r>
              <w:rPr>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r>
              <w:rPr>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p>
        </w:tc>
      </w:tr>
    </w:tbl>
    <w:p w:rsidR="00D12524" w:rsidRDefault="00D12524" w:rsidP="00D12524">
      <w:pPr>
        <w:pStyle w:val="a7"/>
        <w:ind w:left="9639" w:right="-710"/>
        <w:jc w:val="left"/>
        <w:outlineLvl w:val="0"/>
        <w:rPr>
          <w:b w:val="0"/>
          <w:bCs/>
          <w:sz w:val="20"/>
        </w:rPr>
        <w:sectPr w:rsidR="00D12524" w:rsidSect="00D12524">
          <w:pgSz w:w="16838" w:h="11906" w:orient="landscape"/>
          <w:pgMar w:top="1560" w:right="1134" w:bottom="851" w:left="1134" w:header="709" w:footer="709" w:gutter="0"/>
          <w:cols w:space="708"/>
          <w:titlePg/>
          <w:docGrid w:linePitch="360"/>
        </w:sectPr>
      </w:pPr>
    </w:p>
    <w:p w:rsidR="00E939D7" w:rsidRDefault="00E939D7" w:rsidP="00E939D7">
      <w:pPr>
        <w:pStyle w:val="a7"/>
        <w:ind w:left="9923" w:right="-709"/>
        <w:jc w:val="right"/>
        <w:outlineLvl w:val="0"/>
        <w:rPr>
          <w:b w:val="0"/>
          <w:bCs/>
          <w:sz w:val="20"/>
        </w:rPr>
      </w:pPr>
      <w:r w:rsidRPr="00B54EE4">
        <w:rPr>
          <w:b w:val="0"/>
          <w:bCs/>
          <w:sz w:val="20"/>
        </w:rPr>
        <w:lastRenderedPageBreak/>
        <w:t xml:space="preserve">Приложение </w:t>
      </w:r>
      <w:r>
        <w:rPr>
          <w:b w:val="0"/>
          <w:bCs/>
          <w:sz w:val="20"/>
        </w:rPr>
        <w:t>5</w:t>
      </w:r>
    </w:p>
    <w:p w:rsidR="003D4D7F" w:rsidRDefault="00E939D7" w:rsidP="00E939D7">
      <w:pPr>
        <w:pStyle w:val="a7"/>
        <w:ind w:left="9923" w:right="-709"/>
        <w:jc w:val="right"/>
        <w:outlineLvl w:val="0"/>
        <w:rPr>
          <w:b w:val="0"/>
          <w:bCs/>
          <w:sz w:val="20"/>
        </w:rPr>
      </w:pPr>
      <w:r>
        <w:rPr>
          <w:b w:val="0"/>
          <w:bCs/>
          <w:sz w:val="20"/>
        </w:rPr>
        <w:t xml:space="preserve">к решению Думы </w:t>
      </w:r>
    </w:p>
    <w:p w:rsidR="00E939D7" w:rsidRDefault="00E939D7" w:rsidP="00E939D7">
      <w:pPr>
        <w:pStyle w:val="a7"/>
        <w:ind w:left="9923" w:right="-709"/>
        <w:jc w:val="right"/>
        <w:outlineLvl w:val="0"/>
        <w:rPr>
          <w:b w:val="0"/>
          <w:bCs/>
          <w:sz w:val="20"/>
        </w:rPr>
      </w:pPr>
      <w:r>
        <w:rPr>
          <w:b w:val="0"/>
          <w:bCs/>
          <w:sz w:val="20"/>
        </w:rPr>
        <w:t xml:space="preserve">Первомайского района </w:t>
      </w:r>
    </w:p>
    <w:p w:rsidR="00E939D7" w:rsidRDefault="00E939D7" w:rsidP="00E939D7">
      <w:pPr>
        <w:pStyle w:val="a7"/>
        <w:ind w:left="9923" w:right="-709"/>
        <w:jc w:val="right"/>
        <w:outlineLvl w:val="0"/>
        <w:rPr>
          <w:b w:val="0"/>
          <w:bCs/>
          <w:sz w:val="26"/>
        </w:rPr>
      </w:pPr>
      <w:r>
        <w:rPr>
          <w:b w:val="0"/>
          <w:bCs/>
          <w:sz w:val="20"/>
        </w:rPr>
        <w:t xml:space="preserve">от </w:t>
      </w:r>
      <w:r w:rsidR="00D12524">
        <w:rPr>
          <w:b w:val="0"/>
          <w:bCs/>
          <w:sz w:val="20"/>
        </w:rPr>
        <w:t>26</w:t>
      </w:r>
      <w:r w:rsidRPr="00472442">
        <w:rPr>
          <w:b w:val="0"/>
          <w:sz w:val="20"/>
        </w:rPr>
        <w:t>.</w:t>
      </w:r>
      <w:r>
        <w:rPr>
          <w:b w:val="0"/>
          <w:sz w:val="20"/>
        </w:rPr>
        <w:t>12</w:t>
      </w:r>
      <w:r w:rsidRPr="00472442">
        <w:rPr>
          <w:b w:val="0"/>
          <w:sz w:val="20"/>
        </w:rPr>
        <w:t>.201</w:t>
      </w:r>
      <w:r>
        <w:rPr>
          <w:b w:val="0"/>
          <w:sz w:val="20"/>
        </w:rPr>
        <w:t>9</w:t>
      </w:r>
      <w:r w:rsidRPr="00472442">
        <w:rPr>
          <w:b w:val="0"/>
          <w:sz w:val="20"/>
        </w:rPr>
        <w:t xml:space="preserve">  № </w:t>
      </w:r>
      <w:r w:rsidR="003D4D7F">
        <w:rPr>
          <w:b w:val="0"/>
          <w:sz w:val="20"/>
        </w:rPr>
        <w:t>426</w:t>
      </w:r>
    </w:p>
    <w:p w:rsidR="00E939D7" w:rsidRPr="00745B06" w:rsidRDefault="00E939D7" w:rsidP="00E939D7">
      <w:pPr>
        <w:rPr>
          <w:b/>
          <w:sz w:val="22"/>
          <w:szCs w:val="22"/>
        </w:rPr>
      </w:pPr>
    </w:p>
    <w:p w:rsidR="00E939D7" w:rsidRPr="00F445A5" w:rsidRDefault="00E939D7" w:rsidP="00E939D7">
      <w:pPr>
        <w:pStyle w:val="a9"/>
        <w:outlineLvl w:val="0"/>
        <w:rPr>
          <w:sz w:val="24"/>
          <w:szCs w:val="24"/>
        </w:rPr>
      </w:pPr>
      <w:r w:rsidRPr="0046421B">
        <w:rPr>
          <w:sz w:val="24"/>
          <w:szCs w:val="24"/>
        </w:rPr>
        <w:t xml:space="preserve">Программа  муниципальных  гарантий Первомайского района на </w:t>
      </w:r>
      <w:r w:rsidRPr="00F445A5">
        <w:t>2020 год и на плановый период 2021 и 2022 годов</w:t>
      </w:r>
    </w:p>
    <w:p w:rsidR="00E939D7" w:rsidRPr="00F445A5" w:rsidRDefault="00E939D7" w:rsidP="00E939D7">
      <w:pPr>
        <w:jc w:val="center"/>
        <w:rPr>
          <w:b/>
          <w:sz w:val="22"/>
          <w:szCs w:val="22"/>
        </w:rPr>
      </w:pPr>
    </w:p>
    <w:p w:rsidR="00E939D7" w:rsidRPr="00F445A5" w:rsidRDefault="00E939D7" w:rsidP="00E939D7">
      <w:pPr>
        <w:numPr>
          <w:ilvl w:val="0"/>
          <w:numId w:val="2"/>
        </w:numPr>
        <w:jc w:val="center"/>
        <w:rPr>
          <w:sz w:val="22"/>
          <w:szCs w:val="22"/>
        </w:rPr>
      </w:pPr>
      <w:r w:rsidRPr="00F445A5">
        <w:rPr>
          <w:sz w:val="22"/>
          <w:szCs w:val="22"/>
        </w:rPr>
        <w:t>Перечень подлежащих предоставлению муниципальных  гарантий Первомайского района  на 2020 год и на плановый период 2021 и 2022 годов</w:t>
      </w:r>
    </w:p>
    <w:p w:rsidR="00E939D7" w:rsidRPr="00745B06" w:rsidRDefault="00E939D7" w:rsidP="00E939D7">
      <w:pPr>
        <w:ind w:left="360"/>
        <w:rPr>
          <w:b/>
        </w:rPr>
      </w:pPr>
    </w:p>
    <w:tbl>
      <w:tblPr>
        <w:tblW w:w="157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9"/>
        <w:gridCol w:w="1948"/>
        <w:gridCol w:w="1800"/>
        <w:gridCol w:w="1497"/>
        <w:gridCol w:w="1497"/>
        <w:gridCol w:w="1497"/>
        <w:gridCol w:w="1984"/>
        <w:gridCol w:w="1985"/>
      </w:tblGrid>
      <w:tr w:rsidR="00E939D7" w:rsidTr="00E939D7">
        <w:trPr>
          <w:cantSplit/>
          <w:trHeight w:val="633"/>
        </w:trPr>
        <w:tc>
          <w:tcPr>
            <w:tcW w:w="426" w:type="dxa"/>
            <w:vMerge w:val="restart"/>
            <w:vAlign w:val="center"/>
          </w:tcPr>
          <w:p w:rsidR="00E939D7" w:rsidRPr="00745B06" w:rsidRDefault="00E939D7" w:rsidP="00E939D7">
            <w:pPr>
              <w:pStyle w:val="a3"/>
              <w:jc w:val="center"/>
              <w:rPr>
                <w:sz w:val="20"/>
              </w:rPr>
            </w:pPr>
            <w:r w:rsidRPr="00745B06">
              <w:rPr>
                <w:sz w:val="20"/>
              </w:rPr>
              <w:t>№</w:t>
            </w:r>
          </w:p>
        </w:tc>
        <w:tc>
          <w:tcPr>
            <w:tcW w:w="3119" w:type="dxa"/>
            <w:vMerge w:val="restart"/>
            <w:vAlign w:val="center"/>
          </w:tcPr>
          <w:p w:rsidR="00E939D7" w:rsidRPr="00F445A5" w:rsidRDefault="00E939D7" w:rsidP="00E939D7">
            <w:pPr>
              <w:pStyle w:val="a3"/>
              <w:jc w:val="center"/>
            </w:pPr>
            <w:r w:rsidRPr="00F445A5">
              <w:t>Цель гарантирования</w:t>
            </w:r>
          </w:p>
        </w:tc>
        <w:tc>
          <w:tcPr>
            <w:tcW w:w="1948" w:type="dxa"/>
            <w:vMerge w:val="restart"/>
            <w:vAlign w:val="center"/>
          </w:tcPr>
          <w:p w:rsidR="00E939D7" w:rsidRPr="00F445A5" w:rsidRDefault="00E939D7" w:rsidP="00E939D7">
            <w:pPr>
              <w:pStyle w:val="a3"/>
              <w:jc w:val="center"/>
            </w:pPr>
            <w:r w:rsidRPr="00F445A5">
              <w:t>Наименование принципала</w:t>
            </w:r>
          </w:p>
        </w:tc>
        <w:tc>
          <w:tcPr>
            <w:tcW w:w="4794" w:type="dxa"/>
            <w:gridSpan w:val="3"/>
            <w:tcBorders>
              <w:bottom w:val="single" w:sz="4" w:space="0" w:color="auto"/>
            </w:tcBorders>
            <w:vAlign w:val="center"/>
          </w:tcPr>
          <w:p w:rsidR="00E939D7" w:rsidRPr="00F445A5" w:rsidRDefault="00E939D7" w:rsidP="00E939D7">
            <w:pPr>
              <w:pStyle w:val="a3"/>
              <w:jc w:val="center"/>
            </w:pPr>
            <w:r w:rsidRPr="00F445A5">
              <w:t>Сумма гарантирования, тыс. рублей</w:t>
            </w:r>
          </w:p>
        </w:tc>
        <w:tc>
          <w:tcPr>
            <w:tcW w:w="1497" w:type="dxa"/>
            <w:vMerge w:val="restart"/>
            <w:vAlign w:val="center"/>
          </w:tcPr>
          <w:p w:rsidR="00E939D7" w:rsidRPr="00F445A5" w:rsidRDefault="00E939D7" w:rsidP="00E939D7">
            <w:pPr>
              <w:pStyle w:val="a3"/>
              <w:jc w:val="center"/>
            </w:pPr>
            <w:r w:rsidRPr="00F445A5">
              <w:t>Наличие права регрессного требования на 2020 год,          тыс. рублей</w:t>
            </w:r>
          </w:p>
        </w:tc>
        <w:tc>
          <w:tcPr>
            <w:tcW w:w="1984" w:type="dxa"/>
            <w:vMerge w:val="restart"/>
            <w:vAlign w:val="center"/>
          </w:tcPr>
          <w:p w:rsidR="00E939D7" w:rsidRPr="00F445A5" w:rsidRDefault="00E939D7" w:rsidP="00E939D7">
            <w:pPr>
              <w:pStyle w:val="a3"/>
              <w:jc w:val="center"/>
            </w:pPr>
            <w:r w:rsidRPr="00F445A5">
              <w:t>Проверка финансового состояния принципала</w:t>
            </w:r>
          </w:p>
        </w:tc>
        <w:tc>
          <w:tcPr>
            <w:tcW w:w="1985" w:type="dxa"/>
            <w:vMerge w:val="restart"/>
            <w:vAlign w:val="center"/>
          </w:tcPr>
          <w:p w:rsidR="00E939D7" w:rsidRPr="00F445A5" w:rsidRDefault="00E939D7" w:rsidP="00E939D7">
            <w:pPr>
              <w:pStyle w:val="a3"/>
              <w:jc w:val="center"/>
            </w:pPr>
            <w:r w:rsidRPr="00F445A5">
              <w:t>Иные условия предоставления  муниципальных  гарантий</w:t>
            </w:r>
          </w:p>
        </w:tc>
      </w:tr>
      <w:tr w:rsidR="00E939D7" w:rsidTr="00E939D7">
        <w:trPr>
          <w:cantSplit/>
          <w:trHeight w:val="1148"/>
        </w:trPr>
        <w:tc>
          <w:tcPr>
            <w:tcW w:w="426" w:type="dxa"/>
            <w:vMerge/>
            <w:tcBorders>
              <w:bottom w:val="single" w:sz="4" w:space="0" w:color="auto"/>
            </w:tcBorders>
            <w:vAlign w:val="center"/>
          </w:tcPr>
          <w:p w:rsidR="00E939D7" w:rsidRPr="00745B06" w:rsidRDefault="00E939D7" w:rsidP="00E939D7">
            <w:pPr>
              <w:pStyle w:val="a3"/>
              <w:jc w:val="center"/>
              <w:rPr>
                <w:sz w:val="20"/>
              </w:rPr>
            </w:pPr>
          </w:p>
        </w:tc>
        <w:tc>
          <w:tcPr>
            <w:tcW w:w="3119" w:type="dxa"/>
            <w:vMerge/>
            <w:tcBorders>
              <w:bottom w:val="single" w:sz="4" w:space="0" w:color="auto"/>
            </w:tcBorders>
            <w:vAlign w:val="center"/>
          </w:tcPr>
          <w:p w:rsidR="00E939D7" w:rsidRPr="00F445A5" w:rsidRDefault="00E939D7" w:rsidP="00E939D7">
            <w:pPr>
              <w:pStyle w:val="a3"/>
              <w:jc w:val="center"/>
            </w:pPr>
          </w:p>
        </w:tc>
        <w:tc>
          <w:tcPr>
            <w:tcW w:w="1948" w:type="dxa"/>
            <w:vMerge/>
            <w:tcBorders>
              <w:bottom w:val="single" w:sz="4" w:space="0" w:color="auto"/>
            </w:tcBorders>
            <w:vAlign w:val="center"/>
          </w:tcPr>
          <w:p w:rsidR="00E939D7" w:rsidRPr="00F445A5" w:rsidRDefault="00E939D7" w:rsidP="00E939D7">
            <w:pPr>
              <w:pStyle w:val="a3"/>
              <w:jc w:val="center"/>
            </w:pPr>
          </w:p>
        </w:tc>
        <w:tc>
          <w:tcPr>
            <w:tcW w:w="1800" w:type="dxa"/>
            <w:tcBorders>
              <w:bottom w:val="single" w:sz="4" w:space="0" w:color="auto"/>
            </w:tcBorders>
            <w:vAlign w:val="center"/>
          </w:tcPr>
          <w:p w:rsidR="00E939D7" w:rsidRPr="00F445A5" w:rsidRDefault="00E939D7" w:rsidP="00E939D7">
            <w:pPr>
              <w:pStyle w:val="a3"/>
              <w:jc w:val="center"/>
            </w:pPr>
            <w:r w:rsidRPr="00F445A5">
              <w:t>2020 год</w:t>
            </w:r>
          </w:p>
        </w:tc>
        <w:tc>
          <w:tcPr>
            <w:tcW w:w="1497" w:type="dxa"/>
            <w:tcBorders>
              <w:bottom w:val="single" w:sz="4" w:space="0" w:color="auto"/>
            </w:tcBorders>
            <w:vAlign w:val="center"/>
          </w:tcPr>
          <w:p w:rsidR="00E939D7" w:rsidRPr="00F445A5" w:rsidRDefault="00E939D7" w:rsidP="00E939D7">
            <w:pPr>
              <w:pStyle w:val="a3"/>
              <w:jc w:val="center"/>
            </w:pPr>
            <w:r w:rsidRPr="00F445A5">
              <w:t>2021 год</w:t>
            </w:r>
          </w:p>
        </w:tc>
        <w:tc>
          <w:tcPr>
            <w:tcW w:w="1497" w:type="dxa"/>
            <w:tcBorders>
              <w:bottom w:val="single" w:sz="4" w:space="0" w:color="auto"/>
            </w:tcBorders>
            <w:vAlign w:val="center"/>
          </w:tcPr>
          <w:p w:rsidR="00E939D7" w:rsidRPr="00F445A5" w:rsidRDefault="00E939D7" w:rsidP="00E939D7">
            <w:pPr>
              <w:pStyle w:val="a3"/>
              <w:jc w:val="center"/>
            </w:pPr>
            <w:r w:rsidRPr="00F445A5">
              <w:t>2022 год</w:t>
            </w:r>
          </w:p>
        </w:tc>
        <w:tc>
          <w:tcPr>
            <w:tcW w:w="1497" w:type="dxa"/>
            <w:vMerge/>
            <w:tcBorders>
              <w:bottom w:val="single" w:sz="4" w:space="0" w:color="auto"/>
            </w:tcBorders>
            <w:vAlign w:val="center"/>
          </w:tcPr>
          <w:p w:rsidR="00E939D7" w:rsidRPr="00F445A5" w:rsidRDefault="00E939D7" w:rsidP="00E939D7">
            <w:pPr>
              <w:pStyle w:val="a3"/>
              <w:jc w:val="center"/>
            </w:pPr>
          </w:p>
        </w:tc>
        <w:tc>
          <w:tcPr>
            <w:tcW w:w="1984" w:type="dxa"/>
            <w:vMerge/>
            <w:tcBorders>
              <w:bottom w:val="single" w:sz="4" w:space="0" w:color="auto"/>
            </w:tcBorders>
            <w:vAlign w:val="center"/>
          </w:tcPr>
          <w:p w:rsidR="00E939D7" w:rsidRPr="00F445A5" w:rsidRDefault="00E939D7" w:rsidP="00E939D7">
            <w:pPr>
              <w:pStyle w:val="a3"/>
              <w:jc w:val="center"/>
            </w:pPr>
          </w:p>
        </w:tc>
        <w:tc>
          <w:tcPr>
            <w:tcW w:w="1985" w:type="dxa"/>
            <w:vMerge/>
            <w:tcBorders>
              <w:bottom w:val="single" w:sz="4" w:space="0" w:color="auto"/>
            </w:tcBorders>
            <w:vAlign w:val="center"/>
          </w:tcPr>
          <w:p w:rsidR="00E939D7" w:rsidRPr="00F445A5" w:rsidRDefault="00E939D7" w:rsidP="00E939D7">
            <w:pPr>
              <w:pStyle w:val="a3"/>
              <w:jc w:val="center"/>
            </w:pPr>
          </w:p>
        </w:tc>
      </w:tr>
      <w:tr w:rsidR="00E939D7" w:rsidTr="00E939D7">
        <w:trPr>
          <w:cantSplit/>
        </w:trPr>
        <w:tc>
          <w:tcPr>
            <w:tcW w:w="426" w:type="dxa"/>
          </w:tcPr>
          <w:p w:rsidR="00E939D7" w:rsidRDefault="00E939D7" w:rsidP="00E939D7">
            <w:pPr>
              <w:pStyle w:val="a3"/>
            </w:pPr>
          </w:p>
        </w:tc>
        <w:tc>
          <w:tcPr>
            <w:tcW w:w="3119" w:type="dxa"/>
          </w:tcPr>
          <w:p w:rsidR="00E939D7" w:rsidRPr="00F445A5" w:rsidRDefault="00E939D7" w:rsidP="00E939D7">
            <w:pPr>
              <w:pStyle w:val="a3"/>
            </w:pPr>
          </w:p>
        </w:tc>
        <w:tc>
          <w:tcPr>
            <w:tcW w:w="1948" w:type="dxa"/>
          </w:tcPr>
          <w:p w:rsidR="00E939D7" w:rsidRPr="00F445A5" w:rsidRDefault="00E939D7" w:rsidP="00E939D7">
            <w:pPr>
              <w:pStyle w:val="a3"/>
            </w:pPr>
          </w:p>
        </w:tc>
        <w:tc>
          <w:tcPr>
            <w:tcW w:w="1800"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984" w:type="dxa"/>
          </w:tcPr>
          <w:p w:rsidR="00E939D7" w:rsidRPr="00F445A5" w:rsidRDefault="00E939D7" w:rsidP="00E939D7">
            <w:pPr>
              <w:pStyle w:val="a3"/>
              <w:jc w:val="center"/>
            </w:pPr>
          </w:p>
        </w:tc>
        <w:tc>
          <w:tcPr>
            <w:tcW w:w="1985" w:type="dxa"/>
          </w:tcPr>
          <w:p w:rsidR="00E939D7" w:rsidRPr="00F445A5" w:rsidRDefault="00E939D7" w:rsidP="00E939D7"/>
        </w:tc>
      </w:tr>
      <w:tr w:rsidR="00E939D7" w:rsidTr="00E939D7">
        <w:trPr>
          <w:cantSplit/>
          <w:trHeight w:val="257"/>
        </w:trPr>
        <w:tc>
          <w:tcPr>
            <w:tcW w:w="426" w:type="dxa"/>
          </w:tcPr>
          <w:p w:rsidR="00E939D7" w:rsidRDefault="00E939D7" w:rsidP="00E939D7">
            <w:pPr>
              <w:pStyle w:val="a3"/>
            </w:pPr>
          </w:p>
        </w:tc>
        <w:tc>
          <w:tcPr>
            <w:tcW w:w="3119" w:type="dxa"/>
          </w:tcPr>
          <w:p w:rsidR="00E939D7" w:rsidRPr="00F445A5" w:rsidRDefault="00E939D7" w:rsidP="00E939D7">
            <w:pPr>
              <w:pStyle w:val="a3"/>
            </w:pPr>
            <w:r w:rsidRPr="00F445A5">
              <w:t>ИТОГО:</w:t>
            </w:r>
          </w:p>
        </w:tc>
        <w:tc>
          <w:tcPr>
            <w:tcW w:w="1948" w:type="dxa"/>
          </w:tcPr>
          <w:p w:rsidR="00E939D7" w:rsidRPr="00F445A5" w:rsidRDefault="00E939D7" w:rsidP="00E939D7">
            <w:pPr>
              <w:pStyle w:val="a3"/>
            </w:pPr>
          </w:p>
        </w:tc>
        <w:tc>
          <w:tcPr>
            <w:tcW w:w="1800" w:type="dxa"/>
          </w:tcPr>
          <w:p w:rsidR="00E939D7" w:rsidRPr="00F445A5" w:rsidRDefault="00E939D7" w:rsidP="00E939D7">
            <w:pPr>
              <w:pStyle w:val="a3"/>
              <w:jc w:val="center"/>
            </w:pPr>
            <w:r>
              <w:t>-</w:t>
            </w:r>
          </w:p>
        </w:tc>
        <w:tc>
          <w:tcPr>
            <w:tcW w:w="1497" w:type="dxa"/>
          </w:tcPr>
          <w:p w:rsidR="00E939D7" w:rsidRPr="00F445A5" w:rsidRDefault="00E939D7" w:rsidP="00E939D7">
            <w:pPr>
              <w:pStyle w:val="a3"/>
              <w:jc w:val="center"/>
            </w:pPr>
            <w:r>
              <w:t>-</w:t>
            </w:r>
          </w:p>
        </w:tc>
        <w:tc>
          <w:tcPr>
            <w:tcW w:w="1497" w:type="dxa"/>
          </w:tcPr>
          <w:p w:rsidR="00E939D7" w:rsidRPr="00F445A5" w:rsidRDefault="00E939D7" w:rsidP="00E939D7">
            <w:pPr>
              <w:pStyle w:val="a3"/>
              <w:jc w:val="center"/>
            </w:pPr>
            <w:r>
              <w:t>-</w:t>
            </w:r>
          </w:p>
        </w:tc>
        <w:tc>
          <w:tcPr>
            <w:tcW w:w="1497" w:type="dxa"/>
          </w:tcPr>
          <w:p w:rsidR="00E939D7" w:rsidRPr="00F445A5" w:rsidRDefault="00E939D7" w:rsidP="00E939D7">
            <w:pPr>
              <w:pStyle w:val="a3"/>
            </w:pPr>
          </w:p>
        </w:tc>
        <w:tc>
          <w:tcPr>
            <w:tcW w:w="1984" w:type="dxa"/>
          </w:tcPr>
          <w:p w:rsidR="00E939D7" w:rsidRPr="00F445A5" w:rsidRDefault="00E939D7" w:rsidP="00E939D7">
            <w:pPr>
              <w:pStyle w:val="a3"/>
            </w:pPr>
          </w:p>
        </w:tc>
        <w:tc>
          <w:tcPr>
            <w:tcW w:w="1985" w:type="dxa"/>
          </w:tcPr>
          <w:p w:rsidR="00E939D7" w:rsidRPr="00F445A5" w:rsidRDefault="00E939D7" w:rsidP="00E939D7">
            <w:pPr>
              <w:pStyle w:val="a3"/>
            </w:pPr>
            <w:r w:rsidRPr="00F445A5">
              <w:t xml:space="preserve"> </w:t>
            </w:r>
          </w:p>
        </w:tc>
      </w:tr>
    </w:tbl>
    <w:p w:rsidR="00E939D7" w:rsidRDefault="00E939D7" w:rsidP="00E939D7">
      <w:pPr>
        <w:pStyle w:val="a3"/>
        <w:rPr>
          <w:b/>
          <w:sz w:val="18"/>
        </w:rPr>
      </w:pPr>
    </w:p>
    <w:p w:rsidR="00E939D7" w:rsidRPr="00745B06" w:rsidRDefault="00E939D7" w:rsidP="00E939D7">
      <w:pPr>
        <w:pStyle w:val="a3"/>
        <w:jc w:val="center"/>
        <w:rPr>
          <w:b/>
          <w:szCs w:val="22"/>
        </w:rPr>
      </w:pPr>
    </w:p>
    <w:p w:rsidR="00E939D7" w:rsidRPr="00F445A5" w:rsidRDefault="00E939D7" w:rsidP="00E939D7">
      <w:pPr>
        <w:ind w:left="720"/>
        <w:jc w:val="center"/>
        <w:rPr>
          <w:sz w:val="22"/>
          <w:szCs w:val="22"/>
        </w:rPr>
      </w:pPr>
      <w:r w:rsidRPr="00745B06">
        <w:rPr>
          <w:szCs w:val="22"/>
        </w:rPr>
        <w:t xml:space="preserve">2. Общий объем бюджетных ассигнований, предусмотренных на исполнение муниципальных  гарантий Первомайского района  по возможным гарантийным случаям </w:t>
      </w:r>
      <w:r w:rsidRPr="00F445A5">
        <w:rPr>
          <w:sz w:val="22"/>
          <w:szCs w:val="22"/>
        </w:rPr>
        <w:t>на 2020 год и на плановый период 2021 и 2022 годов</w:t>
      </w:r>
    </w:p>
    <w:p w:rsidR="00E939D7" w:rsidRDefault="00E939D7" w:rsidP="00E939D7">
      <w:pPr>
        <w:pStyle w:val="a3"/>
        <w:rPr>
          <w:b/>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gridCol w:w="1843"/>
        <w:gridCol w:w="1843"/>
        <w:gridCol w:w="1843"/>
      </w:tblGrid>
      <w:tr w:rsidR="00E939D7" w:rsidTr="00E939D7">
        <w:trPr>
          <w:trHeight w:val="393"/>
        </w:trPr>
        <w:tc>
          <w:tcPr>
            <w:tcW w:w="10065" w:type="dxa"/>
            <w:vAlign w:val="center"/>
          </w:tcPr>
          <w:p w:rsidR="00E939D7" w:rsidRPr="00F445A5" w:rsidRDefault="00E939D7" w:rsidP="00E939D7">
            <w:pPr>
              <w:pStyle w:val="a3"/>
              <w:jc w:val="center"/>
            </w:pPr>
            <w:r w:rsidRPr="00F445A5">
              <w:t>Исполнение муниципальных  гарантий Первомайского района:</w:t>
            </w:r>
          </w:p>
        </w:tc>
        <w:tc>
          <w:tcPr>
            <w:tcW w:w="1843" w:type="dxa"/>
          </w:tcPr>
          <w:p w:rsidR="00E939D7" w:rsidRPr="00F073AC" w:rsidRDefault="00E939D7" w:rsidP="00E939D7">
            <w:pPr>
              <w:pStyle w:val="a3"/>
              <w:jc w:val="center"/>
            </w:pPr>
            <w:r w:rsidRPr="00F073AC">
              <w:t xml:space="preserve">2020 год, </w:t>
            </w:r>
            <w:r>
              <w:t xml:space="preserve">          </w:t>
            </w:r>
            <w:r w:rsidRPr="00F073AC">
              <w:t>тыс. рублей</w:t>
            </w:r>
          </w:p>
        </w:tc>
        <w:tc>
          <w:tcPr>
            <w:tcW w:w="1843" w:type="dxa"/>
            <w:vAlign w:val="center"/>
          </w:tcPr>
          <w:p w:rsidR="00E939D7" w:rsidRPr="00F073AC" w:rsidRDefault="00E939D7" w:rsidP="00E939D7">
            <w:pPr>
              <w:pStyle w:val="a3"/>
              <w:jc w:val="center"/>
            </w:pPr>
            <w:r w:rsidRPr="00F073AC">
              <w:t xml:space="preserve">2021 год, </w:t>
            </w:r>
            <w:r>
              <w:t xml:space="preserve">            </w:t>
            </w:r>
            <w:r w:rsidRPr="00F073AC">
              <w:t>тыс. рублей</w:t>
            </w:r>
          </w:p>
        </w:tc>
        <w:tc>
          <w:tcPr>
            <w:tcW w:w="1843" w:type="dxa"/>
          </w:tcPr>
          <w:p w:rsidR="00E939D7" w:rsidRPr="00F073AC" w:rsidRDefault="00E939D7" w:rsidP="00E939D7">
            <w:pPr>
              <w:pStyle w:val="a3"/>
              <w:jc w:val="center"/>
            </w:pPr>
            <w:r w:rsidRPr="00F073AC">
              <w:t xml:space="preserve">2022 год, </w:t>
            </w:r>
            <w:r>
              <w:t xml:space="preserve">            </w:t>
            </w:r>
            <w:r w:rsidRPr="00F073AC">
              <w:t>тыс. рублей</w:t>
            </w:r>
          </w:p>
        </w:tc>
      </w:tr>
      <w:tr w:rsidR="00E939D7" w:rsidTr="00E939D7">
        <w:trPr>
          <w:trHeight w:val="293"/>
        </w:trPr>
        <w:tc>
          <w:tcPr>
            <w:tcW w:w="10065" w:type="dxa"/>
          </w:tcPr>
          <w:p w:rsidR="00E939D7" w:rsidRPr="00F445A5" w:rsidRDefault="00E939D7" w:rsidP="00E939D7">
            <w:pPr>
              <w:pStyle w:val="a3"/>
            </w:pPr>
            <w:r w:rsidRPr="00F445A5">
              <w:t xml:space="preserve">за счет источников финансирования дефицита районного бюджета </w:t>
            </w:r>
          </w:p>
        </w:tc>
        <w:tc>
          <w:tcPr>
            <w:tcW w:w="1843" w:type="dxa"/>
          </w:tcPr>
          <w:p w:rsidR="00E939D7" w:rsidRPr="00FE2F22"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r>
      <w:tr w:rsidR="00E939D7" w:rsidTr="00E939D7">
        <w:trPr>
          <w:trHeight w:val="128"/>
        </w:trPr>
        <w:tc>
          <w:tcPr>
            <w:tcW w:w="10065" w:type="dxa"/>
          </w:tcPr>
          <w:p w:rsidR="00E939D7" w:rsidRPr="00745B06" w:rsidRDefault="00E939D7" w:rsidP="00E939D7">
            <w:pPr>
              <w:pStyle w:val="a3"/>
              <w:rPr>
                <w:sz w:val="20"/>
              </w:rPr>
            </w:pPr>
            <w:r>
              <w:rPr>
                <w:sz w:val="20"/>
              </w:rPr>
              <w:t>Итого:</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r>
    </w:tbl>
    <w:p w:rsidR="00E939D7" w:rsidRDefault="00E939D7" w:rsidP="00E939D7">
      <w:pPr>
        <w:pStyle w:val="a3"/>
        <w:jc w:val="center"/>
      </w:pPr>
    </w:p>
    <w:p w:rsidR="00E939D7" w:rsidRDefault="00E939D7" w:rsidP="00E939D7">
      <w:pPr>
        <w:pStyle w:val="a3"/>
        <w:jc w:val="center"/>
        <w:sectPr w:rsidR="00E939D7" w:rsidSect="00E939D7">
          <w:pgSz w:w="16838" w:h="11906" w:orient="landscape"/>
          <w:pgMar w:top="1701" w:right="1134" w:bottom="851" w:left="1134" w:header="709" w:footer="709" w:gutter="0"/>
          <w:cols w:space="708"/>
          <w:docGrid w:linePitch="360"/>
        </w:sectPr>
      </w:pPr>
    </w:p>
    <w:tbl>
      <w:tblPr>
        <w:tblW w:w="0" w:type="auto"/>
        <w:tblLayout w:type="fixed"/>
        <w:tblLook w:val="0000"/>
      </w:tblPr>
      <w:tblGrid>
        <w:gridCol w:w="4608"/>
        <w:gridCol w:w="5040"/>
      </w:tblGrid>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E939D7">
            <w:pPr>
              <w:jc w:val="right"/>
              <w:rPr>
                <w:sz w:val="20"/>
                <w:szCs w:val="20"/>
              </w:rPr>
            </w:pPr>
            <w:r w:rsidRPr="00E939D7">
              <w:rPr>
                <w:sz w:val="20"/>
                <w:szCs w:val="20"/>
              </w:rPr>
              <w:t xml:space="preserve">Приложение 6 </w:t>
            </w:r>
          </w:p>
          <w:p w:rsidR="00E939D7" w:rsidRPr="00E939D7" w:rsidRDefault="00E939D7" w:rsidP="00E939D7">
            <w:pPr>
              <w:pStyle w:val="2"/>
              <w:ind w:left="-108" w:hanging="180"/>
              <w:jc w:val="right"/>
              <w:rPr>
                <w:sz w:val="20"/>
              </w:rPr>
            </w:pPr>
            <w:r w:rsidRPr="00E939D7">
              <w:rPr>
                <w:sz w:val="20"/>
              </w:rPr>
              <w:t xml:space="preserve">к решению Думы </w:t>
            </w:r>
          </w:p>
          <w:p w:rsidR="00E939D7" w:rsidRPr="00E939D7" w:rsidRDefault="00E939D7" w:rsidP="00E939D7">
            <w:pPr>
              <w:pStyle w:val="2"/>
              <w:ind w:left="-108" w:hanging="180"/>
              <w:jc w:val="right"/>
              <w:rPr>
                <w:sz w:val="20"/>
              </w:rPr>
            </w:pPr>
            <w:r w:rsidRPr="00E939D7">
              <w:rPr>
                <w:sz w:val="20"/>
              </w:rPr>
              <w:t xml:space="preserve">Первомайского района </w:t>
            </w:r>
          </w:p>
        </w:tc>
      </w:tr>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3D4D7F">
            <w:pPr>
              <w:jc w:val="right"/>
              <w:rPr>
                <w:sz w:val="20"/>
                <w:szCs w:val="20"/>
              </w:rPr>
            </w:pPr>
            <w:r w:rsidRPr="00E939D7">
              <w:rPr>
                <w:sz w:val="20"/>
                <w:szCs w:val="20"/>
              </w:rPr>
              <w:t xml:space="preserve">от </w:t>
            </w:r>
            <w:r w:rsidR="00D12524">
              <w:rPr>
                <w:sz w:val="20"/>
                <w:szCs w:val="20"/>
              </w:rPr>
              <w:t>26</w:t>
            </w:r>
            <w:r w:rsidRPr="00E939D7">
              <w:rPr>
                <w:sz w:val="20"/>
                <w:szCs w:val="20"/>
              </w:rPr>
              <w:t>.1</w:t>
            </w:r>
            <w:r w:rsidR="00D12524">
              <w:rPr>
                <w:sz w:val="20"/>
                <w:szCs w:val="20"/>
              </w:rPr>
              <w:t>2</w:t>
            </w:r>
            <w:r w:rsidRPr="00E939D7">
              <w:rPr>
                <w:sz w:val="20"/>
                <w:szCs w:val="20"/>
              </w:rPr>
              <w:t>.2019  №</w:t>
            </w:r>
            <w:r w:rsidR="003D4D7F">
              <w:rPr>
                <w:sz w:val="20"/>
                <w:szCs w:val="20"/>
              </w:rPr>
              <w:t xml:space="preserve"> 426</w:t>
            </w:r>
            <w:r w:rsidRPr="00E939D7">
              <w:rPr>
                <w:sz w:val="20"/>
                <w:szCs w:val="20"/>
              </w:rPr>
              <w:t xml:space="preserve">                 </w:t>
            </w:r>
          </w:p>
        </w:tc>
      </w:tr>
    </w:tbl>
    <w:p w:rsidR="00E939D7" w:rsidRDefault="00E939D7" w:rsidP="00E939D7">
      <w:pPr>
        <w:pStyle w:val="6"/>
        <w:spacing w:before="0"/>
        <w:jc w:val="center"/>
        <w:rPr>
          <w:rFonts w:ascii="Times New Roman" w:hAnsi="Times New Roman" w:cs="Times New Roman"/>
          <w:b/>
          <w:i w:val="0"/>
        </w:rPr>
      </w:pP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Источники финансирования дефицита  районного  бюджета</w:t>
      </w: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 xml:space="preserve">на 2020 год </w:t>
      </w:r>
      <w:r w:rsidRPr="00E939D7">
        <w:rPr>
          <w:rFonts w:ascii="Times New Roman" w:eastAsia="Times New Roman" w:hAnsi="Times New Roman" w:cs="Times New Roman"/>
          <w:b/>
          <w:bCs/>
          <w:i w:val="0"/>
          <w:color w:val="auto"/>
        </w:rPr>
        <w:t>и на плановый период 2021 и 2022 годов</w:t>
      </w:r>
    </w:p>
    <w:p w:rsidR="00E939D7" w:rsidRPr="00E939D7" w:rsidRDefault="00E939D7" w:rsidP="00E939D7">
      <w:pPr>
        <w:jc w:val="right"/>
        <w:rPr>
          <w:sz w:val="20"/>
          <w:szCs w:val="20"/>
        </w:rPr>
      </w:pPr>
    </w:p>
    <w:p w:rsidR="00E939D7" w:rsidRPr="00C946FD" w:rsidRDefault="00E939D7" w:rsidP="00E939D7">
      <w:pPr>
        <w:jc w:val="right"/>
        <w:rPr>
          <w:sz w:val="20"/>
          <w:szCs w:val="20"/>
        </w:rPr>
      </w:pPr>
      <w:r w:rsidRPr="00C946FD">
        <w:rPr>
          <w:sz w:val="20"/>
          <w:szCs w:val="20"/>
        </w:rPr>
        <w:t>(тыс. рублей)</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1276"/>
        <w:gridCol w:w="1134"/>
        <w:gridCol w:w="1134"/>
      </w:tblGrid>
      <w:tr w:rsidR="00E939D7" w:rsidRPr="00E079BF" w:rsidTr="00E939D7">
        <w:trPr>
          <w:trHeight w:val="416"/>
        </w:trPr>
        <w:tc>
          <w:tcPr>
            <w:tcW w:w="6345" w:type="dxa"/>
            <w:vAlign w:val="center"/>
          </w:tcPr>
          <w:p w:rsidR="00E939D7" w:rsidRPr="00702575" w:rsidRDefault="00E939D7" w:rsidP="00E939D7">
            <w:pPr>
              <w:pStyle w:val="5"/>
              <w:rPr>
                <w:rFonts w:ascii="Cambria" w:eastAsia="Times New Roman" w:hAnsi="Cambria" w:cs="Times New Roman"/>
                <w:b/>
                <w:color w:val="243F60"/>
                <w:sz w:val="20"/>
              </w:rPr>
            </w:pPr>
            <w:r w:rsidRPr="00702575">
              <w:rPr>
                <w:rFonts w:ascii="Cambria" w:eastAsia="Times New Roman" w:hAnsi="Cambria" w:cs="Times New Roman"/>
                <w:b/>
                <w:color w:val="243F60"/>
                <w:sz w:val="20"/>
              </w:rPr>
              <w:t>Наименование</w:t>
            </w:r>
          </w:p>
        </w:tc>
        <w:tc>
          <w:tcPr>
            <w:tcW w:w="1276" w:type="dxa"/>
            <w:vAlign w:val="center"/>
          </w:tcPr>
          <w:p w:rsidR="00E939D7" w:rsidRPr="00702575" w:rsidRDefault="00E939D7" w:rsidP="00E939D7">
            <w:pPr>
              <w:jc w:val="center"/>
              <w:rPr>
                <w:b/>
                <w:sz w:val="20"/>
                <w:szCs w:val="20"/>
              </w:rPr>
            </w:pPr>
            <w:r>
              <w:rPr>
                <w:b/>
                <w:sz w:val="20"/>
                <w:szCs w:val="20"/>
              </w:rPr>
              <w:t>2020 год</w:t>
            </w:r>
          </w:p>
        </w:tc>
        <w:tc>
          <w:tcPr>
            <w:tcW w:w="1134" w:type="dxa"/>
            <w:vAlign w:val="center"/>
          </w:tcPr>
          <w:p w:rsidR="00E939D7" w:rsidRPr="00702575" w:rsidRDefault="00E939D7" w:rsidP="00E939D7">
            <w:pPr>
              <w:jc w:val="center"/>
              <w:rPr>
                <w:b/>
                <w:sz w:val="20"/>
                <w:szCs w:val="20"/>
              </w:rPr>
            </w:pPr>
            <w:r>
              <w:rPr>
                <w:b/>
                <w:sz w:val="20"/>
                <w:szCs w:val="20"/>
              </w:rPr>
              <w:t>2021 год</w:t>
            </w:r>
          </w:p>
        </w:tc>
        <w:tc>
          <w:tcPr>
            <w:tcW w:w="1134" w:type="dxa"/>
            <w:vAlign w:val="center"/>
          </w:tcPr>
          <w:p w:rsidR="00E939D7" w:rsidRPr="00702575" w:rsidRDefault="00E939D7" w:rsidP="00E939D7">
            <w:pPr>
              <w:jc w:val="center"/>
              <w:rPr>
                <w:b/>
                <w:sz w:val="20"/>
                <w:szCs w:val="20"/>
              </w:rPr>
            </w:pPr>
            <w:r>
              <w:rPr>
                <w:b/>
                <w:sz w:val="20"/>
                <w:szCs w:val="20"/>
              </w:rPr>
              <w:t>2022 год</w:t>
            </w:r>
          </w:p>
        </w:tc>
      </w:tr>
      <w:tr w:rsidR="00E939D7" w:rsidRPr="00F7173D" w:rsidTr="00E939D7">
        <w:trPr>
          <w:trHeight w:val="143"/>
        </w:trPr>
        <w:tc>
          <w:tcPr>
            <w:tcW w:w="6345" w:type="dxa"/>
            <w:vAlign w:val="center"/>
          </w:tcPr>
          <w:p w:rsidR="00E939D7" w:rsidRPr="00702575" w:rsidRDefault="00E939D7" w:rsidP="00E939D7">
            <w:pPr>
              <w:pStyle w:val="7"/>
              <w:rPr>
                <w:sz w:val="20"/>
              </w:rPr>
            </w:pPr>
            <w:r w:rsidRPr="00702575">
              <w:rPr>
                <w:sz w:val="20"/>
              </w:rPr>
              <w:t>1</w:t>
            </w:r>
          </w:p>
        </w:tc>
        <w:tc>
          <w:tcPr>
            <w:tcW w:w="1276" w:type="dxa"/>
            <w:vAlign w:val="center"/>
          </w:tcPr>
          <w:p w:rsidR="00E939D7" w:rsidRPr="00702575" w:rsidRDefault="00E939D7" w:rsidP="00E939D7">
            <w:pPr>
              <w:jc w:val="center"/>
              <w:rPr>
                <w:sz w:val="20"/>
                <w:szCs w:val="20"/>
              </w:rPr>
            </w:pPr>
            <w:r w:rsidRPr="00702575">
              <w:rPr>
                <w:sz w:val="20"/>
                <w:szCs w:val="20"/>
              </w:rPr>
              <w:t>2</w:t>
            </w:r>
          </w:p>
        </w:tc>
        <w:tc>
          <w:tcPr>
            <w:tcW w:w="1134" w:type="dxa"/>
          </w:tcPr>
          <w:p w:rsidR="00E939D7" w:rsidRPr="00702575" w:rsidRDefault="00E939D7" w:rsidP="00E939D7">
            <w:pPr>
              <w:jc w:val="center"/>
              <w:rPr>
                <w:sz w:val="20"/>
                <w:szCs w:val="20"/>
              </w:rPr>
            </w:pPr>
            <w:r>
              <w:rPr>
                <w:sz w:val="20"/>
                <w:szCs w:val="20"/>
              </w:rPr>
              <w:t>3</w:t>
            </w:r>
          </w:p>
        </w:tc>
        <w:tc>
          <w:tcPr>
            <w:tcW w:w="1134" w:type="dxa"/>
          </w:tcPr>
          <w:p w:rsidR="00E939D7" w:rsidRPr="00702575" w:rsidRDefault="00E939D7" w:rsidP="00E939D7">
            <w:pPr>
              <w:jc w:val="center"/>
              <w:rPr>
                <w:sz w:val="20"/>
                <w:szCs w:val="20"/>
              </w:rPr>
            </w:pPr>
            <w:r>
              <w:rPr>
                <w:sz w:val="20"/>
                <w:szCs w:val="20"/>
              </w:rPr>
              <w:t>4</w:t>
            </w:r>
          </w:p>
        </w:tc>
      </w:tr>
      <w:tr w:rsidR="00E939D7" w:rsidRPr="000721CF" w:rsidTr="00E939D7">
        <w:trPr>
          <w:trHeight w:val="567"/>
        </w:trPr>
        <w:tc>
          <w:tcPr>
            <w:tcW w:w="6345" w:type="dxa"/>
            <w:vAlign w:val="center"/>
          </w:tcPr>
          <w:p w:rsidR="00E939D7" w:rsidRPr="00D12524" w:rsidRDefault="00E939D7" w:rsidP="00D12524">
            <w:pPr>
              <w:pStyle w:val="7"/>
              <w:jc w:val="left"/>
              <w:rPr>
                <w:b w:val="0"/>
                <w:sz w:val="20"/>
              </w:rPr>
            </w:pPr>
            <w:r w:rsidRPr="00D12524">
              <w:rPr>
                <w:b w:val="0"/>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276" w:type="dxa"/>
            <w:vAlign w:val="center"/>
          </w:tcPr>
          <w:p w:rsidR="00E939D7" w:rsidRPr="00C94F82" w:rsidRDefault="00E939D7" w:rsidP="00E939D7">
            <w:pPr>
              <w:jc w:val="center"/>
              <w:rPr>
                <w:sz w:val="20"/>
                <w:szCs w:val="20"/>
              </w:rPr>
            </w:pPr>
            <w:r>
              <w:rPr>
                <w:sz w:val="20"/>
                <w:szCs w:val="20"/>
              </w:rPr>
              <w:t>-3 450,0</w:t>
            </w:r>
          </w:p>
        </w:tc>
        <w:tc>
          <w:tcPr>
            <w:tcW w:w="1134" w:type="dxa"/>
            <w:vAlign w:val="center"/>
          </w:tcPr>
          <w:p w:rsidR="00E939D7" w:rsidRDefault="00E939D7" w:rsidP="00E939D7">
            <w:pPr>
              <w:jc w:val="center"/>
              <w:rPr>
                <w:sz w:val="20"/>
                <w:szCs w:val="20"/>
              </w:rPr>
            </w:pPr>
            <w:r>
              <w:rPr>
                <w:sz w:val="20"/>
                <w:szCs w:val="20"/>
              </w:rPr>
              <w:t>-3 700,0</w:t>
            </w:r>
          </w:p>
        </w:tc>
        <w:tc>
          <w:tcPr>
            <w:tcW w:w="1134" w:type="dxa"/>
            <w:vAlign w:val="center"/>
          </w:tcPr>
          <w:p w:rsidR="00E939D7"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1276" w:type="dxa"/>
            <w:vAlign w:val="center"/>
          </w:tcPr>
          <w:p w:rsidR="00E939D7" w:rsidRPr="00C94F82" w:rsidRDefault="00E939D7" w:rsidP="00E939D7">
            <w:pPr>
              <w:jc w:val="center"/>
              <w:rPr>
                <w:sz w:val="20"/>
                <w:szCs w:val="20"/>
              </w:rPr>
            </w:pPr>
            <w:r w:rsidRPr="00C94F82">
              <w:rPr>
                <w:sz w:val="20"/>
                <w:szCs w:val="20"/>
              </w:rPr>
              <w:t>0</w:t>
            </w:r>
            <w:r>
              <w:rPr>
                <w:sz w:val="20"/>
                <w:szCs w:val="20"/>
              </w:rPr>
              <w:t>,0</w:t>
            </w:r>
          </w:p>
        </w:tc>
        <w:tc>
          <w:tcPr>
            <w:tcW w:w="1134" w:type="dxa"/>
            <w:vAlign w:val="center"/>
          </w:tcPr>
          <w:p w:rsidR="00E939D7" w:rsidRPr="00C94F82" w:rsidRDefault="00E939D7" w:rsidP="00E939D7">
            <w:pPr>
              <w:jc w:val="center"/>
              <w:rPr>
                <w:sz w:val="20"/>
                <w:szCs w:val="20"/>
              </w:rPr>
            </w:pPr>
            <w:r>
              <w:rPr>
                <w:sz w:val="20"/>
                <w:szCs w:val="20"/>
              </w:rPr>
              <w:t>0,0</w:t>
            </w:r>
          </w:p>
        </w:tc>
        <w:tc>
          <w:tcPr>
            <w:tcW w:w="1134" w:type="dxa"/>
            <w:vAlign w:val="center"/>
          </w:tcPr>
          <w:p w:rsidR="00E939D7" w:rsidRPr="00C94F82"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b/>
                <w:sz w:val="20"/>
                <w:szCs w:val="20"/>
              </w:rPr>
            </w:pPr>
            <w:r w:rsidRPr="00702575">
              <w:rPr>
                <w:sz w:val="20"/>
                <w:szCs w:val="2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tc>
        <w:tc>
          <w:tcPr>
            <w:tcW w:w="1276" w:type="dxa"/>
            <w:vAlign w:val="center"/>
          </w:tcPr>
          <w:p w:rsidR="00E939D7" w:rsidRPr="00C94F82" w:rsidRDefault="00E939D7" w:rsidP="00E939D7">
            <w:pPr>
              <w:jc w:val="center"/>
              <w:rPr>
                <w:sz w:val="20"/>
                <w:szCs w:val="20"/>
              </w:rPr>
            </w:pPr>
            <w:r>
              <w:rPr>
                <w:sz w:val="20"/>
                <w:szCs w:val="20"/>
              </w:rPr>
              <w:t>+858,0</w:t>
            </w:r>
          </w:p>
        </w:tc>
        <w:tc>
          <w:tcPr>
            <w:tcW w:w="1134" w:type="dxa"/>
            <w:vAlign w:val="center"/>
          </w:tcPr>
          <w:p w:rsidR="00E939D7" w:rsidRDefault="00E939D7" w:rsidP="00E939D7">
            <w:pPr>
              <w:jc w:val="center"/>
              <w:rPr>
                <w:sz w:val="20"/>
                <w:szCs w:val="20"/>
              </w:rPr>
            </w:pPr>
            <w:r>
              <w:rPr>
                <w:sz w:val="20"/>
                <w:szCs w:val="20"/>
              </w:rPr>
              <w:t>0,0</w:t>
            </w:r>
          </w:p>
        </w:tc>
        <w:tc>
          <w:tcPr>
            <w:tcW w:w="1134" w:type="dxa"/>
            <w:vAlign w:val="center"/>
          </w:tcPr>
          <w:p w:rsidR="00E939D7"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b/>
                <w:sz w:val="20"/>
                <w:szCs w:val="20"/>
              </w:rPr>
            </w:pPr>
            <w:r w:rsidRPr="00702575">
              <w:rPr>
                <w:b/>
                <w:sz w:val="20"/>
                <w:szCs w:val="20"/>
              </w:rPr>
              <w:t>Итого:</w:t>
            </w:r>
          </w:p>
        </w:tc>
        <w:tc>
          <w:tcPr>
            <w:tcW w:w="1276" w:type="dxa"/>
            <w:vAlign w:val="center"/>
          </w:tcPr>
          <w:p w:rsidR="00E939D7" w:rsidRPr="00702575" w:rsidRDefault="00E939D7" w:rsidP="00E939D7">
            <w:pPr>
              <w:jc w:val="center"/>
              <w:rPr>
                <w:b/>
                <w:sz w:val="20"/>
                <w:szCs w:val="20"/>
              </w:rPr>
            </w:pPr>
            <w:r>
              <w:rPr>
                <w:b/>
                <w:sz w:val="20"/>
                <w:szCs w:val="20"/>
              </w:rPr>
              <w:t>-2 592,0</w:t>
            </w:r>
          </w:p>
        </w:tc>
        <w:tc>
          <w:tcPr>
            <w:tcW w:w="1134" w:type="dxa"/>
            <w:vAlign w:val="center"/>
          </w:tcPr>
          <w:p w:rsidR="00E939D7" w:rsidRDefault="00E939D7" w:rsidP="00E939D7">
            <w:pPr>
              <w:jc w:val="center"/>
              <w:rPr>
                <w:b/>
                <w:sz w:val="20"/>
                <w:szCs w:val="20"/>
              </w:rPr>
            </w:pPr>
            <w:r>
              <w:rPr>
                <w:b/>
                <w:sz w:val="20"/>
                <w:szCs w:val="20"/>
              </w:rPr>
              <w:t>-3 700,0</w:t>
            </w:r>
          </w:p>
        </w:tc>
        <w:tc>
          <w:tcPr>
            <w:tcW w:w="1134" w:type="dxa"/>
            <w:vAlign w:val="center"/>
          </w:tcPr>
          <w:p w:rsidR="00E939D7" w:rsidRDefault="00E939D7" w:rsidP="00E939D7">
            <w:pPr>
              <w:jc w:val="center"/>
              <w:rPr>
                <w:b/>
                <w:sz w:val="20"/>
                <w:szCs w:val="20"/>
              </w:rPr>
            </w:pPr>
            <w:r>
              <w:rPr>
                <w:b/>
                <w:sz w:val="20"/>
                <w:szCs w:val="20"/>
              </w:rPr>
              <w:t>0,0</w:t>
            </w:r>
          </w:p>
        </w:tc>
      </w:tr>
    </w:tbl>
    <w:p w:rsidR="00E939D7" w:rsidRDefault="00E939D7" w:rsidP="00E939D7">
      <w:pPr>
        <w:pStyle w:val="a3"/>
        <w:jc w:val="both"/>
      </w:pPr>
    </w:p>
    <w:tbl>
      <w:tblPr>
        <w:tblW w:w="9664" w:type="dxa"/>
        <w:tblInd w:w="91" w:type="dxa"/>
        <w:tblLayout w:type="fixed"/>
        <w:tblLook w:val="04A0"/>
      </w:tblPr>
      <w:tblGrid>
        <w:gridCol w:w="3561"/>
        <w:gridCol w:w="740"/>
        <w:gridCol w:w="1386"/>
        <w:gridCol w:w="680"/>
        <w:gridCol w:w="1170"/>
        <w:gridCol w:w="1134"/>
        <w:gridCol w:w="993"/>
      </w:tblGrid>
      <w:tr w:rsidR="00E939D7" w:rsidRPr="00E939D7" w:rsidTr="00E939D7">
        <w:trPr>
          <w:trHeight w:val="255"/>
        </w:trPr>
        <w:tc>
          <w:tcPr>
            <w:tcW w:w="3561"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740"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5363" w:type="dxa"/>
            <w:gridSpan w:val="5"/>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Приложение 7</w:t>
            </w:r>
          </w:p>
        </w:tc>
      </w:tr>
      <w:tr w:rsidR="00E939D7" w:rsidRPr="00E939D7" w:rsidTr="00E939D7">
        <w:trPr>
          <w:trHeight w:val="255"/>
        </w:trPr>
        <w:tc>
          <w:tcPr>
            <w:tcW w:w="9664" w:type="dxa"/>
            <w:gridSpan w:val="7"/>
            <w:tcBorders>
              <w:top w:val="nil"/>
              <w:left w:val="nil"/>
              <w:bottom w:val="nil"/>
              <w:right w:val="nil"/>
            </w:tcBorders>
            <w:shd w:val="clear" w:color="000000" w:fill="FFFFFF"/>
            <w:noWrap/>
            <w:vAlign w:val="bottom"/>
            <w:hideMark/>
          </w:tcPr>
          <w:p w:rsidR="003D4D7F" w:rsidRDefault="00E939D7" w:rsidP="00E939D7">
            <w:pPr>
              <w:jc w:val="right"/>
              <w:rPr>
                <w:sz w:val="20"/>
                <w:szCs w:val="20"/>
              </w:rPr>
            </w:pPr>
            <w:r w:rsidRPr="00E939D7">
              <w:rPr>
                <w:sz w:val="20"/>
                <w:szCs w:val="20"/>
              </w:rPr>
              <w:t xml:space="preserve">к решению Думы </w:t>
            </w:r>
          </w:p>
          <w:p w:rsidR="00E939D7" w:rsidRPr="00E939D7" w:rsidRDefault="00E939D7" w:rsidP="00E939D7">
            <w:pPr>
              <w:jc w:val="right"/>
              <w:rPr>
                <w:sz w:val="20"/>
                <w:szCs w:val="20"/>
              </w:rPr>
            </w:pPr>
            <w:r w:rsidRPr="00E939D7">
              <w:rPr>
                <w:sz w:val="20"/>
                <w:szCs w:val="20"/>
              </w:rPr>
              <w:t xml:space="preserve">Первомайского района </w:t>
            </w:r>
          </w:p>
        </w:tc>
      </w:tr>
      <w:tr w:rsidR="00E939D7" w:rsidRPr="00E939D7" w:rsidTr="00E939D7">
        <w:trPr>
          <w:trHeight w:val="228"/>
        </w:trPr>
        <w:tc>
          <w:tcPr>
            <w:tcW w:w="9664" w:type="dxa"/>
            <w:gridSpan w:val="7"/>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от </w:t>
            </w:r>
            <w:r w:rsidR="00D12524">
              <w:rPr>
                <w:sz w:val="20"/>
                <w:szCs w:val="20"/>
              </w:rPr>
              <w:t>26.12</w:t>
            </w:r>
            <w:r w:rsidRPr="00E939D7">
              <w:rPr>
                <w:sz w:val="20"/>
                <w:szCs w:val="20"/>
              </w:rPr>
              <w:t>.2019 №</w:t>
            </w:r>
            <w:r w:rsidR="003D4D7F">
              <w:rPr>
                <w:sz w:val="20"/>
                <w:szCs w:val="20"/>
              </w:rPr>
              <w:t xml:space="preserve"> 426</w:t>
            </w:r>
            <w:r w:rsidRPr="00E939D7">
              <w:rPr>
                <w:sz w:val="20"/>
                <w:szCs w:val="20"/>
              </w:rPr>
              <w:t xml:space="preserve">    </w:t>
            </w:r>
          </w:p>
        </w:tc>
      </w:tr>
      <w:tr w:rsidR="00E939D7" w:rsidRPr="00E939D7" w:rsidTr="00E939D7">
        <w:trPr>
          <w:trHeight w:val="1404"/>
        </w:trPr>
        <w:tc>
          <w:tcPr>
            <w:tcW w:w="9664" w:type="dxa"/>
            <w:gridSpan w:val="7"/>
            <w:tcBorders>
              <w:top w:val="nil"/>
              <w:left w:val="nil"/>
              <w:bottom w:val="nil"/>
              <w:right w:val="nil"/>
            </w:tcBorders>
            <w:shd w:val="clear" w:color="000000" w:fill="FFFFFF"/>
            <w:vAlign w:val="center"/>
            <w:hideMark/>
          </w:tcPr>
          <w:p w:rsidR="003D4D7F" w:rsidRDefault="003D4D7F" w:rsidP="00E939D7">
            <w:pPr>
              <w:jc w:val="center"/>
              <w:rPr>
                <w:b/>
                <w:bCs/>
              </w:rPr>
            </w:pPr>
          </w:p>
          <w:p w:rsidR="00E939D7" w:rsidRPr="00E939D7" w:rsidRDefault="00E939D7" w:rsidP="00E939D7">
            <w:pPr>
              <w:jc w:val="center"/>
              <w:rPr>
                <w:b/>
                <w:bCs/>
              </w:rPr>
            </w:pPr>
            <w:r w:rsidRPr="00E939D7">
              <w:rPr>
                <w:b/>
                <w:bCs/>
              </w:rPr>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 финансируемых за счет средств областного бюджета, на 2020 год и на плановый период 2021 и 2022 годов </w:t>
            </w:r>
          </w:p>
        </w:tc>
      </w:tr>
      <w:tr w:rsidR="00E939D7" w:rsidRPr="00E939D7" w:rsidTr="00E939D7">
        <w:trPr>
          <w:trHeight w:val="270"/>
        </w:trPr>
        <w:tc>
          <w:tcPr>
            <w:tcW w:w="3561" w:type="dxa"/>
            <w:tcBorders>
              <w:top w:val="nil"/>
              <w:left w:val="nil"/>
              <w:bottom w:val="single" w:sz="4" w:space="0" w:color="7F7F7F"/>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74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1386"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68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2127" w:type="dxa"/>
            <w:gridSpan w:val="2"/>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p w:rsidR="00E939D7" w:rsidRPr="00E939D7" w:rsidRDefault="00E939D7" w:rsidP="00E939D7">
            <w:pPr>
              <w:jc w:val="right"/>
              <w:rPr>
                <w:sz w:val="20"/>
                <w:szCs w:val="20"/>
              </w:rPr>
            </w:pPr>
            <w:r w:rsidRPr="00E939D7">
              <w:rPr>
                <w:sz w:val="20"/>
                <w:szCs w:val="20"/>
              </w:rPr>
              <w:t>(тыс. рублей)</w:t>
            </w:r>
          </w:p>
        </w:tc>
      </w:tr>
      <w:tr w:rsidR="00E939D7" w:rsidRPr="00E939D7" w:rsidTr="00E939D7">
        <w:trPr>
          <w:trHeight w:val="348"/>
        </w:trPr>
        <w:tc>
          <w:tcPr>
            <w:tcW w:w="3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Наименование</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РзПр</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ВР</w:t>
            </w:r>
          </w:p>
        </w:tc>
        <w:tc>
          <w:tcPr>
            <w:tcW w:w="3297"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 xml:space="preserve">Сумма </w:t>
            </w:r>
          </w:p>
        </w:tc>
      </w:tr>
      <w:tr w:rsidR="00E939D7" w:rsidRPr="00E939D7" w:rsidTr="00E939D7">
        <w:trPr>
          <w:trHeight w:val="420"/>
        </w:trPr>
        <w:tc>
          <w:tcPr>
            <w:tcW w:w="3561" w:type="dxa"/>
            <w:vMerge/>
            <w:tcBorders>
              <w:top w:val="nil"/>
              <w:left w:val="single" w:sz="4" w:space="0" w:color="auto"/>
              <w:bottom w:val="single" w:sz="4" w:space="0" w:color="auto"/>
              <w:right w:val="single" w:sz="4" w:space="0" w:color="auto"/>
            </w:tcBorders>
            <w:vAlign w:val="center"/>
            <w:hideMark/>
          </w:tcPr>
          <w:p w:rsidR="00E939D7" w:rsidRPr="00E939D7" w:rsidRDefault="00E939D7" w:rsidP="00E939D7"/>
        </w:tc>
        <w:tc>
          <w:tcPr>
            <w:tcW w:w="740" w:type="dxa"/>
            <w:vMerge/>
            <w:tcBorders>
              <w:top w:val="single" w:sz="4" w:space="0" w:color="auto"/>
              <w:left w:val="single" w:sz="4" w:space="0" w:color="auto"/>
              <w:bottom w:val="single" w:sz="4" w:space="0" w:color="000000"/>
              <w:right w:val="single" w:sz="4" w:space="0" w:color="auto"/>
            </w:tcBorders>
            <w:vAlign w:val="center"/>
            <w:hideMark/>
          </w:tcPr>
          <w:p w:rsidR="00E939D7" w:rsidRPr="00E939D7" w:rsidRDefault="00E939D7" w:rsidP="00E939D7"/>
        </w:tc>
        <w:tc>
          <w:tcPr>
            <w:tcW w:w="1386" w:type="dxa"/>
            <w:vMerge/>
            <w:tcBorders>
              <w:top w:val="single" w:sz="4" w:space="0" w:color="auto"/>
              <w:left w:val="single" w:sz="4" w:space="0" w:color="auto"/>
              <w:bottom w:val="single" w:sz="4" w:space="0" w:color="auto"/>
              <w:right w:val="single" w:sz="4" w:space="0" w:color="auto"/>
            </w:tcBorders>
            <w:vAlign w:val="center"/>
            <w:hideMark/>
          </w:tcPr>
          <w:p w:rsidR="00E939D7" w:rsidRPr="00E939D7" w:rsidRDefault="00E939D7" w:rsidP="00E939D7"/>
        </w:tc>
        <w:tc>
          <w:tcPr>
            <w:tcW w:w="680" w:type="dxa"/>
            <w:vMerge/>
            <w:tcBorders>
              <w:top w:val="single" w:sz="4" w:space="0" w:color="auto"/>
              <w:left w:val="single" w:sz="4" w:space="0" w:color="auto"/>
              <w:bottom w:val="single" w:sz="4" w:space="0" w:color="000000"/>
              <w:right w:val="single" w:sz="4" w:space="0" w:color="auto"/>
            </w:tcBorders>
            <w:vAlign w:val="center"/>
            <w:hideMark/>
          </w:tcPr>
          <w:p w:rsidR="00E939D7" w:rsidRPr="00E939D7" w:rsidRDefault="00E939D7" w:rsidP="00E939D7"/>
        </w:tc>
        <w:tc>
          <w:tcPr>
            <w:tcW w:w="117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2022 год</w:t>
            </w:r>
          </w:p>
        </w:tc>
      </w:tr>
      <w:tr w:rsidR="00E939D7" w:rsidRPr="00E939D7" w:rsidTr="00E939D7">
        <w:trPr>
          <w:trHeight w:val="279"/>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1</w:t>
            </w:r>
          </w:p>
        </w:tc>
        <w:tc>
          <w:tcPr>
            <w:tcW w:w="74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3</w:t>
            </w:r>
          </w:p>
        </w:tc>
        <w:tc>
          <w:tcPr>
            <w:tcW w:w="1386"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4</w:t>
            </w:r>
          </w:p>
        </w:tc>
        <w:tc>
          <w:tcPr>
            <w:tcW w:w="68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5</w:t>
            </w:r>
          </w:p>
        </w:tc>
        <w:tc>
          <w:tcPr>
            <w:tcW w:w="1170"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6</w:t>
            </w:r>
            <w:r w:rsidR="00E939D7" w:rsidRPr="00E939D7">
              <w:rPr>
                <w:sz w:val="22"/>
                <w:szCs w:val="22"/>
              </w:rPr>
              <w:t> </w:t>
            </w:r>
          </w:p>
        </w:tc>
        <w:tc>
          <w:tcPr>
            <w:tcW w:w="1134"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7</w:t>
            </w:r>
            <w:r w:rsidR="00E939D7" w:rsidRPr="00E939D7">
              <w:rPr>
                <w:sz w:val="22"/>
                <w:szCs w:val="22"/>
              </w:rPr>
              <w:t> </w:t>
            </w:r>
          </w:p>
        </w:tc>
        <w:tc>
          <w:tcPr>
            <w:tcW w:w="993"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8</w:t>
            </w:r>
          </w:p>
        </w:tc>
      </w:tr>
      <w:tr w:rsidR="00D12524" w:rsidRPr="00E939D7" w:rsidTr="00E939D7">
        <w:trPr>
          <w:trHeight w:val="279"/>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D12524" w:rsidRPr="00E939D7" w:rsidRDefault="00D12524" w:rsidP="00E939D7">
            <w:pPr>
              <w:rPr>
                <w:b/>
                <w:bCs/>
              </w:rPr>
            </w:pPr>
            <w:r w:rsidRPr="00E939D7">
              <w:rPr>
                <w:b/>
                <w:bCs/>
                <w:sz w:val="22"/>
                <w:szCs w:val="22"/>
              </w:rPr>
              <w:t>Всего:</w:t>
            </w:r>
          </w:p>
        </w:tc>
        <w:tc>
          <w:tcPr>
            <w:tcW w:w="740"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1386"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vAlign w:val="center"/>
            <w:hideMark/>
          </w:tcPr>
          <w:p w:rsidR="00D12524" w:rsidRDefault="003D4D7F" w:rsidP="003D4D7F">
            <w:pPr>
              <w:jc w:val="center"/>
              <w:rPr>
                <w:b/>
                <w:bCs/>
              </w:rPr>
            </w:pPr>
            <w:r>
              <w:rPr>
                <w:b/>
                <w:bCs/>
                <w:sz w:val="22"/>
                <w:szCs w:val="22"/>
              </w:rPr>
              <w:t>98 502,2</w:t>
            </w:r>
          </w:p>
        </w:tc>
        <w:tc>
          <w:tcPr>
            <w:tcW w:w="1134" w:type="dxa"/>
            <w:tcBorders>
              <w:top w:val="nil"/>
              <w:left w:val="nil"/>
              <w:bottom w:val="single" w:sz="4" w:space="0" w:color="auto"/>
              <w:right w:val="single" w:sz="4" w:space="0" w:color="auto"/>
            </w:tcBorders>
            <w:shd w:val="clear" w:color="000000" w:fill="FFFFFF"/>
            <w:vAlign w:val="center"/>
            <w:hideMark/>
          </w:tcPr>
          <w:p w:rsidR="00D12524"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vAlign w:val="center"/>
            <w:hideMark/>
          </w:tcPr>
          <w:p w:rsidR="00D12524" w:rsidRDefault="00D12524">
            <w:pPr>
              <w:jc w:val="center"/>
              <w:rPr>
                <w:b/>
                <w:bCs/>
              </w:rPr>
            </w:pPr>
            <w:r>
              <w:rPr>
                <w:b/>
                <w:bCs/>
                <w:sz w:val="22"/>
                <w:szCs w:val="22"/>
              </w:rPr>
              <w:t>0,0</w:t>
            </w:r>
          </w:p>
        </w:tc>
      </w:tr>
      <w:tr w:rsidR="00E939D7" w:rsidRPr="00E939D7" w:rsidTr="00E939D7">
        <w:trPr>
          <w:trHeight w:val="756"/>
        </w:trPr>
        <w:tc>
          <w:tcPr>
            <w:tcW w:w="966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939D7" w:rsidRPr="00E939D7" w:rsidRDefault="00E939D7" w:rsidP="00E939D7">
            <w:pPr>
              <w:jc w:val="center"/>
              <w:rPr>
                <w:b/>
                <w:bCs/>
              </w:rPr>
            </w:pPr>
            <w:r w:rsidRPr="00E939D7">
              <w:rPr>
                <w:b/>
                <w:bCs/>
                <w:sz w:val="22"/>
                <w:szCs w:val="22"/>
              </w:rPr>
              <w:t>Раздел 1. Объекты капитального строительства муниципальной собственности Первомайского района  (муниципальной собственности)</w:t>
            </w:r>
          </w:p>
        </w:tc>
      </w:tr>
      <w:tr w:rsidR="003D4D7F" w:rsidRPr="00E939D7" w:rsidTr="00E939D7">
        <w:trPr>
          <w:trHeight w:val="324"/>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t>Итого по разделу 1:</w:t>
            </w:r>
          </w:p>
        </w:tc>
        <w:tc>
          <w:tcPr>
            <w:tcW w:w="74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600"/>
        </w:trPr>
        <w:tc>
          <w:tcPr>
            <w:tcW w:w="3561" w:type="dxa"/>
            <w:tcBorders>
              <w:top w:val="nil"/>
              <w:left w:val="single" w:sz="4" w:space="0" w:color="auto"/>
              <w:bottom w:val="single" w:sz="4" w:space="0" w:color="auto"/>
              <w:right w:val="single" w:sz="4" w:space="0" w:color="auto"/>
            </w:tcBorders>
            <w:shd w:val="clear" w:color="000000" w:fill="FFFFFF"/>
            <w:vAlign w:val="bottom"/>
            <w:hideMark/>
          </w:tcPr>
          <w:p w:rsidR="003D4D7F" w:rsidRPr="00E939D7" w:rsidRDefault="003D4D7F" w:rsidP="00E939D7">
            <w:pPr>
              <w:rPr>
                <w:b/>
                <w:bCs/>
              </w:rPr>
            </w:pPr>
            <w:r w:rsidRPr="00E939D7">
              <w:rPr>
                <w:b/>
                <w:bCs/>
                <w:sz w:val="22"/>
                <w:szCs w:val="22"/>
              </w:rPr>
              <w:t xml:space="preserve">Объекты капитального строительства муниципальной собственности </w:t>
            </w:r>
          </w:p>
        </w:tc>
        <w:tc>
          <w:tcPr>
            <w:tcW w:w="74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t>Жилищно-коммунальное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0500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lastRenderedPageBreak/>
              <w:t>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0502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984"/>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4D7F" w:rsidRPr="00E939D7" w:rsidRDefault="003D4D7F" w:rsidP="003D4D7F">
            <w:pPr>
              <w:rPr>
                <w:b/>
                <w:bCs/>
              </w:rPr>
            </w:pPr>
            <w:r>
              <w:rPr>
                <w:b/>
                <w:bCs/>
                <w:sz w:val="20"/>
                <w:szCs w:val="20"/>
              </w:rPr>
              <w:t xml:space="preserve">Муниципальная программа «Комплексное развитие сельских территорий в Первомайском районе» на 2020 – 2024 годы с прогнозом на 2025 и 2026 годы»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sidRPr="00E939D7">
              <w:rPr>
                <w:b/>
                <w:bCs/>
                <w:sz w:val="22"/>
                <w:szCs w:val="22"/>
              </w:rPr>
              <w:t>0502</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Pr>
                <w:b/>
                <w:bCs/>
                <w:sz w:val="22"/>
                <w:szCs w:val="22"/>
              </w:rPr>
              <w:t>7952600000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3D4D7F" w:rsidRPr="00E939D7" w:rsidRDefault="003D4D7F" w:rsidP="00E939D7">
            <w:r w:rsidRPr="00E939D7">
              <w:rPr>
                <w:sz w:val="22"/>
                <w:szCs w:val="22"/>
              </w:rPr>
              <w:t xml:space="preserve">в том числе:     </w:t>
            </w:r>
          </w:p>
        </w:tc>
        <w:tc>
          <w:tcPr>
            <w:tcW w:w="74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1386"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r>
      <w:tr w:rsidR="003D4D7F" w:rsidRPr="00E939D7" w:rsidTr="00E939D7">
        <w:trPr>
          <w:trHeight w:val="600"/>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3D4D7F" w:rsidRPr="00E939D7" w:rsidRDefault="003D4D7F" w:rsidP="00E939D7">
            <w:r w:rsidRPr="00E939D7">
              <w:rPr>
                <w:sz w:val="22"/>
                <w:szCs w:val="22"/>
              </w:rPr>
              <w:t>Газоснабжение с. Первомайского</w:t>
            </w:r>
            <w:r>
              <w:rPr>
                <w:sz w:val="22"/>
                <w:szCs w:val="22"/>
              </w:rPr>
              <w:t xml:space="preserve"> Первомайского </w:t>
            </w:r>
            <w:r w:rsidRPr="00E939D7">
              <w:rPr>
                <w:sz w:val="22"/>
                <w:szCs w:val="22"/>
              </w:rPr>
              <w:t xml:space="preserve"> района Томской области</w:t>
            </w:r>
          </w:p>
        </w:tc>
        <w:tc>
          <w:tcPr>
            <w:tcW w:w="74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0502</w:t>
            </w:r>
          </w:p>
        </w:tc>
        <w:tc>
          <w:tcPr>
            <w:tcW w:w="1386" w:type="dxa"/>
            <w:tcBorders>
              <w:top w:val="nil"/>
              <w:left w:val="nil"/>
              <w:bottom w:val="single" w:sz="4" w:space="0" w:color="auto"/>
              <w:right w:val="single" w:sz="4" w:space="0" w:color="auto"/>
            </w:tcBorders>
            <w:shd w:val="clear" w:color="000000" w:fill="FFFFFF"/>
            <w:noWrap/>
            <w:vAlign w:val="center"/>
            <w:hideMark/>
          </w:tcPr>
          <w:p w:rsidR="003D4D7F" w:rsidRPr="003D4D7F" w:rsidRDefault="003D4D7F" w:rsidP="00E939D7">
            <w:pPr>
              <w:jc w:val="center"/>
            </w:pPr>
            <w:r>
              <w:rPr>
                <w:sz w:val="22"/>
                <w:szCs w:val="22"/>
              </w:rPr>
              <w:t>79526</w:t>
            </w:r>
            <w:r>
              <w:rPr>
                <w:sz w:val="22"/>
                <w:szCs w:val="22"/>
                <w:lang w:val="en-US"/>
              </w:rPr>
              <w:t>L</w:t>
            </w:r>
            <w:r>
              <w:rPr>
                <w:sz w:val="22"/>
                <w:szCs w:val="22"/>
              </w:rPr>
              <w:t>5670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pPr>
            <w:r w:rsidRPr="00E939D7">
              <w:rPr>
                <w:sz w:val="22"/>
                <w:szCs w:val="22"/>
              </w:rPr>
              <w:t>410</w:t>
            </w:r>
          </w:p>
        </w:tc>
        <w:tc>
          <w:tcPr>
            <w:tcW w:w="1170" w:type="dxa"/>
            <w:tcBorders>
              <w:top w:val="nil"/>
              <w:left w:val="nil"/>
              <w:bottom w:val="single" w:sz="4" w:space="0" w:color="auto"/>
              <w:right w:val="single" w:sz="4" w:space="0" w:color="auto"/>
            </w:tcBorders>
            <w:shd w:val="clear" w:color="000000" w:fill="FFFFFF"/>
            <w:vAlign w:val="center"/>
            <w:hideMark/>
          </w:tcPr>
          <w:p w:rsidR="003D4D7F" w:rsidRDefault="003D4D7F">
            <w:pPr>
              <w:jc w:val="center"/>
            </w:pPr>
            <w:r>
              <w:rPr>
                <w:sz w:val="22"/>
                <w:szCs w:val="22"/>
              </w:rPr>
              <w:t>88 502,2</w:t>
            </w:r>
          </w:p>
        </w:tc>
        <w:tc>
          <w:tcPr>
            <w:tcW w:w="1134" w:type="dxa"/>
            <w:tcBorders>
              <w:top w:val="nil"/>
              <w:left w:val="nil"/>
              <w:bottom w:val="single" w:sz="4" w:space="0" w:color="auto"/>
              <w:right w:val="single" w:sz="4" w:space="0" w:color="auto"/>
            </w:tcBorders>
            <w:shd w:val="clear" w:color="000000" w:fill="FFFFFF"/>
            <w:vAlign w:val="center"/>
            <w:hideMark/>
          </w:tcPr>
          <w:p w:rsidR="003D4D7F" w:rsidRDefault="003D4D7F">
            <w:pPr>
              <w:jc w:val="center"/>
            </w:pPr>
            <w:r>
              <w:rPr>
                <w:sz w:val="22"/>
                <w:szCs w:val="22"/>
              </w:rPr>
              <w:t>58 371,9</w:t>
            </w:r>
          </w:p>
        </w:tc>
        <w:tc>
          <w:tcPr>
            <w:tcW w:w="993"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0,0</w:t>
            </w:r>
          </w:p>
        </w:tc>
      </w:tr>
      <w:tr w:rsidR="00E939D7" w:rsidRPr="00E939D7" w:rsidTr="00E939D7">
        <w:trPr>
          <w:trHeight w:val="1332"/>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E939D7" w:rsidRPr="00E939D7" w:rsidRDefault="00E939D7" w:rsidP="00E939D7">
            <w:r w:rsidRPr="00E939D7">
              <w:rPr>
                <w:sz w:val="22"/>
                <w:szCs w:val="22"/>
              </w:rPr>
              <w:t>Реализация проекта комплексного обустройства площадки под компактную жилищную застройку в микрорайоне "Молодежный" с. Первомайское. Раздел водоснабжение.</w:t>
            </w:r>
          </w:p>
        </w:tc>
        <w:tc>
          <w:tcPr>
            <w:tcW w:w="74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pPr>
            <w:r w:rsidRPr="00E939D7">
              <w:rPr>
                <w:sz w:val="22"/>
                <w:szCs w:val="22"/>
              </w:rPr>
              <w:t>0502</w:t>
            </w:r>
          </w:p>
        </w:tc>
        <w:tc>
          <w:tcPr>
            <w:tcW w:w="1386" w:type="dxa"/>
            <w:tcBorders>
              <w:top w:val="nil"/>
              <w:left w:val="nil"/>
              <w:bottom w:val="single" w:sz="4" w:space="0" w:color="auto"/>
              <w:right w:val="single" w:sz="4" w:space="0" w:color="auto"/>
            </w:tcBorders>
            <w:shd w:val="clear" w:color="auto" w:fill="auto"/>
            <w:noWrap/>
            <w:vAlign w:val="center"/>
            <w:hideMark/>
          </w:tcPr>
          <w:p w:rsidR="00E939D7" w:rsidRPr="00E939D7" w:rsidRDefault="00E939D7" w:rsidP="00E939D7">
            <w:pPr>
              <w:jc w:val="center"/>
            </w:pPr>
            <w:r w:rsidRPr="00E939D7">
              <w:rPr>
                <w:sz w:val="22"/>
                <w:szCs w:val="22"/>
              </w:rPr>
              <w:t>27190R5760</w:t>
            </w:r>
          </w:p>
        </w:tc>
        <w:tc>
          <w:tcPr>
            <w:tcW w:w="68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pPr>
            <w:r w:rsidRPr="00E939D7">
              <w:rPr>
                <w:sz w:val="22"/>
                <w:szCs w:val="22"/>
              </w:rPr>
              <w:t>410</w:t>
            </w:r>
          </w:p>
        </w:tc>
        <w:tc>
          <w:tcPr>
            <w:tcW w:w="1170" w:type="dxa"/>
            <w:tcBorders>
              <w:top w:val="nil"/>
              <w:left w:val="nil"/>
              <w:bottom w:val="single" w:sz="4" w:space="0" w:color="auto"/>
              <w:right w:val="single" w:sz="4" w:space="0" w:color="auto"/>
            </w:tcBorders>
            <w:shd w:val="clear" w:color="auto" w:fill="auto"/>
            <w:vAlign w:val="center"/>
            <w:hideMark/>
          </w:tcPr>
          <w:p w:rsidR="00E939D7" w:rsidRPr="00E939D7" w:rsidRDefault="00E939D7" w:rsidP="00E939D7">
            <w:pPr>
              <w:jc w:val="center"/>
            </w:pPr>
            <w:r w:rsidRPr="00E939D7">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E939D7" w:rsidRPr="00E939D7" w:rsidRDefault="00E939D7" w:rsidP="00E939D7">
            <w:pPr>
              <w:jc w:val="center"/>
            </w:pPr>
            <w:r w:rsidRPr="00E939D7">
              <w:rPr>
                <w:sz w:val="22"/>
                <w:szCs w:val="22"/>
              </w:rPr>
              <w:t>5 494,2</w:t>
            </w:r>
          </w:p>
        </w:tc>
        <w:tc>
          <w:tcPr>
            <w:tcW w:w="993" w:type="dxa"/>
            <w:tcBorders>
              <w:top w:val="nil"/>
              <w:left w:val="nil"/>
              <w:bottom w:val="single" w:sz="4" w:space="0" w:color="auto"/>
              <w:right w:val="single" w:sz="4" w:space="0" w:color="auto"/>
            </w:tcBorders>
            <w:shd w:val="clear" w:color="auto" w:fill="auto"/>
            <w:noWrap/>
            <w:vAlign w:val="center"/>
            <w:hideMark/>
          </w:tcPr>
          <w:p w:rsidR="00E939D7" w:rsidRPr="00E939D7" w:rsidRDefault="00E939D7" w:rsidP="00E939D7">
            <w:pPr>
              <w:jc w:val="center"/>
            </w:pPr>
            <w:r w:rsidRPr="00E939D7">
              <w:rPr>
                <w:sz w:val="22"/>
                <w:szCs w:val="22"/>
              </w:rPr>
              <w:t>0,0</w:t>
            </w:r>
          </w:p>
        </w:tc>
      </w:tr>
      <w:tr w:rsidR="00E939D7" w:rsidRPr="00E939D7" w:rsidTr="00E939D7">
        <w:trPr>
          <w:trHeight w:val="744"/>
        </w:trPr>
        <w:tc>
          <w:tcPr>
            <w:tcW w:w="966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939D7" w:rsidRPr="00E939D7" w:rsidRDefault="00E939D7" w:rsidP="00E939D7">
            <w:pPr>
              <w:jc w:val="center"/>
              <w:rPr>
                <w:b/>
                <w:bCs/>
              </w:rPr>
            </w:pPr>
            <w:r w:rsidRPr="00E939D7">
              <w:rPr>
                <w:b/>
                <w:bCs/>
                <w:sz w:val="22"/>
                <w:szCs w:val="22"/>
              </w:rPr>
              <w:t>Раздел 2. Объекты недвижимого имущества, приобретаемые в муниципальную собственность Первомайского района  (муниципальную собственность)</w:t>
            </w:r>
          </w:p>
        </w:tc>
      </w:tr>
      <w:tr w:rsidR="00D12524" w:rsidRPr="00E939D7" w:rsidTr="00D12524">
        <w:trPr>
          <w:trHeight w:val="276"/>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D12524" w:rsidRDefault="00D12524">
            <w:pPr>
              <w:rPr>
                <w:b/>
                <w:bCs/>
              </w:rPr>
            </w:pPr>
            <w:r>
              <w:rPr>
                <w:b/>
                <w:bCs/>
                <w:sz w:val="22"/>
                <w:szCs w:val="22"/>
              </w:rPr>
              <w:t>Итого по разделу 2:</w:t>
            </w:r>
          </w:p>
        </w:tc>
        <w:tc>
          <w:tcPr>
            <w:tcW w:w="740"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10 000,0</w:t>
            </w:r>
          </w:p>
        </w:tc>
        <w:tc>
          <w:tcPr>
            <w:tcW w:w="1134"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r>
      <w:tr w:rsidR="00D12524" w:rsidRPr="00E939D7" w:rsidTr="00D12524">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2524" w:rsidRDefault="00D12524">
            <w:pPr>
              <w:rPr>
                <w:b/>
                <w:bCs/>
              </w:rPr>
            </w:pPr>
            <w:r>
              <w:rPr>
                <w:b/>
                <w:bCs/>
                <w:sz w:val="22"/>
                <w:szCs w:val="22"/>
              </w:rPr>
              <w:t xml:space="preserve">Объекты недвижимого имущества, приобретаемые в муниципальную собственность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i/>
                <w:iCs/>
              </w:rPr>
            </w:pPr>
            <w:r>
              <w:rPr>
                <w:b/>
                <w:bCs/>
                <w:i/>
                <w:iCs/>
                <w:sz w:val="22"/>
                <w:szCs w:val="22"/>
              </w:rPr>
              <w:t>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i/>
                <w:iCs/>
              </w:rPr>
            </w:pPr>
            <w:r>
              <w:rPr>
                <w:b/>
                <w:bCs/>
                <w:i/>
                <w:i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D12524">
        <w:trPr>
          <w:trHeight w:val="439"/>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i/>
                <w:iCs/>
              </w:rPr>
            </w:pPr>
            <w:r>
              <w:rPr>
                <w:b/>
                <w:bCs/>
                <w:i/>
                <w:iCs/>
                <w:sz w:val="22"/>
                <w:szCs w:val="22"/>
              </w:rPr>
              <w:t>Жилищное хозяйство</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rPr>
            </w:pPr>
            <w:r>
              <w:rPr>
                <w:b/>
                <w:b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rPr>
            </w:pPr>
            <w:r>
              <w:rPr>
                <w:b/>
                <w:bCs/>
                <w:sz w:val="22"/>
                <w:szCs w:val="22"/>
              </w:rPr>
              <w:t>Государственная программа "Жилье и городская среда Томской области",</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rPr>
            </w:pPr>
            <w:r>
              <w:rPr>
                <w:b/>
                <w:b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r>
              <w:rPr>
                <w:sz w:val="22"/>
                <w:szCs w:val="22"/>
              </w:rPr>
              <w:t>Приобретение жилых помещений в рамках реализации проекта "Бюджетный дом" в с. Берёзовка Первомайского района</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131954И870</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410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color w:val="000000"/>
              </w:rPr>
            </w:pPr>
            <w:r>
              <w:rPr>
                <w:color w:val="000000"/>
                <w:sz w:val="22"/>
                <w:szCs w:val="22"/>
              </w:rPr>
              <w:t>5 000,0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r>
              <w:rPr>
                <w:sz w:val="22"/>
                <w:szCs w:val="22"/>
              </w:rPr>
              <w:t>Приобретение жилых помещений в рамках реализации проекта "Бюджетный дом" в п.Орехово Первомайского района</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131954И870</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410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color w:val="000000"/>
              </w:rPr>
            </w:pPr>
            <w:r>
              <w:rPr>
                <w:color w:val="000000"/>
                <w:sz w:val="22"/>
                <w:szCs w:val="22"/>
              </w:rPr>
              <w:t>5 000,0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0,00</w:t>
            </w:r>
          </w:p>
        </w:tc>
      </w:tr>
    </w:tbl>
    <w:p w:rsidR="00E939D7" w:rsidRDefault="00E939D7"/>
    <w:p w:rsidR="00E939D7" w:rsidRDefault="00E939D7"/>
    <w:tbl>
      <w:tblPr>
        <w:tblW w:w="9739" w:type="dxa"/>
        <w:tblInd w:w="93" w:type="dxa"/>
        <w:tblLook w:val="04A0"/>
      </w:tblPr>
      <w:tblGrid>
        <w:gridCol w:w="3559"/>
        <w:gridCol w:w="740"/>
        <w:gridCol w:w="1341"/>
        <w:gridCol w:w="680"/>
        <w:gridCol w:w="1120"/>
        <w:gridCol w:w="1280"/>
        <w:gridCol w:w="1300"/>
      </w:tblGrid>
      <w:tr w:rsidR="00C5511D" w:rsidRPr="00C5511D" w:rsidTr="00C5511D">
        <w:trPr>
          <w:trHeight w:val="255"/>
        </w:trPr>
        <w:tc>
          <w:tcPr>
            <w:tcW w:w="3559" w:type="dxa"/>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w:t>
            </w:r>
          </w:p>
        </w:tc>
        <w:tc>
          <w:tcPr>
            <w:tcW w:w="740" w:type="dxa"/>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w:t>
            </w:r>
          </w:p>
        </w:tc>
        <w:tc>
          <w:tcPr>
            <w:tcW w:w="5440" w:type="dxa"/>
            <w:gridSpan w:val="5"/>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Приложение 7.1</w:t>
            </w:r>
          </w:p>
        </w:tc>
      </w:tr>
      <w:tr w:rsidR="00C5511D" w:rsidRPr="00C5511D" w:rsidTr="00C5511D">
        <w:trPr>
          <w:trHeight w:val="255"/>
        </w:trPr>
        <w:tc>
          <w:tcPr>
            <w:tcW w:w="9739" w:type="dxa"/>
            <w:gridSpan w:val="7"/>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xml:space="preserve">к решению Думы Первомайского района </w:t>
            </w:r>
          </w:p>
        </w:tc>
      </w:tr>
      <w:tr w:rsidR="00C5511D" w:rsidRPr="00C5511D" w:rsidTr="00C5511D">
        <w:trPr>
          <w:trHeight w:val="276"/>
        </w:trPr>
        <w:tc>
          <w:tcPr>
            <w:tcW w:w="9739" w:type="dxa"/>
            <w:gridSpan w:val="7"/>
            <w:tcBorders>
              <w:top w:val="nil"/>
              <w:left w:val="nil"/>
              <w:bottom w:val="nil"/>
              <w:right w:val="nil"/>
            </w:tcBorders>
            <w:shd w:val="clear" w:color="000000" w:fill="FFFFFF"/>
            <w:vAlign w:val="bottom"/>
            <w:hideMark/>
          </w:tcPr>
          <w:p w:rsidR="00C5511D" w:rsidRPr="00C5511D" w:rsidRDefault="00C5511D" w:rsidP="003D4D7F">
            <w:pPr>
              <w:jc w:val="right"/>
              <w:rPr>
                <w:sz w:val="20"/>
                <w:szCs w:val="20"/>
              </w:rPr>
            </w:pPr>
            <w:r w:rsidRPr="00C5511D">
              <w:rPr>
                <w:sz w:val="20"/>
                <w:szCs w:val="20"/>
              </w:rPr>
              <w:t xml:space="preserve"> </w:t>
            </w:r>
            <w:r w:rsidR="003F432C">
              <w:rPr>
                <w:sz w:val="20"/>
                <w:szCs w:val="20"/>
              </w:rPr>
              <w:t>о</w:t>
            </w:r>
            <w:r w:rsidRPr="00C5511D">
              <w:rPr>
                <w:sz w:val="20"/>
                <w:szCs w:val="20"/>
              </w:rPr>
              <w:t>т</w:t>
            </w:r>
            <w:r w:rsidR="003F432C">
              <w:rPr>
                <w:sz w:val="20"/>
                <w:szCs w:val="20"/>
              </w:rPr>
              <w:t xml:space="preserve"> </w:t>
            </w:r>
            <w:r w:rsidR="00D12524">
              <w:rPr>
                <w:sz w:val="20"/>
                <w:szCs w:val="20"/>
              </w:rPr>
              <w:t>26</w:t>
            </w:r>
            <w:r w:rsidRPr="00C5511D">
              <w:rPr>
                <w:sz w:val="20"/>
                <w:szCs w:val="20"/>
              </w:rPr>
              <w:t>.1</w:t>
            </w:r>
            <w:r w:rsidR="00D12524">
              <w:rPr>
                <w:sz w:val="20"/>
                <w:szCs w:val="20"/>
              </w:rPr>
              <w:t>2</w:t>
            </w:r>
            <w:r w:rsidRPr="00C5511D">
              <w:rPr>
                <w:sz w:val="20"/>
                <w:szCs w:val="20"/>
              </w:rPr>
              <w:t xml:space="preserve">.2019 № </w:t>
            </w:r>
            <w:r w:rsidR="003D4D7F">
              <w:rPr>
                <w:sz w:val="20"/>
                <w:szCs w:val="20"/>
              </w:rPr>
              <w:t>426</w:t>
            </w:r>
            <w:r w:rsidRPr="00C5511D">
              <w:rPr>
                <w:sz w:val="20"/>
                <w:szCs w:val="20"/>
              </w:rPr>
              <w:t xml:space="preserve">   </w:t>
            </w:r>
          </w:p>
        </w:tc>
      </w:tr>
      <w:tr w:rsidR="00C5511D" w:rsidRPr="00C5511D" w:rsidTr="00C5511D">
        <w:trPr>
          <w:trHeight w:val="2340"/>
        </w:trPr>
        <w:tc>
          <w:tcPr>
            <w:tcW w:w="9739" w:type="dxa"/>
            <w:gridSpan w:val="7"/>
            <w:tcBorders>
              <w:top w:val="nil"/>
              <w:left w:val="nil"/>
              <w:bottom w:val="nil"/>
              <w:right w:val="nil"/>
            </w:tcBorders>
            <w:shd w:val="clear" w:color="000000" w:fill="FFFFFF"/>
            <w:vAlign w:val="center"/>
            <w:hideMark/>
          </w:tcPr>
          <w:p w:rsidR="00C5511D" w:rsidRPr="00C5511D" w:rsidRDefault="00C5511D" w:rsidP="00C5511D">
            <w:pPr>
              <w:jc w:val="center"/>
              <w:rPr>
                <w:b/>
                <w:bCs/>
              </w:rPr>
            </w:pPr>
            <w:r w:rsidRPr="00C5511D">
              <w:rPr>
                <w:b/>
                <w:bCs/>
              </w:rPr>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 финансируемых за счет районного бюджета, на 2020 год и на плановый период 2021 и 2022 годов </w:t>
            </w:r>
          </w:p>
        </w:tc>
      </w:tr>
      <w:tr w:rsidR="00D12524" w:rsidRPr="00C5511D" w:rsidTr="00D12524">
        <w:trPr>
          <w:trHeight w:val="270"/>
        </w:trPr>
        <w:tc>
          <w:tcPr>
            <w:tcW w:w="3559"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74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106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68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112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2580" w:type="dxa"/>
            <w:gridSpan w:val="2"/>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p w:rsidR="00D12524" w:rsidRPr="00C5511D" w:rsidRDefault="00D12524" w:rsidP="00C5511D">
            <w:pPr>
              <w:jc w:val="right"/>
              <w:rPr>
                <w:sz w:val="20"/>
                <w:szCs w:val="20"/>
              </w:rPr>
            </w:pPr>
            <w:r w:rsidRPr="00C5511D">
              <w:rPr>
                <w:sz w:val="20"/>
                <w:szCs w:val="20"/>
              </w:rPr>
              <w:t>(тыс. рублей)</w:t>
            </w:r>
          </w:p>
        </w:tc>
      </w:tr>
      <w:tr w:rsidR="00C5511D" w:rsidRPr="00C5511D" w:rsidTr="00D12524">
        <w:trPr>
          <w:trHeight w:val="348"/>
        </w:trPr>
        <w:tc>
          <w:tcPr>
            <w:tcW w:w="3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lastRenderedPageBreak/>
              <w:t>Наименование</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РзПр</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ВР</w:t>
            </w:r>
          </w:p>
        </w:tc>
        <w:tc>
          <w:tcPr>
            <w:tcW w:w="3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xml:space="preserve">Сумма </w:t>
            </w:r>
          </w:p>
        </w:tc>
      </w:tr>
      <w:tr w:rsidR="00C5511D" w:rsidRPr="00C5511D" w:rsidTr="00D12524">
        <w:trPr>
          <w:trHeight w:val="42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74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106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68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2020 год</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2021 год</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2022 год</w:t>
            </w:r>
          </w:p>
        </w:tc>
      </w:tr>
      <w:tr w:rsidR="00C5511D" w:rsidRPr="00C5511D" w:rsidTr="00D12524">
        <w:trPr>
          <w:trHeight w:val="279"/>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1</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3</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4</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6</w:t>
            </w:r>
          </w:p>
        </w:tc>
      </w:tr>
      <w:tr w:rsidR="00C5511D" w:rsidRPr="00C5511D" w:rsidTr="00C5511D">
        <w:trPr>
          <w:trHeight w:val="2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rPr>
                <w:b/>
                <w:bCs/>
              </w:rPr>
            </w:pPr>
            <w:r w:rsidRPr="00C5511D">
              <w:rPr>
                <w:b/>
                <w:bCs/>
                <w:sz w:val="22"/>
                <w:szCs w:val="22"/>
              </w:rPr>
              <w:t>Всего:</w:t>
            </w:r>
          </w:p>
        </w:tc>
        <w:tc>
          <w:tcPr>
            <w:tcW w:w="74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106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756"/>
        </w:trPr>
        <w:tc>
          <w:tcPr>
            <w:tcW w:w="973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5511D" w:rsidRPr="00C5511D" w:rsidRDefault="00C5511D" w:rsidP="00C5511D">
            <w:pPr>
              <w:jc w:val="center"/>
              <w:rPr>
                <w:b/>
                <w:bCs/>
              </w:rPr>
            </w:pPr>
            <w:r w:rsidRPr="00C5511D">
              <w:rPr>
                <w:b/>
                <w:bCs/>
                <w:sz w:val="22"/>
                <w:szCs w:val="22"/>
              </w:rPr>
              <w:t>Раздел 1. Объекты капитального строительства муниципальной собственности Первомайского района  (муниципальной собственности)</w:t>
            </w:r>
          </w:p>
        </w:tc>
      </w:tr>
      <w:tr w:rsidR="00C5511D" w:rsidRPr="00C5511D" w:rsidTr="00C5511D">
        <w:trPr>
          <w:trHeight w:val="3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5511D" w:rsidRPr="00C5511D" w:rsidRDefault="00C5511D" w:rsidP="00C5511D">
            <w:pPr>
              <w:rPr>
                <w:b/>
                <w:bCs/>
              </w:rPr>
            </w:pPr>
            <w:r w:rsidRPr="00C5511D">
              <w:rPr>
                <w:b/>
                <w:bCs/>
                <w:sz w:val="22"/>
                <w:szCs w:val="22"/>
              </w:rPr>
              <w:t>Итого по разделу 1:</w:t>
            </w:r>
          </w:p>
        </w:tc>
        <w:tc>
          <w:tcPr>
            <w:tcW w:w="74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C5511D" w:rsidRPr="00C5511D" w:rsidRDefault="00C5511D" w:rsidP="00C5511D">
            <w:pPr>
              <w:rPr>
                <w:b/>
                <w:bCs/>
              </w:rPr>
            </w:pPr>
            <w:r w:rsidRPr="00C5511D">
              <w:rPr>
                <w:b/>
                <w:bCs/>
                <w:sz w:val="22"/>
                <w:szCs w:val="22"/>
              </w:rPr>
              <w:t xml:space="preserve">Объекты капитального строительства муниципальной собственности </w:t>
            </w:r>
          </w:p>
        </w:tc>
        <w:tc>
          <w:tcPr>
            <w:tcW w:w="74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3D4D7F" w:rsidRPr="00C5511D" w:rsidTr="003D4D7F">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3D4D7F" w:rsidRDefault="003D4D7F">
            <w:pPr>
              <w:rPr>
                <w:b/>
                <w:bCs/>
              </w:rPr>
            </w:pPr>
            <w:r>
              <w:rPr>
                <w:b/>
                <w:bCs/>
                <w:sz w:val="22"/>
                <w:szCs w:val="22"/>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0500</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3D4D7F">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3D4D7F" w:rsidRDefault="003D4D7F">
            <w:pPr>
              <w:rPr>
                <w:b/>
                <w:bCs/>
              </w:rPr>
            </w:pPr>
            <w:r>
              <w:rPr>
                <w:b/>
                <w:bCs/>
                <w:sz w:val="22"/>
                <w:szCs w:val="22"/>
              </w:rPr>
              <w:t>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C24E9F">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pPr>
              <w:rPr>
                <w:b/>
                <w:bCs/>
              </w:rPr>
            </w:pPr>
            <w:r>
              <w:rPr>
                <w:b/>
                <w:bCs/>
                <w:sz w:val="22"/>
                <w:szCs w:val="22"/>
              </w:rPr>
              <w:t xml:space="preserve">Муниципальная программа «Комплексное развитие сельских территорий в Первомайском районе» на 2020 – 2024 годы с прогнозом на 2025 и 2026 годы» </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rPr>
                <w:b/>
                <w:bCs/>
              </w:rPr>
            </w:pPr>
            <w:r>
              <w:rPr>
                <w:b/>
                <w:bCs/>
                <w:sz w:val="22"/>
                <w:szCs w:val="22"/>
              </w:rPr>
              <w:t>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rPr>
                <w:b/>
                <w:bCs/>
              </w:rPr>
            </w:pPr>
            <w:r>
              <w:rPr>
                <w:b/>
                <w:bCs/>
                <w:sz w:val="22"/>
                <w:szCs w:val="22"/>
              </w:rPr>
              <w:t>7952600000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C24E9F">
        <w:trPr>
          <w:trHeight w:val="387"/>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r>
              <w:rPr>
                <w:sz w:val="22"/>
                <w:szCs w:val="22"/>
              </w:rPr>
              <w:t xml:space="preserve">в том числе:     </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r>
      <w:tr w:rsidR="003D4D7F" w:rsidRPr="00C5511D" w:rsidTr="00C24E9F">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r>
              <w:rPr>
                <w:sz w:val="22"/>
                <w:szCs w:val="22"/>
              </w:rPr>
              <w:t>Газоснабжение с. Первомайского Первомайского  района Томской области</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r>
              <w:rPr>
                <w:sz w:val="22"/>
                <w:szCs w:val="22"/>
              </w:rPr>
              <w:t>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r>
              <w:rPr>
                <w:sz w:val="22"/>
                <w:szCs w:val="22"/>
              </w:rPr>
              <w:t>79526L5670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410</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0,0</w:t>
            </w:r>
          </w:p>
        </w:tc>
      </w:tr>
      <w:tr w:rsidR="00C5511D" w:rsidRPr="00C5511D" w:rsidTr="00C5511D">
        <w:trPr>
          <w:trHeight w:val="744"/>
        </w:trPr>
        <w:tc>
          <w:tcPr>
            <w:tcW w:w="973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5511D" w:rsidRPr="00C5511D" w:rsidRDefault="00C5511D" w:rsidP="00C5511D">
            <w:pPr>
              <w:jc w:val="center"/>
              <w:rPr>
                <w:b/>
                <w:bCs/>
              </w:rPr>
            </w:pPr>
            <w:r w:rsidRPr="00C5511D">
              <w:rPr>
                <w:b/>
                <w:bCs/>
                <w:sz w:val="22"/>
                <w:szCs w:val="22"/>
              </w:rPr>
              <w:t>Раздел 2. Объекты недвижимого имущества, приобретаемые в муниципальную собственность Первомайского района  (муниципальную собственность)</w:t>
            </w:r>
          </w:p>
        </w:tc>
      </w:tr>
      <w:tr w:rsidR="00C5511D" w:rsidRPr="00C5511D" w:rsidTr="00C5511D">
        <w:trPr>
          <w:trHeight w:val="276"/>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11D" w:rsidRPr="00C5511D" w:rsidRDefault="00C5511D" w:rsidP="00C5511D">
            <w:pPr>
              <w:rPr>
                <w:b/>
                <w:bCs/>
              </w:rPr>
            </w:pPr>
            <w:r w:rsidRPr="00C5511D">
              <w:rPr>
                <w:b/>
                <w:bCs/>
                <w:sz w:val="22"/>
                <w:szCs w:val="22"/>
              </w:rPr>
              <w:t>Итого по разделу 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888"/>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5511D" w:rsidRPr="00C5511D" w:rsidRDefault="00C5511D" w:rsidP="00C5511D">
            <w:pPr>
              <w:rPr>
                <w:b/>
                <w:bCs/>
              </w:rPr>
            </w:pPr>
            <w:r w:rsidRPr="00C5511D">
              <w:rPr>
                <w:b/>
                <w:bCs/>
                <w:sz w:val="22"/>
                <w:szCs w:val="22"/>
              </w:rPr>
              <w:t xml:space="preserve">Объекты недвижимого имущества, приобретаемые в муниципальную собственность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bl>
    <w:p w:rsidR="00E939D7" w:rsidRDefault="00E939D7"/>
    <w:p w:rsidR="00E939D7" w:rsidRDefault="00E939D7"/>
    <w:p w:rsidR="002161B2" w:rsidRDefault="002161B2" w:rsidP="002161B2">
      <w:pPr>
        <w:jc w:val="right"/>
        <w:rPr>
          <w:sz w:val="20"/>
          <w:szCs w:val="20"/>
        </w:rPr>
      </w:pPr>
      <w:r w:rsidRPr="00936DCC">
        <w:rPr>
          <w:sz w:val="20"/>
          <w:szCs w:val="20"/>
        </w:rPr>
        <w:t>Приложение</w:t>
      </w:r>
      <w:r>
        <w:rPr>
          <w:sz w:val="20"/>
          <w:szCs w:val="20"/>
        </w:rPr>
        <w:t xml:space="preserve"> 8</w:t>
      </w:r>
    </w:p>
    <w:p w:rsidR="002161B2" w:rsidRPr="00936DCC" w:rsidRDefault="002161B2" w:rsidP="002161B2">
      <w:pPr>
        <w:jc w:val="right"/>
        <w:rPr>
          <w:sz w:val="20"/>
          <w:szCs w:val="20"/>
        </w:rPr>
      </w:pPr>
      <w:r>
        <w:rPr>
          <w:sz w:val="20"/>
          <w:szCs w:val="20"/>
        </w:rPr>
        <w:t>к</w:t>
      </w:r>
      <w:r w:rsidRPr="00936DCC">
        <w:rPr>
          <w:sz w:val="20"/>
          <w:szCs w:val="20"/>
        </w:rPr>
        <w:t xml:space="preserve"> </w:t>
      </w:r>
      <w:r>
        <w:rPr>
          <w:sz w:val="20"/>
          <w:szCs w:val="20"/>
        </w:rPr>
        <w:t>решению Думы</w:t>
      </w:r>
    </w:p>
    <w:p w:rsidR="002161B2" w:rsidRPr="00936DCC" w:rsidRDefault="002161B2" w:rsidP="002161B2">
      <w:pPr>
        <w:jc w:val="right"/>
        <w:rPr>
          <w:sz w:val="20"/>
          <w:szCs w:val="20"/>
        </w:rPr>
      </w:pPr>
      <w:r w:rsidRPr="00936DCC">
        <w:rPr>
          <w:sz w:val="20"/>
          <w:szCs w:val="20"/>
        </w:rPr>
        <w:t xml:space="preserve">Первомайского района </w:t>
      </w:r>
    </w:p>
    <w:p w:rsidR="002161B2" w:rsidRDefault="002161B2" w:rsidP="002161B2">
      <w:pPr>
        <w:jc w:val="right"/>
        <w:rPr>
          <w:sz w:val="20"/>
          <w:szCs w:val="20"/>
        </w:rPr>
      </w:pPr>
      <w:r w:rsidRPr="00936DCC">
        <w:rPr>
          <w:sz w:val="20"/>
          <w:szCs w:val="20"/>
        </w:rPr>
        <w:t xml:space="preserve"> </w:t>
      </w:r>
      <w:r>
        <w:rPr>
          <w:sz w:val="20"/>
          <w:szCs w:val="20"/>
        </w:rPr>
        <w:t>о</w:t>
      </w:r>
      <w:r w:rsidRPr="00936DCC">
        <w:rPr>
          <w:sz w:val="20"/>
          <w:szCs w:val="20"/>
        </w:rPr>
        <w:t xml:space="preserve">т </w:t>
      </w:r>
      <w:r w:rsidR="00D12524">
        <w:rPr>
          <w:sz w:val="20"/>
          <w:szCs w:val="20"/>
        </w:rPr>
        <w:t>26</w:t>
      </w:r>
      <w:r w:rsidR="00396792">
        <w:rPr>
          <w:sz w:val="20"/>
          <w:szCs w:val="20"/>
        </w:rPr>
        <w:t>.</w:t>
      </w:r>
      <w:r>
        <w:rPr>
          <w:sz w:val="20"/>
          <w:szCs w:val="20"/>
        </w:rPr>
        <w:t>1</w:t>
      </w:r>
      <w:r w:rsidR="00D12524">
        <w:rPr>
          <w:sz w:val="20"/>
          <w:szCs w:val="20"/>
        </w:rPr>
        <w:t>2</w:t>
      </w:r>
      <w:r w:rsidRPr="00936DCC">
        <w:rPr>
          <w:sz w:val="20"/>
          <w:szCs w:val="20"/>
        </w:rPr>
        <w:t>.20</w:t>
      </w:r>
      <w:r>
        <w:rPr>
          <w:sz w:val="20"/>
          <w:szCs w:val="20"/>
        </w:rPr>
        <w:t>19</w:t>
      </w:r>
      <w:r w:rsidRPr="00936DCC">
        <w:rPr>
          <w:sz w:val="20"/>
          <w:szCs w:val="20"/>
        </w:rPr>
        <w:t xml:space="preserve"> </w:t>
      </w:r>
      <w:r>
        <w:rPr>
          <w:sz w:val="20"/>
          <w:szCs w:val="20"/>
        </w:rPr>
        <w:t xml:space="preserve"> </w:t>
      </w:r>
      <w:r w:rsidRPr="00936DCC">
        <w:rPr>
          <w:sz w:val="20"/>
          <w:szCs w:val="20"/>
        </w:rPr>
        <w:t>№</w:t>
      </w:r>
      <w:r w:rsidR="00C24E9F">
        <w:rPr>
          <w:sz w:val="20"/>
          <w:szCs w:val="20"/>
        </w:rPr>
        <w:t xml:space="preserve"> 426</w:t>
      </w:r>
      <w:r>
        <w:rPr>
          <w:sz w:val="20"/>
          <w:szCs w:val="20"/>
        </w:rPr>
        <w:t xml:space="preserve"> </w:t>
      </w:r>
    </w:p>
    <w:p w:rsidR="002161B2" w:rsidRDefault="002161B2" w:rsidP="002161B2">
      <w:pPr>
        <w:jc w:val="right"/>
        <w:rPr>
          <w:sz w:val="20"/>
          <w:szCs w:val="20"/>
        </w:rPr>
      </w:pPr>
    </w:p>
    <w:p w:rsidR="002161B2" w:rsidRPr="00BB37B1" w:rsidRDefault="002161B2" w:rsidP="002161B2">
      <w:pPr>
        <w:jc w:val="center"/>
        <w:rPr>
          <w:b/>
        </w:rPr>
      </w:pPr>
      <w:r>
        <w:rPr>
          <w:b/>
        </w:rPr>
        <w:t xml:space="preserve"> </w:t>
      </w:r>
      <w:r w:rsidRPr="00BB37B1">
        <w:rPr>
          <w:b/>
        </w:rPr>
        <w:t>Перечень главных распорядителей средств</w:t>
      </w:r>
    </w:p>
    <w:p w:rsidR="002161B2" w:rsidRPr="00BB37B1" w:rsidRDefault="002161B2" w:rsidP="002161B2">
      <w:pPr>
        <w:jc w:val="center"/>
        <w:rPr>
          <w:b/>
        </w:rPr>
      </w:pPr>
      <w:r w:rsidRPr="00BB37B1">
        <w:rPr>
          <w:b/>
        </w:rPr>
        <w:t xml:space="preserve">районного бюджета   </w:t>
      </w:r>
    </w:p>
    <w:p w:rsidR="002161B2" w:rsidRDefault="002161B2" w:rsidP="002161B2"/>
    <w:p w:rsidR="002161B2" w:rsidRDefault="002161B2" w:rsidP="002161B2"/>
    <w:p w:rsidR="002161B2" w:rsidRDefault="002161B2" w:rsidP="002161B2">
      <w:pPr>
        <w:numPr>
          <w:ilvl w:val="0"/>
          <w:numId w:val="3"/>
        </w:numPr>
      </w:pPr>
      <w:r>
        <w:t>Администрация Первомайского района;</w:t>
      </w:r>
    </w:p>
    <w:p w:rsidR="002161B2" w:rsidRDefault="002161B2" w:rsidP="002161B2">
      <w:pPr>
        <w:numPr>
          <w:ilvl w:val="0"/>
          <w:numId w:val="3"/>
        </w:numPr>
      </w:pPr>
      <w:r>
        <w:t>Управление имущественных отношений Администрации Первомайского района;</w:t>
      </w:r>
    </w:p>
    <w:p w:rsidR="002161B2" w:rsidRDefault="002161B2" w:rsidP="002161B2">
      <w:pPr>
        <w:numPr>
          <w:ilvl w:val="0"/>
          <w:numId w:val="3"/>
        </w:numPr>
      </w:pPr>
      <w:r>
        <w:t>Муниципальное казенное учреждение  «Отдел культуры Администрации Первомайского района»;</w:t>
      </w:r>
    </w:p>
    <w:p w:rsidR="002161B2" w:rsidRDefault="002161B2" w:rsidP="002161B2">
      <w:pPr>
        <w:numPr>
          <w:ilvl w:val="0"/>
          <w:numId w:val="3"/>
        </w:numPr>
      </w:pPr>
      <w:r>
        <w:t>Муниципальное казенное учреждение Управление образования Администрации Первомайского района;</w:t>
      </w:r>
    </w:p>
    <w:p w:rsidR="002161B2" w:rsidRDefault="002161B2" w:rsidP="002161B2">
      <w:pPr>
        <w:numPr>
          <w:ilvl w:val="0"/>
          <w:numId w:val="3"/>
        </w:numPr>
      </w:pPr>
      <w:r>
        <w:t>Управление сельского хозяйства Администрации Первомайского района;</w:t>
      </w:r>
    </w:p>
    <w:p w:rsidR="002161B2" w:rsidRDefault="002161B2" w:rsidP="002161B2">
      <w:pPr>
        <w:numPr>
          <w:ilvl w:val="0"/>
          <w:numId w:val="3"/>
        </w:numPr>
      </w:pPr>
      <w:r>
        <w:t>Финансовое управление Администрации Первомайского района;</w:t>
      </w:r>
    </w:p>
    <w:p w:rsidR="002161B2" w:rsidRDefault="002161B2" w:rsidP="002161B2">
      <w:pPr>
        <w:numPr>
          <w:ilvl w:val="0"/>
          <w:numId w:val="3"/>
        </w:numPr>
      </w:pPr>
      <w:r>
        <w:lastRenderedPageBreak/>
        <w:t>Дума Первомайского района;</w:t>
      </w:r>
    </w:p>
    <w:p w:rsidR="002161B2" w:rsidRDefault="002161B2" w:rsidP="002161B2">
      <w:pPr>
        <w:numPr>
          <w:ilvl w:val="0"/>
          <w:numId w:val="3"/>
        </w:numPr>
      </w:pPr>
      <w:r>
        <w:t>Контрольно-счетный орган  Первомайского района.</w:t>
      </w:r>
    </w:p>
    <w:p w:rsidR="00E939D7" w:rsidRDefault="00E939D7"/>
    <w:tbl>
      <w:tblPr>
        <w:tblW w:w="0" w:type="auto"/>
        <w:tblInd w:w="89" w:type="dxa"/>
        <w:tblLook w:val="04A0"/>
      </w:tblPr>
      <w:tblGrid>
        <w:gridCol w:w="5055"/>
        <w:gridCol w:w="540"/>
        <w:gridCol w:w="686"/>
        <w:gridCol w:w="1327"/>
        <w:gridCol w:w="516"/>
        <w:gridCol w:w="1358"/>
      </w:tblGrid>
      <w:tr w:rsidR="003112BA" w:rsidRPr="003112BA" w:rsidTr="00513CF5">
        <w:trPr>
          <w:trHeight w:val="255"/>
        </w:trPr>
        <w:tc>
          <w:tcPr>
            <w:tcW w:w="0" w:type="auto"/>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gridSpan w:val="3"/>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Приложение 9</w:t>
            </w:r>
          </w:p>
        </w:tc>
      </w:tr>
      <w:tr w:rsidR="003112BA" w:rsidRPr="003112BA" w:rsidTr="00513CF5">
        <w:trPr>
          <w:trHeight w:val="255"/>
        </w:trPr>
        <w:tc>
          <w:tcPr>
            <w:tcW w:w="0" w:type="auto"/>
            <w:gridSpan w:val="6"/>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xml:space="preserve">к решению Думы Первомайского района </w:t>
            </w:r>
          </w:p>
        </w:tc>
      </w:tr>
      <w:tr w:rsidR="003112BA" w:rsidRPr="003112BA" w:rsidTr="00513CF5">
        <w:trPr>
          <w:trHeight w:val="229"/>
        </w:trPr>
        <w:tc>
          <w:tcPr>
            <w:tcW w:w="0" w:type="auto"/>
            <w:gridSpan w:val="6"/>
            <w:tcBorders>
              <w:top w:val="nil"/>
              <w:left w:val="nil"/>
              <w:bottom w:val="nil"/>
              <w:right w:val="nil"/>
            </w:tcBorders>
            <w:shd w:val="clear" w:color="000000" w:fill="FFFFFF"/>
            <w:vAlign w:val="bottom"/>
            <w:hideMark/>
          </w:tcPr>
          <w:p w:rsidR="003112BA" w:rsidRPr="003112BA" w:rsidRDefault="003112BA" w:rsidP="003112BA">
            <w:pPr>
              <w:jc w:val="right"/>
              <w:rPr>
                <w:sz w:val="20"/>
                <w:szCs w:val="20"/>
              </w:rPr>
            </w:pPr>
            <w:r w:rsidRPr="003112BA">
              <w:rPr>
                <w:sz w:val="20"/>
                <w:szCs w:val="20"/>
              </w:rPr>
              <w:t xml:space="preserve"> от 26.12.2019 №</w:t>
            </w:r>
            <w:r w:rsidR="00C24E9F">
              <w:rPr>
                <w:sz w:val="20"/>
                <w:szCs w:val="20"/>
              </w:rPr>
              <w:t xml:space="preserve"> 426</w:t>
            </w:r>
            <w:r w:rsidRPr="003112BA">
              <w:rPr>
                <w:sz w:val="20"/>
                <w:szCs w:val="20"/>
              </w:rPr>
              <w:t xml:space="preserve">    </w:t>
            </w:r>
          </w:p>
        </w:tc>
      </w:tr>
      <w:tr w:rsidR="003112BA" w:rsidRPr="003112BA" w:rsidTr="00513CF5">
        <w:trPr>
          <w:trHeight w:val="912"/>
        </w:trPr>
        <w:tc>
          <w:tcPr>
            <w:tcW w:w="0" w:type="auto"/>
            <w:gridSpan w:val="6"/>
            <w:tcBorders>
              <w:top w:val="nil"/>
              <w:left w:val="nil"/>
              <w:bottom w:val="nil"/>
              <w:right w:val="nil"/>
            </w:tcBorders>
            <w:shd w:val="clear" w:color="000000" w:fill="FFFFFF"/>
            <w:vAlign w:val="center"/>
            <w:hideMark/>
          </w:tcPr>
          <w:p w:rsidR="003112BA" w:rsidRPr="003112BA" w:rsidRDefault="003112BA" w:rsidP="002D60ED">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2020 год</w:t>
            </w:r>
          </w:p>
        </w:tc>
      </w:tr>
      <w:tr w:rsidR="003112BA" w:rsidRPr="003112BA" w:rsidTr="00513CF5">
        <w:trPr>
          <w:trHeight w:val="270"/>
        </w:trPr>
        <w:tc>
          <w:tcPr>
            <w:tcW w:w="0" w:type="auto"/>
            <w:tcBorders>
              <w:top w:val="nil"/>
              <w:left w:val="nil"/>
              <w:bottom w:val="single" w:sz="4" w:space="0" w:color="7F7F7F"/>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(тыс. рублей)</w:t>
            </w:r>
          </w:p>
        </w:tc>
      </w:tr>
      <w:tr w:rsidR="00513CF5" w:rsidRPr="003112BA" w:rsidTr="00513CF5">
        <w:trPr>
          <w:trHeight w:val="2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Вед</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РзПр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xml:space="preserve">Сумма </w:t>
            </w:r>
          </w:p>
        </w:tc>
      </w:tr>
      <w:tr w:rsidR="00513CF5" w:rsidRPr="003112BA" w:rsidTr="00513CF5">
        <w:trPr>
          <w:trHeight w:val="521"/>
        </w:trPr>
        <w:tc>
          <w:tcPr>
            <w:tcW w:w="0" w:type="auto"/>
            <w:vMerge/>
            <w:tcBorders>
              <w:top w:val="nil"/>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r>
      <w:tr w:rsidR="00513CF5" w:rsidRPr="003112BA" w:rsidTr="00513CF5">
        <w:trPr>
          <w:trHeight w:val="2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w:t>
            </w:r>
          </w:p>
        </w:tc>
      </w:tr>
      <w:tr w:rsidR="00513CF5" w:rsidRPr="003112BA" w:rsidTr="00513CF5">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В С Е Г 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831 814,79</w:t>
            </w:r>
          </w:p>
        </w:tc>
      </w:tr>
      <w:tr w:rsidR="00513CF5" w:rsidRPr="003112BA" w:rsidTr="00513CF5">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 xml:space="preserve"> Дума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876,90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876,90</w:t>
            </w:r>
          </w:p>
        </w:tc>
      </w:tr>
      <w:tr w:rsidR="00513CF5" w:rsidRPr="003112BA" w:rsidTr="00513CF5">
        <w:trPr>
          <w:trHeight w:val="9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461,90</w:t>
            </w:r>
          </w:p>
        </w:tc>
      </w:tr>
      <w:tr w:rsidR="00513CF5" w:rsidRPr="003112BA" w:rsidTr="00513CF5">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311,50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103,50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Администрация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203 548,19</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34 070,70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Глава муниципального образования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24 186,90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19 935,50</w:t>
            </w:r>
          </w:p>
        </w:tc>
      </w:tr>
      <w:tr w:rsidR="00513CF5" w:rsidRPr="003112BA" w:rsidTr="00513CF5">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19 935,50</w:t>
            </w:r>
          </w:p>
        </w:tc>
      </w:tr>
      <w:tr w:rsidR="00513CF5" w:rsidRPr="003112BA" w:rsidTr="00513CF5">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16 023,40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3 610,10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rPr>
                <w:sz w:val="20"/>
                <w:szCs w:val="20"/>
              </w:rPr>
            </w:pPr>
            <w:r>
              <w:rPr>
                <w:sz w:val="20"/>
                <w:szCs w:val="20"/>
              </w:rPr>
              <w:t> </w:t>
            </w:r>
          </w:p>
        </w:tc>
      </w:tr>
      <w:tr w:rsidR="00513CF5" w:rsidRPr="003112BA" w:rsidTr="00513CF5">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302,00</w:t>
            </w:r>
          </w:p>
        </w:tc>
      </w:tr>
      <w:tr w:rsidR="00513CF5" w:rsidRPr="003112BA" w:rsidTr="00513CF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333333"/>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Pr="00513CF5" w:rsidRDefault="003B5343">
            <w:pPr>
              <w:rPr>
                <w:sz w:val="20"/>
                <w:szCs w:val="20"/>
              </w:rPr>
            </w:pPr>
            <w:hyperlink r:id="rId11" w:history="1">
              <w:r w:rsidR="00513CF5" w:rsidRPr="00513CF5">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18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15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16,36</w:t>
            </w:r>
          </w:p>
        </w:tc>
      </w:tr>
      <w:tr w:rsidR="00513CF5" w:rsidRPr="003112BA" w:rsidTr="00513CF5">
        <w:trPr>
          <w:trHeight w:val="6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1,64</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9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180,76</w:t>
            </w:r>
          </w:p>
        </w:tc>
      </w:tr>
      <w:tr w:rsidR="00513CF5" w:rsidRPr="003112BA" w:rsidTr="00513CF5">
        <w:trPr>
          <w:trHeight w:val="7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24,04</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3 547,00</w:t>
            </w:r>
          </w:p>
        </w:tc>
      </w:tr>
      <w:tr w:rsidR="00513CF5" w:rsidRPr="003112BA" w:rsidTr="00513CF5">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177,50</w:t>
            </w:r>
          </w:p>
        </w:tc>
      </w:tr>
      <w:tr w:rsidR="00513CF5" w:rsidRPr="003112BA" w:rsidTr="00513CF5">
        <w:trPr>
          <w:trHeight w:val="8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177,50</w:t>
            </w:r>
          </w:p>
        </w:tc>
      </w:tr>
      <w:tr w:rsidR="00513CF5"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161,40</w:t>
            </w:r>
          </w:p>
        </w:tc>
      </w:tr>
      <w:tr w:rsidR="00513CF5" w:rsidRPr="003112BA" w:rsidTr="00513CF5">
        <w:trPr>
          <w:trHeight w:val="7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16,10</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3 369,50</w:t>
            </w:r>
          </w:p>
        </w:tc>
      </w:tr>
      <w:tr w:rsidR="00513CF5" w:rsidRPr="003112BA" w:rsidTr="00513CF5">
        <w:trPr>
          <w:trHeight w:val="73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524,10</w:t>
            </w:r>
          </w:p>
        </w:tc>
      </w:tr>
      <w:tr w:rsidR="00513CF5" w:rsidRPr="003112BA" w:rsidTr="00513CF5">
        <w:trPr>
          <w:trHeight w:val="9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524,10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476,45</w:t>
            </w:r>
          </w:p>
        </w:tc>
      </w:tr>
      <w:tr w:rsidR="00513CF5" w:rsidRPr="003112BA" w:rsidTr="00513CF5">
        <w:trPr>
          <w:trHeight w:val="7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47,65</w:t>
            </w:r>
          </w:p>
        </w:tc>
      </w:tr>
      <w:tr w:rsidR="00513CF5" w:rsidRPr="003112BA" w:rsidTr="00513CF5">
        <w:trPr>
          <w:trHeight w:val="8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2 845,40</w:t>
            </w:r>
          </w:p>
        </w:tc>
      </w:tr>
      <w:tr w:rsidR="00513CF5" w:rsidRPr="003112BA" w:rsidTr="00513CF5">
        <w:trPr>
          <w:trHeight w:val="11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2 845,40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258,67</w:t>
            </w:r>
          </w:p>
        </w:tc>
      </w:tr>
      <w:tr w:rsidR="00513CF5" w:rsidRPr="003112BA" w:rsidTr="00513CF5">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2 586,73</w:t>
            </w:r>
          </w:p>
        </w:tc>
      </w:tr>
      <w:tr w:rsidR="00513CF5" w:rsidRPr="003112BA" w:rsidTr="00513CF5">
        <w:trPr>
          <w:trHeight w:val="6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11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11,45</w:t>
            </w:r>
          </w:p>
        </w:tc>
      </w:tr>
      <w:tr w:rsidR="00513CF5" w:rsidRPr="003112BA" w:rsidTr="00513CF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1,15</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18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111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0,36</w:t>
            </w:r>
          </w:p>
        </w:tc>
      </w:tr>
      <w:tr w:rsidR="00513CF5" w:rsidRPr="003112BA" w:rsidTr="00513CF5">
        <w:trPr>
          <w:trHeight w:val="638"/>
        </w:trPr>
        <w:tc>
          <w:tcPr>
            <w:tcW w:w="0" w:type="auto"/>
            <w:tcBorders>
              <w:top w:val="nil"/>
              <w:left w:val="single" w:sz="4" w:space="0" w:color="auto"/>
              <w:bottom w:val="nil"/>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0,04</w:t>
            </w:r>
          </w:p>
        </w:tc>
      </w:tr>
      <w:tr w:rsidR="00513CF5" w:rsidRPr="003112BA" w:rsidTr="00513CF5">
        <w:trPr>
          <w:trHeight w:val="7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9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426,00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42,60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9900051200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9900051200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8 281,10</w:t>
            </w:r>
          </w:p>
        </w:tc>
      </w:tr>
      <w:tr w:rsidR="00513CF5" w:rsidRPr="003112BA" w:rsidTr="00513CF5">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7 555,80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деятельности  подведомственных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7 555,80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4 955,80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2 600,00</w:t>
            </w:r>
          </w:p>
        </w:tc>
      </w:tr>
      <w:tr w:rsidR="00513CF5" w:rsidRPr="003112BA" w:rsidTr="00513CF5">
        <w:trPr>
          <w:trHeight w:val="96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lastRenderedPageBreak/>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60"/>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"Совершенствование управления социально-экономическим развитием Томской области"</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0360000000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0368900000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503"/>
        </w:trPr>
        <w:tc>
          <w:tcPr>
            <w:tcW w:w="0" w:type="auto"/>
            <w:tcBorders>
              <w:top w:val="single" w:sz="4" w:space="0" w:color="auto"/>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0368954690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0368954690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государственных функций, связанных с общегосударственным управлением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Выполнение других обязательств государства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Доведение до населения официальной информации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17,00</w:t>
            </w:r>
          </w:p>
        </w:tc>
      </w:tr>
      <w:tr w:rsidR="00513CF5" w:rsidRPr="003112BA" w:rsidTr="00513CF5">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15,00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15,00</w:t>
            </w:r>
          </w:p>
        </w:tc>
      </w:tr>
      <w:tr w:rsidR="00513CF5" w:rsidRPr="003112BA" w:rsidTr="00513CF5">
        <w:trPr>
          <w:trHeight w:val="9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"Формирование законопослушного поведения участников дорожного движения на территории Первомайского района на 2020 - 2022 г.г."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bottom"/>
            <w:hideMark/>
          </w:tcPr>
          <w:p w:rsidR="00513CF5" w:rsidRDefault="00513CF5">
            <w:pPr>
              <w:jc w:val="center"/>
              <w:rPr>
                <w:sz w:val="20"/>
                <w:szCs w:val="20"/>
              </w:rPr>
            </w:pPr>
            <w:r>
              <w:rPr>
                <w:sz w:val="20"/>
                <w:szCs w:val="20"/>
              </w:rPr>
              <w:t>7953400000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Мобилизационная подготовка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государственных функций по мобилизационной подготовке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Мероприятия по обеспечению  мобилизационной готовности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98"/>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513CF5">
        <w:trPr>
          <w:trHeight w:val="510"/>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B86A17">
        <w:trPr>
          <w:trHeight w:val="8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B86A17">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B86A17">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Обеспечение пожарной безопасности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33 312,93</w:t>
            </w:r>
          </w:p>
        </w:tc>
      </w:tr>
      <w:tr w:rsidR="00513CF5" w:rsidRPr="003112BA" w:rsidTr="00513CF5">
        <w:trPr>
          <w:trHeight w:val="41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9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3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159,10</w:t>
            </w:r>
          </w:p>
        </w:tc>
      </w:tr>
      <w:tr w:rsidR="00513CF5" w:rsidRPr="003112BA" w:rsidTr="00513CF5">
        <w:trPr>
          <w:trHeight w:val="612"/>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1,70</w:t>
            </w:r>
          </w:p>
        </w:tc>
      </w:tr>
      <w:tr w:rsidR="00513CF5" w:rsidRPr="003112BA" w:rsidTr="00513CF5">
        <w:trPr>
          <w:trHeight w:val="281"/>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Сельское хозяйство и рыболовство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"Развитие рыбохозяйственного комплекса Томской области"</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0630000000</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"Повышение эффективности промышленного рыболовства и рыбопереработки на территории Томской области"</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0638400000</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мероприятий по развитию рыбохозяйственного комплекса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0638440240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0638440240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6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Транспорт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в сфере транспорта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на проведение отдельных мероприятий по другим видам транспорта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43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Дорожное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79522S0910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1 389,93</w:t>
            </w:r>
          </w:p>
        </w:tc>
      </w:tr>
      <w:tr w:rsidR="00513CF5" w:rsidRPr="003112BA" w:rsidTr="00513CF5">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79522S0910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1 389,93</w:t>
            </w:r>
          </w:p>
        </w:tc>
      </w:tr>
      <w:tr w:rsidR="00513CF5" w:rsidRPr="003112BA" w:rsidTr="00513CF5">
        <w:trPr>
          <w:trHeight w:val="60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2 562,5</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2 562,5</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7952240910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26 100,00</w:t>
            </w:r>
          </w:p>
        </w:tc>
      </w:tr>
      <w:tr w:rsidR="00513CF5" w:rsidRPr="003112BA" w:rsidTr="00513CF5">
        <w:trPr>
          <w:trHeight w:val="3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7952240910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26 100,00</w:t>
            </w:r>
          </w:p>
        </w:tc>
      </w:tr>
      <w:tr w:rsidR="00513CF5" w:rsidRPr="003112BA" w:rsidTr="00513CF5">
        <w:trPr>
          <w:trHeight w:val="41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99 741,96</w:t>
            </w:r>
          </w:p>
        </w:tc>
      </w:tr>
      <w:tr w:rsidR="00513CF5" w:rsidRPr="003112BA" w:rsidTr="00513CF5">
        <w:trPr>
          <w:trHeight w:val="415"/>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 xml:space="preserve">Жилищное хозяйство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563"/>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518"/>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98"/>
        </w:trPr>
        <w:tc>
          <w:tcPr>
            <w:tcW w:w="0" w:type="auto"/>
            <w:tcBorders>
              <w:top w:val="nil"/>
              <w:left w:val="single" w:sz="4" w:space="0" w:color="auto"/>
              <w:bottom w:val="single" w:sz="4" w:space="0" w:color="C0C0C0"/>
              <w:right w:val="single" w:sz="4" w:space="0" w:color="C0C0C0"/>
            </w:tcBorders>
            <w:shd w:val="clear" w:color="000000" w:fill="FFFFFF"/>
            <w:vAlign w:val="center"/>
            <w:hideMark/>
          </w:tcPr>
          <w:p w:rsidR="00513CF5" w:rsidRDefault="00513CF5">
            <w:pPr>
              <w:rPr>
                <w:sz w:val="20"/>
                <w:szCs w:val="20"/>
              </w:rPr>
            </w:pPr>
            <w:r>
              <w:rPr>
                <w:sz w:val="20"/>
                <w:szCs w:val="20"/>
              </w:rPr>
              <w:t>Основное мероприятие "Обеспечение мероприятий по улучшению жилищных условий работников бюджетной сферы, работающих и проживающих в сельской местности"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проекта "Бюджетный дом"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132954И870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132954И870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2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89 454,96</w:t>
            </w:r>
          </w:p>
        </w:tc>
      </w:tr>
      <w:tr w:rsidR="00513CF5" w:rsidRPr="003112BA" w:rsidTr="00513CF5">
        <w:trPr>
          <w:trHeight w:val="4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89 454,96</w:t>
            </w:r>
          </w:p>
        </w:tc>
      </w:tr>
      <w:tr w:rsidR="00513CF5" w:rsidRPr="003112BA" w:rsidTr="00513CF5">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89 454,96</w:t>
            </w:r>
          </w:p>
        </w:tc>
      </w:tr>
      <w:tr w:rsidR="00513CF5" w:rsidRPr="003112BA" w:rsidTr="00513CF5">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газификации в сельской местности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79526L5760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88 502,20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79526L5760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88 502,20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газификации в сельской местности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79526S5670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952,76</w:t>
            </w:r>
          </w:p>
        </w:tc>
      </w:tr>
      <w:tr w:rsidR="00513CF5" w:rsidRPr="003112BA" w:rsidTr="00513CF5">
        <w:trPr>
          <w:trHeight w:val="2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79526S5670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right"/>
              <w:rPr>
                <w:sz w:val="20"/>
                <w:szCs w:val="20"/>
              </w:rPr>
            </w:pPr>
            <w:r>
              <w:rPr>
                <w:sz w:val="20"/>
                <w:szCs w:val="20"/>
              </w:rPr>
              <w:t>952,76</w:t>
            </w:r>
          </w:p>
        </w:tc>
      </w:tr>
      <w:tr w:rsidR="00513CF5" w:rsidRPr="003112BA" w:rsidTr="00513CF5">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Благоустройство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B86A17">
        <w:trPr>
          <w:trHeight w:val="6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right"/>
              <w:rPr>
                <w:sz w:val="20"/>
                <w:szCs w:val="20"/>
              </w:rPr>
            </w:pPr>
            <w:r>
              <w:rPr>
                <w:sz w:val="20"/>
                <w:szCs w:val="20"/>
              </w:rPr>
              <w:t>287,00</w:t>
            </w:r>
          </w:p>
        </w:tc>
      </w:tr>
      <w:tr w:rsidR="00513CF5" w:rsidRPr="003112BA" w:rsidTr="00B86A17">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Софинансирование на реализацию проектов, предложенных непосредственно населением </w:t>
            </w:r>
            <w:r>
              <w:rPr>
                <w:sz w:val="20"/>
                <w:szCs w:val="20"/>
              </w:rPr>
              <w:lastRenderedPageBreak/>
              <w:t xml:space="preserve">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местного бюджета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lastRenderedPageBreak/>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B86A17">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513CF5">
        <w:trPr>
          <w:trHeight w:val="2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Образование</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779,10</w:t>
            </w:r>
          </w:p>
        </w:tc>
      </w:tr>
      <w:tr w:rsidR="00513CF5" w:rsidRPr="003112BA" w:rsidTr="00513CF5">
        <w:trPr>
          <w:trHeight w:val="4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Молодежь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737,50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Другие вопросы в области культуры и кинематографии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6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34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Социальная политика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1000</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34 866,00</w:t>
            </w:r>
          </w:p>
        </w:tc>
      </w:tr>
      <w:tr w:rsidR="00513CF5" w:rsidRPr="003112BA" w:rsidTr="00513CF5">
        <w:trPr>
          <w:trHeight w:val="407"/>
        </w:trPr>
        <w:tc>
          <w:tcPr>
            <w:tcW w:w="0" w:type="auto"/>
            <w:tcBorders>
              <w:top w:val="nil"/>
              <w:left w:val="single" w:sz="4" w:space="0" w:color="auto"/>
              <w:bottom w:val="single" w:sz="4" w:space="0" w:color="auto"/>
              <w:right w:val="single" w:sz="4" w:space="0" w:color="333333"/>
            </w:tcBorders>
            <w:shd w:val="clear" w:color="000000" w:fill="FFFFFF"/>
            <w:vAlign w:val="bottom"/>
            <w:hideMark/>
          </w:tcPr>
          <w:p w:rsidR="00513CF5" w:rsidRDefault="00513CF5">
            <w:pPr>
              <w:rPr>
                <w:sz w:val="20"/>
                <w:szCs w:val="20"/>
              </w:rPr>
            </w:pPr>
            <w:r>
              <w:rPr>
                <w:sz w:val="20"/>
                <w:szCs w:val="20"/>
              </w:rPr>
              <w:t>Социальное обеспечение населения</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10 373,80</w:t>
            </w:r>
          </w:p>
        </w:tc>
      </w:tr>
      <w:tr w:rsidR="00513CF5" w:rsidRPr="003112BA" w:rsidTr="00513CF5">
        <w:trPr>
          <w:trHeight w:val="7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B86A1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B86A17">
        <w:trPr>
          <w:trHeight w:val="6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375"/>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578"/>
        </w:trPr>
        <w:tc>
          <w:tcPr>
            <w:tcW w:w="0" w:type="auto"/>
            <w:tcBorders>
              <w:top w:val="nil"/>
              <w:left w:val="single" w:sz="4" w:space="0" w:color="auto"/>
              <w:bottom w:val="nil"/>
              <w:right w:val="single" w:sz="4" w:space="0" w:color="auto"/>
            </w:tcBorders>
            <w:shd w:val="clear" w:color="000000" w:fill="FFFFFF"/>
            <w:vAlign w:val="bottom"/>
            <w:hideMark/>
          </w:tcPr>
          <w:p w:rsidR="00513CF5" w:rsidRDefault="00513CF5">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2710000000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45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2719245760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6 337,10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2719245760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6 337,10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3 683,10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27192R5760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3 683,10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4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79507L4970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56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79507L4970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24 421,90</w:t>
            </w:r>
          </w:p>
        </w:tc>
      </w:tr>
      <w:tr w:rsidR="00513CF5" w:rsidRPr="003112BA" w:rsidTr="00513CF5">
        <w:trPr>
          <w:trHeight w:val="7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24 421,90</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24 102,60</w:t>
            </w:r>
          </w:p>
        </w:tc>
      </w:tr>
      <w:tr w:rsidR="00513CF5" w:rsidRPr="003112BA" w:rsidTr="00513CF5">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16 710,60</w:t>
            </w:r>
          </w:p>
        </w:tc>
      </w:tr>
      <w:tr w:rsidR="00513CF5" w:rsidRPr="003112BA" w:rsidTr="00513CF5">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2 111,40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2 091,40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14 599,20</w:t>
            </w:r>
          </w:p>
        </w:tc>
      </w:tr>
      <w:tr w:rsidR="00513CF5" w:rsidRPr="003112BA" w:rsidTr="00B86A1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160,00</w:t>
            </w:r>
          </w:p>
        </w:tc>
      </w:tr>
      <w:tr w:rsidR="00513CF5" w:rsidRPr="003112BA" w:rsidTr="00B86A17">
        <w:trPr>
          <w:trHeight w:val="60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7 520,00</w:t>
            </w:r>
          </w:p>
        </w:tc>
      </w:tr>
      <w:tr w:rsidR="00513CF5" w:rsidRPr="003112BA" w:rsidTr="00B86A17">
        <w:trPr>
          <w:trHeight w:val="8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6 919,20</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7 392,00</w:t>
            </w:r>
          </w:p>
        </w:tc>
      </w:tr>
      <w:tr w:rsidR="00513CF5" w:rsidRPr="003112BA" w:rsidTr="00513CF5">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7 392,00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6 336,00</w:t>
            </w:r>
          </w:p>
        </w:tc>
      </w:tr>
      <w:tr w:rsidR="00513CF5" w:rsidRPr="003112BA" w:rsidTr="00513CF5">
        <w:trPr>
          <w:trHeight w:val="3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6 336,00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12280R0820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1 056,00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12280R0820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1 056,00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1228352600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1228352600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70,30</w:t>
            </w:r>
          </w:p>
        </w:tc>
      </w:tr>
      <w:tr w:rsidR="00513CF5" w:rsidRPr="003112BA" w:rsidTr="00513CF5">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70,30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 Ветеран " на 2018-2020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60,30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60,30</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12,00</w:t>
            </w:r>
          </w:p>
        </w:tc>
      </w:tr>
      <w:tr w:rsidR="00513CF5" w:rsidRPr="003112BA" w:rsidTr="00513CF5">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16,10</w:t>
            </w:r>
          </w:p>
        </w:tc>
      </w:tr>
      <w:tr w:rsidR="00513CF5" w:rsidRPr="003112BA" w:rsidTr="00513CF5">
        <w:trPr>
          <w:trHeight w:val="4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32,20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Финансовое управление Администрации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104 401,70</w:t>
            </w:r>
          </w:p>
        </w:tc>
      </w:tr>
      <w:tr w:rsidR="00513CF5" w:rsidRPr="003112BA" w:rsidTr="00B86A17">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6 647,90</w:t>
            </w:r>
          </w:p>
        </w:tc>
      </w:tr>
      <w:tr w:rsidR="00513CF5" w:rsidRPr="003112BA" w:rsidTr="00B86A1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Обеспечение деятельности финансовых, налоговых и таможенных органов и органов финансового (финансово-бюджетного ) надзора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B86A17">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5 605,70</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742,20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Резервные фонды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290,00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290,00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Резервный фонд ГО и ЧС</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1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1 224,40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43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Сельское хозяйство и рыболовство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"Развитие подотрасли растениеводства, переработки и реализации продукции растениеводства"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4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0618040140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0618040140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43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Жилищно -коммунальное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0500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73 560,60</w:t>
            </w:r>
          </w:p>
        </w:tc>
      </w:tr>
      <w:tr w:rsidR="00513CF5" w:rsidRPr="003112BA" w:rsidTr="00513CF5">
        <w:trPr>
          <w:trHeight w:val="2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Создание условий для  управления многоквартирными домами в муниципальных образованиях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1346240850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45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1346240850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251"/>
        </w:trPr>
        <w:tc>
          <w:tcPr>
            <w:tcW w:w="0" w:type="auto"/>
            <w:tcBorders>
              <w:top w:val="nil"/>
              <w:left w:val="single" w:sz="4" w:space="0" w:color="auto"/>
              <w:bottom w:val="nil"/>
              <w:right w:val="single" w:sz="4" w:space="0" w:color="333333"/>
            </w:tcBorders>
            <w:shd w:val="clear" w:color="000000" w:fill="FFFFFF"/>
            <w:vAlign w:val="center"/>
            <w:hideMark/>
          </w:tcPr>
          <w:p w:rsidR="00513CF5" w:rsidRDefault="00513CF5">
            <w:pPr>
              <w:rPr>
                <w:sz w:val="20"/>
                <w:szCs w:val="20"/>
              </w:rPr>
            </w:pPr>
            <w:r>
              <w:rPr>
                <w:sz w:val="20"/>
                <w:szCs w:val="20"/>
              </w:rPr>
              <w:t>Коммунальное хозяйство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65 805,20</w:t>
            </w:r>
          </w:p>
        </w:tc>
      </w:tr>
      <w:tr w:rsidR="00513CF5" w:rsidRPr="003112BA" w:rsidTr="00513CF5">
        <w:trPr>
          <w:trHeight w:val="62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0100000000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0140000000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9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Компенсация местным бюджетам сверхнормативных расходов и выпадающих доходов ресурсоснабжающих организаций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0146440030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4 188,80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0146440030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4 188,80</w:t>
            </w:r>
          </w:p>
        </w:tc>
      </w:tr>
      <w:tr w:rsidR="00513CF5" w:rsidRPr="003112BA" w:rsidTr="00513CF5">
        <w:trPr>
          <w:trHeight w:val="600"/>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0146440130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61 616,40</w:t>
            </w:r>
          </w:p>
        </w:tc>
      </w:tr>
      <w:tr w:rsidR="00513CF5" w:rsidRPr="003112BA" w:rsidTr="00513CF5">
        <w:trPr>
          <w:trHeight w:val="435"/>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0146440130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61 616,40</w:t>
            </w:r>
          </w:p>
        </w:tc>
      </w:tr>
      <w:tr w:rsidR="00513CF5" w:rsidRPr="003112BA" w:rsidTr="00513CF5">
        <w:trPr>
          <w:trHeight w:val="286"/>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Благоустройство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552"/>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2700000000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323"/>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2710000000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"Реализация проектов по благоустройству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 Социальная политика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10,00</w:t>
            </w:r>
          </w:p>
        </w:tc>
      </w:tr>
      <w:tr w:rsidR="00513CF5" w:rsidRPr="003112BA" w:rsidTr="00513CF5">
        <w:trPr>
          <w:trHeight w:val="4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327,50</w:t>
            </w:r>
          </w:p>
        </w:tc>
      </w:tr>
      <w:tr w:rsidR="00513CF5" w:rsidRPr="003112BA" w:rsidTr="00513CF5">
        <w:trPr>
          <w:trHeight w:val="43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Процентные платежи по муниципальному долгу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327,50</w:t>
            </w:r>
          </w:p>
        </w:tc>
      </w:tr>
      <w:tr w:rsidR="00513CF5" w:rsidRPr="003112BA" w:rsidTr="00513CF5">
        <w:trPr>
          <w:trHeight w:val="55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0650300000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327,50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1400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22 626,40</w:t>
            </w:r>
          </w:p>
        </w:tc>
      </w:tr>
      <w:tr w:rsidR="00513CF5" w:rsidRPr="003112BA" w:rsidTr="00513CF5">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w:t>
            </w:r>
            <w:r>
              <w:rPr>
                <w:sz w:val="20"/>
                <w:szCs w:val="20"/>
              </w:rPr>
              <w:lastRenderedPageBreak/>
              <w:t xml:space="preserve">образований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lastRenderedPageBreak/>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21 488,00</w:t>
            </w:r>
          </w:p>
        </w:tc>
      </w:tr>
      <w:tr w:rsidR="00513CF5" w:rsidRPr="003112BA" w:rsidTr="00513CF5">
        <w:trPr>
          <w:trHeight w:val="5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8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2126540M70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Дотации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2126540M70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Прочие межбюджетные трансферты общего</w:t>
            </w:r>
            <w:r>
              <w:rPr>
                <w:sz w:val="20"/>
                <w:szCs w:val="20"/>
              </w:rPr>
              <w:br/>
              <w:t>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5170020000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50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5170020000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638"/>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b/>
                <w:bCs/>
                <w:sz w:val="20"/>
                <w:szCs w:val="20"/>
              </w:rPr>
            </w:pPr>
            <w:r>
              <w:rPr>
                <w:b/>
                <w:bCs/>
                <w:sz w:val="20"/>
                <w:szCs w:val="20"/>
              </w:rPr>
              <w:t>Управление имущественных отношений Администрации Первомайского района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3 772,80</w:t>
            </w:r>
          </w:p>
        </w:tc>
      </w:tr>
      <w:tr w:rsidR="00513CF5" w:rsidRPr="003112BA" w:rsidTr="00513CF5">
        <w:trPr>
          <w:trHeight w:val="335"/>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i/>
                <w:iCs/>
                <w:sz w:val="20"/>
                <w:szCs w:val="20"/>
              </w:rPr>
            </w:pPr>
            <w:r>
              <w:rPr>
                <w:i/>
                <w:iCs/>
                <w:sz w:val="20"/>
                <w:szCs w:val="20"/>
              </w:rPr>
              <w:t xml:space="preserve">Общегосударственные вопросы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2 620,80</w:t>
            </w:r>
          </w:p>
        </w:tc>
      </w:tr>
      <w:tr w:rsidR="00513CF5" w:rsidRPr="003112BA" w:rsidTr="00513CF5">
        <w:trPr>
          <w:trHeight w:val="111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сферы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0,90</w:t>
            </w:r>
          </w:p>
        </w:tc>
      </w:tr>
      <w:tr w:rsidR="00513CF5" w:rsidRPr="003112BA" w:rsidTr="00513CF5">
        <w:trPr>
          <w:trHeight w:val="4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0,82</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0,08</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2 619,90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2 347,90</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2 055,90</w:t>
            </w:r>
          </w:p>
        </w:tc>
      </w:tr>
      <w:tr w:rsidR="00513CF5" w:rsidRPr="003112BA" w:rsidTr="00513CF5">
        <w:trPr>
          <w:trHeight w:val="589"/>
        </w:trPr>
        <w:tc>
          <w:tcPr>
            <w:tcW w:w="0" w:type="auto"/>
            <w:tcBorders>
              <w:top w:val="single" w:sz="4" w:space="0" w:color="auto"/>
              <w:left w:val="single" w:sz="4" w:space="0" w:color="auto"/>
              <w:bottom w:val="single" w:sz="4" w:space="0" w:color="auto"/>
              <w:right w:val="nil"/>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282,00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xml:space="preserve">904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513CF5">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Содержание и обслуживание муниципального</w:t>
            </w:r>
            <w:r>
              <w:rPr>
                <w:sz w:val="20"/>
                <w:szCs w:val="20"/>
              </w:rPr>
              <w:br/>
              <w:t>имущества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Благоустройство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«Создание комплексной системы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«Создание инфраструктуры по накоплению и размещению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Создание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2618040090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2618040090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387 055,30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381 045,10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Дошкольное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rsidP="00AA11E7">
            <w:pPr>
              <w:jc w:val="right"/>
              <w:rPr>
                <w:sz w:val="20"/>
                <w:szCs w:val="20"/>
              </w:rPr>
            </w:pPr>
            <w:r>
              <w:rPr>
                <w:sz w:val="20"/>
                <w:szCs w:val="20"/>
              </w:rPr>
              <w:t>68 990,10</w:t>
            </w:r>
          </w:p>
          <w:p w:rsidR="00513CF5" w:rsidRDefault="00513CF5">
            <w:pPr>
              <w:jc w:val="right"/>
              <w:rPr>
                <w:sz w:val="20"/>
                <w:szCs w:val="20"/>
              </w:rPr>
            </w:pP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32 954,40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26 849,40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6 105,00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w:t>
            </w:r>
            <w:r>
              <w:rPr>
                <w:sz w:val="20"/>
                <w:szCs w:val="20"/>
              </w:rPr>
              <w:lastRenderedPageBreak/>
              <w:t>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lastRenderedPageBreak/>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223,00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223,00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Детские дошкольные учреждения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33 972,30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28 120,50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5 851,80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54,70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6,30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23,40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19,10</w:t>
            </w:r>
          </w:p>
        </w:tc>
      </w:tr>
      <w:tr w:rsidR="00513CF5" w:rsidRPr="003112BA" w:rsidTr="00AA11E7">
        <w:trPr>
          <w:trHeight w:val="319"/>
        </w:trPr>
        <w:tc>
          <w:tcPr>
            <w:tcW w:w="0" w:type="auto"/>
            <w:tcBorders>
              <w:top w:val="single" w:sz="4" w:space="0" w:color="333333"/>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333333"/>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4,30</w:t>
            </w:r>
          </w:p>
        </w:tc>
      </w:tr>
      <w:tr w:rsidR="00AA11E7" w:rsidRPr="003112BA" w:rsidTr="00AA11E7">
        <w:trPr>
          <w:trHeight w:val="7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100,00</w:t>
            </w:r>
          </w:p>
        </w:tc>
      </w:tr>
      <w:tr w:rsidR="00AA11E7" w:rsidRPr="003112BA" w:rsidTr="00AA11E7">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100,00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Приведение инфраструктуры образовательных учреждений в соответствии с нормативными требованиями к организации образовательного процесса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Приобретение оборудования в образовательные  учреждения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1 000,00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Общее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A11E7">
            <w:pPr>
              <w:jc w:val="right"/>
              <w:rPr>
                <w:sz w:val="20"/>
                <w:szCs w:val="20"/>
              </w:rPr>
            </w:pPr>
            <w:r>
              <w:rPr>
                <w:sz w:val="20"/>
                <w:szCs w:val="20"/>
              </w:rPr>
              <w:t>274 041,97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234 511,57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210 482,57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210 482,57</w:t>
            </w:r>
          </w:p>
        </w:tc>
      </w:tr>
      <w:tr w:rsidR="00513CF5" w:rsidRPr="003112BA" w:rsidTr="00AA11E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193 412,50</w:t>
            </w:r>
          </w:p>
        </w:tc>
      </w:tr>
      <w:tr w:rsidR="00513CF5" w:rsidRPr="003112BA" w:rsidTr="00AA11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145 925,40</w:t>
            </w:r>
          </w:p>
        </w:tc>
      </w:tr>
      <w:tr w:rsidR="00513CF5" w:rsidRPr="003112BA" w:rsidTr="00AA11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47 487,10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3 131,20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2 191,84</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939,36</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9 397,80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6 775,50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2 622,30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1 266,00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144,00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305,07</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259,37</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2 970,00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2 970,00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13 487,40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13 487,40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0928040620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11 269,80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0928040620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11 269,80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Приобретение автотранспортных средств в муниципальные общеобразовательные организации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0928640960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2 217,60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0928640960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1 108,80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1 108,80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Проектная часть государственной программы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10 541,60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Региональный проект "Современная школа"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2 234,10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Создание (обновление) материально-технической базы для реализации основных и дополнительных общеобразовательных программ цифрового и </w:t>
            </w:r>
            <w:r>
              <w:rPr>
                <w:sz w:val="20"/>
                <w:szCs w:val="20"/>
              </w:rPr>
              <w:lastRenderedPageBreak/>
              <w:t>гуманитарного профилей в общеобразовательных организациях, расположенных в сельской местности и малых городах</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2 234,10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1 117,05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1 117,05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Региональный проект "Цифровая образовательная среда"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09WE400000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8 307,50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09WE452100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Внедрение и функционирование целевой модели цифровой образовательной среды в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Школы - детские сады, школы начальные, неполные средние и средние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37 146,20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23 278,40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13 867,80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A11E7">
            <w:pPr>
              <w:jc w:val="right"/>
              <w:rPr>
                <w:sz w:val="20"/>
                <w:szCs w:val="20"/>
              </w:rPr>
            </w:pPr>
            <w:r>
              <w:rPr>
                <w:sz w:val="20"/>
                <w:szCs w:val="20"/>
              </w:rPr>
              <w:t>1 801,9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3 090,00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1 210,00</w:t>
            </w:r>
          </w:p>
        </w:tc>
      </w:tr>
      <w:tr w:rsidR="00A51C8F"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51C8F" w:rsidRDefault="00A51C8F">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51C8F" w:rsidRDefault="00A51C8F">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51C8F" w:rsidRDefault="00A51C8F">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right"/>
              <w:rPr>
                <w:sz w:val="20"/>
                <w:szCs w:val="20"/>
              </w:rPr>
            </w:pPr>
            <w:r>
              <w:rPr>
                <w:sz w:val="20"/>
                <w:szCs w:val="20"/>
              </w:rPr>
              <w:t>1 210,00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0" w:type="auto"/>
            <w:tcBorders>
              <w:top w:val="single" w:sz="4" w:space="0" w:color="auto"/>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7952900600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500,00</w:t>
            </w:r>
          </w:p>
        </w:tc>
      </w:tr>
      <w:tr w:rsidR="00AA11E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250,00</w:t>
            </w:r>
          </w:p>
        </w:tc>
      </w:tr>
      <w:tr w:rsidR="00AA11E7" w:rsidRPr="003112BA" w:rsidTr="00AA11E7">
        <w:trPr>
          <w:trHeight w:val="2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250,00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28 754,73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lastRenderedPageBreak/>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бюджетным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26 450,30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26 450,30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1 868,20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260,09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260,09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Внедрение системы персонифицированного дополнительного образования детей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Молодежная политика и оздоровление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1 833,70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"Повышение качества услуг в сфере отдыха и оздоровления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Организация отдыха детей в каникулярное время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1 250,55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535,95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38,30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7 424,60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w:t>
            </w:r>
            <w:r>
              <w:rPr>
                <w:sz w:val="20"/>
                <w:szCs w:val="20"/>
              </w:rPr>
              <w:lastRenderedPageBreak/>
              <w:t>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Организация системы выявления, сопровождения одаренных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6 621,60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5 869,40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752,20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6 010,20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2 341,50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Обеспечение условий для развития физической культуры и массового спорта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физической культуры и спорта в Первомайском районе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Массовый спорт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3 005,80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51C8F">
            <w:pPr>
              <w:jc w:val="right"/>
              <w:rPr>
                <w:sz w:val="20"/>
                <w:szCs w:val="20"/>
              </w:rPr>
            </w:pPr>
            <w:r>
              <w:rPr>
                <w:sz w:val="20"/>
                <w:szCs w:val="20"/>
              </w:rPr>
              <w:t>3 005,8</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51C8F">
            <w:pPr>
              <w:jc w:val="right"/>
              <w:rPr>
                <w:sz w:val="20"/>
                <w:szCs w:val="20"/>
              </w:rPr>
            </w:pPr>
            <w:r>
              <w:rPr>
                <w:sz w:val="20"/>
                <w:szCs w:val="20"/>
              </w:rPr>
              <w:t>3 005,8</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Оснащение объектов спортивной инфраструктуры спортивно-технологическим оборудованием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2 675,80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2 675,80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Спорт высших достижений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662,90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w:t>
            </w:r>
            <w:r>
              <w:rPr>
                <w:sz w:val="20"/>
                <w:szCs w:val="20"/>
              </w:rPr>
              <w:lastRenderedPageBreak/>
              <w:t>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lastRenderedPageBreak/>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0818600000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109 713,10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0700</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7 707,30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7 707,30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Культура и кинематография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102 005,80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Культура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98 723,10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Государственная программа "Развитие культуры и туризма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"Развитие культуры и архивного дела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1016400000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"Бюджетные инвестиции на строительство (реконструкцию) объектов сферы культуры и архивного дела"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Строительство объектов муниципальной собственности сферы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101814И580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101814И580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Дворцы и дома культуры, другие учреждения культуры и средства массовой информации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33 014,50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4409900000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33 014,50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Музеи и постоянные выставки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1 925,80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1 925,80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Библиотеки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11 558,60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11 558,60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"Развитие культуры Первомайского района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Проведение мероприятий в области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900,00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900,00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Другие вопросы в области культуры и кинематографии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3 282,70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3 282,70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3 014,40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268,30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Контрольно-счетный орган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1 291,10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Управление сельского хозяйства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i/>
                <w:iCs/>
                <w:sz w:val="20"/>
                <w:szCs w:val="20"/>
              </w:rPr>
            </w:pPr>
            <w:r>
              <w:rPr>
                <w:b/>
                <w:bCs/>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Государственная программа «Развитие сельского хозяйства, рынков сырья и продовольствия в Томской </w:t>
            </w:r>
            <w:r>
              <w:rPr>
                <w:sz w:val="20"/>
                <w:szCs w:val="20"/>
              </w:rPr>
              <w:lastRenderedPageBreak/>
              <w:t>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lastRenderedPageBreak/>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lastRenderedPageBreak/>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15 454,40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0617000000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309,50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276,10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276,10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808080"/>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0617040170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"Поддержка отдельных подотраслей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15 144,90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13 307,30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13 307,30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малых форм хозяйствования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2 533,30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692,00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1 841,30</w:t>
            </w:r>
          </w:p>
        </w:tc>
      </w:tr>
    </w:tbl>
    <w:p w:rsidR="00E939D7" w:rsidRDefault="00E939D7"/>
    <w:tbl>
      <w:tblPr>
        <w:tblW w:w="9942" w:type="dxa"/>
        <w:tblInd w:w="89" w:type="dxa"/>
        <w:tblLayout w:type="fixed"/>
        <w:tblLook w:val="04A0"/>
      </w:tblPr>
      <w:tblGrid>
        <w:gridCol w:w="3988"/>
        <w:gridCol w:w="640"/>
        <w:gridCol w:w="720"/>
        <w:gridCol w:w="1480"/>
        <w:gridCol w:w="580"/>
        <w:gridCol w:w="1280"/>
        <w:gridCol w:w="1254"/>
      </w:tblGrid>
      <w:tr w:rsidR="003112BA" w:rsidRPr="003112BA" w:rsidTr="003112BA">
        <w:trPr>
          <w:trHeight w:val="255"/>
        </w:trPr>
        <w:tc>
          <w:tcPr>
            <w:tcW w:w="3988" w:type="dxa"/>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center"/>
            <w:hideMark/>
          </w:tcPr>
          <w:p w:rsidR="003112BA" w:rsidRPr="003112BA" w:rsidRDefault="003112BA" w:rsidP="003112BA">
            <w:pPr>
              <w:rPr>
                <w:rFonts w:ascii="Arial CYR" w:hAnsi="Arial CYR" w:cs="Arial CYR"/>
                <w:b/>
                <w:bCs/>
              </w:rPr>
            </w:pPr>
            <w:r w:rsidRPr="003112BA">
              <w:rPr>
                <w:rFonts w:ascii="Arial CYR" w:hAnsi="Arial CYR" w:cs="Arial CYR"/>
                <w:b/>
                <w:bCs/>
              </w:rPr>
              <w:t> </w:t>
            </w:r>
          </w:p>
          <w:p w:rsidR="003112BA" w:rsidRPr="003112BA" w:rsidRDefault="003112BA" w:rsidP="003112BA">
            <w:pPr>
              <w:jc w:val="right"/>
              <w:rPr>
                <w:sz w:val="20"/>
                <w:szCs w:val="20"/>
              </w:rPr>
            </w:pPr>
            <w:r w:rsidRPr="003112BA">
              <w:rPr>
                <w:sz w:val="20"/>
                <w:szCs w:val="20"/>
              </w:rPr>
              <w:t>Приложение 9.1</w:t>
            </w:r>
          </w:p>
        </w:tc>
      </w:tr>
      <w:tr w:rsidR="003112BA" w:rsidRPr="003112BA" w:rsidTr="003112BA">
        <w:trPr>
          <w:trHeight w:val="255"/>
        </w:trPr>
        <w:tc>
          <w:tcPr>
            <w:tcW w:w="3988" w:type="dxa"/>
            <w:tcBorders>
              <w:top w:val="nil"/>
              <w:left w:val="nil"/>
              <w:bottom w:val="nil"/>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rFonts w:ascii="Arial CYR" w:hAnsi="Arial CYR" w:cs="Arial CYR"/>
                <w:b/>
                <w:bCs/>
              </w:rPr>
              <w:t> </w:t>
            </w:r>
            <w:r w:rsidRPr="003112BA">
              <w:rPr>
                <w:sz w:val="20"/>
                <w:szCs w:val="20"/>
              </w:rPr>
              <w:t xml:space="preserve">к решению Думы Первомайского района </w:t>
            </w:r>
          </w:p>
        </w:tc>
      </w:tr>
      <w:tr w:rsidR="003112BA" w:rsidRPr="003112BA" w:rsidTr="003112BA">
        <w:trPr>
          <w:trHeight w:val="229"/>
        </w:trPr>
        <w:tc>
          <w:tcPr>
            <w:tcW w:w="3988" w:type="dxa"/>
            <w:tcBorders>
              <w:top w:val="nil"/>
              <w:left w:val="nil"/>
              <w:bottom w:val="nil"/>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vAlign w:val="bottom"/>
            <w:hideMark/>
          </w:tcPr>
          <w:p w:rsidR="003112BA" w:rsidRPr="003112BA" w:rsidRDefault="003112BA" w:rsidP="003112BA">
            <w:pPr>
              <w:jc w:val="right"/>
              <w:rPr>
                <w:sz w:val="20"/>
                <w:szCs w:val="20"/>
              </w:rPr>
            </w:pPr>
            <w:r w:rsidRPr="003112BA">
              <w:rPr>
                <w:sz w:val="20"/>
                <w:szCs w:val="20"/>
              </w:rPr>
              <w:t xml:space="preserve"> от 26.12.2019 №</w:t>
            </w:r>
            <w:r w:rsidR="00B86A17">
              <w:rPr>
                <w:sz w:val="20"/>
                <w:szCs w:val="20"/>
              </w:rPr>
              <w:t xml:space="preserve"> 426</w:t>
            </w:r>
            <w:r w:rsidRPr="003112BA">
              <w:rPr>
                <w:sz w:val="20"/>
                <w:szCs w:val="20"/>
              </w:rPr>
              <w:t xml:space="preserve">    </w:t>
            </w:r>
          </w:p>
        </w:tc>
      </w:tr>
      <w:tr w:rsidR="003112BA" w:rsidRPr="003112BA" w:rsidTr="003112BA">
        <w:trPr>
          <w:trHeight w:val="912"/>
        </w:trPr>
        <w:tc>
          <w:tcPr>
            <w:tcW w:w="9942" w:type="dxa"/>
            <w:gridSpan w:val="7"/>
            <w:tcBorders>
              <w:top w:val="nil"/>
              <w:left w:val="nil"/>
              <w:bottom w:val="nil"/>
              <w:right w:val="nil"/>
            </w:tcBorders>
            <w:shd w:val="clear" w:color="000000" w:fill="FFFFFF"/>
            <w:vAlign w:val="center"/>
            <w:hideMark/>
          </w:tcPr>
          <w:p w:rsidR="003112BA" w:rsidRPr="003112BA" w:rsidRDefault="003112BA" w:rsidP="002B351A">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на плановый период 2021 и 2022 годов</w:t>
            </w:r>
          </w:p>
        </w:tc>
      </w:tr>
      <w:tr w:rsidR="003112BA" w:rsidRPr="003112BA" w:rsidTr="003112BA">
        <w:trPr>
          <w:trHeight w:val="270"/>
        </w:trPr>
        <w:tc>
          <w:tcPr>
            <w:tcW w:w="3988" w:type="dxa"/>
            <w:tcBorders>
              <w:top w:val="nil"/>
              <w:left w:val="nil"/>
              <w:bottom w:val="single" w:sz="4" w:space="0" w:color="7F7F7F"/>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(тыс. рублей)</w:t>
            </w:r>
          </w:p>
        </w:tc>
      </w:tr>
      <w:tr w:rsidR="003112BA" w:rsidRPr="003112BA" w:rsidTr="003112BA">
        <w:trPr>
          <w:trHeight w:val="230"/>
        </w:trPr>
        <w:tc>
          <w:tcPr>
            <w:tcW w:w="3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Вед</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РзПр</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ВР</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2021</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2022</w:t>
            </w:r>
          </w:p>
        </w:tc>
      </w:tr>
      <w:tr w:rsidR="003112BA" w:rsidRPr="003112BA" w:rsidTr="00F63F88">
        <w:trPr>
          <w:trHeight w:val="420"/>
        </w:trPr>
        <w:tc>
          <w:tcPr>
            <w:tcW w:w="3988" w:type="dxa"/>
            <w:vMerge/>
            <w:tcBorders>
              <w:top w:val="nil"/>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r>
      <w:tr w:rsidR="003112BA" w:rsidRPr="003112BA" w:rsidTr="00F63F88">
        <w:trPr>
          <w:trHeight w:val="27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4</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5</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6</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7</w:t>
            </w:r>
          </w:p>
        </w:tc>
      </w:tr>
      <w:tr w:rsidR="00725962" w:rsidRPr="003112BA" w:rsidTr="00F63F88">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В С Е Г О</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690 634,10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833 839,60</w:t>
            </w:r>
          </w:p>
        </w:tc>
      </w:tr>
      <w:tr w:rsidR="00725962" w:rsidRPr="003112BA" w:rsidTr="00F63F88">
        <w:trPr>
          <w:trHeight w:val="34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lastRenderedPageBreak/>
              <w:t xml:space="preserve"> Дума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453,40</w:t>
            </w:r>
          </w:p>
        </w:tc>
      </w:tr>
      <w:tr w:rsidR="00725962" w:rsidRPr="003112BA" w:rsidTr="002B351A">
        <w:trPr>
          <w:trHeight w:val="360"/>
        </w:trPr>
        <w:tc>
          <w:tcPr>
            <w:tcW w:w="3988" w:type="dxa"/>
            <w:tcBorders>
              <w:top w:val="nil"/>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901</w:t>
            </w:r>
          </w:p>
        </w:tc>
        <w:tc>
          <w:tcPr>
            <w:tcW w:w="72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427,70</w:t>
            </w:r>
          </w:p>
        </w:tc>
        <w:tc>
          <w:tcPr>
            <w:tcW w:w="1254" w:type="dxa"/>
            <w:tcBorders>
              <w:top w:val="nil"/>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453,40</w:t>
            </w:r>
          </w:p>
        </w:tc>
      </w:tr>
      <w:tr w:rsidR="00725962" w:rsidRPr="003112BA" w:rsidTr="002B351A">
        <w:trPr>
          <w:trHeight w:val="9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2B351A">
        <w:trPr>
          <w:trHeight w:val="5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414,30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438,40</w:t>
            </w:r>
          </w:p>
        </w:tc>
      </w:tr>
      <w:tr w:rsidR="00725962" w:rsidRPr="003112BA" w:rsidTr="00BC4519">
        <w:trPr>
          <w:trHeight w:val="7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15,00</w:t>
            </w:r>
          </w:p>
        </w:tc>
      </w:tr>
      <w:tr w:rsidR="00725962" w:rsidRPr="003112BA" w:rsidTr="00BC4519">
        <w:trPr>
          <w:trHeight w:val="28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Премии и гранты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Администрация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176 290,50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87 451,70</w:t>
            </w:r>
          </w:p>
        </w:tc>
      </w:tr>
      <w:tr w:rsidR="00725962" w:rsidRPr="003112BA" w:rsidTr="00BC4519">
        <w:trPr>
          <w:trHeight w:val="3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28 406,40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29 709,00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6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Глава муниципального образования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92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21 382,60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22 201,00</w:t>
            </w:r>
          </w:p>
        </w:tc>
      </w:tr>
      <w:tr w:rsidR="00725962" w:rsidRPr="003112BA" w:rsidTr="00BC4519">
        <w:trPr>
          <w:trHeight w:val="61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17 949,60</w:t>
            </w:r>
          </w:p>
        </w:tc>
      </w:tr>
      <w:tr w:rsidR="00725962" w:rsidRPr="003112BA" w:rsidTr="00BC4519">
        <w:trPr>
          <w:trHeight w:val="48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17 949,60</w:t>
            </w:r>
          </w:p>
        </w:tc>
      </w:tr>
      <w:tr w:rsidR="00725962" w:rsidRPr="003112BA" w:rsidTr="00BC4519">
        <w:trPr>
          <w:trHeight w:val="6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14 255,50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14 906,20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2 756,80</w:t>
            </w:r>
          </w:p>
        </w:tc>
      </w:tr>
      <w:tr w:rsidR="00725962" w:rsidRPr="003112BA" w:rsidTr="00BC4519">
        <w:trPr>
          <w:trHeight w:val="3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Исполнение судебных актов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rPr>
                <w:sz w:val="20"/>
                <w:szCs w:val="20"/>
              </w:rPr>
            </w:pPr>
            <w:r>
              <w:rPr>
                <w:sz w:val="20"/>
                <w:szCs w:val="20"/>
              </w:rPr>
              <w:t> </w:t>
            </w:r>
          </w:p>
        </w:tc>
      </w:tr>
      <w:tr w:rsidR="00725962" w:rsidRPr="003112BA" w:rsidTr="00BC4519">
        <w:trPr>
          <w:trHeight w:val="4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270,80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286,60</w:t>
            </w:r>
          </w:p>
        </w:tc>
      </w:tr>
      <w:tr w:rsidR="00725962" w:rsidRPr="003112BA" w:rsidTr="00BC4519">
        <w:trPr>
          <w:trHeight w:val="54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725962"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Pr="00725962" w:rsidRDefault="003B5343">
            <w:pPr>
              <w:rPr>
                <w:sz w:val="20"/>
                <w:szCs w:val="20"/>
              </w:rPr>
            </w:pPr>
            <w:hyperlink r:id="rId12" w:history="1">
              <w:r w:rsidR="00725962" w:rsidRPr="00725962">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0104</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Pr="00725962" w:rsidRDefault="00725962">
            <w:pPr>
              <w:jc w:val="center"/>
              <w:rPr>
                <w:sz w:val="20"/>
                <w:szCs w:val="20"/>
              </w:rPr>
            </w:pPr>
            <w:r w:rsidRPr="00725962">
              <w:rPr>
                <w:sz w:val="20"/>
                <w:szCs w:val="20"/>
              </w:rPr>
              <w:t>0140000000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Pr="00725962" w:rsidRDefault="00725962">
            <w:pPr>
              <w:jc w:val="right"/>
              <w:rPr>
                <w:sz w:val="20"/>
                <w:szCs w:val="20"/>
              </w:rPr>
            </w:pPr>
            <w:r w:rsidRPr="00725962">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Pr="00725962" w:rsidRDefault="00725962">
            <w:pPr>
              <w:jc w:val="right"/>
              <w:rPr>
                <w:sz w:val="20"/>
                <w:szCs w:val="20"/>
              </w:rPr>
            </w:pPr>
            <w:r w:rsidRPr="00725962">
              <w:rPr>
                <w:sz w:val="20"/>
                <w:szCs w:val="20"/>
              </w:rPr>
              <w:t>18,00</w:t>
            </w:r>
          </w:p>
        </w:tc>
      </w:tr>
      <w:tr w:rsidR="00725962" w:rsidRPr="003112BA" w:rsidTr="00BC4519">
        <w:trPr>
          <w:trHeight w:val="186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3112BA" w:rsidTr="00BC4519">
        <w:trPr>
          <w:trHeight w:val="15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16,36</w:t>
            </w:r>
          </w:p>
        </w:tc>
      </w:tr>
      <w:tr w:rsidR="00725962" w:rsidRPr="003112BA" w:rsidTr="00BC4519">
        <w:trPr>
          <w:trHeight w:val="69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1,64</w:t>
            </w:r>
          </w:p>
        </w:tc>
      </w:tr>
      <w:tr w:rsidR="00725962" w:rsidRPr="003112BA" w:rsidTr="00BC4519">
        <w:trPr>
          <w:trHeight w:val="56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6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9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180,76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180,76</w:t>
            </w:r>
          </w:p>
        </w:tc>
      </w:tr>
      <w:tr w:rsidR="00725962" w:rsidRPr="003112BA" w:rsidTr="00BC4519">
        <w:trPr>
          <w:trHeight w:val="70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24,04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24,04</w:t>
            </w:r>
          </w:p>
        </w:tc>
      </w:tr>
      <w:tr w:rsidR="00725962" w:rsidRPr="003112BA" w:rsidTr="00BC4519">
        <w:trPr>
          <w:trHeight w:val="61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3 547,00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3 547,00</w:t>
            </w:r>
          </w:p>
        </w:tc>
      </w:tr>
      <w:tr w:rsidR="00725962" w:rsidRPr="003112BA" w:rsidTr="00BC4519">
        <w:trPr>
          <w:trHeight w:val="9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r>
      <w:tr w:rsidR="00725962" w:rsidRPr="003112BA" w:rsidTr="00BC4519">
        <w:trPr>
          <w:trHeight w:val="84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Осуществление органами местного самоуправления передаваемых им отдельных государственных полномочий по опеке и попечительству в отношении </w:t>
            </w:r>
            <w:r>
              <w:rPr>
                <w:sz w:val="20"/>
                <w:szCs w:val="20"/>
              </w:rPr>
              <w:lastRenderedPageBreak/>
              <w:t>совершеннолетних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r>
      <w:tr w:rsidR="00725962" w:rsidRPr="003112BA" w:rsidTr="00BC4519">
        <w:trPr>
          <w:trHeight w:val="5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161,36</w:t>
            </w:r>
          </w:p>
        </w:tc>
      </w:tr>
      <w:tr w:rsidR="00725962" w:rsidRPr="003112BA" w:rsidTr="00BC4519">
        <w:trPr>
          <w:trHeight w:val="7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16,14</w:t>
            </w:r>
          </w:p>
        </w:tc>
      </w:tr>
      <w:tr w:rsidR="00725962" w:rsidRPr="003112BA" w:rsidTr="00BC4519">
        <w:trPr>
          <w:trHeight w:val="62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3 369,50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3 369,50</w:t>
            </w:r>
          </w:p>
        </w:tc>
      </w:tr>
      <w:tr w:rsidR="00725962" w:rsidRPr="003112BA" w:rsidTr="00BC4519">
        <w:trPr>
          <w:trHeight w:val="7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r>
      <w:tr w:rsidR="00725962" w:rsidRPr="003112BA" w:rsidTr="00BC4519">
        <w:trPr>
          <w:trHeight w:val="9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476,45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476,45</w:t>
            </w:r>
          </w:p>
        </w:tc>
      </w:tr>
      <w:tr w:rsidR="00725962" w:rsidRPr="003112BA" w:rsidTr="00BC4519">
        <w:trPr>
          <w:trHeight w:val="79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47,65</w:t>
            </w:r>
          </w:p>
        </w:tc>
      </w:tr>
      <w:tr w:rsidR="00725962" w:rsidRPr="003112BA" w:rsidTr="00BC4519">
        <w:trPr>
          <w:trHeight w:val="8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r>
      <w:tr w:rsidR="00725962" w:rsidRPr="003112BA" w:rsidTr="00BC4519">
        <w:trPr>
          <w:trHeight w:val="11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258,67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258,67</w:t>
            </w:r>
          </w:p>
        </w:tc>
      </w:tr>
      <w:tr w:rsidR="00725962" w:rsidRPr="003112BA" w:rsidTr="00BC4519">
        <w:trPr>
          <w:trHeight w:val="52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2 586,73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2 586,73</w:t>
            </w:r>
          </w:p>
        </w:tc>
      </w:tr>
      <w:tr w:rsidR="00725962" w:rsidRPr="003112BA" w:rsidTr="00BC4519">
        <w:trPr>
          <w:trHeight w:val="6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11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76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11,45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11,45</w:t>
            </w:r>
          </w:p>
        </w:tc>
      </w:tr>
      <w:tr w:rsidR="00725962" w:rsidRPr="003112BA" w:rsidTr="00BC4519">
        <w:trPr>
          <w:trHeight w:val="7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1,15</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Государственная программа «Жилье и городская среда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6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18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111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0,36</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0,04</w:t>
            </w:r>
          </w:p>
        </w:tc>
      </w:tr>
      <w:tr w:rsidR="00725962" w:rsidRPr="003112BA" w:rsidTr="00BC4519">
        <w:trPr>
          <w:trHeight w:val="79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местного самоуправления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9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426,00</w:t>
            </w:r>
          </w:p>
        </w:tc>
      </w:tr>
      <w:tr w:rsidR="00725962" w:rsidRPr="003112BA"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w:t>
            </w:r>
          </w:p>
        </w:tc>
      </w:tr>
      <w:tr w:rsidR="00725962" w:rsidRPr="003112BA" w:rsidTr="00BC4519">
        <w:trPr>
          <w:trHeight w:val="3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BC4519">
        <w:trPr>
          <w:trHeight w:val="36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Муниципальная  программа "Развитие архивного дела в Первомайском районе на 2018-2020 годы"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BC4519">
        <w:trPr>
          <w:trHeight w:val="76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Судебная система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Непрограммное направление расходов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9900051200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9900051200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5 657,70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5 981,20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5 556,50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5 880,00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5 556,50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5 880,00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4 561,10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4 826,60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995,40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1 053,40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Выполнение других обязательств государства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Доведение до населения официальной информации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Национальная экономика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31 331,70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31 882,00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Общеэкономические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рынка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159,13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159,13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Транспорт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в сфере транспорта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на проведение отдельных мероприятий по другим видам транспорта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Дорожное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Муниципальные программы и </w:t>
            </w:r>
            <w:r>
              <w:rPr>
                <w:sz w:val="20"/>
                <w:szCs w:val="20"/>
              </w:rPr>
              <w:lastRenderedPageBreak/>
              <w:t>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lastRenderedPageBreak/>
              <w:t>Муниципальная программа «Развитие транспортной системы в  МО «Первомайский район» на 2020 – 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2 677,9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2 978,2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2 677,9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2 978,2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Жилищно-коммунальное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Развитие газификации в сельской местности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Бюджетные инвестиции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вопросы в области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Культура, кинематография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0800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1000</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24 534,60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24 456,10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Социальное обеспечение населения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w:t>
            </w:r>
            <w:r>
              <w:rPr>
                <w:sz w:val="20"/>
                <w:szCs w:val="20"/>
              </w:rPr>
              <w:lastRenderedPageBreak/>
              <w:t>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Охрана семьи и детства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24 434,60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24 356,10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24 434,60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24 356,10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24 102,60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24 010,80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16 710,60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16 618,80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2 111,40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2 091,40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14 599,20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14 599,20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7 520,00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7 520,00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6 919,20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6 919,20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найма </w:t>
            </w:r>
            <w:r>
              <w:rPr>
                <w:sz w:val="20"/>
                <w:szCs w:val="20"/>
              </w:rPr>
              <w:lastRenderedPageBreak/>
              <w:t>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12280R0820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12280R0820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1228352600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1228352600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90 211,60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344 027,40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5 406,90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5 469,60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5 218,80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5 279,90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138,10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139,70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фонды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фонды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средства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870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Резервный фонд ГО и ЧС</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средства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870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Национальная оборона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0200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Мобилизационная и вневойсковая подготовка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2128151180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2128151180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Национальная экономика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Сельское хозяйство и рыболовство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"Развитие подотрасли растениеводства, переработки и реализации продукции растениеводства"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0618040140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0618040140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Жилищно -коммунальное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i/>
                <w:iCs/>
                <w:sz w:val="20"/>
                <w:szCs w:val="20"/>
              </w:rPr>
            </w:pPr>
            <w:r>
              <w:rPr>
                <w:i/>
                <w:iCs/>
                <w:sz w:val="20"/>
                <w:szCs w:val="20"/>
              </w:rPr>
              <w:t>0500</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61 626,80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315 773,10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Жилищное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1346240850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1346240850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315 762,70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0146440130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0146440130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коммунальной инфраструктуры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1900000000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"Чистая вода"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Строительство и реконструкция (модернизация) объектов питьевого водоснабжения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19WG552430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19WG552430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Государственная программа «Комплексное развитие сельских территорий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«Создание условий комплексного развития сельских территорий»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Основное мероприятие «Развитие водоснабжения на сельских территориях»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Бюджетные инвестиции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Процентные платежи по муниципальному долгу</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0650300000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Обслуживание муниципального долга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0650300000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2126500000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2126540M70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2126540M70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1 892,20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2 002,90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 xml:space="preserve">Общегосударственные вопросы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1 892,20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2 002,90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0,82</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0,08</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0,08</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Другие 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1 891,30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1 891,30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1 843,70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1 951,00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44,00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357 955,60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332 893,40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354 844,10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329 765,50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Дошкольное 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59 734,40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61 262,40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32 954,40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32 954,40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26 832,60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26 832,60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6 121,80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6 121,80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w:t>
            </w:r>
            <w:r>
              <w:rPr>
                <w:sz w:val="20"/>
                <w:szCs w:val="20"/>
              </w:rPr>
              <w:lastRenderedPageBreak/>
              <w:t>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Детские дошкольные учреждения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26 251,30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27 779,30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20 880,60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22 096,00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5 370,70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5 683,30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Общее 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269 387,37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241 459,97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238 351,67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209 042,57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193 412,50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193 412,50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145 925,40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145 925,40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47 487,10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47 487,10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3 131,20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2 191,84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2 191,84</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939,36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939,36</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w:t>
            </w:r>
            <w:r>
              <w:rPr>
                <w:sz w:val="20"/>
                <w:szCs w:val="20"/>
              </w:rPr>
              <w:lastRenderedPageBreak/>
              <w:t>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9 397,80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9 397,80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6 775,50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6 775,50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2 622,30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2 622,30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1 266,00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1 266,00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1 122,00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1 122,00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144,00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144,00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305,07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305,07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259,37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259,37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09W0000000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30 839,10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"Цифровая образовательная среда"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09WE400000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30 839,10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29 309,10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29 309,10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Внедрение и функционирование целевой модели цифровой образовательной среды в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w:t>
            </w:r>
            <w:r>
              <w:rPr>
                <w:sz w:val="20"/>
                <w:szCs w:val="20"/>
              </w:rPr>
              <w:lastRenderedPageBreak/>
              <w:t>общеобразовательных организаций, находящихся (находившихся) под опекой (попечительством), в приемных семьях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nil"/>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30 453,40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31 835,10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11 161,70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11 668,40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19 291,70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20 166,70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Дополнительное образование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17 553,23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18 549,73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бюджетным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17 117,00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18 113,50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17 117,00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18 113,50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Молодежная политика и оздоровление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1149200000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Организация отдыха детей в каникулярное время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1 250,55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1 250,55</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535,95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535,95</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вопросы в области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6 382,60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6 706,90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w:t>
            </w:r>
            <w:r>
              <w:rPr>
                <w:sz w:val="20"/>
                <w:szCs w:val="20"/>
              </w:rPr>
              <w:lastRenderedPageBreak/>
              <w:t>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Организация системы выявления, сопровождения одаренных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5 579,60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5 903,90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5 263,70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5 569,70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315,90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3 111,50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3 127,90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«Спорт - норма жизни»</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условий для развития физической культуры и массового спорта</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08WP540008</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08WP540008</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Массовый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«Спорт - норма жизни»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08WP500000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nil"/>
            </w:tcBorders>
            <w:shd w:val="clear" w:color="000000" w:fill="FFFFFF"/>
            <w:vAlign w:val="center"/>
            <w:hideMark/>
          </w:tcPr>
          <w:p w:rsidR="00725962" w:rsidRDefault="00725962">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08WP540006</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08WP540006</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Спорт высших достижений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622,50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638,90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w:t>
            </w:r>
            <w:r>
              <w:rPr>
                <w:sz w:val="20"/>
                <w:szCs w:val="20"/>
              </w:rPr>
              <w:lastRenderedPageBreak/>
              <w:t>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0818600000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0818640320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0818640320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41 890,70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45 061,30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5 782,10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6 110,40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Дополнительное образование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5 782,10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Учреждения по внешкольной работе с </w:t>
            </w:r>
            <w:r>
              <w:rPr>
                <w:sz w:val="20"/>
                <w:szCs w:val="20"/>
              </w:rPr>
              <w:lastRenderedPageBreak/>
              <w:t>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lastRenderedPageBreak/>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lastRenderedPageBreak/>
              <w:t>Учреждения по внешкольной работе с 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 xml:space="preserve">Культура и кинематография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0800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36 108,60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38 950,90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Культура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33 329,10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35 693,80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1016440660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1016440660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Дворцы и дома культуры, другие учреждения культуры и средства массовой информации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23 908,30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25 300,00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23 908,30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25 300,00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Музеи и постоянные выставки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1 254,70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1 327,70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1 254,70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1 327,70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Библиотеки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7 021,90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7 921,90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7 021,90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7 921,90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2 779,50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3 257,10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2 779,50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3 257,10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2 703,30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3 176,40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76,20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1 155,60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1 222,90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i/>
                <w:iCs/>
                <w:sz w:val="20"/>
                <w:szCs w:val="20"/>
              </w:rPr>
            </w:pPr>
            <w:r>
              <w:rPr>
                <w:b/>
                <w:bCs/>
                <w:i/>
                <w:iCs/>
                <w:sz w:val="20"/>
                <w:szCs w:val="20"/>
              </w:rPr>
              <w:t> </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lastRenderedPageBreak/>
              <w:t>Сельское хозяйство и рыболовство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808080"/>
            </w:tcBorders>
            <w:shd w:val="clear" w:color="000000" w:fill="FFFFFF"/>
            <w:vAlign w:val="center"/>
            <w:hideMark/>
          </w:tcPr>
          <w:p w:rsidR="00725962" w:rsidRDefault="00725962">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15 144,90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15 060,60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"Поддержка отдельных подотраслей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15 144,90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15 060,60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0619045080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0619045080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06190R5080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1 837,60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1 753,30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06190R5080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1 837,60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1 753,30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малых форм хозяйствования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0618240200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2 533,30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2 533,30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0618240200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692,00</w:t>
            </w:r>
          </w:p>
        </w:tc>
      </w:tr>
    </w:tbl>
    <w:p w:rsidR="003112BA" w:rsidRDefault="003112BA"/>
    <w:p w:rsidR="003112BA" w:rsidRDefault="003112BA"/>
    <w:tbl>
      <w:tblPr>
        <w:tblW w:w="9141" w:type="dxa"/>
        <w:tblInd w:w="91" w:type="dxa"/>
        <w:tblLook w:val="04A0"/>
      </w:tblPr>
      <w:tblGrid>
        <w:gridCol w:w="6821"/>
        <w:gridCol w:w="960"/>
        <w:gridCol w:w="1360"/>
      </w:tblGrid>
      <w:tr w:rsidR="002161B2" w:rsidTr="002161B2">
        <w:trPr>
          <w:trHeight w:val="315"/>
        </w:trPr>
        <w:tc>
          <w:tcPr>
            <w:tcW w:w="6821" w:type="dxa"/>
            <w:tcBorders>
              <w:top w:val="nil"/>
              <w:left w:val="nil"/>
              <w:bottom w:val="nil"/>
              <w:right w:val="nil"/>
            </w:tcBorders>
            <w:shd w:val="clear" w:color="auto" w:fill="auto"/>
            <w:noWrap/>
            <w:vAlign w:val="bottom"/>
            <w:hideMark/>
          </w:tcPr>
          <w:p w:rsidR="002161B2" w:rsidRDefault="002161B2">
            <w:pPr>
              <w:rPr>
                <w:sz w:val="20"/>
                <w:szCs w:val="20"/>
              </w:rPr>
            </w:pPr>
          </w:p>
        </w:tc>
        <w:tc>
          <w:tcPr>
            <w:tcW w:w="2320" w:type="dxa"/>
            <w:gridSpan w:val="2"/>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Приложение 10</w:t>
            </w:r>
          </w:p>
        </w:tc>
      </w:tr>
      <w:tr w:rsidR="002161B2" w:rsidTr="002161B2">
        <w:trPr>
          <w:trHeight w:val="264"/>
        </w:trPr>
        <w:tc>
          <w:tcPr>
            <w:tcW w:w="9141" w:type="dxa"/>
            <w:gridSpan w:val="3"/>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 xml:space="preserve">к решению Думы Первомайского района </w:t>
            </w:r>
          </w:p>
        </w:tc>
      </w:tr>
      <w:tr w:rsidR="002161B2" w:rsidTr="002161B2">
        <w:trPr>
          <w:trHeight w:val="264"/>
        </w:trPr>
        <w:tc>
          <w:tcPr>
            <w:tcW w:w="9141" w:type="dxa"/>
            <w:gridSpan w:val="3"/>
            <w:tcBorders>
              <w:top w:val="nil"/>
              <w:left w:val="nil"/>
              <w:bottom w:val="nil"/>
              <w:right w:val="nil"/>
            </w:tcBorders>
            <w:shd w:val="clear" w:color="auto" w:fill="auto"/>
            <w:vAlign w:val="bottom"/>
            <w:hideMark/>
          </w:tcPr>
          <w:p w:rsidR="002161B2" w:rsidRDefault="002161B2" w:rsidP="00BC4519">
            <w:pPr>
              <w:jc w:val="right"/>
              <w:rPr>
                <w:sz w:val="20"/>
                <w:szCs w:val="20"/>
              </w:rPr>
            </w:pPr>
            <w:r>
              <w:rPr>
                <w:sz w:val="20"/>
                <w:szCs w:val="20"/>
              </w:rPr>
              <w:t xml:space="preserve"> от </w:t>
            </w:r>
            <w:r w:rsidR="00BC4519">
              <w:rPr>
                <w:sz w:val="20"/>
                <w:szCs w:val="20"/>
              </w:rPr>
              <w:t>26</w:t>
            </w:r>
            <w:r>
              <w:rPr>
                <w:sz w:val="20"/>
                <w:szCs w:val="20"/>
              </w:rPr>
              <w:t>.1</w:t>
            </w:r>
            <w:r w:rsidR="00BC4519">
              <w:rPr>
                <w:sz w:val="20"/>
                <w:szCs w:val="20"/>
              </w:rPr>
              <w:t>2</w:t>
            </w:r>
            <w:r>
              <w:rPr>
                <w:sz w:val="20"/>
                <w:szCs w:val="20"/>
              </w:rPr>
              <w:t>.2019  №</w:t>
            </w:r>
            <w:r w:rsidR="000A75DC">
              <w:rPr>
                <w:sz w:val="20"/>
                <w:szCs w:val="20"/>
              </w:rPr>
              <w:t xml:space="preserve"> 426</w:t>
            </w:r>
            <w:r>
              <w:rPr>
                <w:sz w:val="20"/>
                <w:szCs w:val="20"/>
              </w:rPr>
              <w:t xml:space="preserve">  </w:t>
            </w:r>
          </w:p>
        </w:tc>
      </w:tr>
      <w:tr w:rsidR="002161B2" w:rsidTr="002161B2">
        <w:trPr>
          <w:trHeight w:val="312"/>
        </w:trPr>
        <w:tc>
          <w:tcPr>
            <w:tcW w:w="6821"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2161B2">
        <w:trPr>
          <w:trHeight w:val="615"/>
        </w:trPr>
        <w:tc>
          <w:tcPr>
            <w:tcW w:w="9141" w:type="dxa"/>
            <w:gridSpan w:val="3"/>
            <w:tcBorders>
              <w:top w:val="nil"/>
              <w:left w:val="nil"/>
              <w:bottom w:val="nil"/>
              <w:right w:val="nil"/>
            </w:tcBorders>
            <w:shd w:val="clear" w:color="auto" w:fill="auto"/>
            <w:vAlign w:val="bottom"/>
            <w:hideMark/>
          </w:tcPr>
          <w:p w:rsidR="002161B2" w:rsidRDefault="002161B2">
            <w:pPr>
              <w:jc w:val="center"/>
              <w:rPr>
                <w:b/>
                <w:bCs/>
              </w:rPr>
            </w:pPr>
            <w:r>
              <w:rPr>
                <w:b/>
                <w:bCs/>
              </w:rPr>
              <w:t>Распределение бюджетных ассигнований по разделам и подразделам классификации расходов районного бюджета на 2020 год</w:t>
            </w:r>
          </w:p>
        </w:tc>
      </w:tr>
      <w:tr w:rsidR="002161B2" w:rsidTr="002161B2">
        <w:trPr>
          <w:trHeight w:val="312"/>
        </w:trPr>
        <w:tc>
          <w:tcPr>
            <w:tcW w:w="6821"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BC4519" w:rsidTr="002161B2">
        <w:trPr>
          <w:trHeight w:val="528"/>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Сумма         (тыс. рублей)</w:t>
            </w:r>
          </w:p>
        </w:tc>
      </w:tr>
      <w:tr w:rsidR="00BC4519"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3</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0100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45 556,90</w:t>
            </w:r>
          </w:p>
        </w:tc>
      </w:tr>
      <w:tr w:rsidR="00045128" w:rsidTr="002161B2">
        <w:trPr>
          <w:trHeight w:val="52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1 577,70</w:t>
            </w:r>
          </w:p>
        </w:tc>
      </w:tr>
      <w:tr w:rsidR="00045128" w:rsidTr="00725962">
        <w:trPr>
          <w:trHeight w:val="49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876,90</w:t>
            </w:r>
          </w:p>
        </w:tc>
      </w:tr>
      <w:tr w:rsidR="00045128" w:rsidTr="00725962">
        <w:trPr>
          <w:trHeight w:val="792"/>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24 187,80</w:t>
            </w:r>
          </w:p>
        </w:tc>
      </w:tr>
      <w:tr w:rsidR="00045128" w:rsidTr="00725962">
        <w:trPr>
          <w:trHeight w:val="312"/>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Судебная система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25,00</w:t>
            </w:r>
          </w:p>
        </w:tc>
      </w:tr>
      <w:tr w:rsidR="00045128" w:rsidTr="002161B2">
        <w:trPr>
          <w:trHeight w:val="54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7 688,50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300,00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lastRenderedPageBreak/>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10 901,00</w:t>
            </w:r>
          </w:p>
        </w:tc>
      </w:tr>
      <w:tr w:rsidR="00045128" w:rsidTr="002161B2">
        <w:trPr>
          <w:trHeight w:val="31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0200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1 234,40</w:t>
            </w:r>
          </w:p>
        </w:tc>
      </w:tr>
      <w:tr w:rsidR="00045128" w:rsidTr="002161B2">
        <w:trPr>
          <w:trHeight w:val="31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0203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1 224,40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30,00</w:t>
            </w:r>
          </w:p>
        </w:tc>
      </w:tr>
      <w:tr w:rsidR="00045128" w:rsidTr="002161B2">
        <w:trPr>
          <w:trHeight w:val="528"/>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0314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54 424,03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Общеэкономические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160,80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21 831,10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Транспорт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2 379,70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30 052,43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Связь и информатика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174 454,56</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10 010,40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155 260,16</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Благоустройство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9 184,00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389 531,50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Дошкольное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67 510,10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275 521,97</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Дополнительное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36 462,03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 xml:space="preserve">Молодежная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1 853,70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Другие вопросы в области образования</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8 183,70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0800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102 743,30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98 723,10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4 020,20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34 876,00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10 373,80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24 421,90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80,30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1100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6 010,20</w:t>
            </w:r>
          </w:p>
        </w:tc>
      </w:tr>
      <w:tr w:rsidR="00045128" w:rsidTr="002161B2">
        <w:trPr>
          <w:trHeight w:val="279"/>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2 341,50</w:t>
            </w:r>
          </w:p>
        </w:tc>
      </w:tr>
      <w:tr w:rsidR="00045128" w:rsidTr="002161B2">
        <w:trPr>
          <w:trHeight w:val="279"/>
        </w:trPr>
        <w:tc>
          <w:tcPr>
            <w:tcW w:w="6821" w:type="dxa"/>
            <w:tcBorders>
              <w:top w:val="nil"/>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3 005,80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662,90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1300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327,50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327,50</w:t>
            </w:r>
          </w:p>
        </w:tc>
      </w:tr>
      <w:tr w:rsidR="00045128" w:rsidTr="002161B2">
        <w:trPr>
          <w:trHeight w:val="579"/>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22 626,40</w:t>
            </w:r>
          </w:p>
        </w:tc>
      </w:tr>
      <w:tr w:rsidR="00045128" w:rsidTr="002161B2">
        <w:trPr>
          <w:trHeight w:val="5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1401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21 488,00</w:t>
            </w:r>
          </w:p>
        </w:tc>
      </w:tr>
      <w:tr w:rsidR="00045128" w:rsidTr="002161B2">
        <w:trPr>
          <w:trHeight w:val="37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1 138,40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831 814,79</w:t>
            </w:r>
          </w:p>
        </w:tc>
      </w:tr>
    </w:tbl>
    <w:p w:rsidR="00E939D7" w:rsidRDefault="00E939D7"/>
    <w:tbl>
      <w:tblPr>
        <w:tblW w:w="9206" w:type="dxa"/>
        <w:tblInd w:w="91" w:type="dxa"/>
        <w:tblLayout w:type="fixed"/>
        <w:tblLook w:val="04A0"/>
      </w:tblPr>
      <w:tblGrid>
        <w:gridCol w:w="5262"/>
        <w:gridCol w:w="960"/>
        <w:gridCol w:w="1450"/>
        <w:gridCol w:w="1534"/>
      </w:tblGrid>
      <w:tr w:rsidR="002161B2" w:rsidTr="002161B2">
        <w:trPr>
          <w:trHeight w:val="315"/>
        </w:trPr>
        <w:tc>
          <w:tcPr>
            <w:tcW w:w="5262"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960"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2984" w:type="dxa"/>
            <w:gridSpan w:val="2"/>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Приложение 10.1</w:t>
            </w:r>
          </w:p>
        </w:tc>
      </w:tr>
      <w:tr w:rsidR="00A56E54" w:rsidTr="003770C8">
        <w:trPr>
          <w:trHeight w:val="300"/>
        </w:trPr>
        <w:tc>
          <w:tcPr>
            <w:tcW w:w="5262" w:type="dxa"/>
            <w:tcBorders>
              <w:top w:val="nil"/>
              <w:left w:val="nil"/>
              <w:bottom w:val="nil"/>
              <w:right w:val="nil"/>
            </w:tcBorders>
            <w:shd w:val="clear" w:color="auto" w:fill="auto"/>
            <w:noWrap/>
            <w:vAlign w:val="bottom"/>
            <w:hideMark/>
          </w:tcPr>
          <w:p w:rsidR="00A56E54" w:rsidRDefault="00A56E54">
            <w:pPr>
              <w:rPr>
                <w:rFonts w:ascii="Arial" w:hAnsi="Arial" w:cs="Arial"/>
              </w:rPr>
            </w:pPr>
          </w:p>
        </w:tc>
        <w:tc>
          <w:tcPr>
            <w:tcW w:w="960" w:type="dxa"/>
            <w:tcBorders>
              <w:top w:val="nil"/>
              <w:left w:val="nil"/>
              <w:bottom w:val="nil"/>
              <w:right w:val="nil"/>
            </w:tcBorders>
            <w:shd w:val="clear" w:color="auto" w:fill="auto"/>
            <w:noWrap/>
            <w:vAlign w:val="bottom"/>
            <w:hideMark/>
          </w:tcPr>
          <w:p w:rsidR="00A56E54" w:rsidRDefault="00A56E54">
            <w:pPr>
              <w:rPr>
                <w:rFonts w:ascii="Arial" w:hAnsi="Arial" w:cs="Arial"/>
              </w:rPr>
            </w:pPr>
          </w:p>
        </w:tc>
        <w:tc>
          <w:tcPr>
            <w:tcW w:w="2984" w:type="dxa"/>
            <w:gridSpan w:val="2"/>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 xml:space="preserve">к решению Думы Первомайского района </w:t>
            </w:r>
          </w:p>
        </w:tc>
      </w:tr>
      <w:tr w:rsidR="002161B2" w:rsidTr="002161B2">
        <w:trPr>
          <w:trHeight w:val="300"/>
        </w:trPr>
        <w:tc>
          <w:tcPr>
            <w:tcW w:w="5262"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960"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2984" w:type="dxa"/>
            <w:gridSpan w:val="2"/>
            <w:tcBorders>
              <w:top w:val="nil"/>
              <w:left w:val="nil"/>
              <w:bottom w:val="nil"/>
              <w:right w:val="nil"/>
            </w:tcBorders>
            <w:shd w:val="clear" w:color="auto" w:fill="auto"/>
            <w:vAlign w:val="bottom"/>
            <w:hideMark/>
          </w:tcPr>
          <w:p w:rsidR="002161B2" w:rsidRDefault="002161B2" w:rsidP="00BC4519">
            <w:pPr>
              <w:jc w:val="right"/>
              <w:rPr>
                <w:sz w:val="20"/>
                <w:szCs w:val="20"/>
              </w:rPr>
            </w:pPr>
            <w:r>
              <w:rPr>
                <w:sz w:val="20"/>
                <w:szCs w:val="20"/>
              </w:rPr>
              <w:t xml:space="preserve"> от </w:t>
            </w:r>
            <w:r w:rsidR="00BC4519">
              <w:rPr>
                <w:sz w:val="20"/>
                <w:szCs w:val="20"/>
              </w:rPr>
              <w:t>26</w:t>
            </w:r>
            <w:r>
              <w:rPr>
                <w:sz w:val="20"/>
                <w:szCs w:val="20"/>
              </w:rPr>
              <w:t>.1</w:t>
            </w:r>
            <w:r w:rsidR="00BC4519">
              <w:rPr>
                <w:sz w:val="20"/>
                <w:szCs w:val="20"/>
              </w:rPr>
              <w:t>2</w:t>
            </w:r>
            <w:r>
              <w:rPr>
                <w:sz w:val="20"/>
                <w:szCs w:val="20"/>
              </w:rPr>
              <w:t>.2019  №</w:t>
            </w:r>
            <w:r w:rsidR="000A75DC">
              <w:rPr>
                <w:sz w:val="20"/>
                <w:szCs w:val="20"/>
              </w:rPr>
              <w:t xml:space="preserve"> 426</w:t>
            </w:r>
            <w:r>
              <w:rPr>
                <w:sz w:val="20"/>
                <w:szCs w:val="20"/>
              </w:rPr>
              <w:t xml:space="preserve">  </w:t>
            </w:r>
          </w:p>
        </w:tc>
      </w:tr>
      <w:tr w:rsidR="002161B2" w:rsidTr="002161B2">
        <w:trPr>
          <w:trHeight w:val="312"/>
        </w:trPr>
        <w:tc>
          <w:tcPr>
            <w:tcW w:w="5262"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450"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c>
          <w:tcPr>
            <w:tcW w:w="1534"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r>
      <w:tr w:rsidR="002161B2" w:rsidTr="002161B2">
        <w:trPr>
          <w:trHeight w:val="615"/>
        </w:trPr>
        <w:tc>
          <w:tcPr>
            <w:tcW w:w="9206" w:type="dxa"/>
            <w:gridSpan w:val="4"/>
            <w:tcBorders>
              <w:top w:val="nil"/>
              <w:left w:val="nil"/>
              <w:bottom w:val="nil"/>
              <w:right w:val="nil"/>
            </w:tcBorders>
            <w:shd w:val="clear" w:color="auto" w:fill="auto"/>
            <w:vAlign w:val="bottom"/>
            <w:hideMark/>
          </w:tcPr>
          <w:p w:rsidR="002161B2" w:rsidRDefault="002161B2">
            <w:pPr>
              <w:jc w:val="center"/>
              <w:rPr>
                <w:b/>
                <w:bCs/>
              </w:rPr>
            </w:pPr>
            <w:r>
              <w:rPr>
                <w:b/>
                <w:bCs/>
              </w:rPr>
              <w:lastRenderedPageBreak/>
              <w:t xml:space="preserve">Распределение бюджетных ассигнований по разделам и подразделам классификации расходов районного бюджета на плановый период 2021 и 2022 годов </w:t>
            </w:r>
          </w:p>
        </w:tc>
      </w:tr>
      <w:tr w:rsidR="002161B2" w:rsidTr="002161B2">
        <w:trPr>
          <w:trHeight w:val="312"/>
        </w:trPr>
        <w:tc>
          <w:tcPr>
            <w:tcW w:w="5262"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450"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c>
          <w:tcPr>
            <w:tcW w:w="1534"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r>
      <w:tr w:rsidR="00BC4519" w:rsidTr="002161B2">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РзПр</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 xml:space="preserve">2021 год </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2022 год</w:t>
            </w:r>
          </w:p>
        </w:tc>
      </w:tr>
      <w:tr w:rsidR="00BC4519" w:rsidTr="00A56E54">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3</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4</w:t>
            </w:r>
          </w:p>
        </w:tc>
      </w:tr>
      <w:tr w:rsidR="00BC4519" w:rsidTr="00A56E54">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0100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37 302,30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38 872,00</w:t>
            </w:r>
          </w:p>
        </w:tc>
      </w:tr>
      <w:tr w:rsidR="00BC4519" w:rsidTr="00A56E54">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1 343,10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1 416,80</w:t>
            </w:r>
          </w:p>
        </w:tc>
      </w:tr>
      <w:tr w:rsidR="00BC4519" w:rsidTr="00EC7246">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0103</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427,70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453,40</w:t>
            </w:r>
          </w:p>
        </w:tc>
      </w:tr>
      <w:tr w:rsidR="00BC4519" w:rsidTr="00EC7246">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0104</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21 383,50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22 201,90</w:t>
            </w:r>
          </w:p>
        </w:tc>
      </w:tr>
      <w:tr w:rsidR="00BC4519" w:rsidTr="00EC7246">
        <w:trPr>
          <w:trHeight w:val="399"/>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Судебная система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0105</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23,00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110,00</w:t>
            </w:r>
          </w:p>
        </w:tc>
      </w:tr>
      <w:tr w:rsidR="00BC4519" w:rsidTr="002161B2">
        <w:trPr>
          <w:trHeight w:val="615"/>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0106</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6 526,00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6 656,70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0111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0113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7 549,00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7 983,20</w:t>
            </w:r>
          </w:p>
        </w:tc>
      </w:tr>
      <w:tr w:rsidR="00BC4519" w:rsidTr="002161B2">
        <w:trPr>
          <w:trHeight w:val="312"/>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0200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1 234,30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1 272,00</w:t>
            </w:r>
          </w:p>
        </w:tc>
      </w:tr>
      <w:tr w:rsidR="00BC4519" w:rsidTr="002161B2">
        <w:trPr>
          <w:trHeight w:val="312"/>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0203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1 234,30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1 272,00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0400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52 133,30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52 599,30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160,80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160,80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0405</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20 801,60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20 717,30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0408</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2 350,00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2 600,00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0409</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28 820,90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29 121,20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0500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152 317,30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315 773,10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0501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10,40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0502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152 306,90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315 762,70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0700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361 305,60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336 594,90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59 734,40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61 262,40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269 387,37</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241 459,97</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23 335,33</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24 660,13</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0707</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1 786,50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1 786,50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0709</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7 062,00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7 425,90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0800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36 756,50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39 636,50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0801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33 329,10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35 693,80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0804</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3 427,40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3 942,70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1000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24 534,60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24 456,10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100,00</w:t>
            </w:r>
          </w:p>
        </w:tc>
      </w:tr>
      <w:tr w:rsidR="00BC4519" w:rsidTr="000A75D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1004</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24 434,60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24 356,10</w:t>
            </w:r>
          </w:p>
        </w:tc>
      </w:tr>
      <w:tr w:rsidR="00BC4519" w:rsidTr="000A75D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 xml:space="preserve"> Другие вопросы в области социальной политики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1006</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r>
      <w:tr w:rsidR="00BC4519" w:rsidTr="000A75D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Физическая культура и спорт</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1100</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3 111,50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3 127,90</w:t>
            </w:r>
          </w:p>
        </w:tc>
      </w:tr>
      <w:tr w:rsidR="00BC4519" w:rsidTr="002161B2">
        <w:trPr>
          <w:trHeight w:val="279"/>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2 189,00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2 189,00</w:t>
            </w:r>
          </w:p>
        </w:tc>
      </w:tr>
      <w:tr w:rsidR="00BC4519" w:rsidTr="002161B2">
        <w:trPr>
          <w:trHeight w:val="279"/>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300,00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300,00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622,50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638,90</w:t>
            </w:r>
          </w:p>
        </w:tc>
      </w:tr>
      <w:tr w:rsidR="00BC4519" w:rsidTr="00A56E54">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1300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149,10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0,00</w:t>
            </w:r>
          </w:p>
        </w:tc>
      </w:tr>
      <w:tr w:rsidR="00BC4519" w:rsidTr="00A56E54">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lastRenderedPageBreak/>
              <w:t>Обслуживание государственного внутреннего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1301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149,10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r>
      <w:tr w:rsidR="00BC4519" w:rsidTr="00A56E54">
        <w:trPr>
          <w:trHeight w:val="579"/>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1400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21 789,60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21 507,80</w:t>
            </w:r>
          </w:p>
        </w:tc>
      </w:tr>
      <w:tr w:rsidR="00BC4519" w:rsidTr="00A56E54">
        <w:trPr>
          <w:trHeight w:val="5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1401</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21 789,60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21 507,80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 </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690 634,11</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833 839,60</w:t>
            </w:r>
          </w:p>
        </w:tc>
      </w:tr>
    </w:tbl>
    <w:p w:rsidR="002161B2" w:rsidRDefault="002161B2"/>
    <w:tbl>
      <w:tblPr>
        <w:tblW w:w="9540" w:type="dxa"/>
        <w:tblInd w:w="91" w:type="dxa"/>
        <w:tblLook w:val="04A0"/>
      </w:tblPr>
      <w:tblGrid>
        <w:gridCol w:w="1220"/>
        <w:gridCol w:w="4400"/>
        <w:gridCol w:w="1660"/>
        <w:gridCol w:w="860"/>
        <w:gridCol w:w="1091"/>
        <w:gridCol w:w="142"/>
        <w:gridCol w:w="167"/>
      </w:tblGrid>
      <w:tr w:rsidR="00A56E54" w:rsidTr="00C25943">
        <w:trPr>
          <w:trHeight w:val="300"/>
        </w:trPr>
        <w:tc>
          <w:tcPr>
            <w:tcW w:w="5620" w:type="dxa"/>
            <w:gridSpan w:val="2"/>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2260"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Приложение 11</w:t>
            </w:r>
          </w:p>
        </w:tc>
      </w:tr>
      <w:tr w:rsidR="00A56E54" w:rsidTr="00C25943">
        <w:trPr>
          <w:trHeight w:val="264"/>
        </w:trPr>
        <w:tc>
          <w:tcPr>
            <w:tcW w:w="9540" w:type="dxa"/>
            <w:gridSpan w:val="7"/>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к решению Думы Первомайского района</w:t>
            </w:r>
          </w:p>
        </w:tc>
      </w:tr>
      <w:tr w:rsidR="00A56E54" w:rsidTr="00C25943">
        <w:trPr>
          <w:trHeight w:val="288"/>
        </w:trPr>
        <w:tc>
          <w:tcPr>
            <w:tcW w:w="9540" w:type="dxa"/>
            <w:gridSpan w:val="7"/>
            <w:tcBorders>
              <w:top w:val="nil"/>
              <w:left w:val="nil"/>
              <w:bottom w:val="nil"/>
              <w:right w:val="nil"/>
            </w:tcBorders>
            <w:shd w:val="clear" w:color="auto" w:fill="auto"/>
            <w:vAlign w:val="bottom"/>
            <w:hideMark/>
          </w:tcPr>
          <w:p w:rsidR="00A56E54" w:rsidRDefault="00F1429E" w:rsidP="00F1429E">
            <w:pPr>
              <w:jc w:val="right"/>
              <w:rPr>
                <w:sz w:val="20"/>
                <w:szCs w:val="20"/>
              </w:rPr>
            </w:pPr>
            <w:r>
              <w:rPr>
                <w:sz w:val="20"/>
                <w:szCs w:val="20"/>
              </w:rPr>
              <w:t>о</w:t>
            </w:r>
            <w:r w:rsidR="00A56E54">
              <w:rPr>
                <w:sz w:val="20"/>
                <w:szCs w:val="20"/>
              </w:rPr>
              <w:t>т</w:t>
            </w:r>
            <w:r>
              <w:rPr>
                <w:sz w:val="20"/>
                <w:szCs w:val="20"/>
              </w:rPr>
              <w:t xml:space="preserve"> 26.12</w:t>
            </w:r>
            <w:r w:rsidR="00A56E54">
              <w:rPr>
                <w:sz w:val="20"/>
                <w:szCs w:val="20"/>
              </w:rPr>
              <w:t xml:space="preserve">.2019 № </w:t>
            </w:r>
            <w:r w:rsidR="00A2337E">
              <w:rPr>
                <w:sz w:val="20"/>
                <w:szCs w:val="20"/>
              </w:rPr>
              <w:t xml:space="preserve"> 426</w:t>
            </w:r>
            <w:r w:rsidR="00A56E54">
              <w:rPr>
                <w:sz w:val="20"/>
                <w:szCs w:val="20"/>
              </w:rPr>
              <w:t xml:space="preserve"> </w:t>
            </w:r>
          </w:p>
        </w:tc>
      </w:tr>
      <w:tr w:rsidR="00A56E54" w:rsidTr="00C25943">
        <w:trPr>
          <w:trHeight w:val="165"/>
        </w:trPr>
        <w:tc>
          <w:tcPr>
            <w:tcW w:w="5620" w:type="dxa"/>
            <w:gridSpan w:val="2"/>
            <w:tcBorders>
              <w:top w:val="nil"/>
              <w:left w:val="nil"/>
              <w:bottom w:val="nil"/>
              <w:right w:val="nil"/>
            </w:tcBorders>
            <w:shd w:val="clear" w:color="auto" w:fill="auto"/>
            <w:vAlign w:val="bottom"/>
            <w:hideMark/>
          </w:tcPr>
          <w:p w:rsidR="00A56E54" w:rsidRDefault="00A56E54">
            <w:pPr>
              <w:jc w:val="right"/>
              <w:rPr>
                <w:sz w:val="20"/>
                <w:szCs w:val="20"/>
              </w:rPr>
            </w:pPr>
          </w:p>
        </w:tc>
        <w:tc>
          <w:tcPr>
            <w:tcW w:w="166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860" w:type="dxa"/>
            <w:tcBorders>
              <w:top w:val="nil"/>
              <w:left w:val="nil"/>
              <w:bottom w:val="nil"/>
              <w:right w:val="nil"/>
            </w:tcBorders>
            <w:shd w:val="clear" w:color="auto" w:fill="auto"/>
            <w:vAlign w:val="bottom"/>
            <w:hideMark/>
          </w:tcPr>
          <w:p w:rsidR="00A56E54" w:rsidRDefault="00A56E54">
            <w:pPr>
              <w:jc w:val="center"/>
              <w:rPr>
                <w:sz w:val="20"/>
                <w:szCs w:val="20"/>
              </w:rPr>
            </w:pPr>
          </w:p>
        </w:tc>
        <w:tc>
          <w:tcPr>
            <w:tcW w:w="1400" w:type="dxa"/>
            <w:gridSpan w:val="3"/>
            <w:tcBorders>
              <w:top w:val="nil"/>
              <w:left w:val="nil"/>
              <w:bottom w:val="nil"/>
              <w:right w:val="nil"/>
            </w:tcBorders>
            <w:shd w:val="clear" w:color="auto" w:fill="auto"/>
            <w:vAlign w:val="bottom"/>
            <w:hideMark/>
          </w:tcPr>
          <w:p w:rsidR="00A56E54" w:rsidRDefault="00A56E54">
            <w:pPr>
              <w:jc w:val="right"/>
              <w:rPr>
                <w:sz w:val="20"/>
                <w:szCs w:val="20"/>
              </w:rPr>
            </w:pPr>
          </w:p>
        </w:tc>
      </w:tr>
      <w:tr w:rsidR="00A56E54" w:rsidTr="00C25943">
        <w:trPr>
          <w:trHeight w:val="855"/>
        </w:trPr>
        <w:tc>
          <w:tcPr>
            <w:tcW w:w="9540" w:type="dxa"/>
            <w:gridSpan w:val="7"/>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программ на 2020 год </w:t>
            </w:r>
          </w:p>
        </w:tc>
      </w:tr>
      <w:tr w:rsidR="00A56E54" w:rsidTr="00C25943">
        <w:trPr>
          <w:trHeight w:val="264"/>
        </w:trPr>
        <w:tc>
          <w:tcPr>
            <w:tcW w:w="5620" w:type="dxa"/>
            <w:gridSpan w:val="2"/>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400" w:type="dxa"/>
            <w:gridSpan w:val="3"/>
            <w:tcBorders>
              <w:top w:val="nil"/>
              <w:left w:val="nil"/>
              <w:bottom w:val="nil"/>
              <w:right w:val="nil"/>
            </w:tcBorders>
            <w:shd w:val="clear" w:color="auto" w:fill="auto"/>
            <w:noWrap/>
            <w:vAlign w:val="bottom"/>
            <w:hideMark/>
          </w:tcPr>
          <w:p w:rsidR="00A56E54" w:rsidRDefault="00A56E54" w:rsidP="00A56E54">
            <w:pPr>
              <w:jc w:val="right"/>
              <w:rPr>
                <w:sz w:val="20"/>
                <w:szCs w:val="20"/>
              </w:rPr>
            </w:pPr>
            <w:r>
              <w:rPr>
                <w:sz w:val="20"/>
                <w:szCs w:val="20"/>
              </w:rPr>
              <w:t>(тыс. рублей)</w:t>
            </w:r>
          </w:p>
        </w:tc>
      </w:tr>
      <w:tr w:rsidR="00A56E54"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КВР</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Сумма</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Всего: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C91DE6">
            <w:pPr>
              <w:jc w:val="right"/>
              <w:rPr>
                <w:b/>
                <w:bCs/>
                <w:sz w:val="20"/>
                <w:szCs w:val="20"/>
              </w:rPr>
            </w:pPr>
            <w:r>
              <w:rPr>
                <w:b/>
                <w:bCs/>
                <w:sz w:val="20"/>
                <w:szCs w:val="20"/>
              </w:rPr>
              <w:t>141 529,6</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Ведомственная целевая программа "Ветеран" на 2018-2020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160,30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60,30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12,00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Публичные нормативные социальные выплаты гражданам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16,10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32,20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"Здоровье и образование"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84,80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15,20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lastRenderedPageBreak/>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7950700000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Обеспечение жильем молодых семей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7950900000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10 020,20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0629245670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6 337,10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0629245670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6 337,10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3 683,10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3 683,10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Ведомственная целевая программа "Развитие культуры Первомайского района на 2018-2020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1 080,00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Проведение мероприятий в области культуры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180,00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"Комплексная безопасность образовательных учреждений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353,89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315,19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38,70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C91DE6">
            <w:pPr>
              <w:jc w:val="right"/>
              <w:rPr>
                <w:b/>
                <w:bCs/>
                <w:sz w:val="20"/>
                <w:szCs w:val="20"/>
              </w:rPr>
            </w:pPr>
            <w:r>
              <w:rPr>
                <w:b/>
                <w:bCs/>
                <w:sz w:val="20"/>
                <w:szCs w:val="20"/>
              </w:rPr>
              <w:t>2699,5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физической культуры и спорта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Молодежь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350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C91DE6"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rsidP="00C91DE6">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330,0</w:t>
            </w:r>
          </w:p>
        </w:tc>
      </w:tr>
      <w:tr w:rsidR="00C91DE6"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lastRenderedPageBreak/>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330,0</w:t>
            </w:r>
          </w:p>
        </w:tc>
      </w:tr>
      <w:tr w:rsidR="00C91DE6" w:rsidTr="00C91DE6">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2291,5</w:t>
            </w:r>
          </w:p>
        </w:tc>
      </w:tr>
      <w:tr w:rsidR="00C91DE6" w:rsidTr="00C91DE6">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rsidP="00C91DE6">
            <w:pPr>
              <w:jc w:val="right"/>
              <w:rPr>
                <w:sz w:val="20"/>
                <w:szCs w:val="20"/>
              </w:rPr>
            </w:pPr>
            <w:r>
              <w:rPr>
                <w:sz w:val="20"/>
                <w:szCs w:val="20"/>
              </w:rPr>
              <w:t>2291,5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«Развитие транспортной системы в  МО «Первомайский район» на 2020 – 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30 052,4</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2 562,5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2 562,5</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26 100,00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right"/>
              <w:rPr>
                <w:sz w:val="20"/>
                <w:szCs w:val="20"/>
              </w:rPr>
            </w:pPr>
            <w:r>
              <w:rPr>
                <w:sz w:val="20"/>
                <w:szCs w:val="20"/>
              </w:rPr>
              <w:t>26 100,00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1 389,9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1 389,9</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Содержание и обслуживание муниципального</w:t>
            </w:r>
            <w:r>
              <w:rPr>
                <w:sz w:val="20"/>
                <w:szCs w:val="20"/>
              </w:rPr>
              <w:br/>
              <w:t>имущества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89 454,96</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88 502,20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410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88 502,20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79526S5670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952,76</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79526S5670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410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952,76</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lastRenderedPageBreak/>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7952900000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6 293,71</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1 210,00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1 210,00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986,11</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986,11</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Приобретение оборудования в образовательные учреждения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1 000,00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1 000,00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C402E" w:rsidRDefault="00DC402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250,00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C402E" w:rsidRDefault="00DC402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250,00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Приобретение автотранспортных средств в муниципальные общеобразовательные организации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2 217,60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2 217,60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15,00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15,00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622,00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622,00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622,00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"Формирование законопослушного поведения участников дорожного движения на</w:t>
            </w:r>
            <w:r w:rsidR="00396792">
              <w:rPr>
                <w:b/>
                <w:bCs/>
                <w:sz w:val="20"/>
                <w:szCs w:val="20"/>
              </w:rPr>
              <w:t xml:space="preserve"> </w:t>
            </w:r>
            <w:r>
              <w:rPr>
                <w:b/>
                <w:bCs/>
                <w:sz w:val="20"/>
                <w:szCs w:val="20"/>
              </w:rPr>
              <w:t>территории Первомайского района на 2020 - 2022 г.г."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lastRenderedPageBreak/>
              <w:t>Муниципальная программа "Обеспечение безопасности населения Первомайского района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14231A">
        <w:trPr>
          <w:trHeight w:val="292"/>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Обеспечение пожарной безопасности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56E54" w:rsidTr="00C25943">
        <w:trPr>
          <w:gridAfter w:val="1"/>
          <w:wAfter w:w="167" w:type="dxa"/>
          <w:trHeight w:val="300"/>
        </w:trPr>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8153" w:type="dxa"/>
            <w:gridSpan w:val="5"/>
            <w:tcBorders>
              <w:top w:val="nil"/>
              <w:left w:val="nil"/>
              <w:bottom w:val="nil"/>
              <w:right w:val="nil"/>
            </w:tcBorders>
            <w:shd w:val="clear" w:color="auto" w:fill="auto"/>
            <w:noWrap/>
            <w:vAlign w:val="bottom"/>
            <w:hideMark/>
          </w:tcPr>
          <w:p w:rsidR="00C25943" w:rsidRDefault="00C25943">
            <w:pPr>
              <w:jc w:val="right"/>
              <w:rPr>
                <w:sz w:val="20"/>
                <w:szCs w:val="20"/>
              </w:rPr>
            </w:pPr>
          </w:p>
          <w:p w:rsidR="00C25943" w:rsidRDefault="00C25943">
            <w:pPr>
              <w:jc w:val="right"/>
              <w:rPr>
                <w:sz w:val="20"/>
                <w:szCs w:val="20"/>
              </w:rPr>
            </w:pPr>
          </w:p>
          <w:p w:rsidR="00A56E54" w:rsidRDefault="00A56E54">
            <w:pPr>
              <w:jc w:val="right"/>
              <w:rPr>
                <w:sz w:val="20"/>
                <w:szCs w:val="20"/>
              </w:rPr>
            </w:pPr>
            <w:r>
              <w:rPr>
                <w:sz w:val="20"/>
                <w:szCs w:val="20"/>
              </w:rPr>
              <w:t>Приложение 11.1</w:t>
            </w:r>
          </w:p>
        </w:tc>
      </w:tr>
      <w:tr w:rsidR="00A56E54" w:rsidTr="00C25943">
        <w:trPr>
          <w:gridAfter w:val="2"/>
          <w:wAfter w:w="309" w:type="dxa"/>
          <w:trHeight w:val="264"/>
        </w:trPr>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8011"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к решению Думы Первомайского района</w:t>
            </w:r>
          </w:p>
        </w:tc>
      </w:tr>
      <w:tr w:rsidR="00A56E54" w:rsidTr="00C25943">
        <w:trPr>
          <w:gridAfter w:val="2"/>
          <w:wAfter w:w="309" w:type="dxa"/>
          <w:trHeight w:val="288"/>
        </w:trPr>
        <w:tc>
          <w:tcPr>
            <w:tcW w:w="9231" w:type="dxa"/>
            <w:gridSpan w:val="5"/>
            <w:tcBorders>
              <w:top w:val="nil"/>
              <w:left w:val="nil"/>
              <w:bottom w:val="nil"/>
              <w:right w:val="nil"/>
            </w:tcBorders>
            <w:shd w:val="clear" w:color="auto" w:fill="auto"/>
            <w:vAlign w:val="bottom"/>
            <w:hideMark/>
          </w:tcPr>
          <w:p w:rsidR="00A56E54" w:rsidRDefault="00A56E54">
            <w:pPr>
              <w:jc w:val="right"/>
              <w:rPr>
                <w:sz w:val="20"/>
                <w:szCs w:val="20"/>
              </w:rPr>
            </w:pPr>
            <w:r>
              <w:rPr>
                <w:sz w:val="20"/>
                <w:szCs w:val="20"/>
              </w:rPr>
              <w:t xml:space="preserve">от </w:t>
            </w:r>
            <w:r w:rsidR="008122EF">
              <w:rPr>
                <w:sz w:val="20"/>
                <w:szCs w:val="20"/>
              </w:rPr>
              <w:t>26.12</w:t>
            </w:r>
            <w:r>
              <w:rPr>
                <w:sz w:val="20"/>
                <w:szCs w:val="20"/>
              </w:rPr>
              <w:t xml:space="preserve">.2019 № </w:t>
            </w:r>
            <w:r w:rsidR="00B70D35">
              <w:rPr>
                <w:sz w:val="20"/>
                <w:szCs w:val="20"/>
              </w:rPr>
              <w:t xml:space="preserve"> 426</w:t>
            </w:r>
            <w:r>
              <w:rPr>
                <w:sz w:val="20"/>
                <w:szCs w:val="20"/>
              </w:rPr>
              <w:t xml:space="preserve"> </w:t>
            </w:r>
          </w:p>
        </w:tc>
      </w:tr>
    </w:tbl>
    <w:p w:rsidR="00A56E54" w:rsidRDefault="00A56E54"/>
    <w:tbl>
      <w:tblPr>
        <w:tblW w:w="9780" w:type="dxa"/>
        <w:tblInd w:w="91" w:type="dxa"/>
        <w:tblLook w:val="04A0"/>
      </w:tblPr>
      <w:tblGrid>
        <w:gridCol w:w="5040"/>
        <w:gridCol w:w="1360"/>
        <w:gridCol w:w="860"/>
        <w:gridCol w:w="1220"/>
        <w:gridCol w:w="1300"/>
      </w:tblGrid>
      <w:tr w:rsidR="00A56E54" w:rsidTr="00A56E54">
        <w:trPr>
          <w:trHeight w:val="855"/>
        </w:trPr>
        <w:tc>
          <w:tcPr>
            <w:tcW w:w="9780" w:type="dxa"/>
            <w:gridSpan w:val="5"/>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программ на плановый период 2021 и 2022 годов </w:t>
            </w:r>
          </w:p>
        </w:tc>
      </w:tr>
      <w:tr w:rsidR="00A56E54" w:rsidTr="00A56E54">
        <w:trPr>
          <w:trHeight w:val="264"/>
        </w:trPr>
        <w:tc>
          <w:tcPr>
            <w:tcW w:w="5040" w:type="dxa"/>
            <w:tcBorders>
              <w:top w:val="nil"/>
              <w:left w:val="nil"/>
              <w:bottom w:val="nil"/>
              <w:right w:val="nil"/>
            </w:tcBorders>
            <w:shd w:val="clear" w:color="auto" w:fill="auto"/>
            <w:noWrap/>
            <w:vAlign w:val="center"/>
            <w:hideMark/>
          </w:tcPr>
          <w:p w:rsidR="00A56E54" w:rsidRDefault="00A56E54">
            <w:pPr>
              <w:rPr>
                <w:sz w:val="20"/>
                <w:szCs w:val="20"/>
              </w:rPr>
            </w:pPr>
          </w:p>
        </w:tc>
        <w:tc>
          <w:tcPr>
            <w:tcW w:w="13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Наименование</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КВР</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2021 год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2022 год</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b/>
                <w:bCs/>
                <w:sz w:val="20"/>
                <w:szCs w:val="20"/>
              </w:rPr>
            </w:pPr>
            <w:r>
              <w:rPr>
                <w:b/>
                <w:bCs/>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C91DE6">
            <w:pPr>
              <w:jc w:val="right"/>
              <w:rPr>
                <w:b/>
                <w:bCs/>
                <w:sz w:val="20"/>
                <w:szCs w:val="20"/>
              </w:rPr>
            </w:pPr>
            <w:r>
              <w:rPr>
                <w:b/>
                <w:bCs/>
                <w:sz w:val="20"/>
                <w:szCs w:val="20"/>
              </w:rPr>
              <w:t>122 100,4</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C91DE6">
            <w:pPr>
              <w:jc w:val="right"/>
              <w:rPr>
                <w:b/>
                <w:bCs/>
                <w:sz w:val="20"/>
                <w:szCs w:val="20"/>
              </w:rPr>
            </w:pPr>
            <w:r>
              <w:rPr>
                <w:b/>
                <w:bCs/>
                <w:sz w:val="20"/>
                <w:szCs w:val="20"/>
              </w:rPr>
              <w:t>31 710,2</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Pr="00B70D35" w:rsidRDefault="00B70D35">
            <w:pPr>
              <w:rPr>
                <w:bCs/>
                <w:sz w:val="20"/>
                <w:szCs w:val="20"/>
              </w:rPr>
            </w:pPr>
            <w:r w:rsidRPr="00B70D35">
              <w:rPr>
                <w:bCs/>
                <w:sz w:val="20"/>
                <w:szCs w:val="20"/>
              </w:rPr>
              <w:t>Ведомственная целевая программа "Ветеран" на 2018-2020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Pr="00B70D35" w:rsidRDefault="00B70D35">
            <w:pPr>
              <w:jc w:val="center"/>
              <w:rPr>
                <w:bCs/>
                <w:sz w:val="20"/>
                <w:szCs w:val="20"/>
              </w:rPr>
            </w:pPr>
            <w:r w:rsidRPr="00B70D35">
              <w:rPr>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Pr="00B70D35" w:rsidRDefault="00B70D35">
            <w:pPr>
              <w:jc w:val="right"/>
              <w:rPr>
                <w:bCs/>
                <w:sz w:val="20"/>
                <w:szCs w:val="20"/>
              </w:rPr>
            </w:pPr>
            <w:r w:rsidRPr="00B70D35">
              <w:rPr>
                <w:bCs/>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Pr="00B70D35" w:rsidRDefault="00B70D35">
            <w:pPr>
              <w:jc w:val="right"/>
              <w:rPr>
                <w:bCs/>
                <w:sz w:val="20"/>
                <w:szCs w:val="20"/>
              </w:rPr>
            </w:pPr>
            <w:r w:rsidRPr="00B70D35">
              <w:rPr>
                <w:bCs/>
                <w:sz w:val="20"/>
                <w:szCs w:val="20"/>
              </w:rPr>
              <w:t>100,00</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sz w:val="20"/>
                <w:szCs w:val="20"/>
              </w:rPr>
            </w:pPr>
            <w:r>
              <w:rPr>
                <w:sz w:val="20"/>
                <w:szCs w:val="20"/>
              </w:rPr>
              <w:t>Социальные выплаты гражданам, кроме публичных нормативных социальных выплат</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r>
      <w:tr w:rsidR="00C91DE6" w:rsidRPr="00C91DE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DE6" w:rsidRPr="00C91DE6" w:rsidRDefault="00C91DE6">
            <w:pPr>
              <w:rPr>
                <w:bCs/>
                <w:sz w:val="20"/>
                <w:szCs w:val="20"/>
              </w:rPr>
            </w:pPr>
            <w:r w:rsidRPr="00C91DE6">
              <w:rPr>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center"/>
              <w:rPr>
                <w:bCs/>
                <w:sz w:val="20"/>
                <w:szCs w:val="20"/>
              </w:rPr>
            </w:pPr>
            <w:r w:rsidRPr="00C91DE6">
              <w:rPr>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right"/>
              <w:rPr>
                <w:bCs/>
                <w:sz w:val="20"/>
                <w:szCs w:val="20"/>
              </w:rPr>
            </w:pPr>
            <w:r w:rsidRPr="00C91DE6">
              <w:rPr>
                <w:bCs/>
                <w:sz w:val="20"/>
                <w:szCs w:val="20"/>
              </w:rPr>
              <w:t>2 489,00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right"/>
              <w:rPr>
                <w:bCs/>
                <w:sz w:val="20"/>
                <w:szCs w:val="20"/>
              </w:rPr>
            </w:pPr>
            <w:r w:rsidRPr="00C91DE6">
              <w:rPr>
                <w:bCs/>
                <w:sz w:val="20"/>
                <w:szCs w:val="20"/>
              </w:rPr>
              <w:t>2 489,00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300,00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300,00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r>
              <w:rPr>
                <w:bCs/>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300,00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300,00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 xml:space="preserve">Обеспечение  условий для развития физической культуры и массового спорта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2 189,00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2 189,00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r>
              <w:rPr>
                <w:bCs/>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2 189,00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2 189,00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bCs/>
                <w:sz w:val="20"/>
                <w:szCs w:val="20"/>
              </w:rPr>
            </w:pPr>
            <w:r w:rsidRPr="00EC7246">
              <w:rPr>
                <w:bCs/>
                <w:sz w:val="20"/>
                <w:szCs w:val="20"/>
              </w:rPr>
              <w:t>Муниципальная программа «Развитие транспортной системы в  МО «Первомайский район» на 2020 – 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28 820,9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29 121,2</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 xml:space="preserve">Осуществление деятельности по содержанию </w:t>
            </w:r>
            <w:r w:rsidRPr="00EC7246">
              <w:rPr>
                <w:sz w:val="20"/>
                <w:szCs w:val="20"/>
              </w:rPr>
              <w:lastRenderedPageBreak/>
              <w:t xml:space="preserve">автомобильных дорог местного значения вне границ населенных пунктов в границах муниципального района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lastRenderedPageBreak/>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2 677,9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2 978,2</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lastRenderedPageBreak/>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2 677,9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2 978,2</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Капитальный ремонт и (или) ремонт автомобильных дорог общего пользования местного значения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26 143,00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right"/>
              <w:rPr>
                <w:sz w:val="20"/>
                <w:szCs w:val="20"/>
              </w:rPr>
            </w:pPr>
            <w:r w:rsidRPr="00EC7246">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right"/>
              <w:rPr>
                <w:sz w:val="20"/>
                <w:szCs w:val="20"/>
              </w:rPr>
            </w:pPr>
            <w:r w:rsidRPr="00EC7246">
              <w:rPr>
                <w:sz w:val="20"/>
                <w:szCs w:val="20"/>
              </w:rPr>
              <w:t>26 143,00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bCs/>
                <w:sz w:val="20"/>
                <w:szCs w:val="20"/>
              </w:rPr>
            </w:pPr>
            <w:r w:rsidRPr="00EC7246">
              <w:rPr>
                <w:bCs/>
                <w:sz w:val="20"/>
                <w:szCs w:val="20"/>
              </w:rPr>
              <w:t>Муниципальная программа "Развитие туризма на территории Первомайского района Томской области на 2018-2022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7952400000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246" w:rsidRPr="00EC7246" w:rsidRDefault="00EC7246">
            <w:pPr>
              <w:rPr>
                <w:bCs/>
                <w:sz w:val="20"/>
                <w:szCs w:val="20"/>
              </w:rPr>
            </w:pPr>
            <w:r w:rsidRPr="00EC7246">
              <w:rPr>
                <w:bCs/>
                <w:sz w:val="20"/>
                <w:szCs w:val="20"/>
              </w:rPr>
              <w:t>Муниципальная программа «Управление муниципальным имуществом на 2018 -2022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bCs/>
                <w:sz w:val="20"/>
                <w:szCs w:val="20"/>
              </w:rPr>
            </w:pPr>
            <w:r w:rsidRPr="00EC7246">
              <w:rPr>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246" w:rsidRPr="00EC7246" w:rsidRDefault="00EC7246">
            <w:pPr>
              <w:rPr>
                <w:bCs/>
                <w:sz w:val="20"/>
                <w:szCs w:val="20"/>
              </w:rPr>
            </w:pPr>
            <w:r w:rsidRPr="00EC7246">
              <w:rPr>
                <w:bCs/>
                <w:sz w:val="20"/>
                <w:szCs w:val="20"/>
              </w:rPr>
              <w:t>Муниципальная программа</w:t>
            </w:r>
            <w:r w:rsidR="00B70D35">
              <w:rPr>
                <w:bCs/>
                <w:sz w:val="20"/>
                <w:szCs w:val="20"/>
              </w:rPr>
              <w:t xml:space="preserve"> </w:t>
            </w:r>
            <w:r w:rsidRPr="00EC7246">
              <w:rPr>
                <w:bCs/>
                <w:sz w:val="20"/>
                <w:szCs w:val="20"/>
              </w:rPr>
              <w:t>«Комплексное развитие сельских территорий в Первомайском районе» на 2020 – 2024 годы с прогнозом на 2025 и 2026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bCs/>
                <w:sz w:val="20"/>
                <w:szCs w:val="20"/>
              </w:rPr>
            </w:pPr>
            <w:r w:rsidRPr="00EC7246">
              <w:rPr>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Развитие газификации в сельской местности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0,00</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Бюджетные инвестиции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410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0,00</w:t>
            </w:r>
          </w:p>
        </w:tc>
      </w:tr>
    </w:tbl>
    <w:p w:rsidR="00A56E54" w:rsidRDefault="00A56E54">
      <w:pPr>
        <w:rPr>
          <w:rFonts w:ascii="Calibri" w:hAnsi="Calibri"/>
          <w:color w:val="000000"/>
          <w:sz w:val="22"/>
          <w:szCs w:val="22"/>
        </w:rPr>
        <w:sectPr w:rsidR="00A56E54" w:rsidSect="00986838">
          <w:pgSz w:w="11906" w:h="16838"/>
          <w:pgMar w:top="1134" w:right="850" w:bottom="1134" w:left="1701" w:header="708" w:footer="708" w:gutter="0"/>
          <w:cols w:space="708"/>
          <w:docGrid w:linePitch="360"/>
        </w:sectPr>
      </w:pPr>
    </w:p>
    <w:tbl>
      <w:tblPr>
        <w:tblW w:w="15043" w:type="dxa"/>
        <w:tblInd w:w="91" w:type="dxa"/>
        <w:tblLayout w:type="fixed"/>
        <w:tblLook w:val="04A0"/>
      </w:tblPr>
      <w:tblGrid>
        <w:gridCol w:w="4600"/>
        <w:gridCol w:w="662"/>
        <w:gridCol w:w="878"/>
        <w:gridCol w:w="256"/>
        <w:gridCol w:w="1701"/>
        <w:gridCol w:w="425"/>
        <w:gridCol w:w="1095"/>
        <w:gridCol w:w="323"/>
        <w:gridCol w:w="1559"/>
        <w:gridCol w:w="425"/>
        <w:gridCol w:w="1195"/>
        <w:gridCol w:w="1924"/>
      </w:tblGrid>
      <w:tr w:rsidR="00A56E54" w:rsidTr="003D2F4E">
        <w:trPr>
          <w:trHeight w:val="1044"/>
        </w:trPr>
        <w:tc>
          <w:tcPr>
            <w:tcW w:w="4600" w:type="dxa"/>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540"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57" w:type="dxa"/>
            <w:gridSpan w:val="2"/>
            <w:tcBorders>
              <w:top w:val="nil"/>
              <w:left w:val="nil"/>
              <w:bottom w:val="nil"/>
              <w:right w:val="nil"/>
            </w:tcBorders>
            <w:shd w:val="clear" w:color="auto" w:fill="auto"/>
            <w:vAlign w:val="bottom"/>
            <w:hideMark/>
          </w:tcPr>
          <w:p w:rsidR="00A56E54" w:rsidRDefault="00A56E54">
            <w:pPr>
              <w:jc w:val="right"/>
              <w:rPr>
                <w:color w:val="000000"/>
                <w:sz w:val="20"/>
                <w:szCs w:val="20"/>
              </w:rPr>
            </w:pPr>
          </w:p>
        </w:tc>
        <w:tc>
          <w:tcPr>
            <w:tcW w:w="1520"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882"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3544" w:type="dxa"/>
            <w:gridSpan w:val="3"/>
            <w:tcBorders>
              <w:top w:val="nil"/>
              <w:left w:val="nil"/>
              <w:bottom w:val="nil"/>
              <w:right w:val="nil"/>
            </w:tcBorders>
            <w:shd w:val="clear" w:color="auto" w:fill="auto"/>
            <w:vAlign w:val="bottom"/>
            <w:hideMark/>
          </w:tcPr>
          <w:p w:rsidR="00A56E54" w:rsidRDefault="00A56E54">
            <w:pPr>
              <w:jc w:val="right"/>
              <w:rPr>
                <w:color w:val="000000"/>
                <w:sz w:val="20"/>
                <w:szCs w:val="20"/>
              </w:rPr>
            </w:pPr>
            <w:r>
              <w:rPr>
                <w:color w:val="000000"/>
                <w:sz w:val="20"/>
                <w:szCs w:val="20"/>
              </w:rPr>
              <w:t xml:space="preserve">Приложение 12                                                  к решению Думы                         Первомайского района                                    от </w:t>
            </w:r>
            <w:r w:rsidR="00411D97">
              <w:rPr>
                <w:color w:val="000000"/>
                <w:sz w:val="20"/>
                <w:szCs w:val="20"/>
              </w:rPr>
              <w:t>26.12</w:t>
            </w:r>
            <w:r>
              <w:rPr>
                <w:color w:val="000000"/>
                <w:sz w:val="20"/>
                <w:szCs w:val="20"/>
              </w:rPr>
              <w:t>.2019 №</w:t>
            </w:r>
            <w:r w:rsidR="00B70D35">
              <w:rPr>
                <w:color w:val="000000"/>
                <w:sz w:val="20"/>
                <w:szCs w:val="20"/>
              </w:rPr>
              <w:t xml:space="preserve"> 426</w:t>
            </w:r>
            <w:r>
              <w:rPr>
                <w:color w:val="000000"/>
                <w:sz w:val="20"/>
                <w:szCs w:val="20"/>
              </w:rPr>
              <w:t xml:space="preserve"> </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Распределение</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 xml:space="preserve"> дотации на выравнивание уровня бюджетной обеспеченности </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 xml:space="preserve">сельских поселений на 2020 год и на плановый период 2021 и 2022 годов </w:t>
            </w:r>
          </w:p>
        </w:tc>
      </w:tr>
      <w:tr w:rsidR="00A56E54" w:rsidTr="003D2F4E">
        <w:trPr>
          <w:trHeight w:val="540"/>
        </w:trPr>
        <w:tc>
          <w:tcPr>
            <w:tcW w:w="5262"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134"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2126" w:type="dxa"/>
            <w:gridSpan w:val="2"/>
            <w:tcBorders>
              <w:top w:val="nil"/>
              <w:left w:val="nil"/>
              <w:bottom w:val="nil"/>
              <w:right w:val="nil"/>
            </w:tcBorders>
            <w:shd w:val="clear" w:color="auto" w:fill="auto"/>
            <w:noWrap/>
            <w:vAlign w:val="bottom"/>
            <w:hideMark/>
          </w:tcPr>
          <w:p w:rsidR="00A56E54" w:rsidRDefault="00A56E54">
            <w:pPr>
              <w:jc w:val="right"/>
              <w:rPr>
                <w:color w:val="000000"/>
              </w:rPr>
            </w:pPr>
          </w:p>
        </w:tc>
        <w:tc>
          <w:tcPr>
            <w:tcW w:w="1418"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84"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195" w:type="dxa"/>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24" w:type="dxa"/>
            <w:tcBorders>
              <w:top w:val="nil"/>
              <w:left w:val="nil"/>
              <w:bottom w:val="nil"/>
              <w:right w:val="nil"/>
            </w:tcBorders>
            <w:shd w:val="clear" w:color="auto" w:fill="auto"/>
            <w:noWrap/>
            <w:vAlign w:val="bottom"/>
            <w:hideMark/>
          </w:tcPr>
          <w:p w:rsidR="00A56E54" w:rsidRDefault="00A56E54" w:rsidP="00A56E54">
            <w:pPr>
              <w:jc w:val="right"/>
              <w:rPr>
                <w:rFonts w:ascii="Calibri" w:hAnsi="Calibri"/>
                <w:color w:val="000000"/>
              </w:rPr>
            </w:pPr>
            <w:r>
              <w:rPr>
                <w:rFonts w:ascii="Calibri" w:hAnsi="Calibri"/>
                <w:color w:val="000000"/>
                <w:sz w:val="22"/>
                <w:szCs w:val="22"/>
              </w:rPr>
              <w:t>тыс. рублей</w:t>
            </w:r>
          </w:p>
        </w:tc>
      </w:tr>
      <w:tr w:rsidR="00A56E54" w:rsidTr="003D2F4E">
        <w:trPr>
          <w:trHeight w:val="345"/>
        </w:trPr>
        <w:tc>
          <w:tcPr>
            <w:tcW w:w="52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6E54" w:rsidRDefault="003D2F4E" w:rsidP="003D2F4E">
            <w:pPr>
              <w:jc w:val="center"/>
              <w:rPr>
                <w:color w:val="000000"/>
                <w:sz w:val="20"/>
                <w:szCs w:val="20"/>
              </w:rPr>
            </w:pPr>
            <w:r>
              <w:rPr>
                <w:color w:val="000000"/>
                <w:sz w:val="20"/>
                <w:szCs w:val="20"/>
              </w:rPr>
              <w:t>Наимено</w:t>
            </w:r>
            <w:r w:rsidR="00A56E54">
              <w:rPr>
                <w:color w:val="000000"/>
                <w:sz w:val="20"/>
                <w:szCs w:val="20"/>
              </w:rPr>
              <w:t>вание муниципальных образований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2020 год</w:t>
            </w:r>
          </w:p>
        </w:tc>
        <w:tc>
          <w:tcPr>
            <w:tcW w:w="2126" w:type="dxa"/>
            <w:gridSpan w:val="2"/>
            <w:tcBorders>
              <w:top w:val="single" w:sz="4" w:space="0" w:color="auto"/>
              <w:left w:val="nil"/>
              <w:bottom w:val="nil"/>
              <w:right w:val="nil"/>
            </w:tcBorders>
            <w:shd w:val="clear" w:color="auto" w:fill="auto"/>
            <w:vAlign w:val="center"/>
            <w:hideMark/>
          </w:tcPr>
          <w:p w:rsidR="00A56E54" w:rsidRDefault="00A56E54">
            <w:pPr>
              <w:jc w:val="center"/>
              <w:rPr>
                <w:color w:val="000000"/>
                <w:sz w:val="20"/>
                <w:szCs w:val="20"/>
              </w:rPr>
            </w:pPr>
            <w:r>
              <w:rPr>
                <w:color w:val="000000"/>
                <w:sz w:val="20"/>
                <w:szCs w:val="20"/>
              </w:rPr>
              <w:t xml:space="preserve">в том числе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2021 год</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 xml:space="preserve">в том числе </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2022 год</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 xml:space="preserve">в том числе </w:t>
            </w:r>
          </w:p>
        </w:tc>
      </w:tr>
      <w:tr w:rsidR="00A56E54" w:rsidTr="003D2F4E">
        <w:trPr>
          <w:trHeight w:val="2232"/>
        </w:trPr>
        <w:tc>
          <w:tcPr>
            <w:tcW w:w="5262" w:type="dxa"/>
            <w:gridSpan w:val="2"/>
            <w:vMerge/>
            <w:tcBorders>
              <w:top w:val="single" w:sz="4" w:space="0" w:color="auto"/>
              <w:left w:val="single" w:sz="4" w:space="0" w:color="auto"/>
              <w:bottom w:val="single" w:sz="4" w:space="0" w:color="000000"/>
              <w:right w:val="single" w:sz="4" w:space="0" w:color="auto"/>
            </w:tcBorders>
            <w:vAlign w:val="center"/>
            <w:hideMark/>
          </w:tcPr>
          <w:p w:rsidR="00A56E54" w:rsidRDefault="00A56E54">
            <w:pPr>
              <w:rPr>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1924" w:type="dxa"/>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56E54" w:rsidTr="003D2F4E">
        <w:trPr>
          <w:trHeight w:val="300"/>
        </w:trPr>
        <w:tc>
          <w:tcPr>
            <w:tcW w:w="5262" w:type="dxa"/>
            <w:gridSpan w:val="2"/>
            <w:tcBorders>
              <w:top w:val="nil"/>
              <w:left w:val="single" w:sz="4" w:space="0" w:color="auto"/>
              <w:bottom w:val="single" w:sz="4" w:space="0" w:color="auto"/>
              <w:right w:val="single" w:sz="4" w:space="0" w:color="auto"/>
            </w:tcBorders>
            <w:shd w:val="clear" w:color="auto" w:fill="auto"/>
            <w:vAlign w:val="center"/>
            <w:hideMark/>
          </w:tcPr>
          <w:p w:rsidR="00A56E54" w:rsidRDefault="00A56E54">
            <w:pPr>
              <w:jc w:val="center"/>
              <w:rPr>
                <w:color w:val="000000"/>
              </w:rPr>
            </w:pPr>
            <w:r>
              <w:rPr>
                <w:color w:val="00000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rPr>
            </w:pPr>
            <w:r>
              <w:rPr>
                <w:color w:val="000000"/>
              </w:rPr>
              <w:t>2</w:t>
            </w:r>
          </w:p>
        </w:tc>
        <w:tc>
          <w:tcPr>
            <w:tcW w:w="2126" w:type="dxa"/>
            <w:gridSpan w:val="2"/>
            <w:tcBorders>
              <w:top w:val="nil"/>
              <w:left w:val="nil"/>
              <w:bottom w:val="single" w:sz="4" w:space="0" w:color="auto"/>
              <w:right w:val="single" w:sz="4" w:space="0" w:color="auto"/>
            </w:tcBorders>
            <w:shd w:val="clear" w:color="auto" w:fill="auto"/>
            <w:vAlign w:val="bottom"/>
            <w:hideMark/>
          </w:tcPr>
          <w:p w:rsidR="00A56E54" w:rsidRDefault="00A56E54">
            <w:pPr>
              <w:jc w:val="center"/>
              <w:rPr>
                <w:color w:val="000000"/>
              </w:rPr>
            </w:pPr>
            <w:r>
              <w:rPr>
                <w:color w:val="000000"/>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5</w:t>
            </w:r>
          </w:p>
        </w:tc>
        <w:tc>
          <w:tcPr>
            <w:tcW w:w="1195" w:type="dxa"/>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6</w:t>
            </w:r>
          </w:p>
        </w:tc>
        <w:tc>
          <w:tcPr>
            <w:tcW w:w="1924" w:type="dxa"/>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7</w:t>
            </w:r>
          </w:p>
        </w:tc>
      </w:tr>
      <w:tr w:rsidR="00A56E54" w:rsidTr="003D2F4E">
        <w:trPr>
          <w:trHeight w:val="785"/>
        </w:trPr>
        <w:tc>
          <w:tcPr>
            <w:tcW w:w="5262" w:type="dxa"/>
            <w:gridSpan w:val="2"/>
            <w:tcBorders>
              <w:top w:val="nil"/>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 xml:space="preserve">Муниципальное образование Комсомольское сельское поселение Первомайского </w:t>
            </w:r>
            <w:r>
              <w:rPr>
                <w:color w:val="000000"/>
              </w:rPr>
              <w:br/>
              <w:t>района Томской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4 157,8</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pPr>
            <w:r>
              <w:t>4 157,8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4 216,2</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4 216,2</w:t>
            </w:r>
          </w:p>
        </w:tc>
        <w:tc>
          <w:tcPr>
            <w:tcW w:w="1195" w:type="dxa"/>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4 161,7</w:t>
            </w:r>
          </w:p>
        </w:tc>
        <w:tc>
          <w:tcPr>
            <w:tcW w:w="1924" w:type="dxa"/>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4 161,7</w:t>
            </w:r>
          </w:p>
        </w:tc>
      </w:tr>
      <w:tr w:rsidR="00A56E54" w:rsidTr="003D2F4E">
        <w:trPr>
          <w:trHeight w:val="801"/>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Муниципальное образование  Куяновское сельское поселение Первомайского</w:t>
            </w:r>
            <w:r w:rsidR="003D2F4E">
              <w:rPr>
                <w:color w:val="000000"/>
              </w:rPr>
              <w:t xml:space="preserve"> </w:t>
            </w:r>
            <w:r>
              <w:rPr>
                <w:color w:val="000000"/>
              </w:rPr>
              <w:t>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2 585,5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2 585,5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2 621,8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2 621,8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2 587,9</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2 587,9</w:t>
            </w:r>
          </w:p>
        </w:tc>
      </w:tr>
      <w:tr w:rsidR="00A56E54" w:rsidTr="003D2F4E">
        <w:trPr>
          <w:trHeight w:val="951"/>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Муниципальное образование Новомариинское сельское</w:t>
            </w:r>
            <w:r w:rsidR="003D2F4E">
              <w:rPr>
                <w:color w:val="000000"/>
              </w:rPr>
              <w:t xml:space="preserve"> </w:t>
            </w:r>
            <w:r>
              <w:rPr>
                <w:color w:val="000000"/>
              </w:rPr>
              <w:t>поселение Первомайского</w:t>
            </w:r>
            <w:r w:rsidR="003D2F4E">
              <w:rPr>
                <w:color w:val="000000"/>
              </w:rPr>
              <w:t xml:space="preserve"> </w:t>
            </w:r>
            <w:r>
              <w:rPr>
                <w:color w:val="000000"/>
              </w:rPr>
              <w:t xml:space="preserve"> 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2 427,5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2 427,5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2 461,6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2 461,6</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2 429,8</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2 429,8</w:t>
            </w:r>
          </w:p>
        </w:tc>
      </w:tr>
      <w:tr w:rsidR="00A56E54" w:rsidTr="003D2F4E">
        <w:trPr>
          <w:trHeight w:val="845"/>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 xml:space="preserve">Муниципальное образование Первомайское сельское </w:t>
            </w:r>
            <w:r w:rsidR="003D2F4E">
              <w:rPr>
                <w:color w:val="000000"/>
              </w:rPr>
              <w:t xml:space="preserve"> </w:t>
            </w:r>
            <w:r>
              <w:rPr>
                <w:color w:val="000000"/>
              </w:rPr>
              <w:t xml:space="preserve">поселение Первомайского </w:t>
            </w:r>
            <w:r>
              <w:rPr>
                <w:color w:val="000000"/>
              </w:rPr>
              <w:br/>
              <w:t>района Томской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4 279,2</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pPr>
            <w:r>
              <w:t>4 279,2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4 339,2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4 339,2</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4 283,1</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4 283,1</w:t>
            </w:r>
          </w:p>
        </w:tc>
      </w:tr>
      <w:tr w:rsidR="00A56E54" w:rsidTr="003D2F4E">
        <w:trPr>
          <w:trHeight w:val="989"/>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A56E54">
            <w:pPr>
              <w:rPr>
                <w:color w:val="000000"/>
              </w:rPr>
            </w:pPr>
            <w:r>
              <w:rPr>
                <w:color w:val="000000"/>
              </w:rPr>
              <w:lastRenderedPageBreak/>
              <w:t>Муниципальное образование Сергеевское сельское  поселение Первомайского</w:t>
            </w:r>
            <w:r>
              <w:rPr>
                <w:color w:val="000000"/>
              </w:rPr>
              <w:br/>
              <w:t xml:space="preserve"> 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4 010,5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4 010,5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4 066,8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4 066,8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4 014,2</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4 014,2</w:t>
            </w:r>
          </w:p>
        </w:tc>
      </w:tr>
      <w:tr w:rsidR="00A56E54" w:rsidTr="003D2F4E">
        <w:trPr>
          <w:trHeight w:val="846"/>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pPr>
              <w:rPr>
                <w:color w:val="000000"/>
              </w:rPr>
            </w:pPr>
            <w:r>
              <w:rPr>
                <w:color w:val="000000"/>
              </w:rPr>
              <w:t xml:space="preserve">Муниципальное образование «Улу-Юльское сельское </w:t>
            </w:r>
            <w:r>
              <w:rPr>
                <w:color w:val="000000"/>
              </w:rPr>
              <w:br w:type="page"/>
              <w:t xml:space="preserve">поселение» Первомайского </w:t>
            </w:r>
            <w:r>
              <w:rPr>
                <w:color w:val="000000"/>
              </w:rPr>
              <w:br w:type="page"/>
              <w:t>района Томской области</w:t>
            </w:r>
            <w:r>
              <w:rPr>
                <w:color w:val="000000"/>
              </w:rPr>
              <w:br w:type="page"/>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4 027,5</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pPr>
            <w:r>
              <w:t>4 027,5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4 084,0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4 084,0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4 031,1</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4 031,1</w:t>
            </w:r>
          </w:p>
        </w:tc>
      </w:tr>
      <w:tr w:rsidR="00A56E54" w:rsidTr="003D2F4E">
        <w:trPr>
          <w:trHeight w:val="480"/>
        </w:trPr>
        <w:tc>
          <w:tcPr>
            <w:tcW w:w="5262" w:type="dxa"/>
            <w:gridSpan w:val="2"/>
            <w:tcBorders>
              <w:top w:val="nil"/>
              <w:left w:val="single" w:sz="4" w:space="0" w:color="auto"/>
              <w:bottom w:val="single" w:sz="4" w:space="0" w:color="auto"/>
              <w:right w:val="single" w:sz="4" w:space="0" w:color="auto"/>
            </w:tcBorders>
            <w:shd w:val="clear" w:color="auto" w:fill="auto"/>
            <w:vAlign w:val="center"/>
            <w:hideMark/>
          </w:tcPr>
          <w:p w:rsidR="00A56E54" w:rsidRDefault="00A56E54">
            <w:pPr>
              <w:rPr>
                <w:b/>
                <w:bCs/>
                <w:color w:val="000000"/>
              </w:rPr>
            </w:pPr>
            <w:r>
              <w:rPr>
                <w:b/>
                <w:bCs/>
                <w:color w:val="00000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21488,0</w:t>
            </w:r>
          </w:p>
        </w:tc>
        <w:tc>
          <w:tcPr>
            <w:tcW w:w="2126"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21488,0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21789,6</w:t>
            </w:r>
          </w:p>
        </w:tc>
        <w:tc>
          <w:tcPr>
            <w:tcW w:w="198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21789,6</w:t>
            </w:r>
          </w:p>
        </w:tc>
        <w:tc>
          <w:tcPr>
            <w:tcW w:w="1195" w:type="dxa"/>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21507,8</w:t>
            </w:r>
          </w:p>
        </w:tc>
        <w:tc>
          <w:tcPr>
            <w:tcW w:w="1924" w:type="dxa"/>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21507,8</w:t>
            </w:r>
          </w:p>
        </w:tc>
      </w:tr>
    </w:tbl>
    <w:p w:rsidR="00A56E54" w:rsidRDefault="00A56E54"/>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Pr>
        <w:sectPr w:rsidR="001D4936" w:rsidSect="00A56E54">
          <w:pgSz w:w="16838" w:h="11906" w:orient="landscape"/>
          <w:pgMar w:top="1701" w:right="1134" w:bottom="851" w:left="1134" w:header="709" w:footer="709" w:gutter="0"/>
          <w:cols w:space="708"/>
          <w:docGrid w:linePitch="360"/>
        </w:sectPr>
      </w:pPr>
    </w:p>
    <w:tbl>
      <w:tblPr>
        <w:tblW w:w="9947" w:type="dxa"/>
        <w:tblInd w:w="84" w:type="dxa"/>
        <w:tblLayout w:type="fixed"/>
        <w:tblLook w:val="04A0"/>
      </w:tblPr>
      <w:tblGrid>
        <w:gridCol w:w="2718"/>
        <w:gridCol w:w="1713"/>
        <w:gridCol w:w="1276"/>
        <w:gridCol w:w="428"/>
        <w:gridCol w:w="848"/>
        <w:gridCol w:w="773"/>
        <w:gridCol w:w="927"/>
        <w:gridCol w:w="697"/>
        <w:gridCol w:w="142"/>
        <w:gridCol w:w="425"/>
      </w:tblGrid>
      <w:tr w:rsidR="001D4936" w:rsidTr="0035743B">
        <w:trPr>
          <w:gridAfter w:val="1"/>
          <w:wAfter w:w="425" w:type="dxa"/>
          <w:trHeight w:val="288"/>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387" w:type="dxa"/>
            <w:gridSpan w:val="5"/>
            <w:tcBorders>
              <w:top w:val="nil"/>
              <w:left w:val="nil"/>
              <w:bottom w:val="nil"/>
              <w:right w:val="nil"/>
            </w:tcBorders>
            <w:shd w:val="clear" w:color="auto" w:fill="auto"/>
            <w:noWrap/>
            <w:vAlign w:val="bottom"/>
            <w:hideMark/>
          </w:tcPr>
          <w:p w:rsidR="001D4936" w:rsidRDefault="001D4936">
            <w:pPr>
              <w:jc w:val="right"/>
              <w:rPr>
                <w:color w:val="000000"/>
                <w:sz w:val="18"/>
                <w:szCs w:val="18"/>
              </w:rPr>
            </w:pPr>
            <w:r>
              <w:rPr>
                <w:color w:val="000000"/>
                <w:sz w:val="18"/>
                <w:szCs w:val="18"/>
              </w:rPr>
              <w:t>Приложение 13</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245" w:type="dxa"/>
            <w:gridSpan w:val="4"/>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к решению Думы</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4949" w:type="dxa"/>
            <w:gridSpan w:val="6"/>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Первомайского района  </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245" w:type="dxa"/>
            <w:gridSpan w:val="4"/>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от </w:t>
            </w:r>
            <w:r w:rsidR="009308DB">
              <w:rPr>
                <w:color w:val="000000"/>
                <w:sz w:val="18"/>
                <w:szCs w:val="18"/>
              </w:rPr>
              <w:t>26.12</w:t>
            </w:r>
            <w:r>
              <w:rPr>
                <w:color w:val="000000"/>
                <w:sz w:val="18"/>
                <w:szCs w:val="18"/>
              </w:rPr>
              <w:t>.2019 №</w:t>
            </w:r>
            <w:r w:rsidR="00B70D35">
              <w:rPr>
                <w:color w:val="000000"/>
                <w:sz w:val="18"/>
                <w:szCs w:val="18"/>
              </w:rPr>
              <w:t xml:space="preserve"> 426</w:t>
            </w:r>
            <w:r>
              <w:rPr>
                <w:color w:val="000000"/>
                <w:sz w:val="18"/>
                <w:szCs w:val="18"/>
              </w:rPr>
              <w:t xml:space="preserve"> </w:t>
            </w:r>
          </w:p>
        </w:tc>
      </w:tr>
      <w:tr w:rsidR="001D4936" w:rsidTr="00B70D35">
        <w:trPr>
          <w:gridAfter w:val="1"/>
          <w:wAfter w:w="425" w:type="dxa"/>
          <w:trHeight w:val="348"/>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Распределение</w:t>
            </w:r>
          </w:p>
        </w:tc>
      </w:tr>
      <w:tr w:rsidR="001D4936" w:rsidTr="00B70D35">
        <w:trPr>
          <w:gridAfter w:val="1"/>
          <w:wAfter w:w="425" w:type="dxa"/>
          <w:trHeight w:val="312"/>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субвенций бюджетам сельских поселений</w:t>
            </w:r>
          </w:p>
        </w:tc>
      </w:tr>
      <w:tr w:rsidR="001D4936" w:rsidTr="00B70D35">
        <w:trPr>
          <w:gridAfter w:val="1"/>
          <w:wAfter w:w="425" w:type="dxa"/>
          <w:trHeight w:val="312"/>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из  районного бюджета  на 2020 год</w:t>
            </w:r>
          </w:p>
        </w:tc>
      </w:tr>
      <w:tr w:rsidR="001D4936" w:rsidTr="00450236">
        <w:trPr>
          <w:gridAfter w:val="4"/>
          <w:wAfter w:w="2191" w:type="dxa"/>
          <w:trHeight w:val="324"/>
        </w:trPr>
        <w:tc>
          <w:tcPr>
            <w:tcW w:w="4431" w:type="dxa"/>
            <w:gridSpan w:val="2"/>
            <w:tcBorders>
              <w:top w:val="nil"/>
              <w:left w:val="nil"/>
              <w:bottom w:val="nil"/>
              <w:right w:val="nil"/>
            </w:tcBorders>
            <w:shd w:val="clear" w:color="auto" w:fill="auto"/>
            <w:noWrap/>
            <w:vAlign w:val="bottom"/>
            <w:hideMark/>
          </w:tcPr>
          <w:p w:rsidR="001D4936" w:rsidRDefault="001D4936">
            <w:pPr>
              <w:jc w:val="center"/>
              <w:rPr>
                <w:color w:val="000000"/>
                <w:sz w:val="20"/>
                <w:szCs w:val="20"/>
              </w:rPr>
            </w:pPr>
          </w:p>
        </w:tc>
        <w:tc>
          <w:tcPr>
            <w:tcW w:w="1704" w:type="dxa"/>
            <w:gridSpan w:val="2"/>
            <w:tcBorders>
              <w:top w:val="nil"/>
              <w:left w:val="nil"/>
              <w:bottom w:val="nil"/>
              <w:right w:val="nil"/>
            </w:tcBorders>
            <w:shd w:val="clear" w:color="auto" w:fill="auto"/>
            <w:noWrap/>
            <w:vAlign w:val="bottom"/>
            <w:hideMark/>
          </w:tcPr>
          <w:p w:rsidR="001D4936" w:rsidRDefault="001D4936">
            <w:pPr>
              <w:jc w:val="right"/>
              <w:rPr>
                <w:color w:val="000000"/>
                <w:sz w:val="20"/>
                <w:szCs w:val="20"/>
              </w:rPr>
            </w:pPr>
          </w:p>
        </w:tc>
        <w:tc>
          <w:tcPr>
            <w:tcW w:w="1621" w:type="dxa"/>
            <w:gridSpan w:val="2"/>
            <w:tcBorders>
              <w:top w:val="nil"/>
              <w:left w:val="nil"/>
              <w:bottom w:val="nil"/>
              <w:right w:val="nil"/>
            </w:tcBorders>
            <w:shd w:val="clear" w:color="auto" w:fill="auto"/>
            <w:noWrap/>
            <w:vAlign w:val="bottom"/>
            <w:hideMark/>
          </w:tcPr>
          <w:p w:rsidR="001D4936" w:rsidRDefault="001D4936">
            <w:pPr>
              <w:jc w:val="right"/>
              <w:rPr>
                <w:color w:val="000000"/>
                <w:sz w:val="20"/>
                <w:szCs w:val="20"/>
              </w:rPr>
            </w:pPr>
            <w:r>
              <w:rPr>
                <w:color w:val="000000"/>
                <w:sz w:val="20"/>
                <w:szCs w:val="20"/>
              </w:rPr>
              <w:t>(Тыс. рублей)</w:t>
            </w:r>
          </w:p>
        </w:tc>
      </w:tr>
      <w:tr w:rsidR="00450236" w:rsidTr="00450236">
        <w:trPr>
          <w:trHeight w:val="818"/>
        </w:trPr>
        <w:tc>
          <w:tcPr>
            <w:tcW w:w="2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Наименование муниципальных образований</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в том числе</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Субвенции местным бюджетам   на осуществление первичного воинского учета на территориях, где отсутствуют военные комиссариаты</w:t>
            </w:r>
          </w:p>
        </w:tc>
        <w:tc>
          <w:tcPr>
            <w:tcW w:w="12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Итого</w:t>
            </w:r>
          </w:p>
        </w:tc>
      </w:tr>
      <w:tr w:rsidR="00450236" w:rsidTr="00450236">
        <w:trPr>
          <w:trHeight w:val="1849"/>
        </w:trPr>
        <w:tc>
          <w:tcPr>
            <w:tcW w:w="2718"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федерального бюджета</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c>
          <w:tcPr>
            <w:tcW w:w="1264" w:type="dxa"/>
            <w:gridSpan w:val="3"/>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r>
      <w:tr w:rsidR="00450236" w:rsidTr="00450236">
        <w:trPr>
          <w:trHeight w:val="360"/>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4</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sz w:val="20"/>
                <w:szCs w:val="20"/>
              </w:rPr>
            </w:pPr>
            <w:r>
              <w:rPr>
                <w:rFonts w:ascii="Calibri" w:hAnsi="Calibri"/>
                <w:color w:val="000000"/>
                <w:sz w:val="20"/>
                <w:szCs w:val="20"/>
              </w:rPr>
              <w:t>5</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sz w:val="20"/>
                <w:szCs w:val="20"/>
              </w:rPr>
            </w:pPr>
            <w:r>
              <w:rPr>
                <w:rFonts w:ascii="Calibri" w:hAnsi="Calibri"/>
                <w:color w:val="000000"/>
                <w:sz w:val="20"/>
                <w:szCs w:val="20"/>
              </w:rPr>
              <w:t>6</w:t>
            </w:r>
          </w:p>
        </w:tc>
      </w:tr>
      <w:tr w:rsidR="00450236" w:rsidTr="00450236">
        <w:trPr>
          <w:trHeight w:val="110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2367,1</w:t>
            </w:r>
          </w:p>
        </w:tc>
      </w:tr>
      <w:tr w:rsidR="00450236" w:rsidTr="00450236">
        <w:trPr>
          <w:trHeight w:val="8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102,0</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1158,0</w:t>
            </w:r>
          </w:p>
        </w:tc>
      </w:tr>
      <w:tr w:rsidR="00450236" w:rsidTr="00450236">
        <w:trPr>
          <w:trHeight w:val="110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102,0</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1158,0</w:t>
            </w:r>
          </w:p>
        </w:tc>
      </w:tr>
      <w:tr w:rsidR="00450236" w:rsidTr="00450236">
        <w:trPr>
          <w:trHeight w:val="900"/>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Первомайское сельское 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2367,1</w:t>
            </w:r>
          </w:p>
        </w:tc>
      </w:tr>
      <w:tr w:rsidR="00450236" w:rsidTr="00450236">
        <w:trPr>
          <w:trHeight w:val="85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1311,1</w:t>
            </w:r>
          </w:p>
        </w:tc>
      </w:tr>
      <w:tr w:rsidR="00450236" w:rsidTr="00450236">
        <w:trPr>
          <w:trHeight w:val="91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«Улу-Юльское сельское 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255,1</w:t>
            </w:r>
          </w:p>
        </w:tc>
      </w:tr>
      <w:tr w:rsidR="00450236" w:rsidTr="00450236">
        <w:trPr>
          <w:trHeight w:val="58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sz w:val="20"/>
                <w:szCs w:val="20"/>
              </w:rPr>
            </w:pPr>
            <w:r>
              <w:rPr>
                <w:b/>
                <w:bCs/>
                <w:color w:val="000000"/>
                <w:sz w:val="20"/>
                <w:szCs w:val="20"/>
              </w:rPr>
              <w:t>Итого</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7392,0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1056,0</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sz w:val="22"/>
                <w:szCs w:val="22"/>
              </w:rPr>
              <w:t>1 224,4</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sz w:val="22"/>
                <w:szCs w:val="22"/>
              </w:rPr>
              <w:t>8 616,4</w:t>
            </w:r>
          </w:p>
        </w:tc>
      </w:tr>
    </w:tbl>
    <w:p w:rsidR="001D4936" w:rsidRDefault="001D4936"/>
    <w:tbl>
      <w:tblPr>
        <w:tblW w:w="9805" w:type="dxa"/>
        <w:tblInd w:w="84" w:type="dxa"/>
        <w:tblLook w:val="04A0"/>
      </w:tblPr>
      <w:tblGrid>
        <w:gridCol w:w="2718"/>
        <w:gridCol w:w="1847"/>
        <w:gridCol w:w="66"/>
        <w:gridCol w:w="1063"/>
        <w:gridCol w:w="593"/>
        <w:gridCol w:w="683"/>
        <w:gridCol w:w="397"/>
        <w:gridCol w:w="303"/>
        <w:gridCol w:w="748"/>
        <w:gridCol w:w="678"/>
        <w:gridCol w:w="142"/>
        <w:gridCol w:w="567"/>
      </w:tblGrid>
      <w:tr w:rsidR="001D4936" w:rsidTr="00F64115">
        <w:trPr>
          <w:gridAfter w:val="2"/>
          <w:wAfter w:w="709" w:type="dxa"/>
          <w:trHeight w:val="288"/>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noWrap/>
            <w:vAlign w:val="bottom"/>
            <w:hideMark/>
          </w:tcPr>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1D4936" w:rsidRDefault="001D4936" w:rsidP="003770C8">
            <w:pPr>
              <w:jc w:val="right"/>
              <w:rPr>
                <w:color w:val="000000"/>
                <w:sz w:val="18"/>
                <w:szCs w:val="18"/>
              </w:rPr>
            </w:pPr>
            <w:r>
              <w:rPr>
                <w:color w:val="000000"/>
                <w:sz w:val="18"/>
                <w:szCs w:val="18"/>
              </w:rPr>
              <w:t>Приложение 13.1</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к решению Думы</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Первомайского района  </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1656" w:type="dxa"/>
            <w:gridSpan w:val="2"/>
            <w:tcBorders>
              <w:top w:val="nil"/>
              <w:left w:val="nil"/>
              <w:bottom w:val="nil"/>
              <w:right w:val="nil"/>
            </w:tcBorders>
            <w:shd w:val="clear" w:color="auto" w:fill="auto"/>
            <w:vAlign w:val="bottom"/>
            <w:hideMark/>
          </w:tcPr>
          <w:p w:rsidR="001D4936" w:rsidRDefault="001D4936" w:rsidP="003770C8">
            <w:pPr>
              <w:jc w:val="right"/>
              <w:rPr>
                <w:color w:val="000000"/>
                <w:sz w:val="20"/>
                <w:szCs w:val="20"/>
              </w:rPr>
            </w:pPr>
          </w:p>
        </w:tc>
        <w:tc>
          <w:tcPr>
            <w:tcW w:w="2809" w:type="dxa"/>
            <w:gridSpan w:val="5"/>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от </w:t>
            </w:r>
            <w:r w:rsidR="00F64115">
              <w:rPr>
                <w:color w:val="000000"/>
                <w:sz w:val="18"/>
                <w:szCs w:val="18"/>
              </w:rPr>
              <w:t>26.12</w:t>
            </w:r>
            <w:r>
              <w:rPr>
                <w:color w:val="000000"/>
                <w:sz w:val="18"/>
                <w:szCs w:val="18"/>
              </w:rPr>
              <w:t xml:space="preserve">.2019 № </w:t>
            </w:r>
            <w:r w:rsidR="00B70D35">
              <w:rPr>
                <w:color w:val="000000"/>
                <w:sz w:val="18"/>
                <w:szCs w:val="18"/>
              </w:rPr>
              <w:t xml:space="preserve"> 426</w:t>
            </w:r>
          </w:p>
        </w:tc>
      </w:tr>
      <w:tr w:rsidR="001D4936" w:rsidTr="00B70D35">
        <w:trPr>
          <w:gridAfter w:val="1"/>
          <w:wAfter w:w="567" w:type="dxa"/>
          <w:trHeight w:val="879"/>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Распределение</w:t>
            </w:r>
          </w:p>
        </w:tc>
      </w:tr>
      <w:tr w:rsidR="001D4936" w:rsidTr="00B70D35">
        <w:trPr>
          <w:gridAfter w:val="1"/>
          <w:wAfter w:w="567" w:type="dxa"/>
          <w:trHeight w:val="312"/>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субвенций бюджетам сельских поселений</w:t>
            </w:r>
          </w:p>
        </w:tc>
      </w:tr>
      <w:tr w:rsidR="001D4936" w:rsidTr="00B70D35">
        <w:trPr>
          <w:gridAfter w:val="1"/>
          <w:wAfter w:w="567" w:type="dxa"/>
          <w:trHeight w:val="312"/>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 xml:space="preserve">из  районного бюджета  на плановый период 2021 и 2022 годов </w:t>
            </w:r>
          </w:p>
        </w:tc>
      </w:tr>
      <w:tr w:rsidR="001D4936" w:rsidTr="00450236">
        <w:trPr>
          <w:gridAfter w:val="4"/>
          <w:wAfter w:w="2135" w:type="dxa"/>
          <w:trHeight w:val="324"/>
        </w:trPr>
        <w:tc>
          <w:tcPr>
            <w:tcW w:w="4631" w:type="dxa"/>
            <w:gridSpan w:val="3"/>
            <w:tcBorders>
              <w:top w:val="nil"/>
              <w:left w:val="nil"/>
              <w:bottom w:val="nil"/>
              <w:right w:val="nil"/>
            </w:tcBorders>
            <w:shd w:val="clear" w:color="auto" w:fill="auto"/>
            <w:noWrap/>
            <w:vAlign w:val="bottom"/>
            <w:hideMark/>
          </w:tcPr>
          <w:p w:rsidR="001D4936" w:rsidRDefault="001D4936" w:rsidP="003770C8">
            <w:pPr>
              <w:jc w:val="center"/>
              <w:rPr>
                <w:color w:val="000000"/>
                <w:sz w:val="20"/>
                <w:szCs w:val="20"/>
              </w:rPr>
            </w:pPr>
          </w:p>
        </w:tc>
        <w:tc>
          <w:tcPr>
            <w:tcW w:w="2736" w:type="dxa"/>
            <w:gridSpan w:val="4"/>
            <w:tcBorders>
              <w:top w:val="nil"/>
              <w:left w:val="nil"/>
              <w:bottom w:val="nil"/>
              <w:right w:val="nil"/>
            </w:tcBorders>
            <w:shd w:val="clear" w:color="auto" w:fill="auto"/>
            <w:noWrap/>
            <w:vAlign w:val="bottom"/>
            <w:hideMark/>
          </w:tcPr>
          <w:p w:rsidR="001D4936" w:rsidRDefault="001D4936" w:rsidP="003770C8">
            <w:pPr>
              <w:jc w:val="right"/>
              <w:rPr>
                <w:color w:val="000000"/>
                <w:sz w:val="20"/>
                <w:szCs w:val="20"/>
              </w:rPr>
            </w:pPr>
          </w:p>
          <w:p w:rsidR="001D4936" w:rsidRDefault="001D4936" w:rsidP="003770C8">
            <w:pPr>
              <w:jc w:val="right"/>
              <w:rPr>
                <w:color w:val="000000"/>
                <w:sz w:val="20"/>
                <w:szCs w:val="20"/>
              </w:rPr>
            </w:pPr>
          </w:p>
          <w:p w:rsidR="001D4936" w:rsidRDefault="001D4936" w:rsidP="003770C8">
            <w:pPr>
              <w:jc w:val="right"/>
              <w:rPr>
                <w:color w:val="000000"/>
                <w:sz w:val="20"/>
                <w:szCs w:val="20"/>
              </w:rPr>
            </w:pPr>
          </w:p>
          <w:p w:rsidR="001D4936" w:rsidRDefault="00BA3241" w:rsidP="00BA3241">
            <w:pPr>
              <w:jc w:val="right"/>
              <w:rPr>
                <w:color w:val="000000"/>
                <w:sz w:val="20"/>
                <w:szCs w:val="20"/>
              </w:rPr>
            </w:pPr>
            <w:r>
              <w:rPr>
                <w:color w:val="000000"/>
                <w:sz w:val="20"/>
                <w:szCs w:val="20"/>
              </w:rPr>
              <w:t>(т</w:t>
            </w:r>
            <w:r w:rsidR="001D4936">
              <w:rPr>
                <w:color w:val="000000"/>
                <w:sz w:val="20"/>
                <w:szCs w:val="20"/>
              </w:rPr>
              <w:t>ыс. рублей)</w:t>
            </w:r>
          </w:p>
        </w:tc>
        <w:tc>
          <w:tcPr>
            <w:tcW w:w="303" w:type="dxa"/>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sz w:val="20"/>
                <w:szCs w:val="20"/>
              </w:rPr>
            </w:pPr>
          </w:p>
        </w:tc>
      </w:tr>
      <w:tr w:rsidR="00450236" w:rsidTr="00450236">
        <w:trPr>
          <w:trHeight w:val="818"/>
        </w:trPr>
        <w:tc>
          <w:tcPr>
            <w:tcW w:w="2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Наименование муниципальных образований</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405" w:type="dxa"/>
            <w:gridSpan w:val="4"/>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в том числе</w:t>
            </w:r>
          </w:p>
        </w:tc>
        <w:tc>
          <w:tcPr>
            <w:tcW w:w="14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Субвенции местным бюджетам  на  осуществление первичного воинского учета на территориях, где отсутствуют военные комиссариаты</w:t>
            </w:r>
          </w:p>
        </w:tc>
        <w:tc>
          <w:tcPr>
            <w:tcW w:w="13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36" w:rsidRDefault="00450236">
            <w:pPr>
              <w:jc w:val="center"/>
              <w:rPr>
                <w:b/>
                <w:bCs/>
                <w:color w:val="000000"/>
                <w:sz w:val="18"/>
                <w:szCs w:val="18"/>
              </w:rPr>
            </w:pPr>
            <w:r>
              <w:rPr>
                <w:b/>
                <w:bCs/>
                <w:color w:val="000000"/>
                <w:sz w:val="18"/>
                <w:szCs w:val="18"/>
              </w:rPr>
              <w:t>Итого</w:t>
            </w:r>
          </w:p>
        </w:tc>
      </w:tr>
      <w:tr w:rsidR="00450236" w:rsidTr="00450236">
        <w:trPr>
          <w:trHeight w:val="1320"/>
        </w:trPr>
        <w:tc>
          <w:tcPr>
            <w:tcW w:w="2718"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847"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федерального бюджета</w:t>
            </w:r>
          </w:p>
        </w:tc>
        <w:tc>
          <w:tcPr>
            <w:tcW w:w="1448" w:type="dxa"/>
            <w:gridSpan w:val="3"/>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387" w:type="dxa"/>
            <w:gridSpan w:val="3"/>
            <w:vMerge/>
            <w:tcBorders>
              <w:top w:val="single" w:sz="4" w:space="0" w:color="auto"/>
              <w:left w:val="single" w:sz="4" w:space="0" w:color="auto"/>
              <w:bottom w:val="single" w:sz="4" w:space="0" w:color="auto"/>
              <w:right w:val="single" w:sz="4" w:space="0" w:color="auto"/>
            </w:tcBorders>
            <w:vAlign w:val="center"/>
            <w:hideMark/>
          </w:tcPr>
          <w:p w:rsidR="00450236" w:rsidRDefault="00450236">
            <w:pPr>
              <w:rPr>
                <w:b/>
                <w:bCs/>
                <w:color w:val="000000"/>
                <w:sz w:val="18"/>
                <w:szCs w:val="18"/>
              </w:rPr>
            </w:pPr>
          </w:p>
        </w:tc>
      </w:tr>
      <w:tr w:rsidR="00450236" w:rsidTr="00450236">
        <w:trPr>
          <w:trHeight w:val="360"/>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3</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sz w:val="20"/>
                <w:szCs w:val="20"/>
              </w:rPr>
            </w:pPr>
            <w:r>
              <w:rPr>
                <w:color w:val="000000"/>
                <w:sz w:val="20"/>
                <w:szCs w:val="20"/>
              </w:rPr>
              <w:t>3</w:t>
            </w:r>
          </w:p>
        </w:tc>
      </w:tr>
      <w:tr w:rsidR="00450236" w:rsidTr="00450236">
        <w:trPr>
          <w:trHeight w:val="360"/>
        </w:trPr>
        <w:tc>
          <w:tcPr>
            <w:tcW w:w="9805" w:type="dxa"/>
            <w:gridSpan w:val="12"/>
            <w:tcBorders>
              <w:top w:val="single" w:sz="4" w:space="0" w:color="auto"/>
              <w:left w:val="single" w:sz="4" w:space="0" w:color="auto"/>
              <w:bottom w:val="single" w:sz="4" w:space="0" w:color="auto"/>
              <w:right w:val="nil"/>
            </w:tcBorders>
            <w:shd w:val="clear" w:color="auto" w:fill="auto"/>
            <w:vAlign w:val="center"/>
            <w:hideMark/>
          </w:tcPr>
          <w:p w:rsidR="00450236" w:rsidRDefault="00450236">
            <w:pPr>
              <w:jc w:val="center"/>
              <w:rPr>
                <w:b/>
                <w:bCs/>
                <w:color w:val="000000"/>
                <w:sz w:val="20"/>
                <w:szCs w:val="20"/>
              </w:rPr>
            </w:pPr>
            <w:r>
              <w:rPr>
                <w:b/>
                <w:bCs/>
                <w:color w:val="000000"/>
                <w:sz w:val="20"/>
                <w:szCs w:val="20"/>
              </w:rPr>
              <w:t>2021 год</w:t>
            </w:r>
          </w:p>
        </w:tc>
      </w:tr>
      <w:tr w:rsidR="00450236" w:rsidTr="00450236">
        <w:trPr>
          <w:trHeight w:val="106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103,0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1159,0</w:t>
            </w:r>
          </w:p>
        </w:tc>
      </w:tr>
      <w:tr w:rsidR="00450236" w:rsidTr="00450236">
        <w:trPr>
          <w:trHeight w:val="11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102,9</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1158,9</w:t>
            </w:r>
          </w:p>
        </w:tc>
      </w:tr>
      <w:tr w:rsidR="00450236" w:rsidTr="00450236">
        <w:trPr>
          <w:trHeight w:val="86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8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«Улу-Юльское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6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Первомайское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2112,0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2369,1</w:t>
            </w:r>
          </w:p>
        </w:tc>
      </w:tr>
      <w:tr w:rsidR="00450236" w:rsidTr="00450236">
        <w:trPr>
          <w:trHeight w:val="58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rPr>
            </w:pPr>
            <w:r>
              <w:rPr>
                <w:b/>
                <w:bCs/>
                <w:color w:val="000000"/>
              </w:rPr>
              <w:t>Итого</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7392,0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1234,3</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8626,3</w:t>
            </w:r>
          </w:p>
        </w:tc>
      </w:tr>
      <w:tr w:rsidR="00450236" w:rsidTr="00450236">
        <w:trPr>
          <w:trHeight w:val="300"/>
        </w:trPr>
        <w:tc>
          <w:tcPr>
            <w:tcW w:w="9805" w:type="dxa"/>
            <w:gridSpan w:val="12"/>
            <w:tcBorders>
              <w:top w:val="single" w:sz="4" w:space="0" w:color="auto"/>
              <w:left w:val="single" w:sz="4" w:space="0" w:color="auto"/>
              <w:bottom w:val="single" w:sz="4" w:space="0" w:color="auto"/>
              <w:right w:val="nil"/>
            </w:tcBorders>
            <w:shd w:val="clear" w:color="auto" w:fill="auto"/>
            <w:vAlign w:val="center"/>
            <w:hideMark/>
          </w:tcPr>
          <w:p w:rsidR="00450236" w:rsidRDefault="00450236">
            <w:pPr>
              <w:jc w:val="center"/>
              <w:rPr>
                <w:b/>
                <w:bCs/>
                <w:color w:val="000000"/>
                <w:sz w:val="20"/>
                <w:szCs w:val="20"/>
              </w:rPr>
            </w:pPr>
            <w:r>
              <w:rPr>
                <w:b/>
                <w:bCs/>
                <w:color w:val="000000"/>
                <w:sz w:val="20"/>
                <w:szCs w:val="20"/>
              </w:rPr>
              <w:t>2022 год</w:t>
            </w:r>
          </w:p>
        </w:tc>
      </w:tr>
      <w:tr w:rsidR="00450236" w:rsidTr="00450236">
        <w:trPr>
          <w:trHeight w:val="1080"/>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lastRenderedPageBreak/>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5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106,0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1162,0</w:t>
            </w:r>
          </w:p>
        </w:tc>
      </w:tr>
      <w:tr w:rsidR="00450236" w:rsidTr="00450236">
        <w:trPr>
          <w:trHeight w:val="103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106,0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1162,0</w:t>
            </w:r>
          </w:p>
        </w:tc>
      </w:tr>
      <w:tr w:rsidR="00450236" w:rsidTr="00450236">
        <w:trPr>
          <w:trHeight w:val="780"/>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8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«Улу-Юльское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18"/>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Первомайское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2112,0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2377,0</w:t>
            </w:r>
          </w:p>
        </w:tc>
      </w:tr>
      <w:tr w:rsidR="00450236" w:rsidTr="00450236">
        <w:trPr>
          <w:trHeight w:val="31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rPr>
            </w:pPr>
            <w:r>
              <w:rPr>
                <w:b/>
                <w:bCs/>
                <w:color w:val="000000"/>
              </w:rPr>
              <w:t>Итого</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7392,0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1272,0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8664,0</w:t>
            </w:r>
          </w:p>
        </w:tc>
      </w:tr>
    </w:tbl>
    <w:p w:rsidR="001D4936" w:rsidRDefault="001D4936" w:rsidP="001D4936"/>
    <w:p w:rsidR="00367B9D" w:rsidRDefault="00367B9D">
      <w:pPr>
        <w:sectPr w:rsidR="00367B9D" w:rsidSect="00986838">
          <w:pgSz w:w="11906" w:h="16838"/>
          <w:pgMar w:top="1134" w:right="850" w:bottom="1134" w:left="1701" w:header="708" w:footer="708" w:gutter="0"/>
          <w:cols w:space="708"/>
          <w:docGrid w:linePitch="360"/>
        </w:sectPr>
      </w:pPr>
    </w:p>
    <w:tbl>
      <w:tblPr>
        <w:tblW w:w="14993" w:type="dxa"/>
        <w:tblInd w:w="84" w:type="dxa"/>
        <w:tblLayout w:type="fixed"/>
        <w:tblLook w:val="04A0"/>
      </w:tblPr>
      <w:tblGrid>
        <w:gridCol w:w="5553"/>
        <w:gridCol w:w="1240"/>
        <w:gridCol w:w="1280"/>
        <w:gridCol w:w="1217"/>
        <w:gridCol w:w="1294"/>
        <w:gridCol w:w="1291"/>
        <w:gridCol w:w="1559"/>
        <w:gridCol w:w="1559"/>
      </w:tblGrid>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pPr>
              <w:jc w:val="right"/>
            </w:pPr>
            <w:r>
              <w:rPr>
                <w:sz w:val="22"/>
                <w:szCs w:val="22"/>
              </w:rPr>
              <w:t xml:space="preserve"> Приложение 14                                                                                                                                                                                                                                                                                                                                                                  </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1294" w:type="dxa"/>
            <w:tcBorders>
              <w:top w:val="nil"/>
              <w:left w:val="nil"/>
              <w:bottom w:val="nil"/>
              <w:right w:val="nil"/>
            </w:tcBorders>
            <w:shd w:val="clear" w:color="auto" w:fill="auto"/>
            <w:hideMark/>
          </w:tcPr>
          <w:p w:rsidR="00367B9D" w:rsidRDefault="00367B9D">
            <w:pPr>
              <w:jc w:val="right"/>
            </w:pPr>
          </w:p>
        </w:tc>
        <w:tc>
          <w:tcPr>
            <w:tcW w:w="1291" w:type="dxa"/>
            <w:tcBorders>
              <w:top w:val="nil"/>
              <w:left w:val="nil"/>
              <w:bottom w:val="nil"/>
              <w:right w:val="nil"/>
            </w:tcBorders>
            <w:shd w:val="clear" w:color="auto" w:fill="auto"/>
            <w:hideMark/>
          </w:tcPr>
          <w:p w:rsidR="00367B9D" w:rsidRDefault="00367B9D">
            <w:pPr>
              <w:jc w:val="right"/>
            </w:pPr>
          </w:p>
        </w:tc>
        <w:tc>
          <w:tcPr>
            <w:tcW w:w="3118" w:type="dxa"/>
            <w:gridSpan w:val="2"/>
            <w:tcBorders>
              <w:top w:val="nil"/>
              <w:left w:val="nil"/>
              <w:bottom w:val="nil"/>
              <w:right w:val="nil"/>
            </w:tcBorders>
            <w:shd w:val="clear" w:color="auto" w:fill="auto"/>
            <w:hideMark/>
          </w:tcPr>
          <w:p w:rsidR="00367B9D" w:rsidRDefault="00367B9D">
            <w:pPr>
              <w:jc w:val="right"/>
            </w:pPr>
            <w:r>
              <w:rPr>
                <w:sz w:val="22"/>
                <w:szCs w:val="22"/>
              </w:rPr>
              <w:t>к решению Думы</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pPr>
              <w:jc w:val="right"/>
            </w:pPr>
            <w:r>
              <w:rPr>
                <w:sz w:val="22"/>
                <w:szCs w:val="22"/>
              </w:rPr>
              <w:t xml:space="preserve">Первомайского района </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rsidP="00450236">
            <w:pPr>
              <w:jc w:val="right"/>
            </w:pPr>
            <w:r>
              <w:rPr>
                <w:sz w:val="22"/>
                <w:szCs w:val="22"/>
              </w:rPr>
              <w:t xml:space="preserve">от </w:t>
            </w:r>
            <w:r w:rsidR="00450236">
              <w:rPr>
                <w:sz w:val="22"/>
                <w:szCs w:val="22"/>
              </w:rPr>
              <w:t>26</w:t>
            </w:r>
            <w:r>
              <w:rPr>
                <w:sz w:val="22"/>
                <w:szCs w:val="22"/>
              </w:rPr>
              <w:t>.1</w:t>
            </w:r>
            <w:r w:rsidR="00450236">
              <w:rPr>
                <w:sz w:val="22"/>
                <w:szCs w:val="22"/>
              </w:rPr>
              <w:t>2</w:t>
            </w:r>
            <w:r>
              <w:rPr>
                <w:sz w:val="22"/>
                <w:szCs w:val="22"/>
              </w:rPr>
              <w:t>.2019 №</w:t>
            </w:r>
            <w:r w:rsidR="00B70D35">
              <w:rPr>
                <w:sz w:val="22"/>
                <w:szCs w:val="22"/>
              </w:rPr>
              <w:t xml:space="preserve"> 426</w:t>
            </w:r>
            <w:r>
              <w:rPr>
                <w:sz w:val="22"/>
                <w:szCs w:val="22"/>
              </w:rPr>
              <w:t xml:space="preserve"> </w:t>
            </w:r>
          </w:p>
        </w:tc>
      </w:tr>
      <w:tr w:rsidR="00367B9D" w:rsidTr="00367B9D">
        <w:trPr>
          <w:trHeight w:val="547"/>
        </w:trPr>
        <w:tc>
          <w:tcPr>
            <w:tcW w:w="14993" w:type="dxa"/>
            <w:gridSpan w:val="8"/>
            <w:tcBorders>
              <w:top w:val="nil"/>
              <w:left w:val="nil"/>
              <w:bottom w:val="nil"/>
              <w:right w:val="nil"/>
            </w:tcBorders>
            <w:shd w:val="clear" w:color="auto" w:fill="auto"/>
            <w:vAlign w:val="bottom"/>
            <w:hideMark/>
          </w:tcPr>
          <w:p w:rsidR="00367B9D" w:rsidRDefault="00367B9D">
            <w:pPr>
              <w:jc w:val="center"/>
              <w:rPr>
                <w:b/>
                <w:bCs/>
              </w:rPr>
            </w:pPr>
            <w:r>
              <w:rPr>
                <w:b/>
                <w:bCs/>
              </w:rPr>
              <w:t xml:space="preserve"> Распределение иных межбюджетных трансфертов бюджетам сельских поселений из бюджета района на 2020 год</w:t>
            </w:r>
          </w:p>
        </w:tc>
      </w:tr>
      <w:tr w:rsidR="00367B9D" w:rsidTr="00367B9D">
        <w:trPr>
          <w:trHeight w:val="339"/>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vAlign w:val="bottom"/>
            <w:hideMark/>
          </w:tcPr>
          <w:p w:rsidR="00367B9D" w:rsidRDefault="00367B9D">
            <w:pPr>
              <w:jc w:val="center"/>
            </w:pPr>
          </w:p>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vAlign w:val="bottom"/>
            <w:hideMark/>
          </w:tcPr>
          <w:p w:rsidR="00367B9D" w:rsidRDefault="00367B9D">
            <w:pPr>
              <w:jc w:val="center"/>
            </w:pPr>
          </w:p>
        </w:tc>
        <w:tc>
          <w:tcPr>
            <w:tcW w:w="1294" w:type="dxa"/>
            <w:tcBorders>
              <w:top w:val="nil"/>
              <w:left w:val="nil"/>
              <w:bottom w:val="nil"/>
              <w:right w:val="nil"/>
            </w:tcBorders>
            <w:shd w:val="clear" w:color="auto" w:fill="auto"/>
            <w:vAlign w:val="bottom"/>
            <w:hideMark/>
          </w:tcPr>
          <w:p w:rsidR="00367B9D" w:rsidRDefault="00367B9D">
            <w:pPr>
              <w:jc w:val="center"/>
            </w:pPr>
          </w:p>
        </w:tc>
        <w:tc>
          <w:tcPr>
            <w:tcW w:w="1291" w:type="dxa"/>
            <w:tcBorders>
              <w:top w:val="nil"/>
              <w:left w:val="nil"/>
              <w:bottom w:val="nil"/>
              <w:right w:val="nil"/>
            </w:tcBorders>
            <w:shd w:val="clear" w:color="auto" w:fill="auto"/>
            <w:vAlign w:val="bottom"/>
            <w:hideMark/>
          </w:tcPr>
          <w:p w:rsidR="00367B9D" w:rsidRDefault="00367B9D">
            <w:pPr>
              <w:jc w:val="center"/>
            </w:pPr>
          </w:p>
        </w:tc>
        <w:tc>
          <w:tcPr>
            <w:tcW w:w="1559" w:type="dxa"/>
            <w:tcBorders>
              <w:top w:val="nil"/>
              <w:left w:val="nil"/>
              <w:bottom w:val="nil"/>
              <w:right w:val="nil"/>
            </w:tcBorders>
            <w:shd w:val="clear" w:color="auto" w:fill="auto"/>
            <w:vAlign w:val="bottom"/>
            <w:hideMark/>
          </w:tcPr>
          <w:p w:rsidR="00367B9D" w:rsidRDefault="00367B9D">
            <w:pPr>
              <w:jc w:val="center"/>
            </w:pPr>
          </w:p>
        </w:tc>
        <w:tc>
          <w:tcPr>
            <w:tcW w:w="1559" w:type="dxa"/>
            <w:tcBorders>
              <w:top w:val="nil"/>
              <w:left w:val="nil"/>
              <w:bottom w:val="nil"/>
              <w:right w:val="nil"/>
            </w:tcBorders>
            <w:shd w:val="clear" w:color="auto" w:fill="auto"/>
            <w:noWrap/>
            <w:vAlign w:val="center"/>
            <w:hideMark/>
          </w:tcPr>
          <w:p w:rsidR="00367B9D" w:rsidRDefault="00367B9D">
            <w:pPr>
              <w:jc w:val="right"/>
            </w:pPr>
            <w:r>
              <w:t>тыс. рублей</w:t>
            </w:r>
          </w:p>
        </w:tc>
      </w:tr>
      <w:tr w:rsidR="00367B9D" w:rsidTr="00450236">
        <w:trPr>
          <w:trHeight w:val="2228"/>
        </w:trPr>
        <w:tc>
          <w:tcPr>
            <w:tcW w:w="5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Наименование трансферта</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Комсомольское сельское </w:t>
            </w:r>
            <w:r>
              <w:rPr>
                <w:sz w:val="20"/>
                <w:szCs w:val="20"/>
              </w:rPr>
              <w:br/>
              <w:t xml:space="preserve">поселение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Муниципальное образование  Куяновское сельское</w:t>
            </w:r>
            <w:r>
              <w:rPr>
                <w:sz w:val="20"/>
                <w:szCs w:val="20"/>
              </w:rPr>
              <w:br/>
              <w:t xml:space="preserve">поселение </w:t>
            </w:r>
          </w:p>
        </w:tc>
        <w:tc>
          <w:tcPr>
            <w:tcW w:w="121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Муниципальное образование Новомариинское сельское</w:t>
            </w:r>
            <w:r>
              <w:rPr>
                <w:sz w:val="20"/>
                <w:szCs w:val="20"/>
              </w:rPr>
              <w:br/>
              <w:t xml:space="preserve">поселение </w:t>
            </w:r>
          </w:p>
        </w:tc>
        <w:tc>
          <w:tcPr>
            <w:tcW w:w="1294"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Первомайское сельское </w:t>
            </w:r>
            <w:r>
              <w:rPr>
                <w:sz w:val="20"/>
                <w:szCs w:val="20"/>
              </w:rPr>
              <w:br/>
              <w:t xml:space="preserve">поселение </w:t>
            </w:r>
          </w:p>
        </w:tc>
        <w:tc>
          <w:tcPr>
            <w:tcW w:w="1291"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Сергеевское сельское  </w:t>
            </w:r>
            <w:r>
              <w:rPr>
                <w:sz w:val="20"/>
                <w:szCs w:val="20"/>
              </w:rPr>
              <w:br/>
              <w:t xml:space="preserve">поселение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«Улу-Юльское сельское </w:t>
            </w:r>
            <w:r>
              <w:rPr>
                <w:sz w:val="20"/>
                <w:szCs w:val="20"/>
              </w:rPr>
              <w:br/>
              <w:t xml:space="preserve">поселение»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Итого </w:t>
            </w:r>
          </w:p>
        </w:tc>
      </w:tr>
      <w:tr w:rsidR="00367B9D" w:rsidTr="00367B9D">
        <w:trPr>
          <w:trHeight w:val="300"/>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2</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3</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4</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5</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6</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7</w:t>
            </w:r>
          </w:p>
        </w:tc>
        <w:tc>
          <w:tcPr>
            <w:tcW w:w="1559"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pPr>
            <w:r>
              <w:t>8</w:t>
            </w:r>
          </w:p>
        </w:tc>
      </w:tr>
      <w:tr w:rsidR="00450236" w:rsidTr="00367B9D">
        <w:trPr>
          <w:trHeight w:val="1019"/>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235,3</w:t>
            </w:r>
          </w:p>
        </w:tc>
        <w:tc>
          <w:tcPr>
            <w:tcW w:w="1280"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213,0</w:t>
            </w:r>
          </w:p>
        </w:tc>
        <w:tc>
          <w:tcPr>
            <w:tcW w:w="121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232,7</w:t>
            </w:r>
          </w:p>
        </w:tc>
        <w:tc>
          <w:tcPr>
            <w:tcW w:w="1294"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0</w:t>
            </w:r>
          </w:p>
        </w:tc>
        <w:tc>
          <w:tcPr>
            <w:tcW w:w="1291"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233,1</w:t>
            </w:r>
          </w:p>
        </w:tc>
        <w:tc>
          <w:tcPr>
            <w:tcW w:w="1559"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224,3</w:t>
            </w:r>
          </w:p>
        </w:tc>
        <w:tc>
          <w:tcPr>
            <w:tcW w:w="1559" w:type="dxa"/>
            <w:tcBorders>
              <w:top w:val="nil"/>
              <w:left w:val="nil"/>
              <w:bottom w:val="single" w:sz="4" w:space="0" w:color="auto"/>
              <w:right w:val="single" w:sz="4" w:space="0" w:color="auto"/>
            </w:tcBorders>
            <w:shd w:val="clear" w:color="000000" w:fill="FFFFFF"/>
            <w:vAlign w:val="center"/>
            <w:hideMark/>
          </w:tcPr>
          <w:p w:rsidR="00450236" w:rsidRDefault="00450236">
            <w:pPr>
              <w:jc w:val="center"/>
              <w:rPr>
                <w:sz w:val="20"/>
                <w:szCs w:val="20"/>
              </w:rPr>
            </w:pPr>
            <w:r>
              <w:rPr>
                <w:sz w:val="20"/>
                <w:szCs w:val="20"/>
              </w:rPr>
              <w:t>1 138,4</w:t>
            </w:r>
          </w:p>
        </w:tc>
      </w:tr>
      <w:tr w:rsidR="00367B9D" w:rsidTr="00367B9D">
        <w:trPr>
          <w:trHeight w:val="1019"/>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rPr>
                <w:sz w:val="20"/>
                <w:szCs w:val="20"/>
              </w:rPr>
            </w:pPr>
            <w:r>
              <w:rPr>
                <w:sz w:val="20"/>
                <w:szCs w:val="20"/>
              </w:rPr>
              <w:t xml:space="preserve">Иные межбюджетные трансферты создание условий для  управления многоквартирными домами в муниципальных образованиях Томской области  </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10,4</w:t>
            </w:r>
          </w:p>
        </w:tc>
      </w:tr>
      <w:tr w:rsidR="00367B9D" w:rsidTr="00367B9D">
        <w:trPr>
          <w:trHeight w:val="1119"/>
        </w:trPr>
        <w:tc>
          <w:tcPr>
            <w:tcW w:w="5553" w:type="dxa"/>
            <w:tcBorders>
              <w:top w:val="nil"/>
              <w:left w:val="single" w:sz="4" w:space="0" w:color="auto"/>
              <w:bottom w:val="single" w:sz="4" w:space="0" w:color="auto"/>
              <w:right w:val="single" w:sz="4" w:space="0" w:color="auto"/>
            </w:tcBorders>
            <w:shd w:val="clear" w:color="000000" w:fill="FFFFFF"/>
            <w:vAlign w:val="center"/>
            <w:hideMark/>
          </w:tcPr>
          <w:p w:rsidR="00367B9D" w:rsidRDefault="00367B9D">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695"/>
        </w:trPr>
        <w:tc>
          <w:tcPr>
            <w:tcW w:w="5553" w:type="dxa"/>
            <w:tcBorders>
              <w:top w:val="nil"/>
              <w:left w:val="single" w:sz="4" w:space="0" w:color="auto"/>
              <w:bottom w:val="single" w:sz="4" w:space="0" w:color="auto"/>
              <w:right w:val="single" w:sz="4" w:space="0" w:color="auto"/>
            </w:tcBorders>
            <w:shd w:val="clear" w:color="000000" w:fill="FFFFFF"/>
            <w:vAlign w:val="center"/>
            <w:hideMark/>
          </w:tcPr>
          <w:p w:rsidR="00367B9D" w:rsidRDefault="00367B9D">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4,9</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4,9</w:t>
            </w:r>
          </w:p>
        </w:tc>
      </w:tr>
      <w:tr w:rsidR="00450236" w:rsidTr="00367B9D">
        <w:trPr>
          <w:trHeight w:val="408"/>
        </w:trPr>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450236" w:rsidRDefault="00450236">
            <w:pPr>
              <w:rPr>
                <w:b/>
                <w:bCs/>
              </w:rPr>
            </w:pPr>
            <w:r>
              <w:rPr>
                <w:b/>
                <w:bCs/>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9 309,8</w:t>
            </w:r>
          </w:p>
        </w:tc>
        <w:tc>
          <w:tcPr>
            <w:tcW w:w="1280"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213,0</w:t>
            </w:r>
          </w:p>
        </w:tc>
        <w:tc>
          <w:tcPr>
            <w:tcW w:w="1217"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232,7</w:t>
            </w:r>
          </w:p>
        </w:tc>
        <w:tc>
          <w:tcPr>
            <w:tcW w:w="1294"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32 560,7</w:t>
            </w:r>
          </w:p>
        </w:tc>
        <w:tc>
          <w:tcPr>
            <w:tcW w:w="1291"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233,1</w:t>
            </w:r>
          </w:p>
        </w:tc>
        <w:tc>
          <w:tcPr>
            <w:tcW w:w="1559"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20 220,8</w:t>
            </w:r>
          </w:p>
        </w:tc>
        <w:tc>
          <w:tcPr>
            <w:tcW w:w="1559"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62 770,1</w:t>
            </w:r>
          </w:p>
        </w:tc>
      </w:tr>
    </w:tbl>
    <w:p w:rsidR="00367B9D" w:rsidRDefault="00367B9D"/>
    <w:p w:rsidR="00367B9D" w:rsidRDefault="00367B9D"/>
    <w:p w:rsidR="00367B9D" w:rsidRDefault="00367B9D"/>
    <w:tbl>
      <w:tblPr>
        <w:tblW w:w="14153" w:type="dxa"/>
        <w:tblInd w:w="84" w:type="dxa"/>
        <w:tblLook w:val="04A0"/>
      </w:tblPr>
      <w:tblGrid>
        <w:gridCol w:w="3993"/>
        <w:gridCol w:w="1560"/>
        <w:gridCol w:w="1280"/>
        <w:gridCol w:w="1180"/>
        <w:gridCol w:w="1177"/>
        <w:gridCol w:w="1292"/>
        <w:gridCol w:w="1216"/>
        <w:gridCol w:w="1197"/>
        <w:gridCol w:w="1258"/>
      </w:tblGrid>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367B9D">
            <w:pPr>
              <w:jc w:val="right"/>
            </w:pPr>
            <w:r>
              <w:rPr>
                <w:sz w:val="22"/>
                <w:szCs w:val="22"/>
              </w:rPr>
              <w:t xml:space="preserve"> Приложение 14.1                                                                                                                                                                                                                                                                                                                                                                </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1292" w:type="dxa"/>
            <w:tcBorders>
              <w:top w:val="nil"/>
              <w:left w:val="nil"/>
              <w:bottom w:val="nil"/>
              <w:right w:val="nil"/>
            </w:tcBorders>
            <w:shd w:val="clear" w:color="auto" w:fill="auto"/>
            <w:hideMark/>
          </w:tcPr>
          <w:p w:rsidR="00367B9D" w:rsidRDefault="00367B9D">
            <w:pPr>
              <w:jc w:val="right"/>
            </w:pPr>
          </w:p>
        </w:tc>
        <w:tc>
          <w:tcPr>
            <w:tcW w:w="1216" w:type="dxa"/>
            <w:tcBorders>
              <w:top w:val="nil"/>
              <w:left w:val="nil"/>
              <w:bottom w:val="nil"/>
              <w:right w:val="nil"/>
            </w:tcBorders>
            <w:shd w:val="clear" w:color="auto" w:fill="auto"/>
            <w:hideMark/>
          </w:tcPr>
          <w:p w:rsidR="00367B9D" w:rsidRDefault="00367B9D">
            <w:pPr>
              <w:jc w:val="right"/>
            </w:pPr>
          </w:p>
        </w:tc>
        <w:tc>
          <w:tcPr>
            <w:tcW w:w="2455" w:type="dxa"/>
            <w:gridSpan w:val="2"/>
            <w:tcBorders>
              <w:top w:val="nil"/>
              <w:left w:val="nil"/>
              <w:bottom w:val="nil"/>
              <w:right w:val="nil"/>
            </w:tcBorders>
            <w:shd w:val="clear" w:color="auto" w:fill="auto"/>
            <w:hideMark/>
          </w:tcPr>
          <w:p w:rsidR="00367B9D" w:rsidRDefault="00367B9D">
            <w:pPr>
              <w:jc w:val="right"/>
            </w:pPr>
            <w:r>
              <w:rPr>
                <w:sz w:val="22"/>
                <w:szCs w:val="22"/>
              </w:rPr>
              <w:t>к решению Думы</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367B9D">
            <w:pPr>
              <w:jc w:val="right"/>
            </w:pPr>
            <w:r>
              <w:rPr>
                <w:sz w:val="22"/>
                <w:szCs w:val="22"/>
              </w:rPr>
              <w:t xml:space="preserve">Первомайского района </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4C4AB0">
            <w:pPr>
              <w:jc w:val="right"/>
            </w:pPr>
            <w:r>
              <w:rPr>
                <w:sz w:val="22"/>
                <w:szCs w:val="22"/>
              </w:rPr>
              <w:t>от 26.12.2019</w:t>
            </w:r>
            <w:r w:rsidR="00367B9D">
              <w:rPr>
                <w:sz w:val="22"/>
                <w:szCs w:val="22"/>
              </w:rPr>
              <w:t xml:space="preserve"> №</w:t>
            </w:r>
            <w:r w:rsidR="00B70D35">
              <w:rPr>
                <w:sz w:val="22"/>
                <w:szCs w:val="22"/>
              </w:rPr>
              <w:t xml:space="preserve"> 426</w:t>
            </w:r>
            <w:r w:rsidR="00367B9D">
              <w:rPr>
                <w:sz w:val="22"/>
                <w:szCs w:val="22"/>
              </w:rPr>
              <w:t xml:space="preserve"> </w:t>
            </w:r>
          </w:p>
        </w:tc>
      </w:tr>
      <w:tr w:rsidR="00367B9D" w:rsidTr="00367B9D">
        <w:trPr>
          <w:trHeight w:val="706"/>
        </w:trPr>
        <w:tc>
          <w:tcPr>
            <w:tcW w:w="14153" w:type="dxa"/>
            <w:gridSpan w:val="9"/>
            <w:tcBorders>
              <w:top w:val="nil"/>
              <w:left w:val="nil"/>
              <w:bottom w:val="nil"/>
              <w:right w:val="nil"/>
            </w:tcBorders>
            <w:shd w:val="clear" w:color="auto" w:fill="auto"/>
            <w:vAlign w:val="bottom"/>
            <w:hideMark/>
          </w:tcPr>
          <w:p w:rsidR="00367B9D" w:rsidRDefault="00367B9D">
            <w:pPr>
              <w:jc w:val="center"/>
              <w:rPr>
                <w:b/>
                <w:bCs/>
              </w:rPr>
            </w:pPr>
            <w:r>
              <w:rPr>
                <w:b/>
                <w:bCs/>
              </w:rPr>
              <w:t xml:space="preserve"> Распределение иных межбюджетных трансфертов бюджетам сельских поселений из бюджета района на плановый период 2021 и 2022 годов </w:t>
            </w:r>
          </w:p>
        </w:tc>
      </w:tr>
      <w:tr w:rsidR="00B70D35" w:rsidTr="00B70D35">
        <w:trPr>
          <w:trHeight w:val="339"/>
        </w:trPr>
        <w:tc>
          <w:tcPr>
            <w:tcW w:w="3993" w:type="dxa"/>
            <w:tcBorders>
              <w:top w:val="nil"/>
              <w:left w:val="nil"/>
              <w:bottom w:val="nil"/>
              <w:right w:val="nil"/>
            </w:tcBorders>
            <w:shd w:val="clear" w:color="auto" w:fill="auto"/>
            <w:noWrap/>
            <w:vAlign w:val="bottom"/>
            <w:hideMark/>
          </w:tcPr>
          <w:p w:rsidR="00B70D35" w:rsidRDefault="00B70D35"/>
        </w:tc>
        <w:tc>
          <w:tcPr>
            <w:tcW w:w="1560" w:type="dxa"/>
            <w:tcBorders>
              <w:top w:val="nil"/>
              <w:left w:val="nil"/>
              <w:bottom w:val="nil"/>
              <w:right w:val="nil"/>
            </w:tcBorders>
            <w:shd w:val="clear" w:color="auto" w:fill="auto"/>
            <w:noWrap/>
            <w:vAlign w:val="bottom"/>
            <w:hideMark/>
          </w:tcPr>
          <w:p w:rsidR="00B70D35" w:rsidRDefault="00B70D35"/>
        </w:tc>
        <w:tc>
          <w:tcPr>
            <w:tcW w:w="1280" w:type="dxa"/>
            <w:tcBorders>
              <w:top w:val="nil"/>
              <w:left w:val="nil"/>
              <w:bottom w:val="nil"/>
              <w:right w:val="nil"/>
            </w:tcBorders>
            <w:shd w:val="clear" w:color="auto" w:fill="auto"/>
            <w:vAlign w:val="bottom"/>
            <w:hideMark/>
          </w:tcPr>
          <w:p w:rsidR="00B70D35" w:rsidRDefault="00B70D35">
            <w:pPr>
              <w:jc w:val="center"/>
            </w:pPr>
          </w:p>
        </w:tc>
        <w:tc>
          <w:tcPr>
            <w:tcW w:w="1180" w:type="dxa"/>
            <w:tcBorders>
              <w:top w:val="nil"/>
              <w:left w:val="nil"/>
              <w:bottom w:val="nil"/>
              <w:right w:val="nil"/>
            </w:tcBorders>
            <w:shd w:val="clear" w:color="auto" w:fill="auto"/>
            <w:noWrap/>
            <w:vAlign w:val="bottom"/>
            <w:hideMark/>
          </w:tcPr>
          <w:p w:rsidR="00B70D35" w:rsidRDefault="00B70D35"/>
        </w:tc>
        <w:tc>
          <w:tcPr>
            <w:tcW w:w="1177" w:type="dxa"/>
            <w:tcBorders>
              <w:top w:val="nil"/>
              <w:left w:val="nil"/>
              <w:bottom w:val="nil"/>
              <w:right w:val="nil"/>
            </w:tcBorders>
            <w:shd w:val="clear" w:color="auto" w:fill="auto"/>
            <w:vAlign w:val="bottom"/>
            <w:hideMark/>
          </w:tcPr>
          <w:p w:rsidR="00B70D35" w:rsidRDefault="00B70D35">
            <w:pPr>
              <w:jc w:val="center"/>
            </w:pPr>
          </w:p>
        </w:tc>
        <w:tc>
          <w:tcPr>
            <w:tcW w:w="1292" w:type="dxa"/>
            <w:tcBorders>
              <w:top w:val="nil"/>
              <w:left w:val="nil"/>
              <w:bottom w:val="nil"/>
              <w:right w:val="nil"/>
            </w:tcBorders>
            <w:shd w:val="clear" w:color="auto" w:fill="auto"/>
            <w:vAlign w:val="bottom"/>
            <w:hideMark/>
          </w:tcPr>
          <w:p w:rsidR="00B70D35" w:rsidRDefault="00B70D35">
            <w:pPr>
              <w:jc w:val="center"/>
            </w:pPr>
          </w:p>
        </w:tc>
        <w:tc>
          <w:tcPr>
            <w:tcW w:w="1216" w:type="dxa"/>
            <w:tcBorders>
              <w:top w:val="nil"/>
              <w:left w:val="nil"/>
              <w:bottom w:val="nil"/>
              <w:right w:val="nil"/>
            </w:tcBorders>
            <w:shd w:val="clear" w:color="auto" w:fill="auto"/>
            <w:vAlign w:val="bottom"/>
            <w:hideMark/>
          </w:tcPr>
          <w:p w:rsidR="00B70D35" w:rsidRDefault="00B70D35">
            <w:pPr>
              <w:jc w:val="center"/>
            </w:pPr>
          </w:p>
        </w:tc>
        <w:tc>
          <w:tcPr>
            <w:tcW w:w="2455" w:type="dxa"/>
            <w:gridSpan w:val="2"/>
            <w:tcBorders>
              <w:top w:val="nil"/>
              <w:left w:val="nil"/>
              <w:bottom w:val="nil"/>
              <w:right w:val="nil"/>
            </w:tcBorders>
            <w:shd w:val="clear" w:color="auto" w:fill="auto"/>
            <w:vAlign w:val="bottom"/>
            <w:hideMark/>
          </w:tcPr>
          <w:p w:rsidR="00B70D35" w:rsidRDefault="00B70D35">
            <w:pPr>
              <w:jc w:val="right"/>
            </w:pPr>
            <w:r>
              <w:t>тыс. рублей</w:t>
            </w:r>
          </w:p>
        </w:tc>
      </w:tr>
      <w:tr w:rsidR="00367B9D" w:rsidTr="00367B9D">
        <w:trPr>
          <w:trHeight w:val="256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Наименование трансферта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Комсомольское сельское </w:t>
            </w:r>
            <w:r>
              <w:rPr>
                <w:sz w:val="20"/>
                <w:szCs w:val="20"/>
              </w:rPr>
              <w:br/>
              <w:t xml:space="preserve">поселение Первомайского </w:t>
            </w:r>
            <w:r>
              <w:rPr>
                <w:sz w:val="20"/>
                <w:szCs w:val="20"/>
              </w:rPr>
              <w:br/>
              <w:t>района Томской области</w:t>
            </w:r>
          </w:p>
        </w:tc>
        <w:tc>
          <w:tcPr>
            <w:tcW w:w="11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Муниципальное образование  Куяновское сельское</w:t>
            </w:r>
            <w:r>
              <w:rPr>
                <w:sz w:val="20"/>
                <w:szCs w:val="20"/>
              </w:rPr>
              <w:br/>
              <w:t>поселение Первомайского</w:t>
            </w:r>
            <w:r>
              <w:rPr>
                <w:sz w:val="20"/>
                <w:szCs w:val="20"/>
              </w:rPr>
              <w:br/>
              <w:t>района Томской области</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Муниципальное образование Новомариинское сельское</w:t>
            </w:r>
            <w:r>
              <w:rPr>
                <w:sz w:val="20"/>
                <w:szCs w:val="20"/>
              </w:rPr>
              <w:br/>
              <w:t>поселение Первомайского</w:t>
            </w:r>
            <w:r>
              <w:rPr>
                <w:sz w:val="20"/>
                <w:szCs w:val="20"/>
              </w:rPr>
              <w:br/>
              <w:t xml:space="preserve"> района Томской области</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Первомайское сельское </w:t>
            </w:r>
            <w:r>
              <w:rPr>
                <w:sz w:val="20"/>
                <w:szCs w:val="20"/>
              </w:rPr>
              <w:br/>
              <w:t xml:space="preserve">поселение Первомайского </w:t>
            </w:r>
            <w:r>
              <w:rPr>
                <w:sz w:val="20"/>
                <w:szCs w:val="20"/>
              </w:rPr>
              <w:br/>
              <w:t>района Томской области</w:t>
            </w:r>
          </w:p>
        </w:tc>
        <w:tc>
          <w:tcPr>
            <w:tcW w:w="1216"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Сергеевское сельское  </w:t>
            </w:r>
            <w:r>
              <w:rPr>
                <w:sz w:val="20"/>
                <w:szCs w:val="20"/>
              </w:rPr>
              <w:br/>
              <w:t>поселение Первомайского</w:t>
            </w:r>
            <w:r>
              <w:rPr>
                <w:sz w:val="20"/>
                <w:szCs w:val="20"/>
              </w:rPr>
              <w:br/>
              <w:t xml:space="preserve"> района Томской области</w:t>
            </w:r>
          </w:p>
        </w:tc>
        <w:tc>
          <w:tcPr>
            <w:tcW w:w="119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«Улу-Юльское сельское </w:t>
            </w:r>
            <w:r>
              <w:rPr>
                <w:sz w:val="20"/>
                <w:szCs w:val="20"/>
              </w:rPr>
              <w:br/>
              <w:t xml:space="preserve">поселение» Первомайского </w:t>
            </w:r>
            <w:r>
              <w:rPr>
                <w:sz w:val="20"/>
                <w:szCs w:val="20"/>
              </w:rPr>
              <w:br/>
              <w:t>района Томской области</w:t>
            </w:r>
          </w:p>
        </w:tc>
        <w:tc>
          <w:tcPr>
            <w:tcW w:w="1258"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Итого </w:t>
            </w:r>
          </w:p>
        </w:tc>
      </w:tr>
      <w:tr w:rsidR="00367B9D" w:rsidTr="00367B9D">
        <w:trPr>
          <w:trHeight w:val="300"/>
        </w:trPr>
        <w:tc>
          <w:tcPr>
            <w:tcW w:w="399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 </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2</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3</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4</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5</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6</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7</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pPr>
            <w:r>
              <w:t>8</w:t>
            </w:r>
          </w:p>
        </w:tc>
      </w:tr>
      <w:tr w:rsidR="00367B9D" w:rsidTr="00367B9D">
        <w:trPr>
          <w:trHeight w:val="636"/>
        </w:trPr>
        <w:tc>
          <w:tcPr>
            <w:tcW w:w="3993" w:type="dxa"/>
            <w:vMerge w:val="restart"/>
            <w:tcBorders>
              <w:top w:val="nil"/>
              <w:left w:val="single" w:sz="4" w:space="0" w:color="auto"/>
              <w:bottom w:val="single" w:sz="4" w:space="0" w:color="000000"/>
              <w:right w:val="single" w:sz="4" w:space="0" w:color="auto"/>
            </w:tcBorders>
            <w:shd w:val="clear" w:color="auto" w:fill="auto"/>
            <w:vAlign w:val="center"/>
            <w:hideMark/>
          </w:tcPr>
          <w:p w:rsidR="00367B9D" w:rsidRDefault="00367B9D" w:rsidP="00367B9D">
            <w:pPr>
              <w:rPr>
                <w:sz w:val="20"/>
                <w:szCs w:val="20"/>
              </w:rPr>
            </w:pPr>
            <w:r>
              <w:rPr>
                <w:sz w:val="20"/>
                <w:szCs w:val="20"/>
              </w:rPr>
              <w:t xml:space="preserve">Иные межбюджетные трансферты создание условий для  управления многоквартирными домами в муниципальных образованиях Томской области  </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2021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sz w:val="20"/>
                <w:szCs w:val="20"/>
              </w:rPr>
            </w:pPr>
            <w:r>
              <w:rPr>
                <w:sz w:val="20"/>
                <w:szCs w:val="20"/>
              </w:rPr>
              <w:t>10,4</w:t>
            </w:r>
          </w:p>
        </w:tc>
      </w:tr>
      <w:tr w:rsidR="00367B9D" w:rsidTr="00367B9D">
        <w:trPr>
          <w:trHeight w:val="561"/>
        </w:trPr>
        <w:tc>
          <w:tcPr>
            <w:tcW w:w="3993" w:type="dxa"/>
            <w:vMerge/>
            <w:tcBorders>
              <w:top w:val="nil"/>
              <w:left w:val="single" w:sz="4" w:space="0" w:color="auto"/>
              <w:bottom w:val="single" w:sz="4" w:space="0" w:color="000000"/>
              <w:right w:val="single" w:sz="4" w:space="0" w:color="auto"/>
            </w:tcBorders>
            <w:vAlign w:val="center"/>
            <w:hideMark/>
          </w:tcPr>
          <w:p w:rsidR="00367B9D" w:rsidRDefault="00367B9D" w:rsidP="00367B9D">
            <w:pPr>
              <w:rPr>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2022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10,4</w:t>
            </w:r>
          </w:p>
        </w:tc>
      </w:tr>
      <w:tr w:rsidR="00367B9D" w:rsidTr="00367B9D">
        <w:trPr>
          <w:trHeight w:val="948"/>
        </w:trPr>
        <w:tc>
          <w:tcPr>
            <w:tcW w:w="3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7B9D" w:rsidRDefault="00367B9D" w:rsidP="00367B9D">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2021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597"/>
        </w:trPr>
        <w:tc>
          <w:tcPr>
            <w:tcW w:w="3993" w:type="dxa"/>
            <w:vMerge/>
            <w:tcBorders>
              <w:top w:val="nil"/>
              <w:left w:val="single" w:sz="4" w:space="0" w:color="auto"/>
              <w:bottom w:val="single" w:sz="4" w:space="0" w:color="000000"/>
              <w:right w:val="single" w:sz="4" w:space="0" w:color="auto"/>
            </w:tcBorders>
            <w:vAlign w:val="center"/>
            <w:hideMark/>
          </w:tcPr>
          <w:p w:rsidR="00367B9D" w:rsidRDefault="00367B9D">
            <w:pPr>
              <w:rPr>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2022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408"/>
        </w:trPr>
        <w:tc>
          <w:tcPr>
            <w:tcW w:w="3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7B9D" w:rsidRDefault="00367B9D">
            <w:pPr>
              <w:rPr>
                <w:b/>
                <w:bCs/>
              </w:rPr>
            </w:pPr>
            <w:r>
              <w:rPr>
                <w:b/>
                <w:bCs/>
              </w:rPr>
              <w:t>Итого</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b/>
                <w:bCs/>
                <w:sz w:val="20"/>
                <w:szCs w:val="20"/>
              </w:rPr>
            </w:pPr>
            <w:r>
              <w:rPr>
                <w:b/>
                <w:bCs/>
                <w:sz w:val="20"/>
                <w:szCs w:val="20"/>
              </w:rPr>
              <w:t>2021 год</w:t>
            </w:r>
          </w:p>
        </w:tc>
        <w:tc>
          <w:tcPr>
            <w:tcW w:w="12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9 074,5</w:t>
            </w:r>
          </w:p>
        </w:tc>
        <w:tc>
          <w:tcPr>
            <w:tcW w:w="11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7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292"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32 555,8</w:t>
            </w:r>
          </w:p>
        </w:tc>
        <w:tc>
          <w:tcPr>
            <w:tcW w:w="1216"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19 996,5</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61 626,8</w:t>
            </w:r>
          </w:p>
        </w:tc>
      </w:tr>
      <w:tr w:rsidR="00367B9D" w:rsidTr="00367B9D">
        <w:trPr>
          <w:trHeight w:val="264"/>
        </w:trPr>
        <w:tc>
          <w:tcPr>
            <w:tcW w:w="3993" w:type="dxa"/>
            <w:vMerge/>
            <w:tcBorders>
              <w:top w:val="nil"/>
              <w:left w:val="single" w:sz="4" w:space="0" w:color="auto"/>
              <w:bottom w:val="single" w:sz="4" w:space="0" w:color="auto"/>
              <w:right w:val="single" w:sz="4" w:space="0" w:color="auto"/>
            </w:tcBorders>
            <w:vAlign w:val="center"/>
            <w:hideMark/>
          </w:tcPr>
          <w:p w:rsidR="00367B9D" w:rsidRDefault="00367B9D">
            <w:pPr>
              <w:rPr>
                <w:b/>
                <w:bCs/>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b/>
                <w:bCs/>
                <w:sz w:val="20"/>
                <w:szCs w:val="20"/>
              </w:rPr>
            </w:pPr>
            <w:r>
              <w:rPr>
                <w:b/>
                <w:bCs/>
                <w:sz w:val="20"/>
                <w:szCs w:val="20"/>
              </w:rPr>
              <w:t>2022 год</w:t>
            </w:r>
          </w:p>
        </w:tc>
        <w:tc>
          <w:tcPr>
            <w:tcW w:w="12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9 074,5</w:t>
            </w:r>
          </w:p>
        </w:tc>
        <w:tc>
          <w:tcPr>
            <w:tcW w:w="11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7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292"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32 555,8</w:t>
            </w:r>
          </w:p>
        </w:tc>
        <w:tc>
          <w:tcPr>
            <w:tcW w:w="1216"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19 996,5</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61 626,8</w:t>
            </w:r>
          </w:p>
        </w:tc>
      </w:tr>
    </w:tbl>
    <w:p w:rsidR="00367B9D" w:rsidRDefault="00367B9D"/>
    <w:p w:rsidR="009154C7" w:rsidRDefault="009154C7"/>
    <w:tbl>
      <w:tblPr>
        <w:tblW w:w="14681" w:type="dxa"/>
        <w:tblInd w:w="91" w:type="dxa"/>
        <w:tblLook w:val="04A0"/>
      </w:tblPr>
      <w:tblGrid>
        <w:gridCol w:w="2200"/>
        <w:gridCol w:w="4680"/>
        <w:gridCol w:w="3343"/>
        <w:gridCol w:w="1300"/>
        <w:gridCol w:w="1535"/>
        <w:gridCol w:w="1623"/>
      </w:tblGrid>
      <w:tr w:rsidR="009154C7" w:rsidTr="003770C8">
        <w:trPr>
          <w:trHeight w:val="264"/>
        </w:trPr>
        <w:tc>
          <w:tcPr>
            <w:tcW w:w="220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9154C7" w:rsidRDefault="009154C7">
            <w:pPr>
              <w:jc w:val="center"/>
              <w:rPr>
                <w:rFonts w:ascii="Arial CYR" w:hAnsi="Arial CYR" w:cs="Arial CYR"/>
                <w:sz w:val="20"/>
                <w:szCs w:val="20"/>
              </w:rPr>
            </w:pPr>
          </w:p>
        </w:tc>
        <w:tc>
          <w:tcPr>
            <w:tcW w:w="3158" w:type="dxa"/>
            <w:gridSpan w:val="2"/>
            <w:tcBorders>
              <w:top w:val="nil"/>
              <w:left w:val="nil"/>
              <w:bottom w:val="nil"/>
              <w:right w:val="nil"/>
            </w:tcBorders>
            <w:shd w:val="clear" w:color="auto" w:fill="auto"/>
            <w:noWrap/>
            <w:vAlign w:val="bottom"/>
            <w:hideMark/>
          </w:tcPr>
          <w:p w:rsidR="009154C7" w:rsidRDefault="009154C7">
            <w:pPr>
              <w:jc w:val="right"/>
              <w:rPr>
                <w:sz w:val="20"/>
                <w:szCs w:val="20"/>
              </w:rPr>
            </w:pPr>
            <w:r>
              <w:rPr>
                <w:sz w:val="20"/>
                <w:szCs w:val="20"/>
              </w:rPr>
              <w:t xml:space="preserve">         Приложение 15</w:t>
            </w:r>
          </w:p>
        </w:tc>
      </w:tr>
      <w:tr w:rsidR="009154C7" w:rsidTr="003770C8">
        <w:trPr>
          <w:trHeight w:val="264"/>
        </w:trPr>
        <w:tc>
          <w:tcPr>
            <w:tcW w:w="220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9154C7" w:rsidRDefault="009154C7">
            <w:pPr>
              <w:rPr>
                <w:sz w:val="20"/>
                <w:szCs w:val="20"/>
              </w:rPr>
            </w:pPr>
          </w:p>
        </w:tc>
        <w:tc>
          <w:tcPr>
            <w:tcW w:w="3158" w:type="dxa"/>
            <w:gridSpan w:val="2"/>
            <w:tcBorders>
              <w:top w:val="nil"/>
              <w:left w:val="nil"/>
              <w:bottom w:val="nil"/>
              <w:right w:val="nil"/>
            </w:tcBorders>
            <w:shd w:val="clear" w:color="auto" w:fill="auto"/>
            <w:noWrap/>
            <w:vAlign w:val="bottom"/>
            <w:hideMark/>
          </w:tcPr>
          <w:p w:rsidR="009154C7" w:rsidRDefault="009154C7">
            <w:pPr>
              <w:jc w:val="right"/>
              <w:rPr>
                <w:sz w:val="20"/>
                <w:szCs w:val="20"/>
              </w:rPr>
            </w:pPr>
            <w:r>
              <w:rPr>
                <w:sz w:val="20"/>
                <w:szCs w:val="20"/>
              </w:rPr>
              <w:t>к решению Думы</w:t>
            </w:r>
          </w:p>
          <w:p w:rsidR="009154C7" w:rsidRDefault="009154C7">
            <w:pPr>
              <w:jc w:val="right"/>
              <w:rPr>
                <w:sz w:val="20"/>
                <w:szCs w:val="20"/>
              </w:rPr>
            </w:pPr>
            <w:r>
              <w:rPr>
                <w:sz w:val="20"/>
                <w:szCs w:val="20"/>
              </w:rPr>
              <w:t xml:space="preserve"> Первомайского района</w:t>
            </w:r>
          </w:p>
        </w:tc>
      </w:tr>
      <w:tr w:rsidR="00742AD9" w:rsidTr="009977A3">
        <w:trPr>
          <w:trHeight w:val="264"/>
        </w:trPr>
        <w:tc>
          <w:tcPr>
            <w:tcW w:w="220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3158" w:type="dxa"/>
            <w:gridSpan w:val="2"/>
            <w:tcBorders>
              <w:top w:val="nil"/>
              <w:left w:val="nil"/>
              <w:bottom w:val="nil"/>
              <w:right w:val="nil"/>
            </w:tcBorders>
            <w:shd w:val="clear" w:color="auto" w:fill="auto"/>
            <w:noWrap/>
            <w:vAlign w:val="bottom"/>
            <w:hideMark/>
          </w:tcPr>
          <w:p w:rsidR="00742AD9" w:rsidRDefault="00742AD9">
            <w:pPr>
              <w:jc w:val="right"/>
              <w:rPr>
                <w:sz w:val="20"/>
                <w:szCs w:val="20"/>
              </w:rPr>
            </w:pPr>
            <w:r>
              <w:rPr>
                <w:sz w:val="20"/>
                <w:szCs w:val="20"/>
              </w:rPr>
              <w:t xml:space="preserve">от  26.12.2019  № 426  </w:t>
            </w:r>
          </w:p>
        </w:tc>
      </w:tr>
      <w:tr w:rsidR="009154C7" w:rsidTr="009154C7">
        <w:trPr>
          <w:trHeight w:val="705"/>
        </w:trPr>
        <w:tc>
          <w:tcPr>
            <w:tcW w:w="14681" w:type="dxa"/>
            <w:gridSpan w:val="6"/>
            <w:tcBorders>
              <w:top w:val="nil"/>
              <w:left w:val="nil"/>
              <w:bottom w:val="nil"/>
              <w:right w:val="nil"/>
            </w:tcBorders>
            <w:shd w:val="clear" w:color="auto" w:fill="auto"/>
            <w:vAlign w:val="center"/>
            <w:hideMark/>
          </w:tcPr>
          <w:p w:rsidR="009154C7" w:rsidRDefault="009154C7">
            <w:pPr>
              <w:jc w:val="center"/>
              <w:rPr>
                <w:b/>
                <w:bCs/>
              </w:rPr>
            </w:pPr>
            <w:r>
              <w:rPr>
                <w:b/>
                <w:bCs/>
              </w:rPr>
              <w:t xml:space="preserve">Объем бюджетных ассигнований направляемых на исполнение публичных нормативных обязательств                                                                                         на 2020 год и на плановый период 2021 и  2022 годов   </w:t>
            </w:r>
          </w:p>
        </w:tc>
      </w:tr>
      <w:tr w:rsidR="009154C7" w:rsidTr="00742AD9">
        <w:trPr>
          <w:trHeight w:val="432"/>
        </w:trPr>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Наименование ведомства - распорядителя бюджетных средств</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Наименование публичного нормативного обязательства</w:t>
            </w:r>
          </w:p>
        </w:tc>
        <w:tc>
          <w:tcPr>
            <w:tcW w:w="3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 xml:space="preserve">Основание </w:t>
            </w:r>
            <w:r>
              <w:rPr>
                <w:sz w:val="20"/>
                <w:szCs w:val="20"/>
              </w:rPr>
              <w:br/>
              <w:t>(наименование нормативно-правового акта)</w:t>
            </w:r>
          </w:p>
        </w:tc>
        <w:tc>
          <w:tcPr>
            <w:tcW w:w="4458" w:type="dxa"/>
            <w:gridSpan w:val="3"/>
            <w:tcBorders>
              <w:top w:val="single" w:sz="4" w:space="0" w:color="auto"/>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Сумма  (тыс. руб.)</w:t>
            </w:r>
          </w:p>
        </w:tc>
      </w:tr>
      <w:tr w:rsidR="009154C7" w:rsidTr="00742AD9">
        <w:trPr>
          <w:trHeight w:val="636"/>
        </w:trPr>
        <w:tc>
          <w:tcPr>
            <w:tcW w:w="2200"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4680"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3343"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2020 год</w:t>
            </w:r>
          </w:p>
        </w:tc>
        <w:tc>
          <w:tcPr>
            <w:tcW w:w="1535"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2021 год</w:t>
            </w:r>
          </w:p>
        </w:tc>
        <w:tc>
          <w:tcPr>
            <w:tcW w:w="1623"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2022 год</w:t>
            </w:r>
          </w:p>
        </w:tc>
      </w:tr>
      <w:tr w:rsidR="009154C7" w:rsidTr="00742AD9">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1</w:t>
            </w:r>
          </w:p>
        </w:tc>
        <w:tc>
          <w:tcPr>
            <w:tcW w:w="4680"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2</w:t>
            </w:r>
          </w:p>
        </w:tc>
        <w:tc>
          <w:tcPr>
            <w:tcW w:w="3343"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3</w:t>
            </w:r>
          </w:p>
        </w:tc>
        <w:tc>
          <w:tcPr>
            <w:tcW w:w="1300"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4</w:t>
            </w:r>
          </w:p>
        </w:tc>
        <w:tc>
          <w:tcPr>
            <w:tcW w:w="1535" w:type="dxa"/>
            <w:tcBorders>
              <w:top w:val="nil"/>
              <w:left w:val="nil"/>
              <w:bottom w:val="single" w:sz="4" w:space="0" w:color="auto"/>
              <w:right w:val="single" w:sz="4" w:space="0" w:color="auto"/>
            </w:tcBorders>
            <w:shd w:val="clear" w:color="auto" w:fill="auto"/>
            <w:vAlign w:val="bottom"/>
            <w:hideMark/>
          </w:tcPr>
          <w:p w:rsidR="009154C7" w:rsidRDefault="009154C7">
            <w:pPr>
              <w:jc w:val="center"/>
              <w:rPr>
                <w:rFonts w:ascii="Arial CYR" w:hAnsi="Arial CYR" w:cs="Arial CYR"/>
                <w:sz w:val="20"/>
                <w:szCs w:val="20"/>
              </w:rPr>
            </w:pPr>
            <w:r>
              <w:rPr>
                <w:rFonts w:ascii="Arial CYR" w:hAnsi="Arial CYR" w:cs="Arial CYR"/>
                <w:sz w:val="20"/>
                <w:szCs w:val="20"/>
              </w:rPr>
              <w:t>5</w:t>
            </w:r>
          </w:p>
        </w:tc>
        <w:tc>
          <w:tcPr>
            <w:tcW w:w="1623" w:type="dxa"/>
            <w:tcBorders>
              <w:top w:val="nil"/>
              <w:left w:val="nil"/>
              <w:bottom w:val="single" w:sz="4" w:space="0" w:color="auto"/>
              <w:right w:val="single" w:sz="4" w:space="0" w:color="auto"/>
            </w:tcBorders>
            <w:shd w:val="clear" w:color="auto" w:fill="auto"/>
            <w:vAlign w:val="bottom"/>
            <w:hideMark/>
          </w:tcPr>
          <w:p w:rsidR="009154C7" w:rsidRDefault="009154C7">
            <w:pPr>
              <w:jc w:val="center"/>
              <w:rPr>
                <w:rFonts w:ascii="Arial CYR" w:hAnsi="Arial CYR" w:cs="Arial CYR"/>
                <w:sz w:val="20"/>
                <w:szCs w:val="20"/>
              </w:rPr>
            </w:pPr>
            <w:r>
              <w:rPr>
                <w:rFonts w:ascii="Arial CYR" w:hAnsi="Arial CYR" w:cs="Arial CYR"/>
                <w:sz w:val="20"/>
                <w:szCs w:val="20"/>
              </w:rPr>
              <w:t>6</w:t>
            </w:r>
          </w:p>
        </w:tc>
      </w:tr>
      <w:tr w:rsidR="00742AD9" w:rsidTr="00742AD9">
        <w:trPr>
          <w:trHeight w:val="1208"/>
        </w:trPr>
        <w:tc>
          <w:tcPr>
            <w:tcW w:w="2200" w:type="dxa"/>
            <w:vMerge w:val="restart"/>
            <w:tcBorders>
              <w:top w:val="nil"/>
              <w:left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Администрация Первомайского района</w:t>
            </w: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денежная выплата  гражданам, имеющим звание "Почетный гражданин района"</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 xml:space="preserve"> Постановление Главы администрации Первомайского района  "Об утверждении ведомственной целевой программы "Ветеран" </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16,1</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0,0</w:t>
            </w:r>
          </w:p>
        </w:tc>
        <w:tc>
          <w:tcPr>
            <w:tcW w:w="1623"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0,0</w:t>
            </w:r>
          </w:p>
        </w:tc>
      </w:tr>
      <w:tr w:rsidR="00742AD9" w:rsidTr="00742AD9">
        <w:trPr>
          <w:trHeight w:val="2016"/>
        </w:trPr>
        <w:tc>
          <w:tcPr>
            <w:tcW w:w="2200" w:type="dxa"/>
            <w:vMerge/>
            <w:tcBorders>
              <w:left w:val="single" w:sz="4" w:space="0" w:color="auto"/>
              <w:right w:val="single" w:sz="4" w:space="0" w:color="auto"/>
            </w:tcBorders>
            <w:shd w:val="clear" w:color="auto" w:fill="auto"/>
            <w:vAlign w:val="center"/>
            <w:hideMark/>
          </w:tcPr>
          <w:p w:rsidR="00742AD9" w:rsidRDefault="00742AD9" w:rsidP="00742AD9">
            <w:pPr>
              <w:jc w:val="center"/>
              <w:rPr>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выплата денежных средств опекунам (попечителям )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2 091,4</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2 091,4</w:t>
            </w:r>
          </w:p>
        </w:tc>
        <w:tc>
          <w:tcPr>
            <w:tcW w:w="1623"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2 091,4</w:t>
            </w:r>
          </w:p>
        </w:tc>
      </w:tr>
      <w:tr w:rsidR="00742AD9" w:rsidTr="00742AD9">
        <w:trPr>
          <w:trHeight w:val="1125"/>
        </w:trPr>
        <w:tc>
          <w:tcPr>
            <w:tcW w:w="2200" w:type="dxa"/>
            <w:vMerge/>
            <w:tcBorders>
              <w:left w:val="single" w:sz="4" w:space="0" w:color="auto"/>
              <w:right w:val="single" w:sz="4" w:space="0" w:color="auto"/>
            </w:tcBorders>
            <w:vAlign w:val="center"/>
            <w:hideMark/>
          </w:tcPr>
          <w:p w:rsidR="00742AD9" w:rsidRDefault="00742AD9">
            <w:pPr>
              <w:rPr>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выплата денежных средств приемным семьям на содержание детей, а так же вознаграждение причитающегося приемным родителям</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7 520,0</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7 520,0</w:t>
            </w:r>
          </w:p>
        </w:tc>
        <w:tc>
          <w:tcPr>
            <w:tcW w:w="1623"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7 520,0</w:t>
            </w:r>
          </w:p>
        </w:tc>
      </w:tr>
      <w:tr w:rsidR="00742AD9" w:rsidTr="00742AD9">
        <w:trPr>
          <w:trHeight w:val="264"/>
        </w:trPr>
        <w:tc>
          <w:tcPr>
            <w:tcW w:w="2200" w:type="dxa"/>
            <w:vMerge/>
            <w:tcBorders>
              <w:left w:val="single" w:sz="4" w:space="0" w:color="auto"/>
              <w:bottom w:val="single" w:sz="4" w:space="0" w:color="auto"/>
              <w:right w:val="single" w:sz="4" w:space="0" w:color="auto"/>
            </w:tcBorders>
            <w:shd w:val="clear" w:color="auto" w:fill="auto"/>
            <w:vAlign w:val="center"/>
            <w:hideMark/>
          </w:tcPr>
          <w:p w:rsidR="00742AD9" w:rsidRDefault="00742AD9">
            <w:pPr>
              <w:rPr>
                <w:b/>
                <w:bCs/>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42AD9" w:rsidRDefault="00742AD9">
            <w:pPr>
              <w:rPr>
                <w:rFonts w:ascii="Arial CYR" w:hAnsi="Arial CYR" w:cs="Arial CYR"/>
                <w:b/>
                <w:bCs/>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3343" w:type="dxa"/>
            <w:tcBorders>
              <w:top w:val="nil"/>
              <w:left w:val="nil"/>
              <w:bottom w:val="single" w:sz="4" w:space="0" w:color="auto"/>
              <w:right w:val="single" w:sz="4" w:space="0" w:color="auto"/>
            </w:tcBorders>
            <w:shd w:val="clear" w:color="auto" w:fill="auto"/>
            <w:noWrap/>
            <w:vAlign w:val="center"/>
            <w:hideMark/>
          </w:tcPr>
          <w:p w:rsidR="00742AD9" w:rsidRDefault="00742AD9">
            <w:pPr>
              <w:jc w:val="center"/>
              <w:rPr>
                <w:rFonts w:ascii="Arial CYR" w:hAnsi="Arial CYR" w:cs="Arial CYR"/>
                <w:b/>
                <w:bCs/>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319,3</w:t>
            </w:r>
          </w:p>
        </w:tc>
        <w:tc>
          <w:tcPr>
            <w:tcW w:w="1535"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332,0</w:t>
            </w:r>
          </w:p>
        </w:tc>
        <w:tc>
          <w:tcPr>
            <w:tcW w:w="1623"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345,3</w:t>
            </w:r>
          </w:p>
        </w:tc>
      </w:tr>
      <w:tr w:rsidR="00742AD9" w:rsidTr="00742AD9">
        <w:trPr>
          <w:trHeight w:val="264"/>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42AD9" w:rsidRDefault="00742AD9">
            <w:pPr>
              <w:rPr>
                <w:b/>
                <w:bCs/>
                <w:sz w:val="20"/>
                <w:szCs w:val="20"/>
              </w:rPr>
            </w:pPr>
            <w:r>
              <w:rPr>
                <w:b/>
                <w:bCs/>
                <w:sz w:val="20"/>
                <w:szCs w:val="20"/>
              </w:rPr>
              <w:t>Итого</w:t>
            </w:r>
          </w:p>
        </w:tc>
        <w:tc>
          <w:tcPr>
            <w:tcW w:w="4680" w:type="dxa"/>
            <w:tcBorders>
              <w:top w:val="nil"/>
              <w:left w:val="nil"/>
              <w:bottom w:val="single" w:sz="4" w:space="0" w:color="auto"/>
              <w:right w:val="single" w:sz="4" w:space="0" w:color="auto"/>
            </w:tcBorders>
            <w:shd w:val="clear" w:color="auto" w:fill="auto"/>
            <w:noWrap/>
            <w:vAlign w:val="bottom"/>
            <w:hideMark/>
          </w:tcPr>
          <w:p w:rsidR="00742AD9" w:rsidRDefault="00742AD9">
            <w:pPr>
              <w:rPr>
                <w:rFonts w:ascii="Arial CYR" w:hAnsi="Arial CYR" w:cs="Arial CYR"/>
                <w:b/>
                <w:bCs/>
                <w:sz w:val="20"/>
                <w:szCs w:val="20"/>
              </w:rPr>
            </w:pPr>
            <w:r>
              <w:rPr>
                <w:rFonts w:ascii="Arial CYR" w:hAnsi="Arial CYR" w:cs="Arial CYR"/>
                <w:b/>
                <w:bCs/>
                <w:sz w:val="20"/>
                <w:szCs w:val="20"/>
              </w:rPr>
              <w:t> </w:t>
            </w:r>
          </w:p>
        </w:tc>
        <w:tc>
          <w:tcPr>
            <w:tcW w:w="3343"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rFonts w:ascii="Arial CYR" w:hAnsi="Arial CYR" w:cs="Arial CYR"/>
                <w:b/>
                <w:bCs/>
                <w:sz w:val="20"/>
                <w:szCs w:val="20"/>
              </w:rPr>
            </w:pPr>
            <w:r>
              <w:rPr>
                <w:rFonts w:ascii="Arial CYR" w:hAnsi="Arial CYR" w:cs="Arial CY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9 946,8</w:t>
            </w:r>
          </w:p>
        </w:tc>
        <w:tc>
          <w:tcPr>
            <w:tcW w:w="1535"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9 943,4</w:t>
            </w:r>
          </w:p>
        </w:tc>
        <w:tc>
          <w:tcPr>
            <w:tcW w:w="1623"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9 956,7</w:t>
            </w:r>
          </w:p>
        </w:tc>
      </w:tr>
    </w:tbl>
    <w:p w:rsidR="009154C7" w:rsidRDefault="009154C7">
      <w:pPr>
        <w:sectPr w:rsidR="009154C7" w:rsidSect="00450236">
          <w:pgSz w:w="16838" w:h="11906" w:orient="landscape"/>
          <w:pgMar w:top="851" w:right="1134" w:bottom="851" w:left="1134" w:header="709" w:footer="709" w:gutter="0"/>
          <w:cols w:space="708"/>
          <w:docGrid w:linePitch="360"/>
        </w:sectPr>
      </w:pPr>
    </w:p>
    <w:p w:rsidR="009154C7" w:rsidRPr="009D2126" w:rsidRDefault="009154C7" w:rsidP="009154C7">
      <w:pPr>
        <w:jc w:val="right"/>
        <w:rPr>
          <w:sz w:val="20"/>
          <w:szCs w:val="20"/>
        </w:rPr>
      </w:pPr>
      <w:r w:rsidRPr="00936DCC">
        <w:rPr>
          <w:sz w:val="20"/>
          <w:szCs w:val="20"/>
        </w:rPr>
        <w:lastRenderedPageBreak/>
        <w:t>Приложение</w:t>
      </w:r>
      <w:r>
        <w:rPr>
          <w:sz w:val="20"/>
          <w:szCs w:val="20"/>
        </w:rPr>
        <w:t xml:space="preserve"> 16</w:t>
      </w:r>
    </w:p>
    <w:p w:rsidR="009154C7" w:rsidRPr="00936DCC" w:rsidRDefault="009154C7" w:rsidP="009154C7">
      <w:pPr>
        <w:jc w:val="right"/>
        <w:rPr>
          <w:sz w:val="20"/>
          <w:szCs w:val="20"/>
        </w:rPr>
      </w:pPr>
      <w:r>
        <w:rPr>
          <w:sz w:val="20"/>
          <w:szCs w:val="20"/>
        </w:rPr>
        <w:t>к</w:t>
      </w:r>
      <w:r w:rsidRPr="00936DCC">
        <w:rPr>
          <w:sz w:val="20"/>
          <w:szCs w:val="20"/>
        </w:rPr>
        <w:t xml:space="preserve"> </w:t>
      </w:r>
      <w:r>
        <w:rPr>
          <w:sz w:val="20"/>
          <w:szCs w:val="20"/>
        </w:rPr>
        <w:t>решению Думы</w:t>
      </w:r>
    </w:p>
    <w:p w:rsidR="009154C7" w:rsidRPr="00936DCC" w:rsidRDefault="009154C7" w:rsidP="009154C7">
      <w:pPr>
        <w:jc w:val="right"/>
        <w:rPr>
          <w:sz w:val="20"/>
          <w:szCs w:val="20"/>
        </w:rPr>
      </w:pPr>
      <w:r w:rsidRPr="00936DCC">
        <w:rPr>
          <w:sz w:val="20"/>
          <w:szCs w:val="20"/>
        </w:rPr>
        <w:t xml:space="preserve">Первомайского района </w:t>
      </w:r>
    </w:p>
    <w:p w:rsidR="009154C7" w:rsidRDefault="009154C7" w:rsidP="009154C7">
      <w:pPr>
        <w:jc w:val="right"/>
        <w:rPr>
          <w:sz w:val="20"/>
          <w:szCs w:val="20"/>
        </w:rPr>
      </w:pPr>
      <w:r>
        <w:rPr>
          <w:sz w:val="20"/>
          <w:szCs w:val="20"/>
        </w:rPr>
        <w:t>о</w:t>
      </w:r>
      <w:r w:rsidRPr="00936DCC">
        <w:rPr>
          <w:sz w:val="20"/>
          <w:szCs w:val="20"/>
        </w:rPr>
        <w:t>т</w:t>
      </w:r>
      <w:r>
        <w:rPr>
          <w:sz w:val="20"/>
          <w:szCs w:val="20"/>
        </w:rPr>
        <w:t xml:space="preserve">  </w:t>
      </w:r>
      <w:r w:rsidR="00C0196B">
        <w:rPr>
          <w:sz w:val="20"/>
          <w:szCs w:val="20"/>
        </w:rPr>
        <w:t>26.12</w:t>
      </w:r>
      <w:r w:rsidRPr="00936DCC">
        <w:rPr>
          <w:sz w:val="20"/>
          <w:szCs w:val="20"/>
        </w:rPr>
        <w:t>.20</w:t>
      </w:r>
      <w:r>
        <w:rPr>
          <w:sz w:val="20"/>
          <w:szCs w:val="20"/>
        </w:rPr>
        <w:t xml:space="preserve">19 </w:t>
      </w:r>
      <w:r w:rsidRPr="00936DCC">
        <w:rPr>
          <w:sz w:val="20"/>
          <w:szCs w:val="20"/>
        </w:rPr>
        <w:t xml:space="preserve"> №</w:t>
      </w:r>
      <w:r w:rsidR="00742AD9">
        <w:rPr>
          <w:sz w:val="20"/>
          <w:szCs w:val="20"/>
        </w:rPr>
        <w:t xml:space="preserve"> 426</w:t>
      </w:r>
    </w:p>
    <w:p w:rsidR="009154C7" w:rsidRDefault="009154C7" w:rsidP="009154C7">
      <w:pPr>
        <w:pStyle w:val="ConsPlusNormal"/>
        <w:ind w:firstLine="0"/>
        <w:jc w:val="both"/>
        <w:outlineLvl w:val="0"/>
        <w:rPr>
          <w:rFonts w:ascii="Times New Roman" w:hAnsi="Times New Roman" w:cs="Times New Roman"/>
          <w:sz w:val="26"/>
        </w:rPr>
      </w:pPr>
    </w:p>
    <w:p w:rsidR="009154C7" w:rsidRDefault="009154C7" w:rsidP="009154C7">
      <w:pPr>
        <w:jc w:val="center"/>
        <w:rPr>
          <w:b/>
        </w:rPr>
      </w:pPr>
      <w:r w:rsidRPr="005D50A3">
        <w:rPr>
          <w:b/>
        </w:rPr>
        <w:t xml:space="preserve">Случаи </w:t>
      </w:r>
      <w:r>
        <w:rPr>
          <w:b/>
        </w:rPr>
        <w:t xml:space="preserve">и порядок </w:t>
      </w:r>
      <w:r w:rsidRPr="005D50A3">
        <w:rPr>
          <w:b/>
        </w:rPr>
        <w:t xml:space="preserve">предоставления субсидий юридическим лицам </w:t>
      </w:r>
    </w:p>
    <w:p w:rsidR="009154C7" w:rsidRDefault="009154C7" w:rsidP="009154C7">
      <w:pPr>
        <w:jc w:val="center"/>
        <w:rPr>
          <w:b/>
        </w:rPr>
      </w:pPr>
      <w:r w:rsidRPr="005D50A3">
        <w:rPr>
          <w:b/>
        </w:rPr>
        <w:t xml:space="preserve">(за исключением субсидий государственным (муниципальным) учреждениям), индивидуальным предпринимателям, </w:t>
      </w:r>
      <w:r>
        <w:rPr>
          <w:b/>
        </w:rPr>
        <w:t xml:space="preserve">а также </w:t>
      </w:r>
      <w:r w:rsidRPr="005D50A3">
        <w:rPr>
          <w:b/>
        </w:rPr>
        <w:t xml:space="preserve">физическим лицам – </w:t>
      </w:r>
    </w:p>
    <w:p w:rsidR="009154C7" w:rsidRPr="005D50A3" w:rsidRDefault="009154C7" w:rsidP="009154C7">
      <w:pPr>
        <w:jc w:val="center"/>
        <w:rPr>
          <w:b/>
        </w:rPr>
      </w:pPr>
      <w:r w:rsidRPr="005D50A3">
        <w:rPr>
          <w:b/>
        </w:rPr>
        <w:t xml:space="preserve">производителям товаров, работ, услуг </w:t>
      </w:r>
    </w:p>
    <w:p w:rsidR="009154C7" w:rsidRDefault="009154C7" w:rsidP="009154C7">
      <w:pPr>
        <w:pStyle w:val="ConsPlusNormal"/>
        <w:ind w:firstLine="540"/>
        <w:jc w:val="both"/>
        <w:rPr>
          <w:rFonts w:ascii="Times New Roman" w:hAnsi="Times New Roman" w:cs="Times New Roman"/>
          <w:sz w:val="24"/>
          <w:szCs w:val="24"/>
        </w:rPr>
      </w:pPr>
    </w:p>
    <w:p w:rsidR="009154C7" w:rsidRDefault="009154C7" w:rsidP="009154C7">
      <w:pPr>
        <w:pStyle w:val="ConsPlusNormal"/>
        <w:ind w:firstLine="540"/>
        <w:jc w:val="center"/>
        <w:rPr>
          <w:rFonts w:ascii="Times New Roman" w:hAnsi="Times New Roman" w:cs="Times New Roman"/>
          <w:sz w:val="24"/>
          <w:szCs w:val="24"/>
        </w:rPr>
      </w:pPr>
      <w:r w:rsidRPr="00252C30">
        <w:rPr>
          <w:rFonts w:ascii="Times New Roman" w:hAnsi="Times New Roman" w:cs="Times New Roman"/>
          <w:sz w:val="24"/>
          <w:szCs w:val="24"/>
        </w:rPr>
        <w:t xml:space="preserve">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Pr>
          <w:rFonts w:ascii="Times New Roman" w:hAnsi="Times New Roman" w:cs="Times New Roman"/>
          <w:sz w:val="24"/>
          <w:szCs w:val="24"/>
        </w:rPr>
        <w:t>- производителям товаров, работ</w:t>
      </w:r>
    </w:p>
    <w:p w:rsidR="009154C7" w:rsidRDefault="009154C7" w:rsidP="009154C7">
      <w:pPr>
        <w:pStyle w:val="ConsPlusNormal"/>
        <w:ind w:firstLine="540"/>
        <w:jc w:val="both"/>
        <w:rPr>
          <w:rFonts w:ascii="Times New Roman" w:hAnsi="Times New Roman" w:cs="Times New Roman"/>
          <w:sz w:val="24"/>
          <w:szCs w:val="24"/>
        </w:rPr>
      </w:pP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 Субсидии на государственную поддержку сельского хозяйства</w:t>
      </w:r>
      <w:r>
        <w:rPr>
          <w:rFonts w:ascii="Times New Roman" w:hAnsi="Times New Roman" w:cs="Times New Roman"/>
          <w:sz w:val="24"/>
          <w:szCs w:val="24"/>
        </w:rPr>
        <w:t xml:space="preserve"> предоставляются</w:t>
      </w:r>
      <w:r w:rsidRPr="007622FD">
        <w:rPr>
          <w:rFonts w:ascii="Times New Roman" w:hAnsi="Times New Roman" w:cs="Times New Roman"/>
          <w:sz w:val="24"/>
          <w:szCs w:val="24"/>
        </w:rPr>
        <w:t>:</w:t>
      </w: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w:t>
      </w:r>
      <w:r>
        <w:rPr>
          <w:rFonts w:ascii="Times New Roman" w:hAnsi="Times New Roman" w:cs="Times New Roman"/>
          <w:sz w:val="24"/>
          <w:szCs w:val="24"/>
        </w:rPr>
        <w:t>1.</w:t>
      </w:r>
      <w:r w:rsidRPr="007622FD">
        <w:rPr>
          <w:rFonts w:ascii="Times New Roman" w:hAnsi="Times New Roman" w:cs="Times New Roman"/>
          <w:sz w:val="24"/>
          <w:szCs w:val="24"/>
        </w:rPr>
        <w:t xml:space="preserve"> на повышение продуктивности в молочном скотоводстве;</w:t>
      </w:r>
    </w:p>
    <w:p w:rsidR="009154C7"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w:t>
      </w:r>
      <w:r>
        <w:rPr>
          <w:rFonts w:ascii="Times New Roman" w:hAnsi="Times New Roman" w:cs="Times New Roman"/>
          <w:sz w:val="24"/>
          <w:szCs w:val="24"/>
        </w:rPr>
        <w:t>2</w:t>
      </w:r>
      <w:r w:rsidRPr="007622FD">
        <w:rPr>
          <w:rFonts w:ascii="Times New Roman" w:hAnsi="Times New Roman" w:cs="Times New Roman"/>
          <w:sz w:val="24"/>
          <w:szCs w:val="24"/>
        </w:rPr>
        <w:t xml:space="preserve">. на </w:t>
      </w:r>
      <w:r>
        <w:rPr>
          <w:rFonts w:ascii="Times New Roman" w:hAnsi="Times New Roman" w:cs="Times New Roman"/>
          <w:sz w:val="24"/>
          <w:szCs w:val="24"/>
        </w:rPr>
        <w:t>п</w:t>
      </w:r>
      <w:r w:rsidRPr="00DD6C78">
        <w:rPr>
          <w:rFonts w:ascii="Times New Roman" w:hAnsi="Times New Roman" w:cs="Times New Roman"/>
          <w:sz w:val="24"/>
          <w:szCs w:val="24"/>
        </w:rPr>
        <w:t>оддержк</w:t>
      </w:r>
      <w:r>
        <w:rPr>
          <w:rFonts w:ascii="Times New Roman" w:hAnsi="Times New Roman" w:cs="Times New Roman"/>
          <w:sz w:val="24"/>
          <w:szCs w:val="24"/>
        </w:rPr>
        <w:t>у</w:t>
      </w:r>
      <w:r w:rsidRPr="00DD6C78">
        <w:rPr>
          <w:rFonts w:ascii="Times New Roman" w:hAnsi="Times New Roman" w:cs="Times New Roman"/>
          <w:sz w:val="24"/>
          <w:szCs w:val="24"/>
        </w:rPr>
        <w:t xml:space="preserve"> малых форм хозяйствования</w:t>
      </w:r>
      <w:r>
        <w:rPr>
          <w:rFonts w:ascii="Times New Roman" w:hAnsi="Times New Roman" w:cs="Times New Roman"/>
          <w:sz w:val="24"/>
          <w:szCs w:val="24"/>
        </w:rPr>
        <w:t>;</w:t>
      </w:r>
    </w:p>
    <w:p w:rsidR="009154C7" w:rsidRPr="002F1C80" w:rsidRDefault="009154C7" w:rsidP="009154C7">
      <w:pPr>
        <w:pStyle w:val="ConsPlusNormal"/>
        <w:ind w:firstLine="540"/>
        <w:jc w:val="both"/>
        <w:rPr>
          <w:rFonts w:ascii="Times New Roman" w:hAnsi="Times New Roman" w:cs="Times New Roman"/>
          <w:sz w:val="24"/>
          <w:szCs w:val="24"/>
        </w:rPr>
      </w:pPr>
      <w:r w:rsidRPr="002F1C80">
        <w:rPr>
          <w:rFonts w:ascii="Times New Roman" w:hAnsi="Times New Roman" w:cs="Times New Roman"/>
          <w:sz w:val="24"/>
          <w:szCs w:val="24"/>
        </w:rPr>
        <w:t>1.</w:t>
      </w:r>
      <w:r>
        <w:rPr>
          <w:rFonts w:ascii="Times New Roman" w:hAnsi="Times New Roman" w:cs="Times New Roman"/>
          <w:sz w:val="24"/>
          <w:szCs w:val="24"/>
        </w:rPr>
        <w:t>3</w:t>
      </w:r>
      <w:r w:rsidRPr="002F1C80">
        <w:rPr>
          <w:rFonts w:ascii="Times New Roman" w:hAnsi="Times New Roman" w:cs="Times New Roman"/>
          <w:sz w:val="24"/>
          <w:szCs w:val="24"/>
        </w:rPr>
        <w:t>.</w:t>
      </w:r>
      <w:r w:rsidRPr="002F1C80">
        <w:rPr>
          <w:rFonts w:ascii="Times New Roman" w:hAnsi="Times New Roman"/>
          <w:sz w:val="24"/>
          <w:szCs w:val="24"/>
        </w:rPr>
        <w:t xml:space="preserve"> на содействие достижению целевых показателей региональных программ развития агропромышленного комплек</w:t>
      </w:r>
      <w:r>
        <w:rPr>
          <w:rFonts w:ascii="Times New Roman" w:hAnsi="Times New Roman"/>
          <w:sz w:val="24"/>
          <w:szCs w:val="24"/>
        </w:rPr>
        <w:t>са</w:t>
      </w:r>
      <w:r w:rsidRPr="002F1C80">
        <w:rPr>
          <w:rFonts w:ascii="Times New Roman" w:hAnsi="Times New Roman" w:cs="Times New Roman"/>
          <w:sz w:val="24"/>
          <w:szCs w:val="24"/>
        </w:rPr>
        <w:t>.</w:t>
      </w:r>
    </w:p>
    <w:p w:rsidR="009154C7" w:rsidRPr="002F1C80" w:rsidRDefault="009154C7" w:rsidP="009154C7">
      <w:pPr>
        <w:pStyle w:val="ConsPlusNormal"/>
        <w:ind w:firstLine="540"/>
        <w:jc w:val="both"/>
        <w:rPr>
          <w:rFonts w:ascii="Times New Roman" w:hAnsi="Times New Roman" w:cs="Times New Roman"/>
          <w:sz w:val="24"/>
          <w:szCs w:val="24"/>
        </w:rPr>
      </w:pP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2. Субсидии на государственную поддержку малого и среднего предпринимательства</w:t>
      </w:r>
      <w:r>
        <w:rPr>
          <w:rFonts w:ascii="Times New Roman" w:hAnsi="Times New Roman" w:cs="Times New Roman"/>
          <w:sz w:val="24"/>
          <w:szCs w:val="24"/>
        </w:rPr>
        <w:t xml:space="preserve"> предоставляются</w:t>
      </w:r>
      <w:r w:rsidRPr="007622FD">
        <w:rPr>
          <w:rFonts w:ascii="Times New Roman" w:hAnsi="Times New Roman" w:cs="Times New Roman"/>
          <w:sz w:val="24"/>
          <w:szCs w:val="24"/>
        </w:rPr>
        <w:t>:</w:t>
      </w:r>
    </w:p>
    <w:p w:rsidR="009154C7" w:rsidRPr="007622FD"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sz w:val="24"/>
          <w:szCs w:val="24"/>
        </w:rPr>
        <w:t xml:space="preserve">2.1. на возмещение части затрат на </w:t>
      </w:r>
      <w:r w:rsidRPr="007622FD">
        <w:rPr>
          <w:rFonts w:ascii="Times New Roman CYR" w:hAnsi="Times New Roman CYR" w:cs="Times New Roman CYR"/>
          <w:sz w:val="24"/>
          <w:szCs w:val="24"/>
        </w:rPr>
        <w:t>создание, развитие и обеспечение деятельности организаций инфраструктуры поддержки малого и среднего предпринимательства;</w:t>
      </w:r>
    </w:p>
    <w:p w:rsidR="009154C7"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2.2. на возмещение части затрат субъектам малого и среднего предпринимательства в целях создания и (или) развития</w:t>
      </w:r>
      <w:r>
        <w:rPr>
          <w:rFonts w:ascii="Times New Roman CYR" w:hAnsi="Times New Roman CYR" w:cs="Times New Roman CYR"/>
          <w:sz w:val="24"/>
          <w:szCs w:val="24"/>
        </w:rPr>
        <w:t xml:space="preserve">, </w:t>
      </w:r>
      <w:r w:rsidRPr="007622FD">
        <w:rPr>
          <w:rFonts w:ascii="Times New Roman CYR" w:hAnsi="Times New Roman CYR" w:cs="Times New Roman CYR"/>
          <w:sz w:val="24"/>
          <w:szCs w:val="24"/>
        </w:rPr>
        <w:t>и (или) модернизации производства товаров.</w:t>
      </w:r>
    </w:p>
    <w:p w:rsidR="009154C7" w:rsidRPr="007622FD" w:rsidRDefault="009154C7" w:rsidP="009154C7">
      <w:pPr>
        <w:pStyle w:val="ConsPlusNormal"/>
        <w:ind w:firstLine="540"/>
        <w:jc w:val="both"/>
        <w:rPr>
          <w:rFonts w:ascii="Times New Roman CYR" w:hAnsi="Times New Roman CYR" w:cs="Times New Roman CYR"/>
          <w:sz w:val="24"/>
          <w:szCs w:val="24"/>
        </w:rPr>
      </w:pPr>
    </w:p>
    <w:p w:rsidR="009154C7" w:rsidRPr="007622FD"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3. Субсидии на поддержку транспортного обслуживания населения</w:t>
      </w:r>
      <w:r>
        <w:rPr>
          <w:rFonts w:ascii="Times New Roman CYR" w:hAnsi="Times New Roman CYR" w:cs="Times New Roman CYR"/>
          <w:sz w:val="24"/>
          <w:szCs w:val="24"/>
        </w:rPr>
        <w:t xml:space="preserve"> предоставляются</w:t>
      </w:r>
      <w:r w:rsidRPr="007622FD">
        <w:rPr>
          <w:rFonts w:ascii="Times New Roman CYR" w:hAnsi="Times New Roman CYR" w:cs="Times New Roman CYR"/>
          <w:sz w:val="24"/>
          <w:szCs w:val="24"/>
        </w:rPr>
        <w:t>:</w:t>
      </w:r>
    </w:p>
    <w:p w:rsidR="009154C7"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 xml:space="preserve">3.1. на возмещения недополученных доходов перевозчикам, осуществляющим регулярные перевозки пассажиров и багажа автомобильным транспортом по муниципальным маршрутам на территории Первомайского района. </w:t>
      </w:r>
    </w:p>
    <w:p w:rsidR="009154C7" w:rsidRDefault="009154C7" w:rsidP="009154C7">
      <w:pPr>
        <w:pStyle w:val="ConsPlusNormal"/>
        <w:ind w:firstLine="540"/>
        <w:jc w:val="both"/>
        <w:rPr>
          <w:rFonts w:ascii="Times New Roman CYR" w:hAnsi="Times New Roman CYR" w:cs="Times New Roman CYR"/>
          <w:sz w:val="24"/>
          <w:szCs w:val="24"/>
        </w:rPr>
      </w:pPr>
    </w:p>
    <w:p w:rsidR="009154C7" w:rsidRPr="00252C30" w:rsidRDefault="009154C7" w:rsidP="009154C7">
      <w:pPr>
        <w:jc w:val="center"/>
      </w:pPr>
      <w:r w:rsidRPr="00252C30">
        <w:t>Порядок предоставления субсидий юридическим лицам</w:t>
      </w:r>
    </w:p>
    <w:p w:rsidR="009154C7" w:rsidRPr="00252C30" w:rsidRDefault="009154C7" w:rsidP="009154C7">
      <w:pPr>
        <w:jc w:val="center"/>
      </w:pPr>
      <w:r w:rsidRPr="00252C30">
        <w:t>(за исключением субсидий государственным (муниципальным) учреждениям), индивидуальным предпринимателям, а также физическим лицам –</w:t>
      </w:r>
    </w:p>
    <w:p w:rsidR="009154C7" w:rsidRDefault="009154C7" w:rsidP="009154C7">
      <w:pPr>
        <w:jc w:val="center"/>
      </w:pPr>
      <w:r w:rsidRPr="00252C30">
        <w:t>производителям товаров, работ, услуг</w:t>
      </w:r>
    </w:p>
    <w:p w:rsidR="009154C7" w:rsidRPr="00252C30" w:rsidRDefault="009154C7" w:rsidP="009154C7">
      <w:pPr>
        <w:jc w:val="center"/>
      </w:pPr>
    </w:p>
    <w:p w:rsidR="009154C7" w:rsidRPr="007D45F7" w:rsidRDefault="009154C7" w:rsidP="009154C7">
      <w:pPr>
        <w:autoSpaceDE w:val="0"/>
        <w:autoSpaceDN w:val="0"/>
        <w:adjustRightInd w:val="0"/>
        <w:ind w:firstLine="567"/>
        <w:jc w:val="both"/>
        <w:rPr>
          <w:rFonts w:eastAsia="Calibri"/>
          <w:lang w:eastAsia="en-US"/>
        </w:rPr>
      </w:pPr>
      <w:r w:rsidRPr="00B544F5">
        <w:rPr>
          <w:rFonts w:eastAsia="Calibri"/>
          <w:bCs/>
          <w:lang w:eastAsia="en-US"/>
        </w:rPr>
        <w:t xml:space="preserve">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бюджет района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обязательной проверке главным распорядителем бюджетных средств, предоставляющим субсидию, соблюдения условий, целей и порядка </w:t>
      </w:r>
      <w:r w:rsidRPr="00B544F5">
        <w:rPr>
          <w:rFonts w:eastAsia="Calibri"/>
          <w:bCs/>
          <w:lang w:eastAsia="en-US"/>
        </w:rPr>
        <w:lastRenderedPageBreak/>
        <w:t xml:space="preserve">предоставления субсидий их получателями определяются муниципальными правовыми актами Администрации </w:t>
      </w:r>
      <w:r>
        <w:rPr>
          <w:rFonts w:eastAsia="Calibri"/>
          <w:bCs/>
          <w:lang w:eastAsia="en-US"/>
        </w:rPr>
        <w:t xml:space="preserve">Первомайского </w:t>
      </w:r>
      <w:r w:rsidRPr="00B544F5">
        <w:rPr>
          <w:rFonts w:eastAsia="Calibri"/>
          <w:bCs/>
          <w:lang w:eastAsia="en-US"/>
        </w:rPr>
        <w:t xml:space="preserve">района о порядке предоставления субсидий.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w:t>
      </w:r>
      <w:r>
        <w:rPr>
          <w:rFonts w:eastAsia="Calibri"/>
          <w:bCs/>
          <w:lang w:eastAsia="en-US"/>
        </w:rPr>
        <w:t xml:space="preserve">постановлением </w:t>
      </w:r>
      <w:r w:rsidRPr="00B544F5">
        <w:rPr>
          <w:rFonts w:eastAsia="Calibri"/>
          <w:bCs/>
          <w:lang w:eastAsia="en-US"/>
        </w:rPr>
        <w:t>Правительств</w:t>
      </w:r>
      <w:r>
        <w:rPr>
          <w:rFonts w:eastAsia="Calibri"/>
          <w:bCs/>
          <w:lang w:eastAsia="en-US"/>
        </w:rPr>
        <w:t>а</w:t>
      </w:r>
      <w:r w:rsidRPr="00B544F5">
        <w:rPr>
          <w:rFonts w:eastAsia="Calibri"/>
          <w:bCs/>
          <w:lang w:eastAsia="en-US"/>
        </w:rPr>
        <w:t xml:space="preserve"> Российской Федерации</w:t>
      </w:r>
      <w:r>
        <w:rPr>
          <w:rFonts w:eastAsia="Calibri"/>
          <w:bCs/>
          <w:lang w:eastAsia="en-US"/>
        </w:rPr>
        <w:t xml:space="preserve"> от </w:t>
      </w:r>
      <w:r>
        <w:rPr>
          <w:rFonts w:eastAsia="Calibri"/>
          <w:lang w:eastAsia="en-US"/>
        </w:rPr>
        <w:t>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154C7" w:rsidRDefault="009154C7" w:rsidP="009154C7">
      <w:pPr>
        <w:autoSpaceDE w:val="0"/>
        <w:autoSpaceDN w:val="0"/>
        <w:adjustRightInd w:val="0"/>
        <w:spacing w:before="200"/>
        <w:ind w:firstLine="540"/>
        <w:jc w:val="both"/>
        <w:rPr>
          <w:rFonts w:eastAsia="Calibri"/>
          <w:bCs/>
          <w:lang w:eastAsia="en-US"/>
        </w:rPr>
      </w:pPr>
      <w:r w:rsidRPr="007622FD">
        <w:t>Субсидии предоставляются в пределах бюджетных ассигнований и лимитов бюджетных обязательств, доведенных в установленном порядке до главных распорядителей (распорядителей) и получателей бюджетных средств</w:t>
      </w:r>
      <w:r w:rsidRPr="00A02C2F">
        <w:rPr>
          <w:rFonts w:eastAsia="Calibri"/>
          <w:bCs/>
          <w:lang w:eastAsia="en-US"/>
        </w:rPr>
        <w:t xml:space="preserve">. </w:t>
      </w:r>
    </w:p>
    <w:p w:rsidR="009154C7"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Предоставление субсидии осуществляется в безналичном порядке путем перечисления денежных средств на счет получателя субсидии, открытый в кредитной организации.</w:t>
      </w:r>
    </w:p>
    <w:p w:rsidR="009154C7" w:rsidRPr="00A02C2F" w:rsidRDefault="009154C7" w:rsidP="009154C7">
      <w:pPr>
        <w:autoSpaceDE w:val="0"/>
        <w:autoSpaceDN w:val="0"/>
        <w:adjustRightInd w:val="0"/>
        <w:spacing w:before="200"/>
        <w:ind w:firstLine="540"/>
        <w:jc w:val="both"/>
        <w:rPr>
          <w:rFonts w:eastAsia="Calibri"/>
          <w:bCs/>
          <w:lang w:eastAsia="en-US"/>
        </w:rPr>
      </w:pPr>
      <w:r w:rsidRPr="007622FD">
        <w:t>Основанием для перечисления денежных средств получателю субсидии является договор</w:t>
      </w:r>
      <w:r>
        <w:t xml:space="preserve"> (соглашение)</w:t>
      </w:r>
      <w:r w:rsidRPr="007622FD">
        <w:t>, заключаемый с главным распорядителем (распорядителем) или получателем бюджетных средств.</w:t>
      </w:r>
    </w:p>
    <w:p w:rsidR="009154C7" w:rsidRPr="00A02C2F"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 xml:space="preserve">При предоставлении субсидий, указанных в настоящем приложении,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w:t>
      </w:r>
      <w:r>
        <w:rPr>
          <w:rFonts w:eastAsia="Calibri"/>
          <w:bCs/>
          <w:lang w:eastAsia="en-US"/>
        </w:rPr>
        <w:t xml:space="preserve"> Контрольно-счетным органом </w:t>
      </w:r>
      <w:r w:rsidRPr="00A02C2F">
        <w:rPr>
          <w:rFonts w:eastAsia="Calibri"/>
          <w:bCs/>
          <w:lang w:eastAsia="en-US"/>
        </w:rPr>
        <w:t>муниципального образования "</w:t>
      </w:r>
      <w:r>
        <w:rPr>
          <w:rFonts w:eastAsia="Calibri"/>
          <w:bCs/>
          <w:lang w:eastAsia="en-US"/>
        </w:rPr>
        <w:t xml:space="preserve">Первомайский район", Финансовым управлением Администрации Первомайского района </w:t>
      </w:r>
      <w:r w:rsidRPr="00A02C2F">
        <w:rPr>
          <w:rFonts w:eastAsia="Calibri"/>
          <w:bCs/>
          <w:lang w:eastAsia="en-US"/>
        </w:rPr>
        <w:t>и органом внутреннего муниц</w:t>
      </w:r>
      <w:r>
        <w:rPr>
          <w:rFonts w:eastAsia="Calibri"/>
          <w:bCs/>
          <w:lang w:eastAsia="en-US"/>
        </w:rPr>
        <w:t xml:space="preserve">ипального финансового контроля Первомайского </w:t>
      </w:r>
      <w:r w:rsidRPr="00A02C2F">
        <w:rPr>
          <w:rFonts w:eastAsia="Calibri"/>
          <w:bCs/>
          <w:lang w:eastAsia="en-US"/>
        </w:rPr>
        <w:t>района проверок соблюдения ими условий, целей и порядка предоставления субсидий.</w:t>
      </w:r>
    </w:p>
    <w:p w:rsidR="009154C7" w:rsidRPr="00A02C2F"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 xml:space="preserve">Главный распорядитель бюджетных средств, предоставивший субсидии, </w:t>
      </w:r>
      <w:r>
        <w:rPr>
          <w:rFonts w:eastAsia="Calibri"/>
          <w:bCs/>
          <w:lang w:eastAsia="en-US"/>
        </w:rPr>
        <w:t>Контрольно-счетный орган муниципального образования «Первомайский район»</w:t>
      </w:r>
      <w:r w:rsidRPr="00A02C2F">
        <w:rPr>
          <w:rFonts w:eastAsia="Calibri"/>
          <w:bCs/>
          <w:lang w:eastAsia="en-US"/>
        </w:rPr>
        <w:t xml:space="preserve">, </w:t>
      </w:r>
      <w:r>
        <w:rPr>
          <w:rFonts w:eastAsia="Calibri"/>
          <w:bCs/>
          <w:lang w:eastAsia="en-US"/>
        </w:rPr>
        <w:t>Ф</w:t>
      </w:r>
      <w:r w:rsidRPr="00A02C2F">
        <w:rPr>
          <w:rFonts w:eastAsia="Calibri"/>
          <w:bCs/>
          <w:lang w:eastAsia="en-US"/>
        </w:rPr>
        <w:t>инансов</w:t>
      </w:r>
      <w:r>
        <w:rPr>
          <w:rFonts w:eastAsia="Calibri"/>
          <w:bCs/>
          <w:lang w:eastAsia="en-US"/>
        </w:rPr>
        <w:t>ое управление</w:t>
      </w:r>
      <w:r w:rsidRPr="00A02C2F">
        <w:rPr>
          <w:rFonts w:eastAsia="Calibri"/>
          <w:bCs/>
          <w:lang w:eastAsia="en-US"/>
        </w:rPr>
        <w:t xml:space="preserve"> Администрации </w:t>
      </w:r>
      <w:r>
        <w:rPr>
          <w:rFonts w:eastAsia="Calibri"/>
          <w:bCs/>
          <w:lang w:eastAsia="en-US"/>
        </w:rPr>
        <w:t xml:space="preserve">Первомайского </w:t>
      </w:r>
      <w:r w:rsidRPr="00A02C2F">
        <w:rPr>
          <w:rFonts w:eastAsia="Calibri"/>
          <w:bCs/>
          <w:lang w:eastAsia="en-US"/>
        </w:rPr>
        <w:t xml:space="preserve">района и орган внутреннего муниципального финансового контроля </w:t>
      </w:r>
      <w:r>
        <w:rPr>
          <w:rFonts w:eastAsia="Calibri"/>
          <w:bCs/>
          <w:lang w:eastAsia="en-US"/>
        </w:rPr>
        <w:t xml:space="preserve">администрации Первомайского района </w:t>
      </w:r>
      <w:r w:rsidRPr="00A02C2F">
        <w:rPr>
          <w:rFonts w:eastAsia="Calibri"/>
          <w:bCs/>
          <w:lang w:eastAsia="en-US"/>
        </w:rPr>
        <w:t xml:space="preserve">вправе в любое время проверить соблюдение условий, целей и порядка предоставления субсидий их получателями.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w:t>
      </w:r>
      <w:r>
        <w:rPr>
          <w:rFonts w:eastAsia="Calibri"/>
          <w:bCs/>
          <w:lang w:eastAsia="en-US"/>
        </w:rPr>
        <w:t>органу их запросившему</w:t>
      </w:r>
      <w:r w:rsidRPr="00A02C2F">
        <w:rPr>
          <w:rFonts w:eastAsia="Calibri"/>
          <w:bCs/>
          <w:lang w:eastAsia="en-US"/>
        </w:rPr>
        <w:t>.</w:t>
      </w:r>
    </w:p>
    <w:p w:rsidR="009154C7" w:rsidRDefault="009154C7" w:rsidP="009154C7">
      <w:pPr>
        <w:autoSpaceDE w:val="0"/>
        <w:autoSpaceDN w:val="0"/>
        <w:adjustRightInd w:val="0"/>
        <w:spacing w:before="200"/>
        <w:ind w:firstLine="540"/>
        <w:jc w:val="both"/>
        <w:rPr>
          <w:rFonts w:eastAsia="Calibri"/>
          <w:bCs/>
          <w:sz w:val="20"/>
          <w:szCs w:val="20"/>
          <w:lang w:eastAsia="en-US"/>
        </w:rPr>
      </w:pPr>
      <w:r w:rsidRPr="00A02C2F">
        <w:rPr>
          <w:rFonts w:eastAsia="Calibri"/>
          <w:bCs/>
          <w:lang w:eastAsia="en-US"/>
        </w:rPr>
        <w:t>Неисполнение или ненадлежащее исполнение получателем средств субсидии обязанностей, предусмотренных настоящим приложением, а также иными правовыми актами</w:t>
      </w:r>
      <w:r>
        <w:rPr>
          <w:rFonts w:eastAsia="Calibri"/>
          <w:bCs/>
          <w:lang w:eastAsia="en-US"/>
        </w:rPr>
        <w:t xml:space="preserve"> администрации Первомайского района</w:t>
      </w:r>
      <w:r w:rsidRPr="00A02C2F">
        <w:rPr>
          <w:rFonts w:eastAsia="Calibri"/>
          <w:bCs/>
          <w:lang w:eastAsia="en-US"/>
        </w:rPr>
        <w:t xml:space="preserve">, регулирующими отношения, связанные с предоставлением и использованием субсидий, условий договора (соглашения) о предоставлении субсидий является основанием для </w:t>
      </w:r>
      <w:r>
        <w:rPr>
          <w:rFonts w:eastAsia="Calibri"/>
          <w:bCs/>
          <w:lang w:eastAsia="en-US"/>
        </w:rPr>
        <w:t xml:space="preserve">прекращения предоставления субсидии и (или) </w:t>
      </w:r>
      <w:r w:rsidRPr="00A02C2F">
        <w:rPr>
          <w:rFonts w:eastAsia="Calibri"/>
          <w:bCs/>
          <w:lang w:eastAsia="en-US"/>
        </w:rPr>
        <w:t xml:space="preserve">возврата полученных средств в бюджет </w:t>
      </w:r>
      <w:r>
        <w:rPr>
          <w:rFonts w:eastAsia="Calibri"/>
          <w:bCs/>
          <w:lang w:eastAsia="en-US"/>
        </w:rPr>
        <w:t>Первомайского района</w:t>
      </w:r>
      <w:r w:rsidRPr="00A02C2F">
        <w:rPr>
          <w:rFonts w:eastAsia="Calibri"/>
          <w:bCs/>
          <w:sz w:val="20"/>
          <w:szCs w:val="20"/>
          <w:lang w:eastAsia="en-US"/>
        </w:rPr>
        <w:t>.</w:t>
      </w:r>
    </w:p>
    <w:tbl>
      <w:tblPr>
        <w:tblW w:w="9896" w:type="dxa"/>
        <w:tblInd w:w="93" w:type="dxa"/>
        <w:tblLook w:val="04A0"/>
      </w:tblPr>
      <w:tblGrid>
        <w:gridCol w:w="9896"/>
      </w:tblGrid>
      <w:tr w:rsidR="003D2F4E" w:rsidRPr="001D11A9" w:rsidTr="00A40744">
        <w:trPr>
          <w:trHeight w:val="312"/>
        </w:trPr>
        <w:tc>
          <w:tcPr>
            <w:tcW w:w="9896" w:type="dxa"/>
            <w:tcBorders>
              <w:top w:val="nil"/>
              <w:left w:val="nil"/>
              <w:bottom w:val="nil"/>
              <w:right w:val="nil"/>
            </w:tcBorders>
            <w:shd w:val="clear" w:color="auto" w:fill="auto"/>
            <w:noWrap/>
            <w:vAlign w:val="bottom"/>
            <w:hideMark/>
          </w:tcPr>
          <w:p w:rsidR="003D2F4E" w:rsidRPr="00B33729" w:rsidRDefault="003D2F4E" w:rsidP="00961AEF">
            <w:pPr>
              <w:pStyle w:val="a3"/>
              <w:tabs>
                <w:tab w:val="left" w:pos="993"/>
              </w:tabs>
              <w:spacing w:after="0"/>
              <w:jc w:val="right"/>
              <w:outlineLvl w:val="0"/>
              <w:rPr>
                <w:sz w:val="20"/>
                <w:szCs w:val="20"/>
              </w:rPr>
            </w:pPr>
            <w:r w:rsidRPr="00B33729">
              <w:rPr>
                <w:sz w:val="20"/>
                <w:szCs w:val="20"/>
              </w:rPr>
              <w:lastRenderedPageBreak/>
              <w:t xml:space="preserve">Приложение 17    </w:t>
            </w:r>
          </w:p>
          <w:p w:rsidR="003D2F4E" w:rsidRPr="00B33729" w:rsidRDefault="003D2F4E" w:rsidP="00961AEF">
            <w:pPr>
              <w:pStyle w:val="a3"/>
              <w:tabs>
                <w:tab w:val="left" w:pos="993"/>
              </w:tabs>
              <w:spacing w:after="0"/>
              <w:jc w:val="right"/>
              <w:rPr>
                <w:sz w:val="20"/>
                <w:szCs w:val="20"/>
              </w:rPr>
            </w:pPr>
            <w:r w:rsidRPr="00B33729">
              <w:rPr>
                <w:sz w:val="20"/>
                <w:szCs w:val="20"/>
              </w:rPr>
              <w:t>к решению Думы</w:t>
            </w:r>
          </w:p>
          <w:p w:rsidR="003D2F4E" w:rsidRPr="00B33729" w:rsidRDefault="003D2F4E" w:rsidP="00961AEF">
            <w:pPr>
              <w:pStyle w:val="a3"/>
              <w:tabs>
                <w:tab w:val="left" w:pos="993"/>
              </w:tabs>
              <w:spacing w:after="0"/>
              <w:jc w:val="right"/>
              <w:rPr>
                <w:sz w:val="20"/>
                <w:szCs w:val="20"/>
              </w:rPr>
            </w:pPr>
            <w:r w:rsidRPr="00B33729">
              <w:rPr>
                <w:sz w:val="20"/>
                <w:szCs w:val="20"/>
              </w:rPr>
              <w:t xml:space="preserve"> Первомайского района</w:t>
            </w:r>
          </w:p>
          <w:p w:rsidR="003D2F4E" w:rsidRPr="00B33729" w:rsidRDefault="003D2F4E" w:rsidP="00961AEF">
            <w:pPr>
              <w:pStyle w:val="a3"/>
              <w:tabs>
                <w:tab w:val="left" w:pos="993"/>
              </w:tabs>
              <w:spacing w:after="0"/>
              <w:jc w:val="right"/>
              <w:rPr>
                <w:b/>
                <w:sz w:val="20"/>
                <w:szCs w:val="20"/>
              </w:rPr>
            </w:pPr>
            <w:r w:rsidRPr="00B33729">
              <w:rPr>
                <w:sz w:val="20"/>
                <w:szCs w:val="20"/>
              </w:rPr>
              <w:t xml:space="preserve">                                                                                                  от 26.12.2019 №</w:t>
            </w:r>
            <w:r w:rsidR="00742AD9">
              <w:rPr>
                <w:sz w:val="20"/>
                <w:szCs w:val="20"/>
              </w:rPr>
              <w:t xml:space="preserve"> 426</w:t>
            </w:r>
            <w:r w:rsidRPr="00B33729">
              <w:rPr>
                <w:sz w:val="20"/>
                <w:szCs w:val="20"/>
              </w:rPr>
              <w:t xml:space="preserve"> </w:t>
            </w:r>
          </w:p>
          <w:p w:rsidR="003D2F4E" w:rsidRPr="001D11A9" w:rsidRDefault="003D2F4E" w:rsidP="00961AEF">
            <w:pPr>
              <w:pStyle w:val="a3"/>
              <w:tabs>
                <w:tab w:val="left" w:pos="993"/>
              </w:tabs>
              <w:spacing w:after="0"/>
              <w:jc w:val="right"/>
            </w:pPr>
          </w:p>
          <w:p w:rsidR="003D2F4E" w:rsidRPr="001D11A9" w:rsidRDefault="003D2F4E" w:rsidP="00961AEF">
            <w:pPr>
              <w:pStyle w:val="a3"/>
              <w:tabs>
                <w:tab w:val="left" w:pos="993"/>
              </w:tabs>
              <w:spacing w:after="0"/>
              <w:jc w:val="center"/>
              <w:outlineLvl w:val="0"/>
              <w:rPr>
                <w:b/>
              </w:rPr>
            </w:pPr>
            <w:r w:rsidRPr="001D11A9">
              <w:rPr>
                <w:b/>
              </w:rPr>
              <w:t>Программа приватизации (продажи)</w:t>
            </w:r>
          </w:p>
          <w:p w:rsidR="003D2F4E" w:rsidRPr="001D11A9" w:rsidRDefault="003D2F4E" w:rsidP="00961AEF">
            <w:pPr>
              <w:pStyle w:val="a3"/>
              <w:tabs>
                <w:tab w:val="left" w:pos="993"/>
              </w:tabs>
              <w:spacing w:after="0"/>
              <w:jc w:val="center"/>
              <w:outlineLvl w:val="0"/>
              <w:rPr>
                <w:b/>
              </w:rPr>
            </w:pPr>
            <w:r w:rsidRPr="001D11A9">
              <w:rPr>
                <w:b/>
              </w:rPr>
              <w:t>муниципального имущества Первомайского района на 20</w:t>
            </w:r>
            <w:r>
              <w:rPr>
                <w:b/>
              </w:rPr>
              <w:t>20</w:t>
            </w:r>
            <w:r w:rsidRPr="001D11A9">
              <w:rPr>
                <w:b/>
              </w:rPr>
              <w:t xml:space="preserve"> год</w:t>
            </w:r>
          </w:p>
          <w:p w:rsidR="003D2F4E" w:rsidRPr="001D11A9" w:rsidRDefault="003D2F4E" w:rsidP="00961AEF">
            <w:pPr>
              <w:pStyle w:val="a3"/>
              <w:tabs>
                <w:tab w:val="left" w:pos="993"/>
              </w:tabs>
              <w:spacing w:after="0"/>
            </w:pPr>
          </w:p>
          <w:tbl>
            <w:tblPr>
              <w:tblW w:w="95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8"/>
              <w:gridCol w:w="2468"/>
              <w:gridCol w:w="1798"/>
              <w:gridCol w:w="1633"/>
            </w:tblGrid>
            <w:tr w:rsidR="003D2F4E" w:rsidRPr="001D11A9" w:rsidTr="00961AEF">
              <w:trPr>
                <w:trHeight w:val="340"/>
                <w:tblHeader/>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 п/п</w:t>
                  </w:r>
                </w:p>
              </w:tc>
              <w:tc>
                <w:tcPr>
                  <w:tcW w:w="3138" w:type="dxa"/>
                  <w:vMerge w:val="restart"/>
                  <w:tcBorders>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Местонахождение</w:t>
                  </w:r>
                </w:p>
              </w:tc>
              <w:tc>
                <w:tcPr>
                  <w:tcW w:w="1644" w:type="dxa"/>
                  <w:vMerge w:val="restart"/>
                  <w:tcBorders>
                    <w:lef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Планируемые доходы в бюджет Первомайского района (руб.)</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Сведения об особых условиях приватизации</w:t>
                  </w:r>
                </w:p>
              </w:tc>
            </w:tr>
            <w:tr w:rsidR="003D2F4E" w:rsidRPr="001D11A9" w:rsidTr="00961AEF">
              <w:trPr>
                <w:trHeight w:val="340"/>
                <w:tblHeader/>
              </w:trPr>
              <w:tc>
                <w:tcPr>
                  <w:tcW w:w="540" w:type="dxa"/>
                  <w:vMerge/>
                  <w:vAlign w:val="center"/>
                  <w:hideMark/>
                </w:tcPr>
                <w:p w:rsidR="003D2F4E" w:rsidRPr="001D11A9" w:rsidRDefault="003D2F4E" w:rsidP="00961AEF">
                  <w:pPr>
                    <w:rPr>
                      <w:color w:val="000000"/>
                    </w:rPr>
                  </w:pPr>
                </w:p>
              </w:tc>
              <w:tc>
                <w:tcPr>
                  <w:tcW w:w="3138" w:type="dxa"/>
                  <w:vMerge/>
                  <w:tcBorders>
                    <w:right w:val="single" w:sz="4" w:space="0" w:color="auto"/>
                  </w:tcBorders>
                  <w:vAlign w:val="center"/>
                  <w:hideMark/>
                </w:tcPr>
                <w:p w:rsidR="003D2F4E" w:rsidRPr="001D11A9" w:rsidRDefault="003D2F4E" w:rsidP="00961AEF">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3D2F4E" w:rsidRPr="001D11A9" w:rsidRDefault="003D2F4E" w:rsidP="00961AEF">
                  <w:pPr>
                    <w:rPr>
                      <w:color w:val="000000"/>
                    </w:rPr>
                  </w:pPr>
                </w:p>
              </w:tc>
              <w:tc>
                <w:tcPr>
                  <w:tcW w:w="1644" w:type="dxa"/>
                  <w:vMerge/>
                  <w:tcBorders>
                    <w:left w:val="single" w:sz="4" w:space="0" w:color="auto"/>
                  </w:tcBorders>
                  <w:vAlign w:val="center"/>
                  <w:hideMark/>
                </w:tcPr>
                <w:p w:rsidR="003D2F4E" w:rsidRPr="001D11A9" w:rsidRDefault="003D2F4E" w:rsidP="00961AEF">
                  <w:pPr>
                    <w:rPr>
                      <w:color w:val="000000"/>
                    </w:rPr>
                  </w:pPr>
                </w:p>
              </w:tc>
              <w:tc>
                <w:tcPr>
                  <w:tcW w:w="1736" w:type="dxa"/>
                  <w:vMerge/>
                  <w:vAlign w:val="center"/>
                  <w:hideMark/>
                </w:tcPr>
                <w:p w:rsidR="003D2F4E" w:rsidRPr="001D11A9" w:rsidRDefault="003D2F4E" w:rsidP="00961AEF">
                  <w:pPr>
                    <w:rPr>
                      <w:color w:val="000000"/>
                    </w:rPr>
                  </w:pPr>
                </w:p>
              </w:tc>
            </w:tr>
            <w:tr w:rsidR="003D2F4E" w:rsidRPr="001D11A9" w:rsidTr="00961AEF">
              <w:trPr>
                <w:trHeight w:val="135"/>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1</w:t>
                  </w:r>
                </w:p>
              </w:tc>
              <w:tc>
                <w:tcPr>
                  <w:tcW w:w="3138" w:type="dxa"/>
                  <w:shd w:val="clear" w:color="auto" w:fill="auto"/>
                  <w:vAlign w:val="center"/>
                  <w:hideMark/>
                </w:tcPr>
                <w:p w:rsidR="003D2F4E" w:rsidRPr="001D11A9" w:rsidRDefault="003D2F4E" w:rsidP="00961AEF">
                  <w:pPr>
                    <w:rPr>
                      <w:color w:val="000000"/>
                    </w:rPr>
                  </w:pPr>
                  <w:r w:rsidRPr="001D11A9">
                    <w:rPr>
                      <w:color w:val="000000"/>
                    </w:rPr>
                    <w:t>Нежилое одноэтажное здание общей площадью 1 033,6 кв.м.</w:t>
                  </w:r>
                </w:p>
              </w:tc>
              <w:tc>
                <w:tcPr>
                  <w:tcW w:w="2468" w:type="dxa"/>
                  <w:vMerge w:val="restart"/>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с. Новомариинка, ул. Центральная, 22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1 747 000,00</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13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 общей площадью 9 941 кв.м. с кадастровым номером 70:12:0200020:7</w:t>
                  </w:r>
                </w:p>
              </w:tc>
              <w:tc>
                <w:tcPr>
                  <w:tcW w:w="2468" w:type="dxa"/>
                  <w:vMerge/>
                  <w:shd w:val="clear" w:color="auto" w:fill="auto"/>
                  <w:vAlign w:val="center"/>
                  <w:hideMark/>
                </w:tcPr>
                <w:p w:rsidR="003D2F4E" w:rsidRPr="001D11A9" w:rsidRDefault="003D2F4E" w:rsidP="00961AEF">
                  <w:pPr>
                    <w:jc w:val="center"/>
                    <w:rPr>
                      <w:color w:val="000000"/>
                    </w:rPr>
                  </w:pP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460 000,00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394"/>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2</w:t>
                  </w: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w:t>
                  </w:r>
                  <w:r w:rsidRPr="001D11A9">
                    <w:t xml:space="preserve"> общей площадью 25 656  с кадастровым номером 70:12:0201001:101</w:t>
                  </w:r>
                </w:p>
              </w:tc>
              <w:tc>
                <w:tcPr>
                  <w:tcW w:w="2468" w:type="dxa"/>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п. Беляй, ул. Путейская, . 3Б/2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2 130 000,00</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 xml:space="preserve">аукцион, открытый по составу участников и форме подаче  предложения цены </w:t>
                  </w:r>
                </w:p>
              </w:tc>
            </w:tr>
            <w:tr w:rsidR="003D2F4E" w:rsidRPr="001D11A9" w:rsidTr="00961AEF">
              <w:trPr>
                <w:trHeight w:val="48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лесопильный цех общей площадью 327,5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п. Беляй, ул. Путейская, д. 3/2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2 500 000,00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570"/>
              </w:trPr>
              <w:tc>
                <w:tcPr>
                  <w:tcW w:w="540" w:type="dxa"/>
                  <w:vMerge/>
                  <w:shd w:val="clear" w:color="auto" w:fill="auto"/>
                  <w:vAlign w:val="center"/>
                  <w:hideMark/>
                </w:tcPr>
                <w:p w:rsidR="003D2F4E" w:rsidRPr="001D11A9" w:rsidRDefault="003D2F4E" w:rsidP="00961AEF">
                  <w:pPr>
                    <w:jc w:val="center"/>
                    <w:rPr>
                      <w:color w:val="000000"/>
                    </w:rPr>
                  </w:pPr>
                </w:p>
              </w:tc>
              <w:tc>
                <w:tcPr>
                  <w:tcW w:w="7250" w:type="dxa"/>
                  <w:gridSpan w:val="3"/>
                  <w:shd w:val="clear" w:color="auto" w:fill="auto"/>
                  <w:vAlign w:val="center"/>
                  <w:hideMark/>
                </w:tcPr>
                <w:p w:rsidR="003D2F4E" w:rsidRPr="001D11A9" w:rsidRDefault="003D2F4E" w:rsidP="00961AEF">
                  <w:pPr>
                    <w:jc w:val="center"/>
                    <w:rPr>
                      <w:color w:val="000000"/>
                    </w:rPr>
                  </w:pP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45"/>
              </w:trPr>
              <w:tc>
                <w:tcPr>
                  <w:tcW w:w="540" w:type="dxa"/>
                  <w:vMerge w:val="restart"/>
                  <w:shd w:val="clear" w:color="auto" w:fill="auto"/>
                  <w:vAlign w:val="center"/>
                  <w:hideMark/>
                </w:tcPr>
                <w:p w:rsidR="003D2F4E" w:rsidRPr="001D11A9" w:rsidRDefault="003D2F4E" w:rsidP="00961AEF">
                  <w:pPr>
                    <w:jc w:val="center"/>
                    <w:rPr>
                      <w:color w:val="000000"/>
                      <w:highlight w:val="yellow"/>
                    </w:rPr>
                  </w:pPr>
                  <w:r w:rsidRPr="001D08B5">
                    <w:rPr>
                      <w:color w:val="000000"/>
                    </w:rPr>
                    <w:t>3</w:t>
                  </w:r>
                </w:p>
              </w:tc>
              <w:tc>
                <w:tcPr>
                  <w:tcW w:w="3138" w:type="dxa"/>
                  <w:shd w:val="clear" w:color="auto" w:fill="auto"/>
                  <w:vAlign w:val="center"/>
                  <w:hideMark/>
                </w:tcPr>
                <w:p w:rsidR="003D2F4E" w:rsidRPr="001D11A9" w:rsidRDefault="003D2F4E" w:rsidP="00961AEF">
                  <w:pPr>
                    <w:rPr>
                      <w:color w:val="000000"/>
                    </w:rPr>
                  </w:pPr>
                  <w:r w:rsidRPr="001D11A9">
                    <w:t>Нежилое здание -  трансформаторная подстанция общей площадью 33,1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3/5</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231 000,00</w:t>
                  </w:r>
                </w:p>
              </w:tc>
              <w:tc>
                <w:tcPr>
                  <w:tcW w:w="1736" w:type="dxa"/>
                  <w:vMerge w:val="restart"/>
                  <w:shd w:val="clear" w:color="auto" w:fill="auto"/>
                  <w:vAlign w:val="center"/>
                  <w:hideMark/>
                </w:tcPr>
                <w:p w:rsidR="003D2F4E" w:rsidRPr="001D11A9" w:rsidRDefault="003D2F4E" w:rsidP="00961AEF">
                  <w:pPr>
                    <w:jc w:val="center"/>
                    <w:rPr>
                      <w:color w:val="000000"/>
                      <w:highlight w:val="yellow"/>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245"/>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t>Нежилое здание – здание технической эксплуатации флота общей площадью 385,1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д. 3/7</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2 632 000,00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20"/>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t>Нежилое здание – кузнечный цех общей площадью 70,1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д. 3/10</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174 000,00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18"/>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rPr>
                      <w:color w:val="000000"/>
                    </w:rPr>
                    <w:t>Земельный участок</w:t>
                  </w:r>
                  <w:r w:rsidRPr="001D11A9">
                    <w:t xml:space="preserve"> общей площадью 17232 м</w:t>
                  </w:r>
                  <w:r w:rsidRPr="001D11A9">
                    <w:rPr>
                      <w:vertAlign w:val="superscript"/>
                    </w:rPr>
                    <w:t>2</w:t>
                  </w:r>
                  <w:r w:rsidRPr="001D11A9">
                    <w:t xml:space="preserve"> с кадастровым номером 70:12:0201001:102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3Б/1</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1 520 000,00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18"/>
              </w:trPr>
              <w:tc>
                <w:tcPr>
                  <w:tcW w:w="540" w:type="dxa"/>
                  <w:vMerge/>
                  <w:shd w:val="clear" w:color="auto" w:fill="auto"/>
                  <w:vAlign w:val="center"/>
                </w:tcPr>
                <w:p w:rsidR="003D2F4E" w:rsidRPr="001D11A9" w:rsidRDefault="003D2F4E" w:rsidP="00961AEF">
                  <w:pPr>
                    <w:jc w:val="center"/>
                    <w:rPr>
                      <w:color w:val="000000"/>
                      <w:highlight w:val="yellow"/>
                    </w:rPr>
                  </w:pPr>
                </w:p>
              </w:tc>
              <w:tc>
                <w:tcPr>
                  <w:tcW w:w="3138" w:type="dxa"/>
                  <w:shd w:val="clear" w:color="auto" w:fill="auto"/>
                  <w:vAlign w:val="center"/>
                </w:tcPr>
                <w:p w:rsidR="003D2F4E" w:rsidRPr="001D11A9" w:rsidRDefault="003D2F4E" w:rsidP="00961AEF">
                  <w:pPr>
                    <w:rPr>
                      <w:color w:val="000000"/>
                    </w:rPr>
                  </w:pPr>
                  <w:r w:rsidRPr="001D11A9">
                    <w:rPr>
                      <w:color w:val="000000"/>
                    </w:rPr>
                    <w:t>Сооружение (здание сборно-разборное с кровлей) 476,4 м2</w:t>
                  </w:r>
                </w:p>
              </w:tc>
              <w:tc>
                <w:tcPr>
                  <w:tcW w:w="2468" w:type="dxa"/>
                  <w:shd w:val="clear" w:color="auto" w:fill="auto"/>
                  <w:vAlign w:val="center"/>
                </w:tcPr>
                <w:p w:rsidR="003D2F4E" w:rsidRPr="001D11A9" w:rsidRDefault="003D2F4E" w:rsidP="00961AEF">
                  <w:pPr>
                    <w:jc w:val="center"/>
                  </w:pPr>
                  <w:r w:rsidRPr="001D11A9">
                    <w:t>Томская область, Первомайский район, п. Беляй, ул. Путейская, д. 3/4</w:t>
                  </w:r>
                </w:p>
              </w:tc>
              <w:tc>
                <w:tcPr>
                  <w:tcW w:w="1644" w:type="dxa"/>
                  <w:shd w:val="clear" w:color="auto" w:fill="auto"/>
                  <w:vAlign w:val="center"/>
                </w:tcPr>
                <w:p w:rsidR="003D2F4E" w:rsidRPr="001D11A9" w:rsidRDefault="003D2F4E" w:rsidP="00961AEF">
                  <w:pPr>
                    <w:jc w:val="center"/>
                    <w:rPr>
                      <w:color w:val="000000"/>
                    </w:rPr>
                  </w:pPr>
                  <w:r w:rsidRPr="001D11A9">
                    <w:rPr>
                      <w:color w:val="000000"/>
                    </w:rPr>
                    <w:t>1 388 000,00</w:t>
                  </w:r>
                </w:p>
              </w:tc>
              <w:tc>
                <w:tcPr>
                  <w:tcW w:w="1736" w:type="dxa"/>
                  <w:vMerge/>
                  <w:shd w:val="clear" w:color="auto" w:fill="auto"/>
                  <w:vAlign w:val="center"/>
                </w:tcPr>
                <w:p w:rsidR="003D2F4E" w:rsidRPr="001D11A9" w:rsidRDefault="003D2F4E" w:rsidP="00961AEF">
                  <w:pPr>
                    <w:jc w:val="center"/>
                    <w:rPr>
                      <w:color w:val="000000"/>
                      <w:highlight w:val="yellow"/>
                    </w:rPr>
                  </w:pPr>
                </w:p>
              </w:tc>
            </w:tr>
            <w:tr w:rsidR="003D2F4E" w:rsidRPr="001D11A9" w:rsidTr="00961AEF">
              <w:trPr>
                <w:trHeight w:val="1196"/>
              </w:trPr>
              <w:tc>
                <w:tcPr>
                  <w:tcW w:w="540" w:type="dxa"/>
                  <w:vMerge w:val="restart"/>
                  <w:shd w:val="clear" w:color="auto" w:fill="auto"/>
                  <w:vAlign w:val="center"/>
                  <w:hideMark/>
                </w:tcPr>
                <w:p w:rsidR="003D2F4E" w:rsidRPr="001D11A9" w:rsidRDefault="003D2F4E" w:rsidP="00961AEF">
                  <w:pPr>
                    <w:jc w:val="center"/>
                    <w:rPr>
                      <w:color w:val="000000"/>
                    </w:rPr>
                  </w:pPr>
                  <w:r>
                    <w:rPr>
                      <w:color w:val="000000"/>
                    </w:rPr>
                    <w:lastRenderedPageBreak/>
                    <w:t>4</w:t>
                  </w:r>
                </w:p>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 общей площадью 35 553 кв.м. с кадастровым номером 70:12:0201001:100</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3Б</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2 640 000,00</w:t>
                  </w:r>
                </w:p>
              </w:tc>
              <w:tc>
                <w:tcPr>
                  <w:tcW w:w="1736" w:type="dxa"/>
                  <w:vMerge w:val="restart"/>
                  <w:shd w:val="clear" w:color="auto" w:fill="auto"/>
                  <w:vAlign w:val="center"/>
                  <w:hideMark/>
                </w:tcPr>
                <w:p w:rsidR="003D2F4E" w:rsidRPr="001D11A9" w:rsidRDefault="003D2F4E" w:rsidP="00961AEF">
                  <w:pPr>
                    <w:jc w:val="center"/>
                    <w:rPr>
                      <w:color w:val="000000"/>
                      <w:highlight w:val="yellow"/>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21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столярный цех общей площадью 996,8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3/6</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3 785 000,00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270"/>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механический цех общей площадью 934,8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3/8</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3 392 000,00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085"/>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котельная паросиловая, общей площадью 242,3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3/9</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742 000,00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394"/>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корпусно – сварочный цех, общей площадью 712,4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3/11</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4 305 000,00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7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bottom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гараж, общей площадью 703,1 м</w:t>
                  </w:r>
                  <w:r w:rsidRPr="001D11A9">
                    <w:rPr>
                      <w:vertAlign w:val="superscript"/>
                    </w:rPr>
                    <w:t>2</w:t>
                  </w:r>
                </w:p>
              </w:tc>
              <w:tc>
                <w:tcPr>
                  <w:tcW w:w="2468" w:type="dxa"/>
                  <w:tcBorders>
                    <w:bottom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3/12</w:t>
                  </w:r>
                </w:p>
              </w:tc>
              <w:tc>
                <w:tcPr>
                  <w:tcW w:w="1644" w:type="dxa"/>
                  <w:tcBorders>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2 461 000,00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4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rPr>
                      <w:color w:val="000000"/>
                    </w:rPr>
                  </w:pPr>
                  <w:r w:rsidRPr="001D11A9">
                    <w:rPr>
                      <w:color w:val="000000"/>
                    </w:rPr>
                    <w:t>Сооружение</w:t>
                  </w:r>
                  <w:r w:rsidRPr="001D11A9">
                    <w:t xml:space="preserve"> общей площадью 7, 54 м</w:t>
                  </w:r>
                  <w:r w:rsidRPr="001D11A9">
                    <w:rPr>
                      <w:vertAlign w:val="superscript"/>
                    </w:rPr>
                    <w:t>2</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3/13</w:t>
                  </w:r>
                </w:p>
              </w:tc>
              <w:tc>
                <w:tcPr>
                  <w:tcW w:w="1644" w:type="dxa"/>
                  <w:tcBorders>
                    <w:top w:val="single" w:sz="4" w:space="0" w:color="auto"/>
                    <w:left w:val="single" w:sz="4" w:space="0" w:color="auto"/>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237 000,00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2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гараж тракторный, общей площадью 136,7 м</w:t>
                  </w:r>
                  <w:r w:rsidRPr="001D11A9">
                    <w:rPr>
                      <w:vertAlign w:val="superscript"/>
                    </w:rPr>
                    <w:t>2</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3/14</w:t>
                  </w:r>
                </w:p>
              </w:tc>
              <w:tc>
                <w:tcPr>
                  <w:tcW w:w="1644" w:type="dxa"/>
                  <w:tcBorders>
                    <w:top w:val="single" w:sz="4" w:space="0" w:color="auto"/>
                    <w:left w:val="single" w:sz="4" w:space="0" w:color="auto"/>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312 000,00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157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материальный склад, общей площадью 1 581 м</w:t>
                  </w:r>
                  <w:r w:rsidRPr="001D11A9">
                    <w:rPr>
                      <w:vertAlign w:val="superscript"/>
                    </w:rPr>
                    <w:t>2</w:t>
                  </w:r>
                </w:p>
              </w:tc>
              <w:tc>
                <w:tcPr>
                  <w:tcW w:w="2468" w:type="dxa"/>
                  <w:tcBorders>
                    <w:top w:val="single" w:sz="4" w:space="0" w:color="auto"/>
                  </w:tcBorders>
                  <w:shd w:val="clear" w:color="auto" w:fill="auto"/>
                  <w:vAlign w:val="center"/>
                  <w:hideMark/>
                </w:tcPr>
                <w:p w:rsidR="003D2F4E" w:rsidRPr="001D11A9" w:rsidRDefault="003D2F4E" w:rsidP="00961AEF">
                  <w:pPr>
                    <w:jc w:val="center"/>
                  </w:pPr>
                  <w:r w:rsidRPr="001D11A9">
                    <w:t>Томская область, Первомайский район, п. Беляй, ул. Путейская, д. 3/15</w:t>
                  </w:r>
                </w:p>
                <w:p w:rsidR="003D2F4E" w:rsidRPr="001D11A9" w:rsidRDefault="003D2F4E" w:rsidP="00961AEF">
                  <w:pPr>
                    <w:jc w:val="center"/>
                    <w:rPr>
                      <w:color w:val="000000"/>
                    </w:rPr>
                  </w:pPr>
                </w:p>
              </w:tc>
              <w:tc>
                <w:tcPr>
                  <w:tcW w:w="1644" w:type="dxa"/>
                  <w:tcBorders>
                    <w:top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5 828 000,00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76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караванка, общей площадью 124,20 м</w:t>
                  </w:r>
                  <w:r w:rsidRPr="001D11A9">
                    <w:rPr>
                      <w:vertAlign w:val="superscript"/>
                    </w:rPr>
                    <w:t>2</w:t>
                  </w:r>
                </w:p>
              </w:tc>
              <w:tc>
                <w:tcPr>
                  <w:tcW w:w="2468" w:type="dxa"/>
                  <w:shd w:val="clear" w:color="auto" w:fill="auto"/>
                  <w:vAlign w:val="center"/>
                  <w:hideMark/>
                </w:tcPr>
                <w:p w:rsidR="003D2F4E" w:rsidRPr="001D11A9" w:rsidRDefault="003D2F4E" w:rsidP="009C56C1">
                  <w:pPr>
                    <w:jc w:val="center"/>
                  </w:pPr>
                  <w:r w:rsidRPr="001D11A9">
                    <w:t>Томская область, Первомайский район, п. Беляй, ул. Путейская, д. 3/17</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240 000,00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765"/>
              </w:trPr>
              <w:tc>
                <w:tcPr>
                  <w:tcW w:w="540" w:type="dxa"/>
                  <w:vMerge/>
                  <w:shd w:val="clear" w:color="auto" w:fill="auto"/>
                  <w:vAlign w:val="center"/>
                </w:tcPr>
                <w:p w:rsidR="003D2F4E" w:rsidRPr="001D11A9" w:rsidRDefault="003D2F4E" w:rsidP="00961AEF">
                  <w:pPr>
                    <w:jc w:val="center"/>
                    <w:rPr>
                      <w:color w:val="000000"/>
                    </w:rPr>
                  </w:pPr>
                </w:p>
              </w:tc>
              <w:tc>
                <w:tcPr>
                  <w:tcW w:w="3138" w:type="dxa"/>
                  <w:shd w:val="clear" w:color="auto" w:fill="auto"/>
                  <w:vAlign w:val="center"/>
                </w:tcPr>
                <w:p w:rsidR="003D2F4E" w:rsidRPr="001D11A9" w:rsidRDefault="003D2F4E" w:rsidP="00961AEF">
                  <w:r w:rsidRPr="001D11A9">
                    <w:t>Одноэтажное нежилое здание – проходная 33,4 м2</w:t>
                  </w:r>
                </w:p>
              </w:tc>
              <w:tc>
                <w:tcPr>
                  <w:tcW w:w="2468" w:type="dxa"/>
                  <w:shd w:val="clear" w:color="auto" w:fill="auto"/>
                  <w:vAlign w:val="center"/>
                </w:tcPr>
                <w:p w:rsidR="003D2F4E" w:rsidRPr="001D11A9" w:rsidRDefault="003D2F4E" w:rsidP="00B01B91">
                  <w:pPr>
                    <w:jc w:val="center"/>
                  </w:pPr>
                  <w:r w:rsidRPr="001D11A9">
                    <w:t>Томская область, Первомайский район, п. Беляй, ул. Путейская, д. 3/1</w:t>
                  </w:r>
                </w:p>
              </w:tc>
              <w:tc>
                <w:tcPr>
                  <w:tcW w:w="1644" w:type="dxa"/>
                  <w:shd w:val="clear" w:color="auto" w:fill="auto"/>
                  <w:vAlign w:val="center"/>
                </w:tcPr>
                <w:p w:rsidR="003D2F4E" w:rsidRPr="001D11A9" w:rsidRDefault="003D2F4E" w:rsidP="00961AEF">
                  <w:pPr>
                    <w:jc w:val="center"/>
                    <w:rPr>
                      <w:color w:val="000000"/>
                    </w:rPr>
                  </w:pPr>
                  <w:r w:rsidRPr="001D11A9">
                    <w:rPr>
                      <w:color w:val="000000"/>
                    </w:rPr>
                    <w:t>183 000,00</w:t>
                  </w:r>
                </w:p>
              </w:tc>
              <w:tc>
                <w:tcPr>
                  <w:tcW w:w="1736" w:type="dxa"/>
                  <w:vMerge/>
                  <w:shd w:val="clear" w:color="auto" w:fill="auto"/>
                  <w:vAlign w:val="center"/>
                </w:tcPr>
                <w:p w:rsidR="003D2F4E" w:rsidRPr="001D11A9" w:rsidRDefault="003D2F4E" w:rsidP="00961AEF">
                  <w:pPr>
                    <w:jc w:val="center"/>
                    <w:rPr>
                      <w:color w:val="000000"/>
                    </w:rPr>
                  </w:pPr>
                </w:p>
              </w:tc>
            </w:tr>
            <w:tr w:rsidR="003D2F4E" w:rsidRPr="001D11A9" w:rsidTr="00961AEF">
              <w:trPr>
                <w:trHeight w:val="340"/>
              </w:trPr>
              <w:tc>
                <w:tcPr>
                  <w:tcW w:w="61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F4E" w:rsidRPr="001D11A9" w:rsidRDefault="003D2F4E" w:rsidP="00961AEF">
                  <w:pPr>
                    <w:jc w:val="right"/>
                    <w:rPr>
                      <w:b/>
                      <w:color w:val="000000"/>
                    </w:rPr>
                  </w:pPr>
                  <w:r w:rsidRPr="001D11A9">
                    <w:rPr>
                      <w:b/>
                      <w:color w:val="000000"/>
                    </w:rPr>
                    <w:t>Итого:</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b/>
                      <w:color w:val="000000"/>
                    </w:rPr>
                  </w:pPr>
                  <w:r>
                    <w:rPr>
                      <w:b/>
                      <w:color w:val="000000"/>
                    </w:rPr>
                    <w:t>36 907 000,00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 </w:t>
                  </w:r>
                </w:p>
              </w:tc>
            </w:tr>
          </w:tbl>
          <w:p w:rsidR="003D2F4E" w:rsidRPr="001D11A9" w:rsidRDefault="003D2F4E" w:rsidP="00961AEF"/>
        </w:tc>
      </w:tr>
    </w:tbl>
    <w:p w:rsidR="00A40744" w:rsidRDefault="00A40744" w:rsidP="00B01B91">
      <w:pPr>
        <w:jc w:val="center"/>
        <w:rPr>
          <w:b/>
        </w:rPr>
      </w:pPr>
    </w:p>
    <w:p w:rsidR="00A40744" w:rsidRDefault="00A40744" w:rsidP="00B01B91">
      <w:pPr>
        <w:jc w:val="center"/>
        <w:rPr>
          <w:b/>
        </w:rPr>
      </w:pPr>
    </w:p>
    <w:p w:rsidR="00A40744" w:rsidRDefault="00A40744" w:rsidP="00B01B91">
      <w:pPr>
        <w:jc w:val="center"/>
        <w:rPr>
          <w:b/>
        </w:rPr>
      </w:pPr>
    </w:p>
    <w:p w:rsidR="00B01B91" w:rsidRPr="00B01B91" w:rsidRDefault="00B01B91" w:rsidP="00B01B91">
      <w:pPr>
        <w:jc w:val="center"/>
        <w:rPr>
          <w:b/>
        </w:rPr>
      </w:pPr>
      <w:r w:rsidRPr="00B01B91">
        <w:rPr>
          <w:b/>
        </w:rPr>
        <w:lastRenderedPageBreak/>
        <w:t>Пояснительная записка к проекту бюджета муниципального образования</w:t>
      </w:r>
    </w:p>
    <w:p w:rsidR="00B01B91" w:rsidRPr="00B01B91" w:rsidRDefault="00B01B91" w:rsidP="00B01B91">
      <w:pPr>
        <w:jc w:val="center"/>
        <w:rPr>
          <w:b/>
        </w:rPr>
      </w:pPr>
      <w:r w:rsidRPr="00B01B91">
        <w:rPr>
          <w:b/>
        </w:rPr>
        <w:t xml:space="preserve"> «Первомайский район» Томской области        </w:t>
      </w:r>
      <w:r>
        <w:rPr>
          <w:b/>
        </w:rPr>
        <w:t xml:space="preserve">                    </w:t>
      </w:r>
      <w:r w:rsidRPr="00B01B91">
        <w:rPr>
          <w:b/>
        </w:rPr>
        <w:t xml:space="preserve">                                                            на 2020 год и плановый период 2021-2022 годы</w:t>
      </w:r>
    </w:p>
    <w:p w:rsidR="00B01B91" w:rsidRPr="00B01B91" w:rsidRDefault="00B01B91" w:rsidP="00B01B91">
      <w:pPr>
        <w:jc w:val="center"/>
        <w:rPr>
          <w:b/>
        </w:rPr>
      </w:pPr>
      <w:r w:rsidRPr="00B01B91">
        <w:rPr>
          <w:b/>
        </w:rPr>
        <w:t xml:space="preserve"> (второе чтение)</w:t>
      </w:r>
    </w:p>
    <w:p w:rsidR="00B01B91" w:rsidRDefault="00B01B91" w:rsidP="00B01B91">
      <w:pPr>
        <w:jc w:val="center"/>
        <w:rPr>
          <w:b/>
          <w:sz w:val="28"/>
          <w:szCs w:val="28"/>
        </w:rPr>
      </w:pPr>
    </w:p>
    <w:p w:rsidR="00B01B91" w:rsidRPr="0024481B" w:rsidRDefault="00B01B91" w:rsidP="00B01B91">
      <w:pPr>
        <w:pStyle w:val="1"/>
        <w:spacing w:before="0" w:after="0"/>
        <w:rPr>
          <w:rFonts w:ascii="Times New Roman" w:hAnsi="Times New Roman"/>
          <w:b w:val="0"/>
          <w:color w:val="auto"/>
          <w:sz w:val="26"/>
          <w:szCs w:val="26"/>
        </w:rPr>
      </w:pPr>
      <w:r w:rsidRPr="0024481B">
        <w:rPr>
          <w:b w:val="0"/>
          <w:sz w:val="26"/>
          <w:szCs w:val="26"/>
        </w:rPr>
        <w:tab/>
      </w:r>
      <w:r w:rsidRPr="0024481B">
        <w:rPr>
          <w:rFonts w:ascii="Times New Roman" w:hAnsi="Times New Roman"/>
          <w:b w:val="0"/>
          <w:color w:val="auto"/>
          <w:sz w:val="26"/>
          <w:szCs w:val="26"/>
        </w:rPr>
        <w:t>Основные параметры районного бюджета на 2020</w:t>
      </w:r>
      <w:r>
        <w:rPr>
          <w:rFonts w:ascii="Times New Roman" w:hAnsi="Times New Roman"/>
          <w:b w:val="0"/>
          <w:color w:val="auto"/>
          <w:sz w:val="26"/>
          <w:szCs w:val="26"/>
        </w:rPr>
        <w:t>-</w:t>
      </w:r>
      <w:r w:rsidRPr="0024481B">
        <w:rPr>
          <w:rFonts w:ascii="Times New Roman" w:hAnsi="Times New Roman"/>
          <w:b w:val="0"/>
          <w:color w:val="auto"/>
          <w:sz w:val="26"/>
          <w:szCs w:val="26"/>
        </w:rPr>
        <w:t>2022 год</w:t>
      </w:r>
      <w:r>
        <w:rPr>
          <w:rFonts w:ascii="Times New Roman" w:hAnsi="Times New Roman"/>
          <w:b w:val="0"/>
          <w:color w:val="auto"/>
          <w:sz w:val="26"/>
          <w:szCs w:val="26"/>
        </w:rPr>
        <w:t>ы</w:t>
      </w:r>
    </w:p>
    <w:p w:rsidR="00B01B91" w:rsidRDefault="00B01B91" w:rsidP="00B01B91">
      <w:pPr>
        <w:jc w:val="right"/>
      </w:pPr>
      <w:r w:rsidRPr="006358F7">
        <w:t xml:space="preserve"> (тыс. руб</w:t>
      </w:r>
      <w:r>
        <w:t>лей</w:t>
      </w:r>
      <w:r w:rsidRPr="006358F7">
        <w:t>)</w:t>
      </w:r>
    </w:p>
    <w:tbl>
      <w:tblPr>
        <w:tblW w:w="9760" w:type="dxa"/>
        <w:tblInd w:w="93" w:type="dxa"/>
        <w:tblLook w:val="04A0"/>
      </w:tblPr>
      <w:tblGrid>
        <w:gridCol w:w="2938"/>
        <w:gridCol w:w="1282"/>
        <w:gridCol w:w="1223"/>
        <w:gridCol w:w="1417"/>
        <w:gridCol w:w="1450"/>
        <w:gridCol w:w="1450"/>
      </w:tblGrid>
      <w:tr w:rsidR="00B01B91" w:rsidRPr="001C0C9C" w:rsidTr="00B01B91">
        <w:trPr>
          <w:trHeight w:val="264"/>
        </w:trPr>
        <w:tc>
          <w:tcPr>
            <w:tcW w:w="2938" w:type="dxa"/>
            <w:vMerge w:val="restart"/>
            <w:tcBorders>
              <w:top w:val="single" w:sz="4" w:space="0" w:color="auto"/>
              <w:left w:val="single" w:sz="4" w:space="0" w:color="auto"/>
              <w:right w:val="single" w:sz="4" w:space="0" w:color="auto"/>
            </w:tcBorders>
            <w:shd w:val="clear" w:color="auto" w:fill="auto"/>
            <w:vAlign w:val="center"/>
            <w:hideMark/>
          </w:tcPr>
          <w:p w:rsidR="00B01B91" w:rsidRPr="001C0C9C" w:rsidRDefault="00B01B91" w:rsidP="00B01B91">
            <w:pPr>
              <w:jc w:val="center"/>
              <w:rPr>
                <w:sz w:val="20"/>
                <w:szCs w:val="20"/>
              </w:rPr>
            </w:pPr>
            <w:r w:rsidRPr="001C0C9C">
              <w:rPr>
                <w:sz w:val="20"/>
                <w:szCs w:val="20"/>
              </w:rPr>
              <w:t>Наименование показателей</w:t>
            </w:r>
          </w:p>
        </w:tc>
        <w:tc>
          <w:tcPr>
            <w:tcW w:w="3922" w:type="dxa"/>
            <w:gridSpan w:val="3"/>
            <w:tcBorders>
              <w:top w:val="single" w:sz="4" w:space="0" w:color="auto"/>
              <w:left w:val="nil"/>
              <w:bottom w:val="single" w:sz="4" w:space="0" w:color="auto"/>
              <w:right w:val="single" w:sz="4" w:space="0" w:color="auto"/>
            </w:tcBorders>
            <w:shd w:val="clear" w:color="auto" w:fill="auto"/>
            <w:hideMark/>
          </w:tcPr>
          <w:p w:rsidR="00B01B91" w:rsidRPr="001C0C9C" w:rsidRDefault="00B01B91" w:rsidP="00B01B91">
            <w:pPr>
              <w:jc w:val="center"/>
              <w:rPr>
                <w:sz w:val="20"/>
                <w:szCs w:val="20"/>
              </w:rPr>
            </w:pPr>
            <w:r>
              <w:rPr>
                <w:sz w:val="20"/>
                <w:szCs w:val="20"/>
              </w:rPr>
              <w:t>Проект бюджета на 2020</w:t>
            </w:r>
            <w:r w:rsidRPr="001C0C9C">
              <w:rPr>
                <w:sz w:val="20"/>
                <w:szCs w:val="20"/>
              </w:rPr>
              <w:t xml:space="preserve"> год</w:t>
            </w:r>
          </w:p>
        </w:tc>
        <w:tc>
          <w:tcPr>
            <w:tcW w:w="1450" w:type="dxa"/>
            <w:vMerge w:val="restart"/>
            <w:tcBorders>
              <w:top w:val="single" w:sz="4" w:space="0" w:color="auto"/>
              <w:left w:val="nil"/>
              <w:right w:val="single" w:sz="4" w:space="0" w:color="auto"/>
            </w:tcBorders>
          </w:tcPr>
          <w:p w:rsidR="00B01B91" w:rsidRPr="0024481B" w:rsidRDefault="00B01B91" w:rsidP="00B01B91">
            <w:pPr>
              <w:jc w:val="center"/>
              <w:rPr>
                <w:sz w:val="20"/>
                <w:szCs w:val="20"/>
              </w:rPr>
            </w:pPr>
            <w:r w:rsidRPr="0024481B">
              <w:rPr>
                <w:sz w:val="20"/>
                <w:szCs w:val="20"/>
              </w:rPr>
              <w:t xml:space="preserve">Проект бюджета на 2021 год </w:t>
            </w:r>
          </w:p>
          <w:p w:rsidR="00B01B91" w:rsidRPr="0024481B" w:rsidRDefault="00B01B91" w:rsidP="00B01B91">
            <w:pPr>
              <w:jc w:val="center"/>
              <w:rPr>
                <w:sz w:val="20"/>
                <w:szCs w:val="20"/>
              </w:rPr>
            </w:pPr>
            <w:r w:rsidRPr="0024481B">
              <w:rPr>
                <w:sz w:val="20"/>
                <w:szCs w:val="20"/>
              </w:rPr>
              <w:t>(2 чтение)</w:t>
            </w:r>
          </w:p>
        </w:tc>
        <w:tc>
          <w:tcPr>
            <w:tcW w:w="1450" w:type="dxa"/>
            <w:vMerge w:val="restart"/>
            <w:tcBorders>
              <w:top w:val="single" w:sz="4" w:space="0" w:color="auto"/>
              <w:left w:val="nil"/>
              <w:right w:val="single" w:sz="4" w:space="0" w:color="auto"/>
            </w:tcBorders>
          </w:tcPr>
          <w:p w:rsidR="00B01B91" w:rsidRPr="0024481B" w:rsidRDefault="00B01B91" w:rsidP="00B01B91">
            <w:pPr>
              <w:jc w:val="center"/>
              <w:rPr>
                <w:sz w:val="20"/>
                <w:szCs w:val="20"/>
              </w:rPr>
            </w:pPr>
            <w:r w:rsidRPr="0024481B">
              <w:rPr>
                <w:sz w:val="20"/>
                <w:szCs w:val="20"/>
              </w:rPr>
              <w:t xml:space="preserve">Проект бюджета на 2022 год </w:t>
            </w:r>
          </w:p>
          <w:p w:rsidR="00B01B91" w:rsidRPr="0024481B" w:rsidRDefault="00B01B91" w:rsidP="00B01B91">
            <w:pPr>
              <w:jc w:val="center"/>
              <w:rPr>
                <w:sz w:val="20"/>
                <w:szCs w:val="20"/>
              </w:rPr>
            </w:pPr>
            <w:r w:rsidRPr="0024481B">
              <w:rPr>
                <w:sz w:val="20"/>
                <w:szCs w:val="20"/>
              </w:rPr>
              <w:t>(2 чтение)</w:t>
            </w:r>
          </w:p>
        </w:tc>
      </w:tr>
      <w:tr w:rsidR="00B01B91" w:rsidRPr="001C0C9C" w:rsidTr="00B01B91">
        <w:trPr>
          <w:trHeight w:val="264"/>
        </w:trPr>
        <w:tc>
          <w:tcPr>
            <w:tcW w:w="2938" w:type="dxa"/>
            <w:vMerge/>
            <w:tcBorders>
              <w:left w:val="single" w:sz="4" w:space="0" w:color="auto"/>
              <w:bottom w:val="single" w:sz="4" w:space="0" w:color="auto"/>
              <w:right w:val="single" w:sz="4" w:space="0" w:color="auto"/>
            </w:tcBorders>
            <w:vAlign w:val="center"/>
            <w:hideMark/>
          </w:tcPr>
          <w:p w:rsidR="00B01B91" w:rsidRPr="001C0C9C" w:rsidRDefault="00B01B91" w:rsidP="00B01B91">
            <w:pPr>
              <w:rPr>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rsidR="00B01B91" w:rsidRPr="001C0C9C" w:rsidRDefault="00B01B91" w:rsidP="00B01B91">
            <w:pPr>
              <w:jc w:val="center"/>
              <w:rPr>
                <w:sz w:val="20"/>
                <w:szCs w:val="20"/>
              </w:rPr>
            </w:pPr>
            <w:r>
              <w:rPr>
                <w:sz w:val="20"/>
                <w:szCs w:val="20"/>
              </w:rPr>
              <w:t>1</w:t>
            </w:r>
            <w:r w:rsidRPr="001C0C9C">
              <w:rPr>
                <w:sz w:val="20"/>
                <w:szCs w:val="20"/>
              </w:rPr>
              <w:t xml:space="preserve"> чтение</w:t>
            </w:r>
          </w:p>
        </w:tc>
        <w:tc>
          <w:tcPr>
            <w:tcW w:w="1223" w:type="dxa"/>
            <w:tcBorders>
              <w:top w:val="nil"/>
              <w:left w:val="nil"/>
              <w:bottom w:val="single" w:sz="4" w:space="0" w:color="auto"/>
              <w:right w:val="single" w:sz="4" w:space="0" w:color="auto"/>
            </w:tcBorders>
            <w:shd w:val="clear" w:color="auto" w:fill="auto"/>
            <w:vAlign w:val="center"/>
            <w:hideMark/>
          </w:tcPr>
          <w:p w:rsidR="00B01B91" w:rsidRPr="002C48E6" w:rsidRDefault="00B01B91" w:rsidP="00B01B91">
            <w:pPr>
              <w:jc w:val="center"/>
              <w:rPr>
                <w:sz w:val="20"/>
                <w:szCs w:val="20"/>
              </w:rPr>
            </w:pPr>
            <w:r w:rsidRPr="002C48E6">
              <w:rPr>
                <w:sz w:val="20"/>
                <w:szCs w:val="20"/>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B01B91" w:rsidRPr="002C48E6" w:rsidRDefault="00B01B91" w:rsidP="00B01B91">
            <w:pPr>
              <w:jc w:val="center"/>
              <w:rPr>
                <w:sz w:val="20"/>
                <w:szCs w:val="20"/>
              </w:rPr>
            </w:pPr>
            <w:r>
              <w:rPr>
                <w:sz w:val="20"/>
                <w:szCs w:val="20"/>
              </w:rPr>
              <w:t>2 чтение</w:t>
            </w:r>
          </w:p>
        </w:tc>
        <w:tc>
          <w:tcPr>
            <w:tcW w:w="1450" w:type="dxa"/>
            <w:vMerge/>
            <w:tcBorders>
              <w:left w:val="nil"/>
              <w:bottom w:val="single" w:sz="4" w:space="0" w:color="auto"/>
              <w:right w:val="single" w:sz="4" w:space="0" w:color="auto"/>
            </w:tcBorders>
          </w:tcPr>
          <w:p w:rsidR="00B01B91" w:rsidRPr="001C0C9C" w:rsidRDefault="00B01B91" w:rsidP="00B01B91">
            <w:pPr>
              <w:jc w:val="center"/>
              <w:rPr>
                <w:sz w:val="20"/>
                <w:szCs w:val="20"/>
              </w:rPr>
            </w:pPr>
          </w:p>
        </w:tc>
        <w:tc>
          <w:tcPr>
            <w:tcW w:w="1450" w:type="dxa"/>
            <w:vMerge/>
            <w:tcBorders>
              <w:left w:val="nil"/>
              <w:bottom w:val="single" w:sz="4" w:space="0" w:color="auto"/>
              <w:right w:val="single" w:sz="4" w:space="0" w:color="auto"/>
            </w:tcBorders>
          </w:tcPr>
          <w:p w:rsidR="00B01B91" w:rsidRPr="001C0C9C" w:rsidRDefault="00B01B91" w:rsidP="00B01B91">
            <w:pPr>
              <w:jc w:val="center"/>
              <w:rPr>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vAlign w:val="bottom"/>
            <w:hideMark/>
          </w:tcPr>
          <w:p w:rsidR="009977A3" w:rsidRPr="001C0C9C" w:rsidRDefault="009977A3" w:rsidP="00B01B91">
            <w:pPr>
              <w:rPr>
                <w:b/>
                <w:bCs/>
                <w:sz w:val="20"/>
                <w:szCs w:val="20"/>
              </w:rPr>
            </w:pPr>
            <w:r w:rsidRPr="001C0C9C">
              <w:rPr>
                <w:b/>
                <w:bCs/>
                <w:sz w:val="20"/>
                <w:szCs w:val="20"/>
              </w:rPr>
              <w:t>Всего доходов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578 570,9</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+255 835,9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834 406,8</w:t>
            </w:r>
          </w:p>
        </w:tc>
        <w:tc>
          <w:tcPr>
            <w:tcW w:w="1450" w:type="dxa"/>
            <w:tcBorders>
              <w:top w:val="nil"/>
              <w:left w:val="nil"/>
              <w:bottom w:val="single" w:sz="4" w:space="0" w:color="auto"/>
              <w:right w:val="single" w:sz="4" w:space="0" w:color="auto"/>
            </w:tcBorders>
          </w:tcPr>
          <w:p w:rsidR="009977A3" w:rsidRDefault="009977A3" w:rsidP="00B01B91">
            <w:pPr>
              <w:jc w:val="center"/>
              <w:rPr>
                <w:b/>
                <w:bCs/>
                <w:sz w:val="20"/>
                <w:szCs w:val="20"/>
              </w:rPr>
            </w:pPr>
            <w:r>
              <w:rPr>
                <w:b/>
                <w:bCs/>
                <w:sz w:val="20"/>
                <w:szCs w:val="20"/>
              </w:rPr>
              <w:t>694 334,1</w:t>
            </w:r>
          </w:p>
        </w:tc>
        <w:tc>
          <w:tcPr>
            <w:tcW w:w="1450" w:type="dxa"/>
            <w:tcBorders>
              <w:top w:val="nil"/>
              <w:left w:val="nil"/>
              <w:bottom w:val="single" w:sz="4" w:space="0" w:color="auto"/>
              <w:right w:val="single" w:sz="4" w:space="0" w:color="auto"/>
            </w:tcBorders>
          </w:tcPr>
          <w:p w:rsidR="009977A3" w:rsidRDefault="009977A3" w:rsidP="00B01B91">
            <w:pPr>
              <w:jc w:val="center"/>
              <w:rPr>
                <w:b/>
                <w:bCs/>
                <w:sz w:val="20"/>
                <w:szCs w:val="20"/>
              </w:rPr>
            </w:pPr>
            <w:r>
              <w:rPr>
                <w:b/>
                <w:bCs/>
                <w:sz w:val="20"/>
                <w:szCs w:val="20"/>
              </w:rPr>
              <w:t>833 839,6</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Налоговые и неналоговые доходы</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109 562,1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+1 585,0</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111 147,1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114 295,7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110 899,7</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Безвозмездные поступления</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469 008,8</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+254 250,9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723 259,7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580 038,4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722 939,9</w:t>
            </w:r>
          </w:p>
        </w:tc>
      </w:tr>
      <w:tr w:rsidR="009977A3" w:rsidRPr="001C0C9C" w:rsidTr="00B01B91">
        <w:trPr>
          <w:trHeight w:val="395"/>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из них:</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82"/>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нецелевые средства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71 072,1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+37 654,7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108 726,8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49 072,0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58146,7</w:t>
            </w:r>
          </w:p>
        </w:tc>
      </w:tr>
      <w:tr w:rsidR="009977A3" w:rsidRPr="001C0C9C" w:rsidTr="00B01B91">
        <w:trPr>
          <w:trHeight w:val="507"/>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дотация на выравнивание бюджетной обеспеченности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71 072,1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9977A3" w:rsidRDefault="009977A3" w:rsidP="009977A3">
            <w:pPr>
              <w:jc w:val="center"/>
              <w:rPr>
                <w:i/>
                <w:iCs/>
                <w:sz w:val="20"/>
                <w:szCs w:val="20"/>
              </w:rPr>
            </w:pPr>
            <w:r>
              <w:rPr>
                <w:i/>
                <w:iCs/>
                <w:sz w:val="20"/>
                <w:szCs w:val="20"/>
              </w:rPr>
              <w:t>71 072,1</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49 072,0</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58 146,7</w:t>
            </w:r>
          </w:p>
        </w:tc>
      </w:tr>
      <w:tr w:rsidR="009977A3" w:rsidRPr="001C0C9C" w:rsidTr="00B01B91">
        <w:trPr>
          <w:trHeight w:val="435"/>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дотация на поддержку мер по обеспечению сбалансированности местных бюджетов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+37 654,7</w:t>
            </w:r>
          </w:p>
        </w:tc>
        <w:tc>
          <w:tcPr>
            <w:tcW w:w="1417" w:type="dxa"/>
            <w:tcBorders>
              <w:top w:val="nil"/>
              <w:left w:val="nil"/>
              <w:bottom w:val="single" w:sz="4" w:space="0" w:color="auto"/>
              <w:right w:val="single" w:sz="4" w:space="0" w:color="auto"/>
            </w:tcBorders>
            <w:shd w:val="clear" w:color="000000" w:fill="FFFFFF"/>
            <w:noWrap/>
            <w:vAlign w:val="center"/>
            <w:hideMark/>
          </w:tcPr>
          <w:p w:rsidR="009977A3" w:rsidRDefault="009977A3" w:rsidP="009977A3">
            <w:pPr>
              <w:jc w:val="center"/>
              <w:rPr>
                <w:i/>
                <w:iCs/>
                <w:sz w:val="20"/>
                <w:szCs w:val="20"/>
              </w:rPr>
            </w:pPr>
            <w:r>
              <w:rPr>
                <w:i/>
                <w:iCs/>
                <w:sz w:val="20"/>
                <w:szCs w:val="20"/>
              </w:rPr>
              <w:t>3 7654,7</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0,0</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0,0</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целевые средства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397 936,7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+213 815,3</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611 752,0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530 815,2</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664 642,0</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субсидии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91 735,7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+204 276,7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296 012,4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субвенции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301 703,8</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+8 735,6</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310 439,4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jc w:val="center"/>
              <w:rPr>
                <w:i/>
                <w:iCs/>
                <w:sz w:val="20"/>
                <w:szCs w:val="20"/>
              </w:rPr>
            </w:pPr>
            <w:r w:rsidRPr="001C0C9C">
              <w:rPr>
                <w:i/>
                <w:iCs/>
                <w:sz w:val="20"/>
                <w:szCs w:val="20"/>
              </w:rPr>
              <w:t>иные межбюджетные трансферты</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4 497,2</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+803,0</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5 300,2</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528"/>
        </w:trPr>
        <w:tc>
          <w:tcPr>
            <w:tcW w:w="2938" w:type="dxa"/>
            <w:tcBorders>
              <w:top w:val="nil"/>
              <w:left w:val="single" w:sz="4" w:space="0" w:color="auto"/>
              <w:bottom w:val="single" w:sz="4" w:space="0" w:color="auto"/>
              <w:right w:val="single" w:sz="4" w:space="0" w:color="auto"/>
            </w:tcBorders>
            <w:shd w:val="clear" w:color="auto" w:fill="auto"/>
            <w:vAlign w:val="bottom"/>
            <w:hideMark/>
          </w:tcPr>
          <w:p w:rsidR="009977A3" w:rsidRPr="001C0C9C" w:rsidRDefault="009977A3" w:rsidP="00B01B91">
            <w:pPr>
              <w:rPr>
                <w:sz w:val="20"/>
                <w:szCs w:val="20"/>
              </w:rPr>
            </w:pPr>
            <w:r w:rsidRPr="001C0C9C">
              <w:rPr>
                <w:sz w:val="20"/>
                <w:szCs w:val="20"/>
              </w:rPr>
              <w:t>средства бюджетов сельских поселений на переданные полномочия</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sidRPr="001C0C9C">
              <w:rPr>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195,0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195,0</w:t>
            </w:r>
          </w:p>
        </w:tc>
      </w:tr>
      <w:tr w:rsidR="009977A3" w:rsidRPr="00716472"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716472" w:rsidRDefault="009977A3" w:rsidP="00B01B91">
            <w:pPr>
              <w:rPr>
                <w:bCs/>
                <w:sz w:val="20"/>
                <w:szCs w:val="20"/>
              </w:rPr>
            </w:pPr>
            <w:r w:rsidRPr="00716472">
              <w:rPr>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82"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B01B91">
            <w:pPr>
              <w:jc w:val="center"/>
              <w:rPr>
                <w:b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9977A3">
            <w:pPr>
              <w:jc w:val="center"/>
              <w:rPr>
                <w:bCs/>
                <w:sz w:val="20"/>
                <w:szCs w:val="20"/>
              </w:rPr>
            </w:pPr>
            <w:r>
              <w:rPr>
                <w:bCs/>
                <w:sz w:val="20"/>
                <w:szCs w:val="20"/>
              </w:rPr>
              <w:t>-43,8</w:t>
            </w:r>
          </w:p>
        </w:tc>
        <w:tc>
          <w:tcPr>
            <w:tcW w:w="1417"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9977A3">
            <w:pPr>
              <w:jc w:val="center"/>
              <w:rPr>
                <w:bCs/>
                <w:sz w:val="20"/>
                <w:szCs w:val="20"/>
              </w:rPr>
            </w:pPr>
            <w:r>
              <w:rPr>
                <w:bCs/>
                <w:sz w:val="20"/>
                <w:szCs w:val="20"/>
              </w:rPr>
              <w:t>-43,8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Cs/>
                <w:sz w:val="20"/>
                <w:szCs w:val="20"/>
              </w:rPr>
            </w:pPr>
            <w:r>
              <w:rPr>
                <w:bCs/>
                <w:sz w:val="20"/>
                <w:szCs w:val="20"/>
              </w:rPr>
              <w:t>-43,8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Cs/>
                <w:sz w:val="20"/>
                <w:szCs w:val="20"/>
              </w:rPr>
            </w:pPr>
            <w:r>
              <w:rPr>
                <w:bCs/>
                <w:sz w:val="20"/>
                <w:szCs w:val="20"/>
              </w:rPr>
              <w:t>-43,8</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Всего расходов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575 978,9</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+255 886,1</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831 814,8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690 634,1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833 839,6</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349"/>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за счет целевых средств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397 936,7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+213 815,3</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 xml:space="preserve"> 611 752,0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411"/>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за счет целевых средств сельских поселений </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sidRPr="001C0C9C">
              <w:rPr>
                <w:i/>
                <w:iCs/>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за счет средств районного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178 042,2</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39 195,9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217 238,1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Дефицит (-), профицит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2 592,0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2 592,0</w:t>
            </w:r>
          </w:p>
        </w:tc>
        <w:tc>
          <w:tcPr>
            <w:tcW w:w="1450" w:type="dxa"/>
            <w:tcBorders>
              <w:top w:val="single" w:sz="4" w:space="0" w:color="auto"/>
              <w:left w:val="single" w:sz="4" w:space="0" w:color="auto"/>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3700,0</w:t>
            </w:r>
          </w:p>
        </w:tc>
        <w:tc>
          <w:tcPr>
            <w:tcW w:w="1450" w:type="dxa"/>
            <w:tcBorders>
              <w:top w:val="single" w:sz="4" w:space="0" w:color="auto"/>
              <w:left w:val="single" w:sz="4" w:space="0" w:color="auto"/>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0,00</w:t>
            </w:r>
          </w:p>
        </w:tc>
      </w:tr>
      <w:tr w:rsidR="009977A3" w:rsidRPr="001C0C9C" w:rsidTr="00B01B91">
        <w:trPr>
          <w:trHeight w:val="264"/>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Муниципальный долг</w:t>
            </w:r>
            <w:r>
              <w:rPr>
                <w:b/>
                <w:bCs/>
                <w:sz w:val="20"/>
                <w:szCs w:val="20"/>
              </w:rPr>
              <w:t xml:space="preserve">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7 150,0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7 150,0</w:t>
            </w:r>
          </w:p>
        </w:tc>
        <w:tc>
          <w:tcPr>
            <w:tcW w:w="1450" w:type="dxa"/>
            <w:tcBorders>
              <w:top w:val="single" w:sz="4" w:space="0" w:color="auto"/>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3700,0</w:t>
            </w:r>
          </w:p>
        </w:tc>
        <w:tc>
          <w:tcPr>
            <w:tcW w:w="1450" w:type="dxa"/>
            <w:tcBorders>
              <w:top w:val="single" w:sz="4" w:space="0" w:color="auto"/>
              <w:left w:val="nil"/>
              <w:bottom w:val="single" w:sz="4" w:space="0" w:color="auto"/>
              <w:right w:val="single" w:sz="4" w:space="0" w:color="auto"/>
            </w:tcBorders>
            <w:vAlign w:val="center"/>
          </w:tcPr>
          <w:p w:rsidR="009977A3" w:rsidRDefault="009977A3" w:rsidP="00B01B91">
            <w:pPr>
              <w:jc w:val="center"/>
              <w:rPr>
                <w:b/>
                <w:bCs/>
                <w:sz w:val="20"/>
                <w:szCs w:val="20"/>
              </w:rPr>
            </w:pPr>
          </w:p>
        </w:tc>
      </w:tr>
    </w:tbl>
    <w:p w:rsidR="00B01B91" w:rsidRPr="00610643" w:rsidRDefault="00B01B91" w:rsidP="00B01B91">
      <w:pPr>
        <w:ind w:firstLine="360"/>
        <w:jc w:val="both"/>
        <w:rPr>
          <w:sz w:val="20"/>
          <w:szCs w:val="20"/>
        </w:rPr>
      </w:pPr>
      <w:r w:rsidRPr="00610643">
        <w:rPr>
          <w:sz w:val="20"/>
          <w:szCs w:val="20"/>
        </w:rPr>
        <w:t xml:space="preserve">  </w:t>
      </w:r>
    </w:p>
    <w:p w:rsidR="00492266" w:rsidRPr="00F73C71" w:rsidRDefault="00492266" w:rsidP="00492266">
      <w:pPr>
        <w:ind w:firstLine="567"/>
        <w:jc w:val="both"/>
      </w:pPr>
      <w:r w:rsidRPr="00F73C71">
        <w:t>Ко второму чтению внесены изменения, принятые на согласительной</w:t>
      </w:r>
      <w:r>
        <w:t xml:space="preserve"> комиссии по доработке проекта районного  </w:t>
      </w:r>
      <w:r w:rsidRPr="00F73C71">
        <w:t>бюджета на 2020 год и на плановый период 2021 и 2022 годов. Кроме того, в проект бюджета  включены дополнительные</w:t>
      </w:r>
      <w:r>
        <w:t xml:space="preserve"> </w:t>
      </w:r>
      <w:r w:rsidRPr="00F73C71">
        <w:t xml:space="preserve">средства </w:t>
      </w:r>
      <w:r>
        <w:t xml:space="preserve">областного </w:t>
      </w:r>
      <w:r>
        <w:lastRenderedPageBreak/>
        <w:t xml:space="preserve">бюджета и бюджетов сельских поселений  </w:t>
      </w:r>
      <w:r w:rsidRPr="00F73C71">
        <w:t xml:space="preserve">на </w:t>
      </w:r>
      <w:smartTag w:uri="urn:schemas-microsoft-com:office:smarttags" w:element="metricconverter">
        <w:smartTagPr>
          <w:attr w:name="ProductID" w:val="2020 г"/>
        </w:smartTagPr>
        <w:r w:rsidRPr="00F73C71">
          <w:t>2020 г</w:t>
        </w:r>
      </w:smartTag>
      <w:r w:rsidRPr="00F73C71">
        <w:t>. в</w:t>
      </w:r>
      <w:r>
        <w:t xml:space="preserve"> сумме 255 835,9</w:t>
      </w:r>
      <w:r w:rsidRPr="00D377C6">
        <w:t xml:space="preserve"> тыс. рублей, на 2021 год </w:t>
      </w:r>
      <w:r>
        <w:t xml:space="preserve">141 910,6 </w:t>
      </w:r>
      <w:r w:rsidRPr="00D377C6">
        <w:t>тыс. рублей, на  2022 год –</w:t>
      </w:r>
      <w:r>
        <w:t xml:space="preserve"> 291 544,6 </w:t>
      </w:r>
      <w:r w:rsidRPr="00D377C6">
        <w:t>тыс. рублей.</w:t>
      </w:r>
    </w:p>
    <w:p w:rsidR="00492266" w:rsidRDefault="00492266" w:rsidP="00492266">
      <w:pPr>
        <w:ind w:firstLine="360"/>
        <w:jc w:val="both"/>
      </w:pPr>
    </w:p>
    <w:p w:rsidR="00492266" w:rsidRDefault="00492266" w:rsidP="00492266">
      <w:pPr>
        <w:ind w:firstLine="360"/>
        <w:jc w:val="center"/>
        <w:rPr>
          <w:b/>
        </w:rPr>
      </w:pPr>
    </w:p>
    <w:p w:rsidR="00492266" w:rsidRDefault="00492266" w:rsidP="00492266">
      <w:pPr>
        <w:ind w:firstLine="360"/>
        <w:jc w:val="center"/>
        <w:rPr>
          <w:b/>
        </w:rPr>
      </w:pPr>
    </w:p>
    <w:p w:rsidR="00492266" w:rsidRDefault="00492266" w:rsidP="00492266">
      <w:pPr>
        <w:ind w:firstLine="360"/>
        <w:jc w:val="center"/>
        <w:rPr>
          <w:b/>
        </w:rPr>
      </w:pPr>
      <w:r w:rsidRPr="00C631AF">
        <w:rPr>
          <w:b/>
        </w:rPr>
        <w:t>2020 год</w:t>
      </w:r>
    </w:p>
    <w:p w:rsidR="00492266" w:rsidRPr="00C631AF" w:rsidRDefault="00492266" w:rsidP="00492266">
      <w:pPr>
        <w:ind w:firstLine="360"/>
        <w:jc w:val="center"/>
        <w:rPr>
          <w:b/>
        </w:rPr>
      </w:pPr>
    </w:p>
    <w:p w:rsidR="00492266" w:rsidRDefault="00492266" w:rsidP="00492266">
      <w:pPr>
        <w:ind w:firstLine="709"/>
        <w:jc w:val="both"/>
      </w:pPr>
      <w:r w:rsidRPr="00610643">
        <w:rPr>
          <w:b/>
        </w:rPr>
        <w:t xml:space="preserve">Доходы </w:t>
      </w:r>
      <w:r w:rsidRPr="00610643">
        <w:t xml:space="preserve">районного бюджета </w:t>
      </w:r>
      <w:r w:rsidRPr="00610643">
        <w:rPr>
          <w:b/>
        </w:rPr>
        <w:t xml:space="preserve">увеличены на </w:t>
      </w:r>
      <w:r>
        <w:rPr>
          <w:b/>
        </w:rPr>
        <w:t>255 835,9</w:t>
      </w:r>
      <w:r w:rsidRPr="00610643">
        <w:rPr>
          <w:b/>
        </w:rPr>
        <w:t xml:space="preserve"> тыс</w:t>
      </w:r>
      <w:r w:rsidRPr="00610643">
        <w:t xml:space="preserve">. рублей и составят </w:t>
      </w:r>
      <w:r>
        <w:rPr>
          <w:b/>
        </w:rPr>
        <w:t>834 406,8</w:t>
      </w:r>
      <w:r w:rsidRPr="00610643">
        <w:rPr>
          <w:b/>
        </w:rPr>
        <w:t xml:space="preserve">  тыс. рублей</w:t>
      </w:r>
      <w:r w:rsidRPr="00610643">
        <w:t>.</w:t>
      </w:r>
    </w:p>
    <w:p w:rsidR="00492266" w:rsidRPr="00610643" w:rsidRDefault="00492266" w:rsidP="00492266">
      <w:pPr>
        <w:ind w:firstLine="709"/>
        <w:jc w:val="both"/>
      </w:pPr>
    </w:p>
    <w:p w:rsidR="00492266" w:rsidRPr="00B255AB" w:rsidRDefault="00492266" w:rsidP="00492266">
      <w:pPr>
        <w:ind w:firstLine="709"/>
        <w:jc w:val="both"/>
      </w:pPr>
      <w:r w:rsidRPr="00B255AB">
        <w:t xml:space="preserve">Общий объем налоговых и неналоговых доходов </w:t>
      </w:r>
      <w:r w:rsidRPr="0020497E">
        <w:rPr>
          <w:b/>
        </w:rPr>
        <w:t>увеличен на 1 585,0 тыс. рублей</w:t>
      </w:r>
      <w:r w:rsidRPr="00B255AB">
        <w:t>.</w:t>
      </w:r>
    </w:p>
    <w:p w:rsidR="00492266" w:rsidRPr="00B255AB" w:rsidRDefault="00492266" w:rsidP="00492266">
      <w:pPr>
        <w:ind w:firstLine="709"/>
        <w:jc w:val="both"/>
      </w:pPr>
      <w:r w:rsidRPr="00B255AB">
        <w:t>Основные изменения:</w:t>
      </w:r>
    </w:p>
    <w:p w:rsidR="00492266" w:rsidRDefault="00492266" w:rsidP="00492266">
      <w:pPr>
        <w:ind w:firstLine="709"/>
        <w:jc w:val="both"/>
      </w:pPr>
      <w:r w:rsidRPr="00B255AB">
        <w:t>Увеличение</w:t>
      </w:r>
      <w:r>
        <w:t>:</w:t>
      </w:r>
    </w:p>
    <w:p w:rsidR="00492266" w:rsidRPr="00B255AB" w:rsidRDefault="00492266" w:rsidP="00492266">
      <w:pPr>
        <w:ind w:firstLine="709"/>
        <w:jc w:val="both"/>
      </w:pPr>
      <w:r>
        <w:t>-  по налоговым доходам на 1203,5 тыс.рублей</w:t>
      </w:r>
      <w:r w:rsidRPr="00B255AB">
        <w:t>:</w:t>
      </w:r>
    </w:p>
    <w:p w:rsidR="00492266" w:rsidRPr="00B255AB" w:rsidRDefault="00492266" w:rsidP="00492266">
      <w:pPr>
        <w:ind w:firstLine="709"/>
        <w:jc w:val="both"/>
      </w:pPr>
      <w:r w:rsidRPr="00B255AB">
        <w:t>на 700,0 тыс. рублей  - по доходам от упрощенной системы налогообложения, в связи с увеличением  прогнозируемых поступлений  налогоплательщиками;</w:t>
      </w:r>
    </w:p>
    <w:p w:rsidR="00492266" w:rsidRPr="003427BA" w:rsidRDefault="00492266" w:rsidP="00492266">
      <w:pPr>
        <w:ind w:firstLine="709"/>
        <w:jc w:val="both"/>
      </w:pPr>
      <w:r w:rsidRPr="003427BA">
        <w:t xml:space="preserve">на </w:t>
      </w:r>
      <w:r>
        <w:t>9</w:t>
      </w:r>
      <w:r w:rsidRPr="003427BA">
        <w:t>0,0 тыс. рублей, по единому налогу на вмененный доход</w:t>
      </w:r>
      <w:r>
        <w:t>,</w:t>
      </w:r>
      <w:r w:rsidRPr="003427BA">
        <w:t xml:space="preserve"> в связи с уточнением прогноза;</w:t>
      </w:r>
    </w:p>
    <w:p w:rsidR="00492266" w:rsidRPr="00771E78" w:rsidRDefault="00492266" w:rsidP="00492266">
      <w:pPr>
        <w:ind w:firstLine="709"/>
        <w:jc w:val="both"/>
      </w:pPr>
      <w:r w:rsidRPr="00771E78">
        <w:t>на 10,0 тыс.</w:t>
      </w:r>
      <w:r>
        <w:t xml:space="preserve"> </w:t>
      </w:r>
      <w:r w:rsidRPr="00771E78">
        <w:t>рублей, по доходам, поступающим от патентной системы налогообложения;</w:t>
      </w:r>
    </w:p>
    <w:p w:rsidR="00492266" w:rsidRPr="00771E78" w:rsidRDefault="00492266" w:rsidP="00492266">
      <w:pPr>
        <w:ind w:firstLine="709"/>
        <w:jc w:val="both"/>
      </w:pPr>
      <w:r w:rsidRPr="00771E78">
        <w:t>на 300,0 тыс.</w:t>
      </w:r>
      <w:r>
        <w:t xml:space="preserve"> </w:t>
      </w:r>
      <w:r w:rsidRPr="00771E78">
        <w:t>рублей по налогу на добычу полезных ископаемых, в связи с уточнением прогноза;</w:t>
      </w:r>
    </w:p>
    <w:p w:rsidR="00492266" w:rsidRPr="00771E78" w:rsidRDefault="00492266" w:rsidP="00492266">
      <w:pPr>
        <w:ind w:firstLine="709"/>
        <w:jc w:val="both"/>
      </w:pPr>
      <w:r w:rsidRPr="00771E78">
        <w:t>на 119,0 тыс.</w:t>
      </w:r>
      <w:r>
        <w:t xml:space="preserve"> </w:t>
      </w:r>
      <w:r w:rsidRPr="00771E78">
        <w:t>рублей по государственной пошлине, в связи с уточнением прогноза;</w:t>
      </w:r>
    </w:p>
    <w:p w:rsidR="00492266" w:rsidRPr="0031511C" w:rsidRDefault="00492266" w:rsidP="00492266">
      <w:pPr>
        <w:ind w:firstLine="709"/>
        <w:jc w:val="both"/>
      </w:pPr>
      <w:r>
        <w:t xml:space="preserve">- </w:t>
      </w:r>
      <w:r w:rsidRPr="00771E78">
        <w:t xml:space="preserve">по неналоговым доходам на 381,5 тыс.рублей за счет уточнения прогнозных поступлений по доходам от оказания платных услуг (работ) и компенсации затрат государства, доходам от сдачи в аренду имущества, земли,  процентам, полученным от </w:t>
      </w:r>
      <w:r w:rsidRPr="0031511C">
        <w:t>предоставления бюджетных кредитов.</w:t>
      </w:r>
    </w:p>
    <w:p w:rsidR="00492266" w:rsidRPr="0031511C" w:rsidRDefault="00492266" w:rsidP="00492266">
      <w:pPr>
        <w:ind w:firstLine="709"/>
        <w:jc w:val="both"/>
      </w:pPr>
    </w:p>
    <w:p w:rsidR="00492266" w:rsidRDefault="00492266" w:rsidP="00492266">
      <w:pPr>
        <w:ind w:firstLine="709"/>
        <w:jc w:val="both"/>
      </w:pPr>
      <w:r w:rsidRPr="0011199E">
        <w:t xml:space="preserve">В соответствии с проектом закона Томской области «Об областном бюджете на 2020 год и на плановый период 2021 и 2022 годов» объем безвозмездных поступлений из областного бюджета бюджету МО «Первомайский район» увеличен в общей </w:t>
      </w:r>
      <w:r w:rsidRPr="009A1C88">
        <w:t xml:space="preserve">сумме на   </w:t>
      </w:r>
      <w:r w:rsidRPr="0020497E">
        <w:rPr>
          <w:b/>
        </w:rPr>
        <w:t>251 470,0  тыс. рублей</w:t>
      </w:r>
      <w:r>
        <w:t xml:space="preserve">, в том числе </w:t>
      </w:r>
      <w:r w:rsidRPr="0011199E">
        <w:t xml:space="preserve"> </w:t>
      </w:r>
      <w:r>
        <w:t xml:space="preserve">выделена </w:t>
      </w:r>
      <w:r w:rsidRPr="0011199E">
        <w:t xml:space="preserve"> дотация на </w:t>
      </w:r>
      <w:r w:rsidRPr="0011199E">
        <w:rPr>
          <w:iCs/>
        </w:rPr>
        <w:t xml:space="preserve"> поддержку мер по обеспечению сбалансированности местных </w:t>
      </w:r>
      <w:r w:rsidRPr="009A1C88">
        <w:rPr>
          <w:iCs/>
        </w:rPr>
        <w:t>бюджетов</w:t>
      </w:r>
      <w:r w:rsidRPr="009A1C88">
        <w:t xml:space="preserve"> в сумме 37 654,7 тыс. рублей</w:t>
      </w:r>
      <w:r>
        <w:t>, из них:</w:t>
      </w:r>
    </w:p>
    <w:p w:rsidR="00492266" w:rsidRDefault="00492266" w:rsidP="00492266">
      <w:pPr>
        <w:ind w:firstLine="709"/>
        <w:jc w:val="both"/>
      </w:pPr>
      <w:r>
        <w:t xml:space="preserve">  - </w:t>
      </w:r>
      <w:r w:rsidRPr="009A1C88">
        <w:t>на частичную компенсацию расходов на повышение оплаты труда работников</w:t>
      </w:r>
      <w:r>
        <w:t>,</w:t>
      </w:r>
      <w:r w:rsidRPr="009A1C88">
        <w:t xml:space="preserve"> </w:t>
      </w:r>
      <w:r>
        <w:t xml:space="preserve"> не</w:t>
      </w:r>
      <w:r w:rsidRPr="009A1C88">
        <w:t xml:space="preserve"> подпадающих под действие указов Президента Российской Федерации </w:t>
      </w:r>
      <w:r>
        <w:t>–</w:t>
      </w:r>
      <w:r w:rsidRPr="009A1C88">
        <w:t xml:space="preserve"> </w:t>
      </w:r>
      <w:r>
        <w:t>11 805,8</w:t>
      </w:r>
      <w:r w:rsidRPr="009A1C88">
        <w:t xml:space="preserve"> тыс. рублей</w:t>
      </w:r>
      <w:r>
        <w:t>;</w:t>
      </w:r>
    </w:p>
    <w:p w:rsidR="00492266" w:rsidRDefault="00492266" w:rsidP="00492266">
      <w:pPr>
        <w:ind w:firstLine="709"/>
        <w:jc w:val="both"/>
      </w:pPr>
      <w:r>
        <w:t xml:space="preserve">  - </w:t>
      </w:r>
      <w:r w:rsidRPr="009A1C88">
        <w:t>на частичную компенсацию расходов на повышение оплаты труда работников</w:t>
      </w:r>
      <w:r>
        <w:t>,</w:t>
      </w:r>
      <w:r w:rsidRPr="009A1C88">
        <w:t xml:space="preserve"> подпадающих под действие указов Президента </w:t>
      </w:r>
      <w:r>
        <w:t>Р</w:t>
      </w:r>
      <w:r w:rsidRPr="009A1C88">
        <w:t>оссийской Федерации</w:t>
      </w:r>
      <w:r>
        <w:t xml:space="preserve"> - </w:t>
      </w:r>
      <w:r w:rsidRPr="009A1C88">
        <w:t xml:space="preserve">на </w:t>
      </w:r>
      <w:r>
        <w:t>19 887,0</w:t>
      </w:r>
      <w:r w:rsidRPr="009A1C88">
        <w:t xml:space="preserve"> тыс. рублей</w:t>
      </w:r>
      <w:r>
        <w:t>;</w:t>
      </w:r>
    </w:p>
    <w:p w:rsidR="00492266" w:rsidRDefault="00492266" w:rsidP="00492266">
      <w:pPr>
        <w:autoSpaceDE w:val="0"/>
        <w:autoSpaceDN w:val="0"/>
        <w:adjustRightInd w:val="0"/>
        <w:ind w:firstLine="709"/>
        <w:jc w:val="both"/>
      </w:pPr>
      <w:r>
        <w:t>- на компенсацию расходов в связи с отменой льготы по налогу на имущество организаций для муниципальных учреждений  - 3 286,4 тыс. рублей;</w:t>
      </w:r>
    </w:p>
    <w:p w:rsidR="00492266" w:rsidRDefault="00492266" w:rsidP="00492266">
      <w:pPr>
        <w:autoSpaceDE w:val="0"/>
        <w:autoSpaceDN w:val="0"/>
        <w:adjustRightInd w:val="0"/>
        <w:ind w:firstLine="709"/>
        <w:jc w:val="both"/>
      </w:pPr>
      <w:r>
        <w:t>- обеспечения первоочередных расходов – 2 675,5 тыс. рублей.</w:t>
      </w:r>
    </w:p>
    <w:p w:rsidR="00492266" w:rsidRDefault="00492266" w:rsidP="00492266">
      <w:pPr>
        <w:ind w:firstLine="709"/>
        <w:jc w:val="both"/>
        <w:rPr>
          <w:rFonts w:ascii="Times New Roman CYR" w:hAnsi="Times New Roman CYR" w:cs="Times New Roman CYR"/>
        </w:rPr>
      </w:pPr>
    </w:p>
    <w:p w:rsidR="00492266" w:rsidRDefault="00492266" w:rsidP="00492266">
      <w:pPr>
        <w:ind w:firstLine="709"/>
        <w:jc w:val="both"/>
        <w:rPr>
          <w:rFonts w:ascii="Times New Roman CYR" w:hAnsi="Times New Roman CYR" w:cs="Times New Roman CYR"/>
        </w:rPr>
      </w:pPr>
      <w:r w:rsidRPr="00610643">
        <w:rPr>
          <w:rFonts w:ascii="Times New Roman CYR" w:hAnsi="Times New Roman CYR" w:cs="Times New Roman CYR"/>
        </w:rPr>
        <w:t xml:space="preserve">Учтены увеличение безвозмездных поступлений  за счет бюджетов сельских поселений Первомайского района на осуществление  части   полномочий   по   решению вопросов  местного  значения  в </w:t>
      </w:r>
      <w:r w:rsidRPr="00E93325">
        <w:rPr>
          <w:rFonts w:ascii="Times New Roman CYR" w:hAnsi="Times New Roman CYR" w:cs="Times New Roman CYR"/>
          <w:b/>
        </w:rPr>
        <w:t xml:space="preserve">объеме </w:t>
      </w:r>
      <w:r>
        <w:rPr>
          <w:rFonts w:ascii="Times New Roman CYR" w:hAnsi="Times New Roman CYR" w:cs="Times New Roman CYR"/>
          <w:b/>
        </w:rPr>
        <w:t>2 824,7</w:t>
      </w:r>
      <w:r w:rsidRPr="00610643">
        <w:rPr>
          <w:rFonts w:ascii="Times New Roman CYR" w:hAnsi="Times New Roman CYR" w:cs="Times New Roman CYR"/>
        </w:rPr>
        <w:t xml:space="preserve"> </w:t>
      </w:r>
      <w:r w:rsidRPr="00610643">
        <w:rPr>
          <w:rFonts w:ascii="Times New Roman CYR" w:hAnsi="Times New Roman CYR" w:cs="Times New Roman CYR"/>
          <w:b/>
        </w:rPr>
        <w:t xml:space="preserve"> тыс. рублей</w:t>
      </w:r>
      <w:r>
        <w:rPr>
          <w:rFonts w:ascii="Times New Roman CYR" w:hAnsi="Times New Roman CYR" w:cs="Times New Roman CYR"/>
          <w:b/>
        </w:rPr>
        <w:t xml:space="preserve">. </w:t>
      </w:r>
    </w:p>
    <w:p w:rsidR="00492266" w:rsidRDefault="00492266" w:rsidP="00492266">
      <w:pPr>
        <w:ind w:firstLine="709"/>
        <w:jc w:val="both"/>
        <w:rPr>
          <w:rFonts w:ascii="Times New Roman CYR" w:hAnsi="Times New Roman CYR" w:cs="Times New Roman CYR"/>
        </w:rPr>
      </w:pPr>
    </w:p>
    <w:p w:rsidR="00492266" w:rsidRPr="0020497E" w:rsidRDefault="00492266" w:rsidP="00492266">
      <w:pPr>
        <w:ind w:firstLine="709"/>
        <w:jc w:val="both"/>
        <w:rPr>
          <w:rFonts w:ascii="Times New Roman CYR" w:hAnsi="Times New Roman CYR" w:cs="Times New Roman CYR"/>
        </w:rPr>
      </w:pPr>
      <w:r w:rsidRPr="0020497E">
        <w:rPr>
          <w:bCs/>
          <w:color w:val="000000"/>
        </w:rPr>
        <w:t>Возврат остатков субсидий, субвенций и иных межбюджетных трансфертов, имеющих целевое назначение, прошлых лет</w:t>
      </w:r>
      <w:r>
        <w:rPr>
          <w:bCs/>
          <w:color w:val="000000"/>
        </w:rPr>
        <w:t xml:space="preserve"> в сумме 43,8</w:t>
      </w:r>
    </w:p>
    <w:p w:rsidR="00492266" w:rsidRDefault="00492266" w:rsidP="00492266">
      <w:pPr>
        <w:ind w:firstLine="709"/>
        <w:jc w:val="both"/>
      </w:pPr>
      <w:r w:rsidRPr="00610643">
        <w:t xml:space="preserve"> </w:t>
      </w:r>
    </w:p>
    <w:p w:rsidR="00492266" w:rsidRPr="00530D4F" w:rsidRDefault="00492266" w:rsidP="00492266">
      <w:pPr>
        <w:ind w:firstLine="709"/>
        <w:jc w:val="both"/>
      </w:pPr>
      <w:r w:rsidRPr="00530D4F">
        <w:lastRenderedPageBreak/>
        <w:t xml:space="preserve">Общий объем безвозмездных поступлений составит </w:t>
      </w:r>
      <w:r>
        <w:rPr>
          <w:b/>
        </w:rPr>
        <w:t>723 259,7</w:t>
      </w:r>
      <w:r w:rsidRPr="00530D4F">
        <w:rPr>
          <w:b/>
        </w:rPr>
        <w:t xml:space="preserve"> тыс. рублей</w:t>
      </w:r>
      <w:r w:rsidRPr="00530D4F">
        <w:t>.</w:t>
      </w:r>
    </w:p>
    <w:p w:rsidR="00492266" w:rsidRPr="00610643" w:rsidRDefault="00492266" w:rsidP="00492266">
      <w:pPr>
        <w:ind w:firstLine="709"/>
        <w:jc w:val="both"/>
        <w:rPr>
          <w:b/>
        </w:rPr>
      </w:pPr>
    </w:p>
    <w:p w:rsidR="00492266" w:rsidRDefault="00492266" w:rsidP="00492266">
      <w:pPr>
        <w:ind w:firstLine="709"/>
        <w:jc w:val="both"/>
      </w:pPr>
      <w:r w:rsidRPr="00610643">
        <w:rPr>
          <w:b/>
        </w:rPr>
        <w:t>Расходы</w:t>
      </w:r>
      <w:r w:rsidRPr="00610643">
        <w:t xml:space="preserve"> районного бюджета увеличены </w:t>
      </w:r>
      <w:r w:rsidRPr="00754EF7">
        <w:t xml:space="preserve">на сумму    </w:t>
      </w:r>
      <w:r>
        <w:rPr>
          <w:b/>
        </w:rPr>
        <w:t xml:space="preserve">255 </w:t>
      </w:r>
      <w:r w:rsidRPr="00107A14">
        <w:rPr>
          <w:b/>
        </w:rPr>
        <w:t>83</w:t>
      </w:r>
      <w:r>
        <w:rPr>
          <w:b/>
        </w:rPr>
        <w:t>5</w:t>
      </w:r>
      <w:r w:rsidRPr="00107A14">
        <w:rPr>
          <w:b/>
        </w:rPr>
        <w:t>,</w:t>
      </w:r>
      <w:r>
        <w:rPr>
          <w:b/>
        </w:rPr>
        <w:t>9</w:t>
      </w:r>
      <w:r w:rsidRPr="00107A14">
        <w:rPr>
          <w:b/>
        </w:rPr>
        <w:t xml:space="preserve">   тыс. рублей</w:t>
      </w:r>
      <w:r>
        <w:t>, в том числе:</w:t>
      </w:r>
    </w:p>
    <w:p w:rsidR="00492266" w:rsidRPr="00754EF7" w:rsidRDefault="00492266" w:rsidP="00492266">
      <w:pPr>
        <w:pStyle w:val="a5"/>
        <w:numPr>
          <w:ilvl w:val="0"/>
          <w:numId w:val="7"/>
        </w:numPr>
        <w:tabs>
          <w:tab w:val="left" w:pos="851"/>
          <w:tab w:val="left" w:pos="993"/>
        </w:tabs>
        <w:ind w:left="0" w:firstLine="709"/>
        <w:jc w:val="both"/>
        <w:rPr>
          <w:sz w:val="26"/>
          <w:szCs w:val="26"/>
        </w:rPr>
      </w:pPr>
      <w:r w:rsidRPr="00754EF7">
        <w:rPr>
          <w:sz w:val="26"/>
          <w:szCs w:val="26"/>
        </w:rPr>
        <w:t xml:space="preserve">на </w:t>
      </w:r>
      <w:r>
        <w:rPr>
          <w:sz w:val="26"/>
          <w:szCs w:val="26"/>
        </w:rPr>
        <w:t>213 815,3</w:t>
      </w:r>
      <w:r w:rsidRPr="00754EF7">
        <w:rPr>
          <w:i/>
          <w:sz w:val="26"/>
          <w:szCs w:val="26"/>
        </w:rPr>
        <w:t xml:space="preserve"> </w:t>
      </w:r>
      <w:r w:rsidRPr="00754EF7">
        <w:rPr>
          <w:sz w:val="26"/>
          <w:szCs w:val="26"/>
        </w:rPr>
        <w:t>тыс. рублей увеличены расходы за счет целевых средств областного бюджета;</w:t>
      </w:r>
    </w:p>
    <w:p w:rsidR="00492266" w:rsidRDefault="00492266" w:rsidP="00492266">
      <w:pPr>
        <w:pStyle w:val="a5"/>
        <w:numPr>
          <w:ilvl w:val="0"/>
          <w:numId w:val="7"/>
        </w:numPr>
        <w:tabs>
          <w:tab w:val="left" w:pos="851"/>
          <w:tab w:val="left" w:pos="993"/>
        </w:tabs>
        <w:ind w:left="0" w:firstLine="709"/>
        <w:jc w:val="both"/>
        <w:rPr>
          <w:sz w:val="26"/>
          <w:szCs w:val="26"/>
        </w:rPr>
      </w:pPr>
      <w:r w:rsidRPr="00754EF7">
        <w:rPr>
          <w:sz w:val="26"/>
          <w:szCs w:val="26"/>
        </w:rPr>
        <w:t xml:space="preserve">на </w:t>
      </w:r>
      <w:r>
        <w:rPr>
          <w:sz w:val="26"/>
          <w:szCs w:val="26"/>
        </w:rPr>
        <w:t>39 195,9</w:t>
      </w:r>
      <w:r w:rsidRPr="00754EF7">
        <w:rPr>
          <w:sz w:val="26"/>
          <w:szCs w:val="26"/>
        </w:rPr>
        <w:t xml:space="preserve">  тыс</w:t>
      </w:r>
      <w:r w:rsidRPr="007219FA">
        <w:rPr>
          <w:sz w:val="26"/>
          <w:szCs w:val="26"/>
        </w:rPr>
        <w:t xml:space="preserve">. рублей увеличены расходы за счет </w:t>
      </w:r>
      <w:r>
        <w:rPr>
          <w:sz w:val="26"/>
          <w:szCs w:val="26"/>
        </w:rPr>
        <w:t xml:space="preserve">дотации на </w:t>
      </w:r>
      <w:r w:rsidRPr="0011199E">
        <w:rPr>
          <w:iCs/>
        </w:rPr>
        <w:t>поддержку мер по обеспечению сбалансированности местных бюджетов</w:t>
      </w:r>
      <w:r>
        <w:rPr>
          <w:sz w:val="26"/>
          <w:szCs w:val="26"/>
        </w:rPr>
        <w:t xml:space="preserve"> и налоговых, неналоговых доходов.</w:t>
      </w:r>
    </w:p>
    <w:p w:rsidR="00492266" w:rsidRDefault="00492266" w:rsidP="00492266">
      <w:pPr>
        <w:pStyle w:val="a5"/>
        <w:numPr>
          <w:ilvl w:val="0"/>
          <w:numId w:val="7"/>
        </w:numPr>
        <w:tabs>
          <w:tab w:val="left" w:pos="851"/>
          <w:tab w:val="left" w:pos="993"/>
        </w:tabs>
        <w:ind w:left="0" w:firstLine="709"/>
        <w:jc w:val="both"/>
        <w:rPr>
          <w:sz w:val="26"/>
          <w:szCs w:val="26"/>
        </w:rPr>
      </w:pPr>
      <w:r w:rsidRPr="00117E98">
        <w:rPr>
          <w:sz w:val="26"/>
          <w:szCs w:val="26"/>
        </w:rPr>
        <w:t xml:space="preserve">на </w:t>
      </w:r>
      <w:r>
        <w:rPr>
          <w:sz w:val="26"/>
          <w:szCs w:val="26"/>
        </w:rPr>
        <w:t>2 824,7</w:t>
      </w:r>
      <w:r w:rsidRPr="00117E98">
        <w:rPr>
          <w:sz w:val="26"/>
          <w:szCs w:val="26"/>
        </w:rPr>
        <w:t xml:space="preserve">  тыс</w:t>
      </w:r>
      <w:r w:rsidRPr="007219FA">
        <w:rPr>
          <w:sz w:val="26"/>
          <w:szCs w:val="26"/>
        </w:rPr>
        <w:t xml:space="preserve">. рублей увеличены расходы за счет </w:t>
      </w:r>
      <w:r>
        <w:rPr>
          <w:sz w:val="26"/>
          <w:szCs w:val="26"/>
        </w:rPr>
        <w:t>переданных полномочий из бюджетов сельских поселений, из них:</w:t>
      </w:r>
    </w:p>
    <w:p w:rsidR="00492266" w:rsidRDefault="00492266" w:rsidP="00492266">
      <w:pPr>
        <w:ind w:firstLine="1069"/>
        <w:jc w:val="both"/>
        <w:rPr>
          <w:rFonts w:ascii="Times New Roman CYR" w:hAnsi="Times New Roman CYR" w:cs="Times New Roman CYR"/>
        </w:rPr>
      </w:pPr>
      <w:r w:rsidRPr="00754EF7">
        <w:rPr>
          <w:rFonts w:ascii="Times New Roman CYR" w:hAnsi="Times New Roman CYR" w:cs="Times New Roman CYR"/>
        </w:rPr>
        <w:t xml:space="preserve">-  </w:t>
      </w:r>
      <w:r>
        <w:rPr>
          <w:rFonts w:ascii="Times New Roman CYR" w:hAnsi="Times New Roman CYR" w:cs="Times New Roman CYR"/>
        </w:rPr>
        <w:t>о</w:t>
      </w:r>
      <w:r w:rsidRPr="00754EF7">
        <w:rPr>
          <w:rFonts w:ascii="Times New Roman CYR" w:hAnsi="Times New Roman CYR" w:cs="Times New Roman CYR"/>
        </w:rPr>
        <w:t>существление казначейского исполнения бюджета</w:t>
      </w:r>
      <w:r>
        <w:rPr>
          <w:rFonts w:ascii="Times New Roman CYR" w:hAnsi="Times New Roman CYR" w:cs="Times New Roman CYR"/>
        </w:rPr>
        <w:t xml:space="preserve"> (все сельские поселения Первомайского района)</w:t>
      </w:r>
      <w:r w:rsidRPr="00754EF7">
        <w:rPr>
          <w:rFonts w:ascii="Times New Roman CYR" w:hAnsi="Times New Roman CYR" w:cs="Times New Roman CYR"/>
        </w:rPr>
        <w:t xml:space="preserve"> -  </w:t>
      </w:r>
      <w:r>
        <w:rPr>
          <w:rFonts w:ascii="Times New Roman CYR" w:hAnsi="Times New Roman CYR" w:cs="Times New Roman CYR"/>
        </w:rPr>
        <w:t>75,0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о</w:t>
      </w:r>
      <w:r w:rsidRPr="00754EF7">
        <w:rPr>
          <w:rFonts w:ascii="Times New Roman CYR" w:hAnsi="Times New Roman CYR" w:cs="Times New Roman CYR"/>
        </w:rPr>
        <w:t xml:space="preserve">существление внешнего финансового контроля </w:t>
      </w:r>
      <w:r>
        <w:rPr>
          <w:rFonts w:ascii="Times New Roman CYR" w:hAnsi="Times New Roman CYR" w:cs="Times New Roman CYR"/>
        </w:rPr>
        <w:t xml:space="preserve"> (все сельские поселения Первомайского района)</w:t>
      </w:r>
      <w:r w:rsidRPr="00754EF7">
        <w:rPr>
          <w:rFonts w:ascii="Times New Roman CYR" w:hAnsi="Times New Roman CYR" w:cs="Times New Roman CYR"/>
        </w:rPr>
        <w:t xml:space="preserve">  </w:t>
      </w:r>
      <w:r>
        <w:rPr>
          <w:rFonts w:ascii="Times New Roman CYR" w:hAnsi="Times New Roman CYR" w:cs="Times New Roman CYR"/>
        </w:rPr>
        <w:t xml:space="preserve"> - 60,0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в</w:t>
      </w:r>
      <w:r w:rsidRPr="00754EF7">
        <w:rPr>
          <w:rFonts w:ascii="Times New Roman CYR" w:hAnsi="Times New Roman CYR" w:cs="Times New Roman CYR"/>
        </w:rPr>
        <w:t>ыдача разрешения на строительство</w:t>
      </w:r>
      <w:r>
        <w:rPr>
          <w:rFonts w:ascii="Times New Roman CYR" w:hAnsi="Times New Roman CYR" w:cs="Times New Roman CYR"/>
        </w:rPr>
        <w:t xml:space="preserve"> (кроме Первомайского сельского поселения) – 60,0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xml:space="preserve">- </w:t>
      </w:r>
      <w:r w:rsidRPr="00754EF7">
        <w:rPr>
          <w:rFonts w:ascii="Times New Roman CYR" w:hAnsi="Times New Roman CYR" w:cs="Times New Roman CYR"/>
        </w:rPr>
        <w:t xml:space="preserve">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r>
        <w:rPr>
          <w:rFonts w:ascii="Times New Roman CYR" w:hAnsi="Times New Roman CYR" w:cs="Times New Roman CYR"/>
        </w:rPr>
        <w:t>(Первомайское сельское поселение) – 287 ,0 тыс. рублей;</w:t>
      </w:r>
    </w:p>
    <w:p w:rsidR="00492266" w:rsidRDefault="00492266" w:rsidP="00492266">
      <w:pPr>
        <w:ind w:firstLine="1069"/>
        <w:jc w:val="both"/>
        <w:rPr>
          <w:rFonts w:ascii="Times New Roman CYR" w:hAnsi="Times New Roman CYR" w:cs="Times New Roman CYR"/>
        </w:rPr>
      </w:pPr>
      <w:r w:rsidRPr="00107A14">
        <w:rPr>
          <w:rFonts w:ascii="Times New Roman CYR" w:hAnsi="Times New Roman CYR" w:cs="Times New Roman CYR"/>
        </w:rPr>
        <w:t xml:space="preserve">- </w:t>
      </w:r>
      <w:r w:rsidRPr="00107A14">
        <w:t>ремонт автомобильных дорог общего пользования местного значения</w:t>
      </w:r>
      <w:r>
        <w:t xml:space="preserve"> </w:t>
      </w:r>
      <w:r>
        <w:rPr>
          <w:rFonts w:ascii="Times New Roman CYR" w:hAnsi="Times New Roman CYR" w:cs="Times New Roman CYR"/>
        </w:rPr>
        <w:t>(кроме Первомайского сельского поселения) – 1 389,9 тыс. рублей;</w:t>
      </w:r>
    </w:p>
    <w:p w:rsidR="00492266" w:rsidRPr="00FD7CC8" w:rsidRDefault="00492266" w:rsidP="00492266">
      <w:pPr>
        <w:ind w:firstLine="993"/>
        <w:jc w:val="both"/>
        <w:rPr>
          <w:sz w:val="22"/>
          <w:szCs w:val="22"/>
        </w:rPr>
      </w:pPr>
      <w:r>
        <w:rPr>
          <w:rFonts w:ascii="Times New Roman CYR" w:hAnsi="Times New Roman CYR" w:cs="Times New Roman CYR"/>
        </w:rPr>
        <w:t>- г</w:t>
      </w:r>
      <w:r w:rsidRPr="00FD7CC8">
        <w:rPr>
          <w:sz w:val="22"/>
          <w:szCs w:val="22"/>
        </w:rPr>
        <w:t>азоснабжение с. Первомайского Первомайского района Томской области</w:t>
      </w:r>
      <w:r>
        <w:rPr>
          <w:sz w:val="22"/>
          <w:szCs w:val="22"/>
        </w:rPr>
        <w:t xml:space="preserve"> – 952,76 тыс. рублей.</w:t>
      </w:r>
    </w:p>
    <w:p w:rsidR="00492266" w:rsidRPr="00107A14" w:rsidRDefault="00492266" w:rsidP="00492266">
      <w:pPr>
        <w:ind w:firstLine="1069"/>
        <w:jc w:val="both"/>
        <w:rPr>
          <w:rFonts w:ascii="Times New Roman CYR" w:hAnsi="Times New Roman CYR" w:cs="Times New Roman CYR"/>
        </w:rPr>
      </w:pPr>
      <w:r>
        <w:rPr>
          <w:rFonts w:ascii="Times New Roman CYR" w:hAnsi="Times New Roman CYR" w:cs="Times New Roman CYR"/>
        </w:rPr>
        <w:t xml:space="preserve"> </w:t>
      </w:r>
      <w:r w:rsidRPr="00107A14">
        <w:rPr>
          <w:rFonts w:ascii="Times New Roman CYR" w:hAnsi="Times New Roman CYR" w:cs="Times New Roman CYR"/>
        </w:rPr>
        <w:t>.</w:t>
      </w:r>
    </w:p>
    <w:p w:rsidR="00492266" w:rsidRDefault="00492266" w:rsidP="00492266">
      <w:pPr>
        <w:pStyle w:val="a5"/>
        <w:tabs>
          <w:tab w:val="left" w:pos="851"/>
          <w:tab w:val="left" w:pos="993"/>
        </w:tabs>
        <w:ind w:left="0" w:firstLine="1069"/>
        <w:jc w:val="both"/>
        <w:rPr>
          <w:sz w:val="26"/>
          <w:szCs w:val="26"/>
        </w:rPr>
      </w:pPr>
    </w:p>
    <w:p w:rsidR="00492266" w:rsidRPr="00530D4F" w:rsidRDefault="00492266" w:rsidP="00492266">
      <w:pPr>
        <w:tabs>
          <w:tab w:val="left" w:pos="851"/>
          <w:tab w:val="left" w:pos="993"/>
        </w:tabs>
        <w:ind w:firstLine="709"/>
        <w:jc w:val="both"/>
      </w:pPr>
      <w:r w:rsidRPr="00530D4F">
        <w:t xml:space="preserve">Общий </w:t>
      </w:r>
      <w:r w:rsidRPr="00530D4F">
        <w:rPr>
          <w:b/>
        </w:rPr>
        <w:t>объем расходов районного</w:t>
      </w:r>
      <w:r w:rsidRPr="00530D4F">
        <w:t xml:space="preserve"> бюджета составит </w:t>
      </w:r>
      <w:r>
        <w:rPr>
          <w:b/>
        </w:rPr>
        <w:t>831 814,8</w:t>
      </w:r>
      <w:r w:rsidRPr="00530D4F">
        <w:t xml:space="preserve"> тыс. рублей.</w:t>
      </w:r>
    </w:p>
    <w:p w:rsidR="00492266" w:rsidRPr="00610643" w:rsidRDefault="00492266" w:rsidP="00492266">
      <w:pPr>
        <w:ind w:firstLine="709"/>
        <w:jc w:val="both"/>
      </w:pPr>
    </w:p>
    <w:p w:rsidR="00492266" w:rsidRPr="00610643" w:rsidRDefault="00492266" w:rsidP="00492266">
      <w:pPr>
        <w:ind w:firstLine="709"/>
        <w:jc w:val="both"/>
      </w:pPr>
      <w:r w:rsidRPr="00610643">
        <w:t xml:space="preserve">Направление </w:t>
      </w:r>
      <w:r w:rsidRPr="00610643">
        <w:rPr>
          <w:b/>
        </w:rPr>
        <w:t>дополнительных расходов</w:t>
      </w:r>
      <w:r>
        <w:rPr>
          <w:b/>
        </w:rPr>
        <w:t xml:space="preserve"> за счет нецелевой финансовой помощи из областного бюджета, переданных полномочий из бюджетов сельских поселений  и средств районного бюджета </w:t>
      </w:r>
      <w:r w:rsidRPr="00610643">
        <w:rPr>
          <w:b/>
        </w:rPr>
        <w:t xml:space="preserve"> </w:t>
      </w:r>
      <w:r w:rsidRPr="00610643">
        <w:t>представлено в таблице.</w:t>
      </w:r>
    </w:p>
    <w:tbl>
      <w:tblPr>
        <w:tblW w:w="10027" w:type="dxa"/>
        <w:tblInd w:w="93" w:type="dxa"/>
        <w:tblLook w:val="04A0"/>
      </w:tblPr>
      <w:tblGrid>
        <w:gridCol w:w="5118"/>
        <w:gridCol w:w="738"/>
        <w:gridCol w:w="1360"/>
        <w:gridCol w:w="1451"/>
        <w:gridCol w:w="1360"/>
      </w:tblGrid>
      <w:tr w:rsidR="00492266" w:rsidRPr="00040B38" w:rsidTr="00C91DE6">
        <w:trPr>
          <w:trHeight w:val="264"/>
        </w:trPr>
        <w:tc>
          <w:tcPr>
            <w:tcW w:w="5118"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738"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2811" w:type="dxa"/>
            <w:gridSpan w:val="2"/>
            <w:tcBorders>
              <w:top w:val="nil"/>
              <w:left w:val="nil"/>
              <w:bottom w:val="nil"/>
              <w:right w:val="nil"/>
            </w:tcBorders>
            <w:shd w:val="clear" w:color="auto" w:fill="auto"/>
            <w:noWrap/>
            <w:vAlign w:val="bottom"/>
            <w:hideMark/>
          </w:tcPr>
          <w:p w:rsidR="00492266" w:rsidRPr="00040B38" w:rsidRDefault="00492266" w:rsidP="00C91DE6">
            <w:pPr>
              <w:jc w:val="right"/>
              <w:rPr>
                <w:rFonts w:ascii="Arial CYR" w:hAnsi="Arial CYR" w:cs="Arial CYR"/>
                <w:sz w:val="20"/>
                <w:szCs w:val="20"/>
              </w:rPr>
            </w:pPr>
            <w:r>
              <w:rPr>
                <w:rFonts w:ascii="Arial CYR" w:hAnsi="Arial CYR" w:cs="Arial CYR"/>
                <w:sz w:val="20"/>
                <w:szCs w:val="20"/>
              </w:rPr>
              <w:t>(тыс. рублей)</w:t>
            </w:r>
          </w:p>
        </w:tc>
      </w:tr>
      <w:tr w:rsidR="00492266" w:rsidRPr="006358F7" w:rsidTr="00C91DE6">
        <w:trPr>
          <w:trHeight w:val="49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Наименование</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1 чтение</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Изменения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2 чтение</w:t>
            </w:r>
          </w:p>
        </w:tc>
      </w:tr>
      <w:tr w:rsidR="00492266" w:rsidRPr="006358F7" w:rsidTr="00C91DE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5</w:t>
            </w:r>
          </w:p>
        </w:tc>
      </w:tr>
      <w:tr w:rsidR="00492266" w:rsidRPr="006358F7" w:rsidTr="00C91DE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Общегосударственные вопросы</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36 524,50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+4 221,00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40 745,50</w:t>
            </w:r>
          </w:p>
        </w:tc>
      </w:tr>
      <w:tr w:rsidR="00492266" w:rsidRPr="00040B38" w:rsidTr="00C91DE6">
        <w:trPr>
          <w:trHeight w:val="663"/>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1 497,70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1 577,70</w:t>
            </w:r>
          </w:p>
        </w:tc>
      </w:tr>
      <w:tr w:rsidR="00492266" w:rsidRPr="00040B38" w:rsidTr="00C91DE6">
        <w:trPr>
          <w:trHeight w:val="6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477,00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+399,90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876,90</w:t>
            </w:r>
          </w:p>
        </w:tc>
      </w:tr>
      <w:tr w:rsidR="00492266" w:rsidRPr="00040B38" w:rsidTr="00C91DE6">
        <w:trPr>
          <w:trHeight w:val="100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19 230,40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+705,10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19 935,50</w:t>
            </w:r>
          </w:p>
        </w:tc>
      </w:tr>
      <w:tr w:rsidR="00492266" w:rsidRPr="00040B38" w:rsidTr="00C91DE6">
        <w:trPr>
          <w:trHeight w:val="6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7 014,50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7 688,50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Резервные фонды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+300,00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300,00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lastRenderedPageBreak/>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8 304,90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+2 062,00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10 366,90</w:t>
            </w:r>
          </w:p>
        </w:tc>
      </w:tr>
      <w:tr w:rsidR="00492266" w:rsidRPr="00040B38" w:rsidTr="00C91DE6">
        <w:trPr>
          <w:trHeight w:val="3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Национальная оборона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0200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10,00</w:t>
            </w:r>
          </w:p>
        </w:tc>
      </w:tr>
      <w:tr w:rsidR="00492266" w:rsidRPr="00040B38" w:rsidTr="00C91DE6">
        <w:trPr>
          <w:trHeight w:val="2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Мобилизационная и вневойсковая подготовка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0203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Мобилизационная подготовка экономики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10,00</w:t>
            </w:r>
          </w:p>
        </w:tc>
      </w:tr>
      <w:tr w:rsidR="00492266" w:rsidRPr="00040B38" w:rsidTr="00C91DE6">
        <w:trPr>
          <w:trHeight w:val="64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Национальная безопасность и правоохранительная деятельность</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20,00</w:t>
            </w:r>
          </w:p>
        </w:tc>
      </w:tr>
      <w:tr w:rsidR="00492266" w:rsidRPr="00040B38" w:rsidTr="00C91DE6">
        <w:trPr>
          <w:trHeight w:val="62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Другие вопросы в области национальной безопасности и правоохранительной деятельности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20,00</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Национальная экономика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5 062,50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+1 269,6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6 332,1</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Общеэкономические вопросы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Сельское хозяйство и рыболовство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Транспорт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2 500,00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-120,30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2 379,70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2 562,50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+1 389,9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3 952,4</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Жилищно-коммунальное хозяйство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+1237,76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287,00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Жилищное хозяйство</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Коммунальное хозяйство</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+952,76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Благоустройство</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+287,00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287,00</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0700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95 585,60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22 256,80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117 842,40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Дошкольное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29 272,20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4 854,80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34 127,00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Общее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33 957,80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6 425,60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40 383,40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Дополнительное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25 376,40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10 507,70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35 884,10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 xml:space="preserve">Молодежная политика </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67,20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67,20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Другие вопросы в области образования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6 979,20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401,50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7 380,70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 xml:space="preserve">Культура и кинематография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40 228,20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11 370,90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51 599,10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Культура</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0801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36 406,30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11 172,60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47 578,90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 xml:space="preserve">Другие вопросы в области культуры и кинематографии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0804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3 821,90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198,30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4 020,20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 xml:space="preserve">Социальная политика </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+333,60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333,60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Социальное обеспечение населения</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+253,60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253,60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Охрана семьи и детства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 xml:space="preserve"> Другие вопросы в области социальной политики</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Физическая культура и 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313,90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+160,50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474,40</w:t>
            </w:r>
          </w:p>
        </w:tc>
      </w:tr>
      <w:tr w:rsidR="00492266" w:rsidRPr="00040B38" w:rsidTr="00C91DE6">
        <w:trPr>
          <w:trHeight w:val="34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Физическая культура</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+152,50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152,50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Массовый 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Спорт высших достижений</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313,90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321,90</w:t>
            </w:r>
          </w:p>
        </w:tc>
      </w:tr>
      <w:tr w:rsidR="00492266" w:rsidRPr="00040B38" w:rsidTr="00C91DE6">
        <w:trPr>
          <w:trHeight w:val="6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Обслуживание государственного и муниципального долга</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1300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327,50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327,50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Обслуживание государственного внутреннего и муниципального долга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327,50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327,50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+1 138,40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1 138,40</w:t>
            </w:r>
          </w:p>
        </w:tc>
      </w:tr>
      <w:tr w:rsidR="00492266" w:rsidRPr="00040B38" w:rsidTr="00C91DE6">
        <w:trPr>
          <w:trHeight w:val="58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1401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lastRenderedPageBreak/>
              <w:t>Прочие межбюджетные трансферты общего характера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+1 138,40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1 138,40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Итого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178 042,20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+42 020,56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219 110,0</w:t>
            </w:r>
          </w:p>
        </w:tc>
      </w:tr>
    </w:tbl>
    <w:p w:rsidR="00492266" w:rsidRDefault="00492266" w:rsidP="00492266">
      <w:pPr>
        <w:ind w:firstLine="360"/>
        <w:jc w:val="both"/>
      </w:pPr>
    </w:p>
    <w:p w:rsidR="00492266" w:rsidRDefault="00492266" w:rsidP="00492266">
      <w:pPr>
        <w:ind w:firstLine="709"/>
        <w:jc w:val="both"/>
      </w:pPr>
      <w:r>
        <w:t>Дополнительные расходы распределены:</w:t>
      </w:r>
    </w:p>
    <w:p w:rsidR="00492266" w:rsidRDefault="00492266" w:rsidP="00492266">
      <w:pPr>
        <w:numPr>
          <w:ilvl w:val="0"/>
          <w:numId w:val="8"/>
        </w:numPr>
        <w:ind w:left="0" w:firstLine="709"/>
        <w:jc w:val="both"/>
      </w:pPr>
      <w:r w:rsidRPr="00B60025">
        <w:t>на содержание  муниципальных учреждений  на уровне 2019 года</w:t>
      </w:r>
      <w:r>
        <w:t xml:space="preserve"> (без расходов на увеличение основных средств)</w:t>
      </w:r>
      <w:r w:rsidRPr="00B60025">
        <w:t xml:space="preserve"> с учетом расход</w:t>
      </w:r>
      <w:r>
        <w:t>ов на оплату тепловой энергии  за</w:t>
      </w:r>
      <w:r w:rsidRPr="00B60025">
        <w:t xml:space="preserve"> декабрь 2019</w:t>
      </w:r>
      <w:r>
        <w:t xml:space="preserve"> года</w:t>
      </w:r>
      <w:r w:rsidRPr="00B60025">
        <w:t xml:space="preserve"> и 1 полугодие</w:t>
      </w:r>
      <w:r>
        <w:t xml:space="preserve"> </w:t>
      </w:r>
      <w:r w:rsidRPr="00B60025">
        <w:t>2020 года</w:t>
      </w:r>
      <w:r>
        <w:t xml:space="preserve"> </w:t>
      </w:r>
      <w:r w:rsidRPr="00597742">
        <w:t xml:space="preserve">в сумме 11 451,2 </w:t>
      </w:r>
      <w:r>
        <w:t xml:space="preserve"> тыс. рублей;</w:t>
      </w:r>
    </w:p>
    <w:p w:rsidR="00492266" w:rsidRDefault="00492266" w:rsidP="00492266">
      <w:pPr>
        <w:numPr>
          <w:ilvl w:val="0"/>
          <w:numId w:val="8"/>
        </w:numPr>
        <w:ind w:left="0" w:firstLine="709"/>
        <w:jc w:val="both"/>
      </w:pPr>
      <w:r>
        <w:t xml:space="preserve">на </w:t>
      </w:r>
      <w:r w:rsidRPr="009A1C88">
        <w:t>повышение оплаты труда работников</w:t>
      </w:r>
      <w:r>
        <w:t>,</w:t>
      </w:r>
      <w:r w:rsidRPr="009A1C88">
        <w:t xml:space="preserve"> подпадающих под действие указов Президента </w:t>
      </w:r>
      <w:r>
        <w:t>Р</w:t>
      </w:r>
      <w:r w:rsidRPr="009A1C88">
        <w:t>оссийской Федерации</w:t>
      </w:r>
      <w:r>
        <w:t xml:space="preserve"> - 19 887,0 тыс. рублей. </w:t>
      </w:r>
    </w:p>
    <w:p w:rsidR="00492266" w:rsidRDefault="00492266" w:rsidP="00492266">
      <w:pPr>
        <w:shd w:val="clear" w:color="auto" w:fill="FFFFFF"/>
        <w:ind w:firstLine="709"/>
        <w:jc w:val="both"/>
      </w:pPr>
    </w:p>
    <w:p w:rsidR="00492266" w:rsidRPr="00B60025" w:rsidRDefault="00492266" w:rsidP="00492266">
      <w:pPr>
        <w:ind w:firstLine="709"/>
        <w:jc w:val="both"/>
      </w:pPr>
      <w:r>
        <w:t xml:space="preserve">Из 27 муниципальных программ в бюджете предусмотрено финансирование 10 программ не в полной потребности. </w:t>
      </w:r>
    </w:p>
    <w:p w:rsidR="00492266" w:rsidRDefault="00492266" w:rsidP="00492266">
      <w:pPr>
        <w:ind w:firstLine="709"/>
        <w:jc w:val="both"/>
      </w:pPr>
      <w:r w:rsidRPr="00610643">
        <w:t>Объем</w:t>
      </w:r>
      <w:r w:rsidRPr="00610643">
        <w:rPr>
          <w:color w:val="000000"/>
        </w:rPr>
        <w:t xml:space="preserve"> расходов на реализацию муниципальных программ </w:t>
      </w:r>
      <w:r w:rsidRPr="00610643">
        <w:rPr>
          <w:b/>
        </w:rPr>
        <w:t xml:space="preserve">увеличен на </w:t>
      </w:r>
      <w:r>
        <w:rPr>
          <w:b/>
        </w:rPr>
        <w:t>114 369,5</w:t>
      </w:r>
      <w:r w:rsidRPr="00610643">
        <w:rPr>
          <w:b/>
        </w:rPr>
        <w:t xml:space="preserve"> тыс. рублей</w:t>
      </w:r>
      <w:r w:rsidRPr="00610643">
        <w:t>, в том числе</w:t>
      </w:r>
      <w:r>
        <w:t>:</w:t>
      </w:r>
    </w:p>
    <w:p w:rsidR="00492266" w:rsidRPr="00610643" w:rsidRDefault="00492266" w:rsidP="00492266">
      <w:pPr>
        <w:ind w:firstLine="709"/>
        <w:jc w:val="both"/>
      </w:pPr>
      <w:r>
        <w:t xml:space="preserve">1) </w:t>
      </w:r>
      <w:r w:rsidRPr="00610643">
        <w:t>за счет средств районного бюджета:</w:t>
      </w:r>
    </w:p>
    <w:p w:rsidR="00492266" w:rsidRDefault="00492266" w:rsidP="00492266">
      <w:pPr>
        <w:ind w:firstLine="709"/>
        <w:jc w:val="both"/>
      </w:pPr>
      <w:r w:rsidRPr="00610643">
        <w:t xml:space="preserve">- </w:t>
      </w:r>
      <w:r>
        <w:t xml:space="preserve">на реализацию мероприятий предусмотренных в программах </w:t>
      </w:r>
      <w:r w:rsidRPr="00C869A7">
        <w:rPr>
          <w:b/>
        </w:rPr>
        <w:t>– 5 591,3</w:t>
      </w:r>
      <w:r>
        <w:t xml:space="preserve"> </w:t>
      </w:r>
      <w:r w:rsidRPr="00291219">
        <w:rPr>
          <w:b/>
        </w:rPr>
        <w:t>тыс. рублей</w:t>
      </w:r>
      <w:r>
        <w:t xml:space="preserve">, </w:t>
      </w:r>
    </w:p>
    <w:p w:rsidR="00492266" w:rsidRPr="00610643" w:rsidRDefault="00492266" w:rsidP="00492266">
      <w:pPr>
        <w:ind w:firstLine="709"/>
        <w:jc w:val="both"/>
      </w:pPr>
      <w:r w:rsidRPr="00610643">
        <w:t>- на софинансиро</w:t>
      </w:r>
      <w:r>
        <w:t>вание по областным программам –</w:t>
      </w:r>
      <w:r w:rsidRPr="00755F6E">
        <w:rPr>
          <w:b/>
        </w:rPr>
        <w:t xml:space="preserve"> </w:t>
      </w:r>
      <w:r>
        <w:rPr>
          <w:b/>
        </w:rPr>
        <w:t>1 604,1</w:t>
      </w:r>
      <w:r w:rsidRPr="00610643">
        <w:rPr>
          <w:b/>
        </w:rPr>
        <w:t xml:space="preserve"> тыс. рублей</w:t>
      </w:r>
      <w:r w:rsidRPr="00610643">
        <w:t>.</w:t>
      </w:r>
    </w:p>
    <w:p w:rsidR="00492266" w:rsidRDefault="00492266" w:rsidP="00492266">
      <w:pPr>
        <w:ind w:firstLine="709"/>
        <w:jc w:val="both"/>
      </w:pPr>
      <w:r>
        <w:t xml:space="preserve">2) </w:t>
      </w:r>
      <w:r w:rsidRPr="00610643">
        <w:t xml:space="preserve"> за счет целевых средств областного </w:t>
      </w:r>
      <w:r w:rsidRPr="00670F00">
        <w:t xml:space="preserve">бюджета </w:t>
      </w:r>
      <w:r w:rsidRPr="00670F00">
        <w:rPr>
          <w:b/>
        </w:rPr>
        <w:t xml:space="preserve">на </w:t>
      </w:r>
      <w:r>
        <w:rPr>
          <w:b/>
        </w:rPr>
        <w:t>104 831,5</w:t>
      </w:r>
      <w:r w:rsidRPr="00670F00">
        <w:rPr>
          <w:b/>
        </w:rPr>
        <w:t xml:space="preserve"> </w:t>
      </w:r>
      <w:r w:rsidRPr="00670F00">
        <w:t>тыс</w:t>
      </w:r>
      <w:r w:rsidRPr="00610643">
        <w:t>. рублей</w:t>
      </w:r>
      <w:r>
        <w:t>;</w:t>
      </w:r>
    </w:p>
    <w:p w:rsidR="00492266" w:rsidRPr="00610643" w:rsidRDefault="00492266" w:rsidP="00492266">
      <w:pPr>
        <w:ind w:firstLine="709"/>
        <w:jc w:val="both"/>
      </w:pPr>
      <w:r>
        <w:t xml:space="preserve">3) за счет переданных полномочий из бюджетов сельских поселений  на ремонт дорог – </w:t>
      </w:r>
      <w:r>
        <w:rPr>
          <w:b/>
        </w:rPr>
        <w:t>2 342,6</w:t>
      </w:r>
      <w:r w:rsidRPr="00755F6E">
        <w:rPr>
          <w:b/>
        </w:rPr>
        <w:t xml:space="preserve"> тыс. рублей</w:t>
      </w:r>
      <w:r w:rsidRPr="00610643">
        <w:t>.</w:t>
      </w:r>
    </w:p>
    <w:p w:rsidR="00492266" w:rsidRPr="00610643" w:rsidRDefault="00492266" w:rsidP="00492266">
      <w:pPr>
        <w:ind w:firstLine="425"/>
        <w:jc w:val="both"/>
      </w:pPr>
    </w:p>
    <w:p w:rsidR="00492266" w:rsidRPr="00610643" w:rsidRDefault="00492266" w:rsidP="00492266">
      <w:pPr>
        <w:pStyle w:val="a3"/>
        <w:tabs>
          <w:tab w:val="left" w:pos="993"/>
        </w:tabs>
        <w:spacing w:after="0"/>
        <w:jc w:val="both"/>
        <w:rPr>
          <w:b/>
        </w:rPr>
      </w:pPr>
      <w:r w:rsidRPr="00610643">
        <w:rPr>
          <w:b/>
        </w:rPr>
        <w:tab/>
      </w:r>
      <w:r w:rsidRPr="00610643">
        <w:t xml:space="preserve">Добавилось </w:t>
      </w:r>
      <w:r w:rsidRPr="00670F00">
        <w:rPr>
          <w:b/>
        </w:rPr>
        <w:t>Приложение 17</w:t>
      </w:r>
      <w:r w:rsidRPr="00670F00">
        <w:t xml:space="preserve"> «</w:t>
      </w:r>
      <w:r w:rsidRPr="00610643">
        <w:t>Программа приватизации (продажи) муниципального имуще</w:t>
      </w:r>
      <w:r>
        <w:t>ства Первомайского района на 2020</w:t>
      </w:r>
      <w:r w:rsidRPr="00610643">
        <w:t xml:space="preserve"> год» запланирована</w:t>
      </w:r>
      <w:r w:rsidRPr="00610643">
        <w:rPr>
          <w:b/>
        </w:rPr>
        <w:t xml:space="preserve">  </w:t>
      </w:r>
      <w:r w:rsidRPr="00610643">
        <w:t xml:space="preserve">в объеме  </w:t>
      </w:r>
      <w:r w:rsidRPr="00670F00">
        <w:rPr>
          <w:b/>
        </w:rPr>
        <w:t>36 907,0</w:t>
      </w:r>
      <w:r>
        <w:t xml:space="preserve"> </w:t>
      </w:r>
      <w:r w:rsidRPr="00610643">
        <w:t>тыс. рублей.</w:t>
      </w:r>
    </w:p>
    <w:p w:rsidR="00492266" w:rsidRPr="00610643" w:rsidRDefault="00492266" w:rsidP="00492266">
      <w:pPr>
        <w:ind w:firstLine="709"/>
        <w:jc w:val="both"/>
      </w:pPr>
    </w:p>
    <w:p w:rsidR="00492266" w:rsidRPr="00610643" w:rsidRDefault="00492266" w:rsidP="00492266">
      <w:pPr>
        <w:ind w:right="-1" w:firstLine="709"/>
        <w:jc w:val="both"/>
        <w:rPr>
          <w:color w:val="000000"/>
          <w:highlight w:val="yellow"/>
        </w:rPr>
      </w:pPr>
      <w:r w:rsidRPr="00610643">
        <w:rPr>
          <w:color w:val="000000"/>
        </w:rPr>
        <w:t xml:space="preserve">Прогнозируемый </w:t>
      </w:r>
      <w:r w:rsidRPr="00610643">
        <w:rPr>
          <w:bCs/>
          <w:color w:val="000000"/>
        </w:rPr>
        <w:t>профицит районного бюджета</w:t>
      </w:r>
      <w:r>
        <w:rPr>
          <w:color w:val="000000"/>
        </w:rPr>
        <w:t xml:space="preserve"> на 2020</w:t>
      </w:r>
      <w:r w:rsidRPr="00610643">
        <w:rPr>
          <w:color w:val="000000"/>
        </w:rPr>
        <w:t xml:space="preserve"> год остался без изменений в объеме </w:t>
      </w:r>
      <w:r>
        <w:rPr>
          <w:color w:val="000000"/>
        </w:rPr>
        <w:t>2 592,0</w:t>
      </w:r>
      <w:r w:rsidRPr="00610643">
        <w:rPr>
          <w:color w:val="000000"/>
        </w:rPr>
        <w:t xml:space="preserve"> тыс. рублей</w:t>
      </w:r>
      <w:r>
        <w:rPr>
          <w:color w:val="000000"/>
        </w:rPr>
        <w:t xml:space="preserve">  для погашения бюджетного кредита</w:t>
      </w:r>
      <w:r w:rsidRPr="00610643">
        <w:rPr>
          <w:color w:val="000000"/>
        </w:rPr>
        <w:t xml:space="preserve"> </w:t>
      </w:r>
    </w:p>
    <w:p w:rsidR="00492266" w:rsidRDefault="00492266" w:rsidP="00492266">
      <w:pPr>
        <w:autoSpaceDE w:val="0"/>
        <w:autoSpaceDN w:val="0"/>
        <w:adjustRightInd w:val="0"/>
        <w:ind w:right="-1" w:firstLine="709"/>
        <w:jc w:val="both"/>
        <w:rPr>
          <w:color w:val="000000"/>
        </w:rPr>
      </w:pPr>
    </w:p>
    <w:p w:rsidR="00492266" w:rsidRPr="00610643" w:rsidRDefault="00492266" w:rsidP="00492266">
      <w:pPr>
        <w:autoSpaceDE w:val="0"/>
        <w:autoSpaceDN w:val="0"/>
        <w:adjustRightInd w:val="0"/>
        <w:ind w:right="-1" w:firstLine="709"/>
        <w:jc w:val="both"/>
        <w:rPr>
          <w:color w:val="000000"/>
        </w:rPr>
      </w:pPr>
      <w:r w:rsidRPr="00610643">
        <w:rPr>
          <w:color w:val="000000"/>
        </w:rPr>
        <w:t>Изменение остатков средств на счетах по учёту средств районного бюджета не запланировано.</w:t>
      </w:r>
    </w:p>
    <w:p w:rsidR="00492266" w:rsidRPr="00610643" w:rsidRDefault="00492266" w:rsidP="00492266">
      <w:pPr>
        <w:autoSpaceDE w:val="0"/>
        <w:autoSpaceDN w:val="0"/>
        <w:adjustRightInd w:val="0"/>
        <w:ind w:right="-1" w:firstLine="709"/>
        <w:jc w:val="both"/>
        <w:rPr>
          <w:color w:val="000000"/>
        </w:rPr>
      </w:pPr>
    </w:p>
    <w:p w:rsidR="00492266" w:rsidRDefault="00492266" w:rsidP="00492266">
      <w:pPr>
        <w:tabs>
          <w:tab w:val="left" w:pos="851"/>
          <w:tab w:val="left" w:pos="993"/>
        </w:tabs>
        <w:ind w:firstLine="709"/>
        <w:jc w:val="center"/>
        <w:rPr>
          <w:b/>
          <w:sz w:val="26"/>
          <w:szCs w:val="26"/>
          <w:u w:val="single"/>
        </w:rPr>
      </w:pPr>
      <w:r w:rsidRPr="007219FA">
        <w:rPr>
          <w:b/>
          <w:sz w:val="26"/>
          <w:szCs w:val="26"/>
          <w:u w:val="single"/>
        </w:rPr>
        <w:t xml:space="preserve">Плановый период 2021 - </w:t>
      </w:r>
      <w:smartTag w:uri="urn:schemas-microsoft-com:office:smarttags" w:element="metricconverter">
        <w:smartTagPr>
          <w:attr w:name="ProductID" w:val="2022 г"/>
        </w:smartTagPr>
        <w:r w:rsidRPr="007219FA">
          <w:rPr>
            <w:b/>
            <w:sz w:val="26"/>
            <w:szCs w:val="26"/>
            <w:u w:val="single"/>
          </w:rPr>
          <w:t>2022 г</w:t>
        </w:r>
      </w:smartTag>
      <w:r w:rsidRPr="007219FA">
        <w:rPr>
          <w:b/>
          <w:sz w:val="26"/>
          <w:szCs w:val="26"/>
          <w:u w:val="single"/>
        </w:rPr>
        <w:t>.г.</w:t>
      </w:r>
    </w:p>
    <w:p w:rsidR="00492266" w:rsidRPr="007219FA" w:rsidRDefault="00492266" w:rsidP="00492266">
      <w:pPr>
        <w:tabs>
          <w:tab w:val="left" w:pos="851"/>
          <w:tab w:val="left" w:pos="993"/>
        </w:tabs>
        <w:ind w:firstLine="709"/>
        <w:jc w:val="center"/>
        <w:rPr>
          <w:b/>
          <w:sz w:val="26"/>
          <w:szCs w:val="26"/>
          <w:u w:val="single"/>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Доходы </w:t>
      </w:r>
      <w:r>
        <w:rPr>
          <w:sz w:val="26"/>
          <w:szCs w:val="26"/>
        </w:rPr>
        <w:t>районного</w:t>
      </w:r>
      <w:r w:rsidRPr="007219FA">
        <w:rPr>
          <w:sz w:val="26"/>
          <w:szCs w:val="26"/>
        </w:rPr>
        <w:t xml:space="preserve"> бюджета на 2021 год </w:t>
      </w:r>
      <w:r w:rsidRPr="00670F00">
        <w:rPr>
          <w:sz w:val="26"/>
          <w:szCs w:val="26"/>
        </w:rPr>
        <w:t xml:space="preserve">увеличены на </w:t>
      </w:r>
      <w:r>
        <w:rPr>
          <w:sz w:val="26"/>
          <w:szCs w:val="26"/>
        </w:rPr>
        <w:t xml:space="preserve">141 910,6 </w:t>
      </w:r>
      <w:r w:rsidRPr="00670F00">
        <w:rPr>
          <w:sz w:val="26"/>
          <w:szCs w:val="26"/>
        </w:rPr>
        <w:t>тыс. рублей</w:t>
      </w:r>
      <w:r w:rsidRPr="007219FA">
        <w:rPr>
          <w:sz w:val="26"/>
          <w:szCs w:val="26"/>
        </w:rPr>
        <w:t xml:space="preserve">, </w:t>
      </w:r>
      <w:r>
        <w:rPr>
          <w:sz w:val="26"/>
          <w:szCs w:val="26"/>
        </w:rPr>
        <w:t>за счет безвозмездных</w:t>
      </w:r>
      <w:r w:rsidRPr="007219FA">
        <w:rPr>
          <w:sz w:val="26"/>
          <w:szCs w:val="26"/>
        </w:rPr>
        <w:t xml:space="preserve"> поступлени</w:t>
      </w:r>
      <w:r>
        <w:rPr>
          <w:sz w:val="26"/>
          <w:szCs w:val="26"/>
        </w:rPr>
        <w:t xml:space="preserve">й из областного бюджета. </w:t>
      </w:r>
      <w:r w:rsidRPr="007219FA">
        <w:rPr>
          <w:sz w:val="26"/>
          <w:szCs w:val="26"/>
        </w:rPr>
        <w:t xml:space="preserve"> </w:t>
      </w:r>
    </w:p>
    <w:p w:rsidR="00492266" w:rsidRDefault="00492266" w:rsidP="00492266">
      <w:pPr>
        <w:tabs>
          <w:tab w:val="left" w:pos="851"/>
          <w:tab w:val="left" w:pos="993"/>
        </w:tabs>
        <w:ind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Доходы областного бюджета на 2022 год </w:t>
      </w:r>
      <w:r w:rsidRPr="00670F00">
        <w:rPr>
          <w:sz w:val="26"/>
          <w:szCs w:val="26"/>
        </w:rPr>
        <w:t>увеличены на 291 544,6 тыс. рублей</w:t>
      </w:r>
      <w:r w:rsidRPr="007219FA">
        <w:rPr>
          <w:sz w:val="26"/>
          <w:szCs w:val="26"/>
        </w:rPr>
        <w:t xml:space="preserve">, </w:t>
      </w:r>
      <w:r>
        <w:rPr>
          <w:sz w:val="26"/>
          <w:szCs w:val="26"/>
        </w:rPr>
        <w:t xml:space="preserve"> за счет безвозмездных</w:t>
      </w:r>
      <w:r w:rsidRPr="007219FA">
        <w:rPr>
          <w:sz w:val="26"/>
          <w:szCs w:val="26"/>
        </w:rPr>
        <w:t xml:space="preserve"> поступлени</w:t>
      </w:r>
      <w:r>
        <w:rPr>
          <w:sz w:val="26"/>
          <w:szCs w:val="26"/>
        </w:rPr>
        <w:t xml:space="preserve">й из областного бюджета. </w:t>
      </w:r>
      <w:r w:rsidRPr="007219FA">
        <w:rPr>
          <w:sz w:val="26"/>
          <w:szCs w:val="26"/>
        </w:rPr>
        <w:t xml:space="preserve"> </w:t>
      </w:r>
    </w:p>
    <w:p w:rsidR="00492266" w:rsidRPr="007219FA" w:rsidRDefault="00492266" w:rsidP="00492266">
      <w:pPr>
        <w:tabs>
          <w:tab w:val="left" w:pos="851"/>
          <w:tab w:val="left" w:pos="993"/>
        </w:tabs>
        <w:ind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С учетом изменений объем доходов </w:t>
      </w:r>
      <w:r>
        <w:rPr>
          <w:sz w:val="26"/>
          <w:szCs w:val="26"/>
        </w:rPr>
        <w:t>районного</w:t>
      </w:r>
      <w:r w:rsidRPr="007219FA">
        <w:rPr>
          <w:sz w:val="26"/>
          <w:szCs w:val="26"/>
        </w:rPr>
        <w:t xml:space="preserve"> бюджета на 2021 год составит </w:t>
      </w:r>
      <w:r>
        <w:rPr>
          <w:sz w:val="26"/>
          <w:szCs w:val="26"/>
        </w:rPr>
        <w:t>694 334,1</w:t>
      </w:r>
      <w:r w:rsidRPr="007219FA">
        <w:rPr>
          <w:sz w:val="26"/>
          <w:szCs w:val="26"/>
        </w:rPr>
        <w:t xml:space="preserve"> тыс. рублей, на 2022 год –  </w:t>
      </w:r>
      <w:r>
        <w:rPr>
          <w:sz w:val="26"/>
          <w:szCs w:val="26"/>
        </w:rPr>
        <w:t xml:space="preserve">833 839,6 </w:t>
      </w:r>
      <w:r w:rsidRPr="007219FA">
        <w:rPr>
          <w:sz w:val="26"/>
          <w:szCs w:val="26"/>
        </w:rPr>
        <w:t>тыс. рублей.</w:t>
      </w:r>
    </w:p>
    <w:p w:rsidR="00492266" w:rsidRDefault="00492266" w:rsidP="00492266">
      <w:pPr>
        <w:autoSpaceDE w:val="0"/>
        <w:autoSpaceDN w:val="0"/>
        <w:adjustRightInd w:val="0"/>
        <w:ind w:right="-1" w:firstLine="709"/>
        <w:jc w:val="both"/>
        <w:rPr>
          <w:color w:val="000000"/>
        </w:rPr>
      </w:pPr>
    </w:p>
    <w:p w:rsidR="00492266" w:rsidRPr="00FD2A4E" w:rsidRDefault="00492266" w:rsidP="00492266">
      <w:pPr>
        <w:pStyle w:val="a5"/>
        <w:tabs>
          <w:tab w:val="left" w:pos="851"/>
          <w:tab w:val="left" w:pos="993"/>
        </w:tabs>
        <w:ind w:left="0" w:firstLine="709"/>
        <w:jc w:val="both"/>
        <w:rPr>
          <w:sz w:val="26"/>
          <w:szCs w:val="26"/>
        </w:rPr>
      </w:pPr>
      <w:r w:rsidRPr="007219FA">
        <w:rPr>
          <w:sz w:val="26"/>
          <w:szCs w:val="26"/>
        </w:rPr>
        <w:t xml:space="preserve">Расходы </w:t>
      </w:r>
      <w:r>
        <w:rPr>
          <w:sz w:val="26"/>
          <w:szCs w:val="26"/>
        </w:rPr>
        <w:t>районного</w:t>
      </w:r>
      <w:r w:rsidRPr="007219FA">
        <w:rPr>
          <w:sz w:val="26"/>
          <w:szCs w:val="26"/>
        </w:rPr>
        <w:t xml:space="preserve"> бюджета увеличены в 2021 </w:t>
      </w:r>
      <w:r>
        <w:rPr>
          <w:sz w:val="26"/>
          <w:szCs w:val="26"/>
        </w:rPr>
        <w:t>и 2022 годах за счет целевых доходов.</w:t>
      </w:r>
    </w:p>
    <w:p w:rsidR="00492266" w:rsidRDefault="00492266" w:rsidP="00492266">
      <w:pPr>
        <w:pStyle w:val="a5"/>
        <w:tabs>
          <w:tab w:val="left" w:pos="0"/>
        </w:tabs>
        <w:ind w:left="0"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С учетом изменений, объем расходов </w:t>
      </w:r>
      <w:r>
        <w:rPr>
          <w:sz w:val="26"/>
          <w:szCs w:val="26"/>
        </w:rPr>
        <w:t>районного</w:t>
      </w:r>
      <w:r w:rsidRPr="007219FA">
        <w:rPr>
          <w:sz w:val="26"/>
          <w:szCs w:val="26"/>
        </w:rPr>
        <w:t xml:space="preserve"> бюджета на 2021 год составит</w:t>
      </w:r>
      <w:r>
        <w:rPr>
          <w:sz w:val="26"/>
          <w:szCs w:val="26"/>
        </w:rPr>
        <w:t xml:space="preserve"> 690 634,1</w:t>
      </w:r>
      <w:r w:rsidRPr="007219FA">
        <w:rPr>
          <w:sz w:val="26"/>
          <w:szCs w:val="26"/>
        </w:rPr>
        <w:t xml:space="preserve">  тыс. рублей, на 2022 год –</w:t>
      </w:r>
      <w:r>
        <w:rPr>
          <w:sz w:val="26"/>
          <w:szCs w:val="26"/>
        </w:rPr>
        <w:t xml:space="preserve"> 833 839,6 </w:t>
      </w:r>
      <w:r w:rsidRPr="007219FA">
        <w:rPr>
          <w:sz w:val="26"/>
          <w:szCs w:val="26"/>
        </w:rPr>
        <w:t>тыс. рублей.</w:t>
      </w:r>
    </w:p>
    <w:p w:rsidR="001D4936" w:rsidRDefault="001D4936" w:rsidP="00492266">
      <w:pPr>
        <w:ind w:firstLine="567"/>
        <w:jc w:val="both"/>
      </w:pPr>
    </w:p>
    <w:sectPr w:rsidR="001D4936" w:rsidSect="000916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E7" w:rsidRDefault="00AA11E7" w:rsidP="00E6514B">
      <w:r>
        <w:separator/>
      </w:r>
    </w:p>
  </w:endnote>
  <w:endnote w:type="continuationSeparator" w:id="1">
    <w:p w:rsidR="00AA11E7" w:rsidRDefault="00AA11E7" w:rsidP="00E65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E7" w:rsidRDefault="00AA11E7" w:rsidP="00E6514B">
      <w:r>
        <w:separator/>
      </w:r>
    </w:p>
  </w:footnote>
  <w:footnote w:type="continuationSeparator" w:id="1">
    <w:p w:rsidR="00AA11E7" w:rsidRDefault="00AA11E7" w:rsidP="00E65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72672"/>
      <w:docPartObj>
        <w:docPartGallery w:val="Page Numbers (Top of Page)"/>
        <w:docPartUnique/>
      </w:docPartObj>
    </w:sdtPr>
    <w:sdtContent>
      <w:p w:rsidR="00AA11E7" w:rsidRDefault="00AA11E7">
        <w:pPr>
          <w:pStyle w:val="ad"/>
          <w:jc w:val="center"/>
        </w:pPr>
      </w:p>
      <w:p w:rsidR="00AA11E7" w:rsidRDefault="003B5343">
        <w:pPr>
          <w:pStyle w:val="ad"/>
          <w:jc w:val="center"/>
        </w:pPr>
        <w:fldSimple w:instr=" PAGE   \* MERGEFORMAT ">
          <w:r w:rsidR="0083312B">
            <w:rPr>
              <w:noProof/>
            </w:rPr>
            <w:t>86</w:t>
          </w:r>
        </w:fldSimple>
      </w:p>
    </w:sdtContent>
  </w:sdt>
  <w:p w:rsidR="00AA11E7" w:rsidRDefault="00AA11E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5B3A18"/>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3140B"/>
    <w:multiLevelType w:val="hybridMultilevel"/>
    <w:tmpl w:val="9600FA26"/>
    <w:lvl w:ilvl="0" w:tplc="27869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52487A"/>
    <w:multiLevelType w:val="hybridMultilevel"/>
    <w:tmpl w:val="EBD2903A"/>
    <w:lvl w:ilvl="0" w:tplc="0419000F">
      <w:start w:val="1"/>
      <w:numFmt w:val="decimal"/>
      <w:lvlText w:val="%1."/>
      <w:lvlJc w:val="left"/>
      <w:pPr>
        <w:tabs>
          <w:tab w:val="num" w:pos="644"/>
        </w:tabs>
        <w:ind w:left="644" w:hanging="360"/>
      </w:pPr>
      <w:rPr>
        <w:rFonts w:hint="default"/>
      </w:rPr>
    </w:lvl>
    <w:lvl w:ilvl="1" w:tplc="7898F6F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D6F097C"/>
    <w:multiLevelType w:val="hybridMultilevel"/>
    <w:tmpl w:val="4E3CD13E"/>
    <w:lvl w:ilvl="0" w:tplc="C55268D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33E64"/>
    <w:rsid w:val="000007D6"/>
    <w:rsid w:val="00017F0E"/>
    <w:rsid w:val="00033E64"/>
    <w:rsid w:val="00045128"/>
    <w:rsid w:val="000916F2"/>
    <w:rsid w:val="000A75DC"/>
    <w:rsid w:val="000E27F3"/>
    <w:rsid w:val="00106EBF"/>
    <w:rsid w:val="0014231A"/>
    <w:rsid w:val="00170264"/>
    <w:rsid w:val="001B15A7"/>
    <w:rsid w:val="001D4936"/>
    <w:rsid w:val="001E5EF2"/>
    <w:rsid w:val="002161B2"/>
    <w:rsid w:val="00294B73"/>
    <w:rsid w:val="002B2271"/>
    <w:rsid w:val="002B351A"/>
    <w:rsid w:val="002C56AA"/>
    <w:rsid w:val="002D60ED"/>
    <w:rsid w:val="003010B0"/>
    <w:rsid w:val="003112BA"/>
    <w:rsid w:val="00311F36"/>
    <w:rsid w:val="0035743B"/>
    <w:rsid w:val="00367B9D"/>
    <w:rsid w:val="003770C8"/>
    <w:rsid w:val="00396792"/>
    <w:rsid w:val="003B5343"/>
    <w:rsid w:val="003C77ED"/>
    <w:rsid w:val="003D2F4E"/>
    <w:rsid w:val="003D4D7F"/>
    <w:rsid w:val="003F111D"/>
    <w:rsid w:val="003F432C"/>
    <w:rsid w:val="004070AC"/>
    <w:rsid w:val="00411D97"/>
    <w:rsid w:val="0042233B"/>
    <w:rsid w:val="00450236"/>
    <w:rsid w:val="00492266"/>
    <w:rsid w:val="004C4AB0"/>
    <w:rsid w:val="00513CF5"/>
    <w:rsid w:val="00691ED3"/>
    <w:rsid w:val="0069588F"/>
    <w:rsid w:val="006C7AE2"/>
    <w:rsid w:val="00725962"/>
    <w:rsid w:val="00734E81"/>
    <w:rsid w:val="00742AD9"/>
    <w:rsid w:val="007F3C10"/>
    <w:rsid w:val="007F7669"/>
    <w:rsid w:val="008122EF"/>
    <w:rsid w:val="0083312B"/>
    <w:rsid w:val="008E1BB4"/>
    <w:rsid w:val="009028DE"/>
    <w:rsid w:val="009142F8"/>
    <w:rsid w:val="009154C7"/>
    <w:rsid w:val="009308DB"/>
    <w:rsid w:val="00944AFE"/>
    <w:rsid w:val="00946AF0"/>
    <w:rsid w:val="00961AEF"/>
    <w:rsid w:val="00986838"/>
    <w:rsid w:val="00986DA8"/>
    <w:rsid w:val="009977A3"/>
    <w:rsid w:val="009C13A1"/>
    <w:rsid w:val="009C5124"/>
    <w:rsid w:val="009C56C1"/>
    <w:rsid w:val="009C723B"/>
    <w:rsid w:val="00A2337E"/>
    <w:rsid w:val="00A40744"/>
    <w:rsid w:val="00A441EB"/>
    <w:rsid w:val="00A51C8F"/>
    <w:rsid w:val="00A56E54"/>
    <w:rsid w:val="00A628EC"/>
    <w:rsid w:val="00A6461E"/>
    <w:rsid w:val="00A83295"/>
    <w:rsid w:val="00A921C3"/>
    <w:rsid w:val="00AA11E7"/>
    <w:rsid w:val="00AA4951"/>
    <w:rsid w:val="00B01B91"/>
    <w:rsid w:val="00B33729"/>
    <w:rsid w:val="00B4442A"/>
    <w:rsid w:val="00B70D35"/>
    <w:rsid w:val="00B86A17"/>
    <w:rsid w:val="00BA3241"/>
    <w:rsid w:val="00BA53B8"/>
    <w:rsid w:val="00BA6C03"/>
    <w:rsid w:val="00BC4519"/>
    <w:rsid w:val="00C0196B"/>
    <w:rsid w:val="00C24E9F"/>
    <w:rsid w:val="00C25943"/>
    <w:rsid w:val="00C5511D"/>
    <w:rsid w:val="00C91DE6"/>
    <w:rsid w:val="00CC3E5B"/>
    <w:rsid w:val="00CF5887"/>
    <w:rsid w:val="00D01CDE"/>
    <w:rsid w:val="00D12524"/>
    <w:rsid w:val="00D12833"/>
    <w:rsid w:val="00D14BCF"/>
    <w:rsid w:val="00D23B00"/>
    <w:rsid w:val="00D7360D"/>
    <w:rsid w:val="00D83386"/>
    <w:rsid w:val="00DA590F"/>
    <w:rsid w:val="00DC402E"/>
    <w:rsid w:val="00E545B2"/>
    <w:rsid w:val="00E6514B"/>
    <w:rsid w:val="00E939D7"/>
    <w:rsid w:val="00EA0913"/>
    <w:rsid w:val="00EC7246"/>
    <w:rsid w:val="00EF46C0"/>
    <w:rsid w:val="00F1429E"/>
    <w:rsid w:val="00F63F88"/>
    <w:rsid w:val="00F64115"/>
    <w:rsid w:val="00F65306"/>
    <w:rsid w:val="00FB2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39D7"/>
    <w:pPr>
      <w:keepNext/>
      <w:outlineLvl w:val="1"/>
    </w:pPr>
    <w:rPr>
      <w:szCs w:val="20"/>
    </w:rPr>
  </w:style>
  <w:style w:type="paragraph" w:styleId="3">
    <w:name w:val="heading 3"/>
    <w:basedOn w:val="a"/>
    <w:next w:val="a"/>
    <w:link w:val="30"/>
    <w:uiPriority w:val="9"/>
    <w:semiHidden/>
    <w:unhideWhenUsed/>
    <w:qFormat/>
    <w:rsid w:val="00E939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39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39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39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9D7"/>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39D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939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939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939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939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939D7"/>
    <w:rPr>
      <w:rFonts w:ascii="Times New Roman" w:eastAsia="Times New Roman" w:hAnsi="Times New Roman" w:cs="Times New Roman"/>
      <w:b/>
      <w:sz w:val="24"/>
      <w:szCs w:val="20"/>
      <w:lang w:eastAsia="ru-RU"/>
    </w:rPr>
  </w:style>
  <w:style w:type="paragraph" w:styleId="a3">
    <w:name w:val="Body Text"/>
    <w:aliases w:val="Основной текст1,Основной текст Знак Знак,bt"/>
    <w:basedOn w:val="a"/>
    <w:link w:val="a4"/>
    <w:unhideWhenUsed/>
    <w:rsid w:val="00033E64"/>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033E64"/>
    <w:rPr>
      <w:rFonts w:ascii="Times New Roman" w:eastAsia="Times New Roman" w:hAnsi="Times New Roman" w:cs="Times New Roman"/>
      <w:sz w:val="24"/>
      <w:szCs w:val="24"/>
      <w:lang w:eastAsia="ru-RU"/>
    </w:rPr>
  </w:style>
  <w:style w:type="paragraph" w:styleId="a5">
    <w:name w:val="List Paragraph"/>
    <w:basedOn w:val="a"/>
    <w:uiPriority w:val="99"/>
    <w:qFormat/>
    <w:rsid w:val="00033E64"/>
    <w:pPr>
      <w:ind w:left="720"/>
      <w:contextualSpacing/>
    </w:pPr>
  </w:style>
  <w:style w:type="character" w:styleId="a6">
    <w:name w:val="Hyperlink"/>
    <w:basedOn w:val="a0"/>
    <w:uiPriority w:val="99"/>
    <w:semiHidden/>
    <w:unhideWhenUsed/>
    <w:rsid w:val="00033E64"/>
    <w:rPr>
      <w:color w:val="0000FF"/>
      <w:u w:val="single"/>
    </w:rPr>
  </w:style>
  <w:style w:type="paragraph" w:customStyle="1" w:styleId="ConsPlusCell">
    <w:name w:val="ConsPlusCell"/>
    <w:uiPriority w:val="99"/>
    <w:rsid w:val="00E939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E939D7"/>
    <w:pPr>
      <w:jc w:val="center"/>
    </w:pPr>
    <w:rPr>
      <w:b/>
      <w:sz w:val="32"/>
      <w:szCs w:val="20"/>
    </w:rPr>
  </w:style>
  <w:style w:type="character" w:customStyle="1" w:styleId="a8">
    <w:name w:val="Название Знак"/>
    <w:basedOn w:val="a0"/>
    <w:link w:val="a7"/>
    <w:rsid w:val="00E939D7"/>
    <w:rPr>
      <w:rFonts w:ascii="Times New Roman" w:eastAsia="Times New Roman" w:hAnsi="Times New Roman" w:cs="Times New Roman"/>
      <w:b/>
      <w:sz w:val="32"/>
      <w:szCs w:val="20"/>
      <w:lang w:eastAsia="ru-RU"/>
    </w:rPr>
  </w:style>
  <w:style w:type="paragraph" w:styleId="a9">
    <w:name w:val="Subtitle"/>
    <w:basedOn w:val="a"/>
    <w:link w:val="aa"/>
    <w:qFormat/>
    <w:rsid w:val="00E939D7"/>
    <w:pPr>
      <w:jc w:val="center"/>
    </w:pPr>
    <w:rPr>
      <w:b/>
      <w:sz w:val="26"/>
      <w:szCs w:val="20"/>
    </w:rPr>
  </w:style>
  <w:style w:type="character" w:customStyle="1" w:styleId="aa">
    <w:name w:val="Подзаголовок Знак"/>
    <w:basedOn w:val="a0"/>
    <w:link w:val="a9"/>
    <w:rsid w:val="00E939D7"/>
    <w:rPr>
      <w:rFonts w:ascii="Times New Roman" w:eastAsia="Times New Roman" w:hAnsi="Times New Roman" w:cs="Times New Roman"/>
      <w:b/>
      <w:sz w:val="26"/>
      <w:szCs w:val="20"/>
      <w:lang w:eastAsia="ru-RU"/>
    </w:rPr>
  </w:style>
  <w:style w:type="paragraph" w:customStyle="1" w:styleId="ConsPlusNormal">
    <w:name w:val="ConsPlusNormal"/>
    <w:rsid w:val="009154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E6514B"/>
    <w:pPr>
      <w:spacing w:after="120"/>
      <w:ind w:left="283"/>
    </w:pPr>
  </w:style>
  <w:style w:type="character" w:customStyle="1" w:styleId="ac">
    <w:name w:val="Основной текст с отступом Знак"/>
    <w:basedOn w:val="a0"/>
    <w:link w:val="ab"/>
    <w:uiPriority w:val="99"/>
    <w:semiHidden/>
    <w:rsid w:val="00E6514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6514B"/>
    <w:pPr>
      <w:tabs>
        <w:tab w:val="center" w:pos="4677"/>
        <w:tab w:val="right" w:pos="9355"/>
      </w:tabs>
    </w:pPr>
  </w:style>
  <w:style w:type="character" w:customStyle="1" w:styleId="ae">
    <w:name w:val="Верхний колонтитул Знак"/>
    <w:basedOn w:val="a0"/>
    <w:link w:val="ad"/>
    <w:uiPriority w:val="99"/>
    <w:rsid w:val="00E6514B"/>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E6514B"/>
    <w:pPr>
      <w:tabs>
        <w:tab w:val="center" w:pos="4677"/>
        <w:tab w:val="right" w:pos="9355"/>
      </w:tabs>
    </w:pPr>
  </w:style>
  <w:style w:type="character" w:customStyle="1" w:styleId="af0">
    <w:name w:val="Нижний колонтитул Знак"/>
    <w:basedOn w:val="a0"/>
    <w:link w:val="af"/>
    <w:uiPriority w:val="99"/>
    <w:semiHidden/>
    <w:rsid w:val="00E6514B"/>
    <w:rPr>
      <w:rFonts w:ascii="Times New Roman" w:eastAsia="Times New Roman" w:hAnsi="Times New Roman" w:cs="Times New Roman"/>
      <w:sz w:val="24"/>
      <w:szCs w:val="24"/>
      <w:lang w:eastAsia="ru-RU"/>
    </w:rPr>
  </w:style>
  <w:style w:type="paragraph" w:customStyle="1" w:styleId="1">
    <w:name w:val="Стиль1"/>
    <w:basedOn w:val="4"/>
    <w:link w:val="10"/>
    <w:qFormat/>
    <w:rsid w:val="00B01B91"/>
    <w:pPr>
      <w:keepLines w:val="0"/>
      <w:spacing w:before="240" w:after="60"/>
      <w:jc w:val="center"/>
    </w:pPr>
    <w:rPr>
      <w:rFonts w:ascii="Calibri" w:eastAsia="Calibri" w:hAnsi="Calibri" w:cs="Times New Roman"/>
      <w:bCs w:val="0"/>
      <w:i w:val="0"/>
      <w:iCs w:val="0"/>
      <w:color w:val="0040C0"/>
      <w:sz w:val="28"/>
      <w:szCs w:val="20"/>
    </w:rPr>
  </w:style>
  <w:style w:type="character" w:customStyle="1" w:styleId="10">
    <w:name w:val="Стиль1 Знак"/>
    <w:link w:val="1"/>
    <w:locked/>
    <w:rsid w:val="00B01B91"/>
    <w:rPr>
      <w:rFonts w:ascii="Calibri" w:eastAsia="Calibri" w:hAnsi="Calibri" w:cs="Times New Roman"/>
      <w:b/>
      <w:color w:val="0040C0"/>
      <w:sz w:val="28"/>
      <w:szCs w:val="20"/>
    </w:rPr>
  </w:style>
  <w:style w:type="paragraph" w:styleId="af1">
    <w:name w:val="Document Map"/>
    <w:basedOn w:val="a"/>
    <w:link w:val="af2"/>
    <w:uiPriority w:val="99"/>
    <w:semiHidden/>
    <w:unhideWhenUsed/>
    <w:rsid w:val="00CC3E5B"/>
    <w:rPr>
      <w:rFonts w:ascii="Tahoma" w:hAnsi="Tahoma" w:cs="Tahoma"/>
      <w:sz w:val="16"/>
      <w:szCs w:val="16"/>
    </w:rPr>
  </w:style>
  <w:style w:type="character" w:customStyle="1" w:styleId="af2">
    <w:name w:val="Схема документа Знак"/>
    <w:basedOn w:val="a0"/>
    <w:link w:val="af1"/>
    <w:uiPriority w:val="99"/>
    <w:semiHidden/>
    <w:rsid w:val="00CC3E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569581">
      <w:bodyDiv w:val="1"/>
      <w:marLeft w:val="0"/>
      <w:marRight w:val="0"/>
      <w:marTop w:val="0"/>
      <w:marBottom w:val="0"/>
      <w:divBdr>
        <w:top w:val="none" w:sz="0" w:space="0" w:color="auto"/>
        <w:left w:val="none" w:sz="0" w:space="0" w:color="auto"/>
        <w:bottom w:val="none" w:sz="0" w:space="0" w:color="auto"/>
        <w:right w:val="none" w:sz="0" w:space="0" w:color="auto"/>
      </w:divBdr>
    </w:div>
    <w:div w:id="79955982">
      <w:bodyDiv w:val="1"/>
      <w:marLeft w:val="0"/>
      <w:marRight w:val="0"/>
      <w:marTop w:val="0"/>
      <w:marBottom w:val="0"/>
      <w:divBdr>
        <w:top w:val="none" w:sz="0" w:space="0" w:color="auto"/>
        <w:left w:val="none" w:sz="0" w:space="0" w:color="auto"/>
        <w:bottom w:val="none" w:sz="0" w:space="0" w:color="auto"/>
        <w:right w:val="none" w:sz="0" w:space="0" w:color="auto"/>
      </w:divBdr>
    </w:div>
    <w:div w:id="99108734">
      <w:bodyDiv w:val="1"/>
      <w:marLeft w:val="0"/>
      <w:marRight w:val="0"/>
      <w:marTop w:val="0"/>
      <w:marBottom w:val="0"/>
      <w:divBdr>
        <w:top w:val="none" w:sz="0" w:space="0" w:color="auto"/>
        <w:left w:val="none" w:sz="0" w:space="0" w:color="auto"/>
        <w:bottom w:val="none" w:sz="0" w:space="0" w:color="auto"/>
        <w:right w:val="none" w:sz="0" w:space="0" w:color="auto"/>
      </w:divBdr>
    </w:div>
    <w:div w:id="125197772">
      <w:bodyDiv w:val="1"/>
      <w:marLeft w:val="0"/>
      <w:marRight w:val="0"/>
      <w:marTop w:val="0"/>
      <w:marBottom w:val="0"/>
      <w:divBdr>
        <w:top w:val="none" w:sz="0" w:space="0" w:color="auto"/>
        <w:left w:val="none" w:sz="0" w:space="0" w:color="auto"/>
        <w:bottom w:val="none" w:sz="0" w:space="0" w:color="auto"/>
        <w:right w:val="none" w:sz="0" w:space="0" w:color="auto"/>
      </w:divBdr>
    </w:div>
    <w:div w:id="165172295">
      <w:bodyDiv w:val="1"/>
      <w:marLeft w:val="0"/>
      <w:marRight w:val="0"/>
      <w:marTop w:val="0"/>
      <w:marBottom w:val="0"/>
      <w:divBdr>
        <w:top w:val="none" w:sz="0" w:space="0" w:color="auto"/>
        <w:left w:val="none" w:sz="0" w:space="0" w:color="auto"/>
        <w:bottom w:val="none" w:sz="0" w:space="0" w:color="auto"/>
        <w:right w:val="none" w:sz="0" w:space="0" w:color="auto"/>
      </w:divBdr>
    </w:div>
    <w:div w:id="273634246">
      <w:bodyDiv w:val="1"/>
      <w:marLeft w:val="0"/>
      <w:marRight w:val="0"/>
      <w:marTop w:val="0"/>
      <w:marBottom w:val="0"/>
      <w:divBdr>
        <w:top w:val="none" w:sz="0" w:space="0" w:color="auto"/>
        <w:left w:val="none" w:sz="0" w:space="0" w:color="auto"/>
        <w:bottom w:val="none" w:sz="0" w:space="0" w:color="auto"/>
        <w:right w:val="none" w:sz="0" w:space="0" w:color="auto"/>
      </w:divBdr>
    </w:div>
    <w:div w:id="305863051">
      <w:bodyDiv w:val="1"/>
      <w:marLeft w:val="0"/>
      <w:marRight w:val="0"/>
      <w:marTop w:val="0"/>
      <w:marBottom w:val="0"/>
      <w:divBdr>
        <w:top w:val="none" w:sz="0" w:space="0" w:color="auto"/>
        <w:left w:val="none" w:sz="0" w:space="0" w:color="auto"/>
        <w:bottom w:val="none" w:sz="0" w:space="0" w:color="auto"/>
        <w:right w:val="none" w:sz="0" w:space="0" w:color="auto"/>
      </w:divBdr>
    </w:div>
    <w:div w:id="367877193">
      <w:bodyDiv w:val="1"/>
      <w:marLeft w:val="0"/>
      <w:marRight w:val="0"/>
      <w:marTop w:val="0"/>
      <w:marBottom w:val="0"/>
      <w:divBdr>
        <w:top w:val="none" w:sz="0" w:space="0" w:color="auto"/>
        <w:left w:val="none" w:sz="0" w:space="0" w:color="auto"/>
        <w:bottom w:val="none" w:sz="0" w:space="0" w:color="auto"/>
        <w:right w:val="none" w:sz="0" w:space="0" w:color="auto"/>
      </w:divBdr>
    </w:div>
    <w:div w:id="431902141">
      <w:bodyDiv w:val="1"/>
      <w:marLeft w:val="0"/>
      <w:marRight w:val="0"/>
      <w:marTop w:val="0"/>
      <w:marBottom w:val="0"/>
      <w:divBdr>
        <w:top w:val="none" w:sz="0" w:space="0" w:color="auto"/>
        <w:left w:val="none" w:sz="0" w:space="0" w:color="auto"/>
        <w:bottom w:val="none" w:sz="0" w:space="0" w:color="auto"/>
        <w:right w:val="none" w:sz="0" w:space="0" w:color="auto"/>
      </w:divBdr>
    </w:div>
    <w:div w:id="641691371">
      <w:bodyDiv w:val="1"/>
      <w:marLeft w:val="0"/>
      <w:marRight w:val="0"/>
      <w:marTop w:val="0"/>
      <w:marBottom w:val="0"/>
      <w:divBdr>
        <w:top w:val="none" w:sz="0" w:space="0" w:color="auto"/>
        <w:left w:val="none" w:sz="0" w:space="0" w:color="auto"/>
        <w:bottom w:val="none" w:sz="0" w:space="0" w:color="auto"/>
        <w:right w:val="none" w:sz="0" w:space="0" w:color="auto"/>
      </w:divBdr>
    </w:div>
    <w:div w:id="682518097">
      <w:bodyDiv w:val="1"/>
      <w:marLeft w:val="0"/>
      <w:marRight w:val="0"/>
      <w:marTop w:val="0"/>
      <w:marBottom w:val="0"/>
      <w:divBdr>
        <w:top w:val="none" w:sz="0" w:space="0" w:color="auto"/>
        <w:left w:val="none" w:sz="0" w:space="0" w:color="auto"/>
        <w:bottom w:val="none" w:sz="0" w:space="0" w:color="auto"/>
        <w:right w:val="none" w:sz="0" w:space="0" w:color="auto"/>
      </w:divBdr>
    </w:div>
    <w:div w:id="801535246">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919096333">
      <w:bodyDiv w:val="1"/>
      <w:marLeft w:val="0"/>
      <w:marRight w:val="0"/>
      <w:marTop w:val="0"/>
      <w:marBottom w:val="0"/>
      <w:divBdr>
        <w:top w:val="none" w:sz="0" w:space="0" w:color="auto"/>
        <w:left w:val="none" w:sz="0" w:space="0" w:color="auto"/>
        <w:bottom w:val="none" w:sz="0" w:space="0" w:color="auto"/>
        <w:right w:val="none" w:sz="0" w:space="0" w:color="auto"/>
      </w:divBdr>
    </w:div>
    <w:div w:id="952321111">
      <w:bodyDiv w:val="1"/>
      <w:marLeft w:val="0"/>
      <w:marRight w:val="0"/>
      <w:marTop w:val="0"/>
      <w:marBottom w:val="0"/>
      <w:divBdr>
        <w:top w:val="none" w:sz="0" w:space="0" w:color="auto"/>
        <w:left w:val="none" w:sz="0" w:space="0" w:color="auto"/>
        <w:bottom w:val="none" w:sz="0" w:space="0" w:color="auto"/>
        <w:right w:val="none" w:sz="0" w:space="0" w:color="auto"/>
      </w:divBdr>
    </w:div>
    <w:div w:id="979459754">
      <w:bodyDiv w:val="1"/>
      <w:marLeft w:val="0"/>
      <w:marRight w:val="0"/>
      <w:marTop w:val="0"/>
      <w:marBottom w:val="0"/>
      <w:divBdr>
        <w:top w:val="none" w:sz="0" w:space="0" w:color="auto"/>
        <w:left w:val="none" w:sz="0" w:space="0" w:color="auto"/>
        <w:bottom w:val="none" w:sz="0" w:space="0" w:color="auto"/>
        <w:right w:val="none" w:sz="0" w:space="0" w:color="auto"/>
      </w:divBdr>
    </w:div>
    <w:div w:id="1028877296">
      <w:bodyDiv w:val="1"/>
      <w:marLeft w:val="0"/>
      <w:marRight w:val="0"/>
      <w:marTop w:val="0"/>
      <w:marBottom w:val="0"/>
      <w:divBdr>
        <w:top w:val="none" w:sz="0" w:space="0" w:color="auto"/>
        <w:left w:val="none" w:sz="0" w:space="0" w:color="auto"/>
        <w:bottom w:val="none" w:sz="0" w:space="0" w:color="auto"/>
        <w:right w:val="none" w:sz="0" w:space="0" w:color="auto"/>
      </w:divBdr>
    </w:div>
    <w:div w:id="1123812556">
      <w:bodyDiv w:val="1"/>
      <w:marLeft w:val="0"/>
      <w:marRight w:val="0"/>
      <w:marTop w:val="0"/>
      <w:marBottom w:val="0"/>
      <w:divBdr>
        <w:top w:val="none" w:sz="0" w:space="0" w:color="auto"/>
        <w:left w:val="none" w:sz="0" w:space="0" w:color="auto"/>
        <w:bottom w:val="none" w:sz="0" w:space="0" w:color="auto"/>
        <w:right w:val="none" w:sz="0" w:space="0" w:color="auto"/>
      </w:divBdr>
    </w:div>
    <w:div w:id="1150368539">
      <w:bodyDiv w:val="1"/>
      <w:marLeft w:val="0"/>
      <w:marRight w:val="0"/>
      <w:marTop w:val="0"/>
      <w:marBottom w:val="0"/>
      <w:divBdr>
        <w:top w:val="none" w:sz="0" w:space="0" w:color="auto"/>
        <w:left w:val="none" w:sz="0" w:space="0" w:color="auto"/>
        <w:bottom w:val="none" w:sz="0" w:space="0" w:color="auto"/>
        <w:right w:val="none" w:sz="0" w:space="0" w:color="auto"/>
      </w:divBdr>
    </w:div>
    <w:div w:id="1164931177">
      <w:bodyDiv w:val="1"/>
      <w:marLeft w:val="0"/>
      <w:marRight w:val="0"/>
      <w:marTop w:val="0"/>
      <w:marBottom w:val="0"/>
      <w:divBdr>
        <w:top w:val="none" w:sz="0" w:space="0" w:color="auto"/>
        <w:left w:val="none" w:sz="0" w:space="0" w:color="auto"/>
        <w:bottom w:val="none" w:sz="0" w:space="0" w:color="auto"/>
        <w:right w:val="none" w:sz="0" w:space="0" w:color="auto"/>
      </w:divBdr>
    </w:div>
    <w:div w:id="1294025548">
      <w:bodyDiv w:val="1"/>
      <w:marLeft w:val="0"/>
      <w:marRight w:val="0"/>
      <w:marTop w:val="0"/>
      <w:marBottom w:val="0"/>
      <w:divBdr>
        <w:top w:val="none" w:sz="0" w:space="0" w:color="auto"/>
        <w:left w:val="none" w:sz="0" w:space="0" w:color="auto"/>
        <w:bottom w:val="none" w:sz="0" w:space="0" w:color="auto"/>
        <w:right w:val="none" w:sz="0" w:space="0" w:color="auto"/>
      </w:divBdr>
    </w:div>
    <w:div w:id="1296568757">
      <w:bodyDiv w:val="1"/>
      <w:marLeft w:val="0"/>
      <w:marRight w:val="0"/>
      <w:marTop w:val="0"/>
      <w:marBottom w:val="0"/>
      <w:divBdr>
        <w:top w:val="none" w:sz="0" w:space="0" w:color="auto"/>
        <w:left w:val="none" w:sz="0" w:space="0" w:color="auto"/>
        <w:bottom w:val="none" w:sz="0" w:space="0" w:color="auto"/>
        <w:right w:val="none" w:sz="0" w:space="0" w:color="auto"/>
      </w:divBdr>
    </w:div>
    <w:div w:id="1310863312">
      <w:bodyDiv w:val="1"/>
      <w:marLeft w:val="0"/>
      <w:marRight w:val="0"/>
      <w:marTop w:val="0"/>
      <w:marBottom w:val="0"/>
      <w:divBdr>
        <w:top w:val="none" w:sz="0" w:space="0" w:color="auto"/>
        <w:left w:val="none" w:sz="0" w:space="0" w:color="auto"/>
        <w:bottom w:val="none" w:sz="0" w:space="0" w:color="auto"/>
        <w:right w:val="none" w:sz="0" w:space="0" w:color="auto"/>
      </w:divBdr>
    </w:div>
    <w:div w:id="1312175678">
      <w:bodyDiv w:val="1"/>
      <w:marLeft w:val="0"/>
      <w:marRight w:val="0"/>
      <w:marTop w:val="0"/>
      <w:marBottom w:val="0"/>
      <w:divBdr>
        <w:top w:val="none" w:sz="0" w:space="0" w:color="auto"/>
        <w:left w:val="none" w:sz="0" w:space="0" w:color="auto"/>
        <w:bottom w:val="none" w:sz="0" w:space="0" w:color="auto"/>
        <w:right w:val="none" w:sz="0" w:space="0" w:color="auto"/>
      </w:divBdr>
    </w:div>
    <w:div w:id="1453017978">
      <w:bodyDiv w:val="1"/>
      <w:marLeft w:val="0"/>
      <w:marRight w:val="0"/>
      <w:marTop w:val="0"/>
      <w:marBottom w:val="0"/>
      <w:divBdr>
        <w:top w:val="none" w:sz="0" w:space="0" w:color="auto"/>
        <w:left w:val="none" w:sz="0" w:space="0" w:color="auto"/>
        <w:bottom w:val="none" w:sz="0" w:space="0" w:color="auto"/>
        <w:right w:val="none" w:sz="0" w:space="0" w:color="auto"/>
      </w:divBdr>
    </w:div>
    <w:div w:id="1479344985">
      <w:bodyDiv w:val="1"/>
      <w:marLeft w:val="0"/>
      <w:marRight w:val="0"/>
      <w:marTop w:val="0"/>
      <w:marBottom w:val="0"/>
      <w:divBdr>
        <w:top w:val="none" w:sz="0" w:space="0" w:color="auto"/>
        <w:left w:val="none" w:sz="0" w:space="0" w:color="auto"/>
        <w:bottom w:val="none" w:sz="0" w:space="0" w:color="auto"/>
        <w:right w:val="none" w:sz="0" w:space="0" w:color="auto"/>
      </w:divBdr>
    </w:div>
    <w:div w:id="1637952392">
      <w:bodyDiv w:val="1"/>
      <w:marLeft w:val="0"/>
      <w:marRight w:val="0"/>
      <w:marTop w:val="0"/>
      <w:marBottom w:val="0"/>
      <w:divBdr>
        <w:top w:val="none" w:sz="0" w:space="0" w:color="auto"/>
        <w:left w:val="none" w:sz="0" w:space="0" w:color="auto"/>
        <w:bottom w:val="none" w:sz="0" w:space="0" w:color="auto"/>
        <w:right w:val="none" w:sz="0" w:space="0" w:color="auto"/>
      </w:divBdr>
    </w:div>
    <w:div w:id="1649094012">
      <w:bodyDiv w:val="1"/>
      <w:marLeft w:val="0"/>
      <w:marRight w:val="0"/>
      <w:marTop w:val="0"/>
      <w:marBottom w:val="0"/>
      <w:divBdr>
        <w:top w:val="none" w:sz="0" w:space="0" w:color="auto"/>
        <w:left w:val="none" w:sz="0" w:space="0" w:color="auto"/>
        <w:bottom w:val="none" w:sz="0" w:space="0" w:color="auto"/>
        <w:right w:val="none" w:sz="0" w:space="0" w:color="auto"/>
      </w:divBdr>
    </w:div>
    <w:div w:id="1707606706">
      <w:bodyDiv w:val="1"/>
      <w:marLeft w:val="0"/>
      <w:marRight w:val="0"/>
      <w:marTop w:val="0"/>
      <w:marBottom w:val="0"/>
      <w:divBdr>
        <w:top w:val="none" w:sz="0" w:space="0" w:color="auto"/>
        <w:left w:val="none" w:sz="0" w:space="0" w:color="auto"/>
        <w:bottom w:val="none" w:sz="0" w:space="0" w:color="auto"/>
        <w:right w:val="none" w:sz="0" w:space="0" w:color="auto"/>
      </w:divBdr>
    </w:div>
    <w:div w:id="1717730508">
      <w:bodyDiv w:val="1"/>
      <w:marLeft w:val="0"/>
      <w:marRight w:val="0"/>
      <w:marTop w:val="0"/>
      <w:marBottom w:val="0"/>
      <w:divBdr>
        <w:top w:val="none" w:sz="0" w:space="0" w:color="auto"/>
        <w:left w:val="none" w:sz="0" w:space="0" w:color="auto"/>
        <w:bottom w:val="none" w:sz="0" w:space="0" w:color="auto"/>
        <w:right w:val="none" w:sz="0" w:space="0" w:color="auto"/>
      </w:divBdr>
    </w:div>
    <w:div w:id="1857840484">
      <w:bodyDiv w:val="1"/>
      <w:marLeft w:val="0"/>
      <w:marRight w:val="0"/>
      <w:marTop w:val="0"/>
      <w:marBottom w:val="0"/>
      <w:divBdr>
        <w:top w:val="none" w:sz="0" w:space="0" w:color="auto"/>
        <w:left w:val="none" w:sz="0" w:space="0" w:color="auto"/>
        <w:bottom w:val="none" w:sz="0" w:space="0" w:color="auto"/>
        <w:right w:val="none" w:sz="0" w:space="0" w:color="auto"/>
      </w:divBdr>
    </w:div>
    <w:div w:id="1872915884">
      <w:bodyDiv w:val="1"/>
      <w:marLeft w:val="0"/>
      <w:marRight w:val="0"/>
      <w:marTop w:val="0"/>
      <w:marBottom w:val="0"/>
      <w:divBdr>
        <w:top w:val="none" w:sz="0" w:space="0" w:color="auto"/>
        <w:left w:val="none" w:sz="0" w:space="0" w:color="auto"/>
        <w:bottom w:val="none" w:sz="0" w:space="0" w:color="auto"/>
        <w:right w:val="none" w:sz="0" w:space="0" w:color="auto"/>
      </w:divBdr>
    </w:div>
    <w:div w:id="1900820309">
      <w:bodyDiv w:val="1"/>
      <w:marLeft w:val="0"/>
      <w:marRight w:val="0"/>
      <w:marTop w:val="0"/>
      <w:marBottom w:val="0"/>
      <w:divBdr>
        <w:top w:val="none" w:sz="0" w:space="0" w:color="auto"/>
        <w:left w:val="none" w:sz="0" w:space="0" w:color="auto"/>
        <w:bottom w:val="none" w:sz="0" w:space="0" w:color="auto"/>
        <w:right w:val="none" w:sz="0" w:space="0" w:color="auto"/>
      </w:divBdr>
    </w:div>
    <w:div w:id="1974484995">
      <w:bodyDiv w:val="1"/>
      <w:marLeft w:val="0"/>
      <w:marRight w:val="0"/>
      <w:marTop w:val="0"/>
      <w:marBottom w:val="0"/>
      <w:divBdr>
        <w:top w:val="none" w:sz="0" w:space="0" w:color="auto"/>
        <w:left w:val="none" w:sz="0" w:space="0" w:color="auto"/>
        <w:bottom w:val="none" w:sz="0" w:space="0" w:color="auto"/>
        <w:right w:val="none" w:sz="0" w:space="0" w:color="auto"/>
      </w:divBdr>
    </w:div>
    <w:div w:id="2079087890">
      <w:bodyDiv w:val="1"/>
      <w:marLeft w:val="0"/>
      <w:marRight w:val="0"/>
      <w:marTop w:val="0"/>
      <w:marBottom w:val="0"/>
      <w:divBdr>
        <w:top w:val="none" w:sz="0" w:space="0" w:color="auto"/>
        <w:left w:val="none" w:sz="0" w:space="0" w:color="auto"/>
        <w:bottom w:val="none" w:sz="0" w:space="0" w:color="auto"/>
        <w:right w:val="none" w:sz="0" w:space="0" w:color="auto"/>
      </w:divBdr>
    </w:div>
    <w:div w:id="2124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325F1B52B744024F143A33A635D4BB581EA511456699F0CC1CB3E09494DAAE438EB7B13305E38422E4D3A4t3L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EE0E-6494-4A71-8762-3BF9671B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30677</Words>
  <Characters>174859</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Isaeva</cp:lastModifiedBy>
  <cp:revision>2</cp:revision>
  <cp:lastPrinted>2019-12-21T02:13:00Z</cp:lastPrinted>
  <dcterms:created xsi:type="dcterms:W3CDTF">2020-01-10T03:17:00Z</dcterms:created>
  <dcterms:modified xsi:type="dcterms:W3CDTF">2020-01-10T03:17:00Z</dcterms:modified>
</cp:coreProperties>
</file>