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9D43E" w14:textId="77777777" w:rsidR="00D65DD0" w:rsidRPr="006F1A15" w:rsidRDefault="003A594F">
      <w:pPr>
        <w:jc w:val="center"/>
        <w:rPr>
          <w:b/>
          <w:sz w:val="40"/>
          <w:szCs w:val="40"/>
        </w:rPr>
      </w:pPr>
      <w:r>
        <w:rPr>
          <w:b/>
          <w:sz w:val="40"/>
          <w:szCs w:val="40"/>
        </w:rPr>
        <w:t xml:space="preserve">  </w:t>
      </w:r>
      <w:r w:rsidR="007C2692" w:rsidRPr="006F1A15">
        <w:rPr>
          <w:b/>
          <w:sz w:val="40"/>
          <w:szCs w:val="40"/>
        </w:rPr>
        <w:t>Томская область</w:t>
      </w:r>
    </w:p>
    <w:p w14:paraId="6A904CA0" w14:textId="77777777" w:rsidR="00087C51" w:rsidRPr="006F1A15" w:rsidRDefault="00721F48" w:rsidP="007C2692">
      <w:pPr>
        <w:jc w:val="center"/>
        <w:rPr>
          <w:b/>
          <w:sz w:val="40"/>
          <w:szCs w:val="40"/>
        </w:rPr>
      </w:pPr>
      <w:r w:rsidRPr="006F1A15">
        <w:rPr>
          <w:b/>
          <w:sz w:val="40"/>
          <w:szCs w:val="40"/>
        </w:rPr>
        <w:t>Дума Первомайского района</w:t>
      </w:r>
    </w:p>
    <w:p w14:paraId="3CD88ADD" w14:textId="77777777" w:rsidR="00087C51" w:rsidRPr="007C2692" w:rsidRDefault="007C2692">
      <w:pPr>
        <w:jc w:val="center"/>
        <w:rPr>
          <w:b/>
          <w:sz w:val="40"/>
          <w:szCs w:val="40"/>
        </w:rPr>
      </w:pPr>
      <w:r w:rsidRPr="007C2692">
        <w:rPr>
          <w:b/>
          <w:sz w:val="40"/>
          <w:szCs w:val="40"/>
        </w:rPr>
        <w:t>РЕШЕНИЕ</w:t>
      </w:r>
    </w:p>
    <w:p w14:paraId="5A5419F9" w14:textId="77777777" w:rsidR="00D65DD0" w:rsidRDefault="00D65DD0" w:rsidP="00CD443B">
      <w:pPr>
        <w:rPr>
          <w:b/>
        </w:rPr>
      </w:pPr>
    </w:p>
    <w:p w14:paraId="67754F8E" w14:textId="77777777" w:rsidR="00FC77AA" w:rsidRDefault="00FC77AA" w:rsidP="004B5E61">
      <w:pPr>
        <w:ind w:left="12240"/>
        <w:jc w:val="center"/>
        <w:rPr>
          <w:sz w:val="24"/>
          <w:szCs w:val="24"/>
        </w:rPr>
      </w:pPr>
      <w:r>
        <w:rPr>
          <w:sz w:val="24"/>
          <w:szCs w:val="24"/>
        </w:rPr>
        <w:t>9</w:t>
      </w:r>
    </w:p>
    <w:p w14:paraId="1A79DC38" w14:textId="264A909C" w:rsidR="006C420D" w:rsidRDefault="006C420D" w:rsidP="004B5E61">
      <w:pPr>
        <w:jc w:val="center"/>
        <w:rPr>
          <w:sz w:val="24"/>
          <w:szCs w:val="24"/>
        </w:rPr>
      </w:pPr>
      <w:r w:rsidRPr="00CF0356">
        <w:rPr>
          <w:sz w:val="24"/>
          <w:szCs w:val="24"/>
        </w:rPr>
        <w:t>от</w:t>
      </w:r>
      <w:r w:rsidR="00110A19">
        <w:rPr>
          <w:sz w:val="24"/>
          <w:szCs w:val="24"/>
        </w:rPr>
        <w:t xml:space="preserve"> </w:t>
      </w:r>
      <w:r w:rsidR="004B5E61">
        <w:rPr>
          <w:sz w:val="24"/>
          <w:szCs w:val="24"/>
        </w:rPr>
        <w:t>30</w:t>
      </w:r>
      <w:r w:rsidR="000D1442">
        <w:rPr>
          <w:sz w:val="24"/>
          <w:szCs w:val="24"/>
        </w:rPr>
        <w:t>.</w:t>
      </w:r>
      <w:r w:rsidR="00B753ED">
        <w:rPr>
          <w:sz w:val="24"/>
          <w:szCs w:val="24"/>
        </w:rPr>
        <w:t>0</w:t>
      </w:r>
      <w:r w:rsidR="004B5E61">
        <w:rPr>
          <w:sz w:val="24"/>
          <w:szCs w:val="24"/>
        </w:rPr>
        <w:t>5</w:t>
      </w:r>
      <w:r w:rsidR="00F76D15">
        <w:rPr>
          <w:sz w:val="24"/>
          <w:szCs w:val="24"/>
        </w:rPr>
        <w:t>.202</w:t>
      </w:r>
      <w:r w:rsidR="00B753ED">
        <w:rPr>
          <w:sz w:val="24"/>
          <w:szCs w:val="24"/>
        </w:rPr>
        <w:t>4</w:t>
      </w:r>
      <w:r w:rsidR="00F76D15">
        <w:rPr>
          <w:sz w:val="24"/>
          <w:szCs w:val="24"/>
        </w:rPr>
        <w:t xml:space="preserve"> </w:t>
      </w:r>
      <w:r w:rsidR="004B5E61">
        <w:rPr>
          <w:sz w:val="24"/>
          <w:szCs w:val="24"/>
        </w:rPr>
        <w:t xml:space="preserve">                                                                                                                                     </w:t>
      </w:r>
      <w:r w:rsidR="00110A19">
        <w:rPr>
          <w:sz w:val="24"/>
          <w:szCs w:val="24"/>
        </w:rPr>
        <w:t>№</w:t>
      </w:r>
      <w:r w:rsidR="006C7EA0">
        <w:rPr>
          <w:sz w:val="24"/>
          <w:szCs w:val="24"/>
        </w:rPr>
        <w:t>433</w:t>
      </w:r>
    </w:p>
    <w:p w14:paraId="50021DD2" w14:textId="77777777" w:rsidR="006C420D" w:rsidRPr="00CF0356" w:rsidRDefault="006C420D" w:rsidP="006C420D">
      <w:pPr>
        <w:rPr>
          <w:sz w:val="24"/>
          <w:szCs w:val="24"/>
        </w:rPr>
      </w:pPr>
    </w:p>
    <w:p w14:paraId="579C069C" w14:textId="77777777" w:rsidR="004B5E61" w:rsidRDefault="004B5E61" w:rsidP="00CD443B">
      <w:pPr>
        <w:jc w:val="center"/>
        <w:rPr>
          <w:sz w:val="24"/>
          <w:szCs w:val="24"/>
        </w:rPr>
      </w:pPr>
      <w:r>
        <w:rPr>
          <w:sz w:val="24"/>
          <w:szCs w:val="24"/>
        </w:rPr>
        <w:t xml:space="preserve">с. Первомайское    </w:t>
      </w:r>
    </w:p>
    <w:p w14:paraId="7C3ED415" w14:textId="721CD81F" w:rsidR="00CD443B" w:rsidRDefault="004B5E61" w:rsidP="00CD443B">
      <w:pPr>
        <w:jc w:val="center"/>
        <w:rPr>
          <w:sz w:val="28"/>
          <w:szCs w:val="28"/>
        </w:rPr>
      </w:pPr>
      <w:r>
        <w:rPr>
          <w:sz w:val="24"/>
          <w:szCs w:val="24"/>
        </w:rPr>
        <w:t xml:space="preserve">                                                                                   </w:t>
      </w:r>
    </w:p>
    <w:p w14:paraId="115B1ED2" w14:textId="77777777" w:rsidR="00AC61C4" w:rsidRDefault="00110A19" w:rsidP="0065124A">
      <w:pPr>
        <w:jc w:val="center"/>
        <w:rPr>
          <w:bCs/>
          <w:sz w:val="26"/>
          <w:szCs w:val="26"/>
        </w:rPr>
      </w:pPr>
      <w:r w:rsidRPr="005D05F8">
        <w:rPr>
          <w:sz w:val="26"/>
          <w:szCs w:val="26"/>
        </w:rPr>
        <w:t xml:space="preserve">Об утверждении </w:t>
      </w:r>
      <w:r w:rsidR="00AC61C4">
        <w:rPr>
          <w:sz w:val="26"/>
          <w:szCs w:val="26"/>
        </w:rPr>
        <w:t>порядка предоставления из бюджета муниципального образования «Первомайский район» бюджетам сельских поселений</w:t>
      </w:r>
      <w:r w:rsidR="000833FD">
        <w:rPr>
          <w:sz w:val="26"/>
          <w:szCs w:val="26"/>
        </w:rPr>
        <w:t>, входящих в состав муниципального образования «Первомайский район»,</w:t>
      </w:r>
      <w:r w:rsidR="00AC61C4">
        <w:rPr>
          <w:sz w:val="26"/>
          <w:szCs w:val="26"/>
        </w:rPr>
        <w:t xml:space="preserve"> иного межбюджетного трансферта на </w:t>
      </w:r>
      <w:r w:rsidR="00B753ED">
        <w:rPr>
          <w:bCs/>
          <w:sz w:val="26"/>
          <w:szCs w:val="26"/>
        </w:rPr>
        <w:t xml:space="preserve">реализацию мероприятий по обеспечению доступа к воде питьевого качества </w:t>
      </w:r>
      <w:r w:rsidR="00C73C36">
        <w:rPr>
          <w:bCs/>
          <w:sz w:val="26"/>
          <w:szCs w:val="26"/>
        </w:rPr>
        <w:t xml:space="preserve"> </w:t>
      </w:r>
    </w:p>
    <w:p w14:paraId="6FBA150F" w14:textId="77777777" w:rsidR="00C73C36" w:rsidRDefault="00C73C36" w:rsidP="0065124A">
      <w:pPr>
        <w:jc w:val="center"/>
        <w:rPr>
          <w:sz w:val="28"/>
          <w:szCs w:val="28"/>
        </w:rPr>
      </w:pPr>
    </w:p>
    <w:p w14:paraId="50C6D82F" w14:textId="77777777" w:rsidR="001B6E7A" w:rsidRPr="005D05F8" w:rsidRDefault="001B6E7A" w:rsidP="0050180C">
      <w:pPr>
        <w:tabs>
          <w:tab w:val="left" w:pos="7797"/>
        </w:tabs>
        <w:spacing w:line="276" w:lineRule="auto"/>
        <w:ind w:firstLine="567"/>
        <w:jc w:val="both"/>
        <w:rPr>
          <w:sz w:val="26"/>
          <w:szCs w:val="26"/>
          <w:lang w:eastAsia="en-US"/>
        </w:rPr>
      </w:pPr>
      <w:r w:rsidRPr="005D05F8">
        <w:rPr>
          <w:sz w:val="26"/>
          <w:szCs w:val="26"/>
          <w:lang w:eastAsia="en-US"/>
        </w:rPr>
        <w:t>В соответствии со стать</w:t>
      </w:r>
      <w:r>
        <w:rPr>
          <w:sz w:val="26"/>
          <w:szCs w:val="26"/>
          <w:lang w:eastAsia="en-US"/>
        </w:rPr>
        <w:t>ей</w:t>
      </w:r>
      <w:r w:rsidRPr="005D05F8">
        <w:rPr>
          <w:sz w:val="26"/>
          <w:szCs w:val="26"/>
          <w:lang w:eastAsia="en-US"/>
        </w:rPr>
        <w:t xml:space="preserve"> 1</w:t>
      </w:r>
      <w:r w:rsidR="0045357D">
        <w:rPr>
          <w:sz w:val="26"/>
          <w:szCs w:val="26"/>
          <w:lang w:eastAsia="en-US"/>
        </w:rPr>
        <w:t>42.4</w:t>
      </w:r>
      <w:r w:rsidRPr="005D05F8">
        <w:rPr>
          <w:sz w:val="26"/>
          <w:szCs w:val="26"/>
          <w:lang w:eastAsia="en-US"/>
        </w:rPr>
        <w:t xml:space="preserve"> Бюджетного кодекса Российской Федерации,  </w:t>
      </w:r>
    </w:p>
    <w:p w14:paraId="7760671A" w14:textId="77777777" w:rsidR="00750589" w:rsidRDefault="00750589" w:rsidP="00CD443B">
      <w:pPr>
        <w:ind w:firstLine="567"/>
        <w:rPr>
          <w:sz w:val="28"/>
          <w:szCs w:val="28"/>
        </w:rPr>
      </w:pPr>
      <w:r>
        <w:rPr>
          <w:sz w:val="28"/>
          <w:szCs w:val="28"/>
        </w:rPr>
        <w:t>ДУМА ПЕРВОМАЙСКОГО РАЙОНА РЕШИЛА:</w:t>
      </w:r>
    </w:p>
    <w:p w14:paraId="48603D17" w14:textId="77777777" w:rsidR="000F7F7B" w:rsidRDefault="0035739E" w:rsidP="0038203B">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 xml:space="preserve">1. Утвердить </w:t>
      </w:r>
      <w:r w:rsidR="00AC61C4">
        <w:rPr>
          <w:rFonts w:ascii="Times New Roman" w:hAnsi="Times New Roman" w:cs="Times New Roman"/>
          <w:sz w:val="26"/>
          <w:szCs w:val="26"/>
        </w:rPr>
        <w:t>Порядок предоставления из бюджета муниципального образования «Первомайский район» бюджетам сельских поселений</w:t>
      </w:r>
      <w:r w:rsidR="000833FD">
        <w:rPr>
          <w:rFonts w:ascii="Times New Roman" w:hAnsi="Times New Roman" w:cs="Times New Roman"/>
          <w:sz w:val="26"/>
          <w:szCs w:val="26"/>
        </w:rPr>
        <w:t>,</w:t>
      </w:r>
      <w:r w:rsidR="000833FD" w:rsidRPr="000833FD">
        <w:rPr>
          <w:sz w:val="26"/>
          <w:szCs w:val="26"/>
        </w:rPr>
        <w:t xml:space="preserve"> </w:t>
      </w:r>
      <w:r w:rsidR="000833FD" w:rsidRPr="000833FD">
        <w:rPr>
          <w:rFonts w:ascii="Times New Roman" w:hAnsi="Times New Roman" w:cs="Times New Roman"/>
          <w:sz w:val="26"/>
          <w:szCs w:val="26"/>
        </w:rPr>
        <w:t>входящих в состав муниципального образования «Первомайский район»</w:t>
      </w:r>
      <w:r w:rsidR="000833FD">
        <w:rPr>
          <w:rFonts w:ascii="Times New Roman" w:hAnsi="Times New Roman" w:cs="Times New Roman"/>
          <w:sz w:val="26"/>
          <w:szCs w:val="26"/>
        </w:rPr>
        <w:t>,</w:t>
      </w:r>
      <w:r w:rsidR="00AC61C4">
        <w:rPr>
          <w:rFonts w:ascii="Times New Roman" w:hAnsi="Times New Roman" w:cs="Times New Roman"/>
          <w:sz w:val="26"/>
          <w:szCs w:val="26"/>
        </w:rPr>
        <w:t xml:space="preserve"> иного межбюджетного трансферта на </w:t>
      </w:r>
      <w:r w:rsidR="00B753ED" w:rsidRPr="00B753ED">
        <w:rPr>
          <w:rFonts w:ascii="Times New Roman" w:hAnsi="Times New Roman" w:cs="Times New Roman"/>
          <w:bCs/>
          <w:sz w:val="26"/>
          <w:szCs w:val="26"/>
        </w:rPr>
        <w:t>реализацию мероприятий по обеспечению до</w:t>
      </w:r>
      <w:r w:rsidR="00C73C36">
        <w:rPr>
          <w:rFonts w:ascii="Times New Roman" w:hAnsi="Times New Roman" w:cs="Times New Roman"/>
          <w:bCs/>
          <w:sz w:val="26"/>
          <w:szCs w:val="26"/>
        </w:rPr>
        <w:t>ступа к воде питьевого качества</w:t>
      </w:r>
      <w:r w:rsidRPr="00B753ED">
        <w:rPr>
          <w:rFonts w:ascii="Times New Roman" w:hAnsi="Times New Roman" w:cs="Times New Roman"/>
          <w:sz w:val="26"/>
          <w:szCs w:val="26"/>
        </w:rPr>
        <w:t>,</w:t>
      </w:r>
      <w:r w:rsidR="00B753ED">
        <w:rPr>
          <w:rFonts w:ascii="Times New Roman" w:hAnsi="Times New Roman" w:cs="Times New Roman"/>
          <w:sz w:val="26"/>
          <w:szCs w:val="26"/>
        </w:rPr>
        <w:t xml:space="preserve"> согласно приложению </w:t>
      </w:r>
      <w:r w:rsidR="000F7F7B">
        <w:rPr>
          <w:rFonts w:ascii="Times New Roman" w:hAnsi="Times New Roman" w:cs="Times New Roman"/>
          <w:sz w:val="26"/>
          <w:szCs w:val="26"/>
        </w:rPr>
        <w:t>к настоящему решению.</w:t>
      </w:r>
    </w:p>
    <w:p w14:paraId="2F1483E2" w14:textId="77777777" w:rsidR="000F7F7B" w:rsidRDefault="000F7F7B" w:rsidP="0038203B">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2. Настоящее решение вступает в силу с д</w:t>
      </w:r>
      <w:r w:rsidR="00382BDE">
        <w:rPr>
          <w:rFonts w:ascii="Times New Roman" w:hAnsi="Times New Roman" w:cs="Times New Roman"/>
          <w:sz w:val="26"/>
          <w:szCs w:val="26"/>
        </w:rPr>
        <w:t>аты</w:t>
      </w:r>
      <w:r>
        <w:rPr>
          <w:rFonts w:ascii="Times New Roman" w:hAnsi="Times New Roman" w:cs="Times New Roman"/>
          <w:sz w:val="26"/>
          <w:szCs w:val="26"/>
        </w:rPr>
        <w:t xml:space="preserve"> его официального опубликования.</w:t>
      </w:r>
    </w:p>
    <w:p w14:paraId="4114377D" w14:textId="77777777" w:rsidR="000F7F7B" w:rsidRDefault="000F7F7B" w:rsidP="0038203B">
      <w:pPr>
        <w:pStyle w:val="ConsPlusNormal"/>
        <w:ind w:firstLine="709"/>
        <w:jc w:val="both"/>
        <w:outlineLvl w:val="0"/>
        <w:rPr>
          <w:rFonts w:ascii="Times New Roman" w:hAnsi="Times New Roman" w:cs="Times New Roman"/>
          <w:sz w:val="26"/>
          <w:szCs w:val="26"/>
        </w:rPr>
      </w:pPr>
      <w:r>
        <w:rPr>
          <w:rFonts w:ascii="Times New Roman" w:hAnsi="Times New Roman" w:cs="Times New Roman"/>
          <w:sz w:val="26"/>
          <w:szCs w:val="26"/>
        </w:rPr>
        <w:t>3. Опубликовать настоящ</w:t>
      </w:r>
      <w:r w:rsidR="00690271">
        <w:rPr>
          <w:rFonts w:ascii="Times New Roman" w:hAnsi="Times New Roman" w:cs="Times New Roman"/>
          <w:sz w:val="26"/>
          <w:szCs w:val="26"/>
        </w:rPr>
        <w:t>ее р</w:t>
      </w:r>
      <w:r>
        <w:rPr>
          <w:rFonts w:ascii="Times New Roman" w:hAnsi="Times New Roman" w:cs="Times New Roman"/>
          <w:sz w:val="26"/>
          <w:szCs w:val="26"/>
        </w:rPr>
        <w:t>ешение в газете «Заветы Ильича» и разместить на официальном сайте Администрации Первомайского района (</w:t>
      </w:r>
      <w:hyperlink r:id="rId8" w:history="1">
        <w:r w:rsidRPr="00112A3C">
          <w:rPr>
            <w:rStyle w:val="a7"/>
            <w:rFonts w:ascii="Times New Roman" w:hAnsi="Times New Roman" w:cs="Times New Roman"/>
            <w:sz w:val="26"/>
            <w:szCs w:val="26"/>
            <w:lang w:val="en-US"/>
          </w:rPr>
          <w:t>http</w:t>
        </w:r>
        <w:r w:rsidRPr="00112A3C">
          <w:rPr>
            <w:rStyle w:val="a7"/>
            <w:rFonts w:ascii="Times New Roman" w:hAnsi="Times New Roman" w:cs="Times New Roman"/>
            <w:sz w:val="26"/>
            <w:szCs w:val="26"/>
          </w:rPr>
          <w:t>://</w:t>
        </w:r>
        <w:proofErr w:type="spellStart"/>
        <w:r w:rsidRPr="00112A3C">
          <w:rPr>
            <w:rStyle w:val="a7"/>
            <w:rFonts w:ascii="Times New Roman" w:hAnsi="Times New Roman" w:cs="Times New Roman"/>
            <w:sz w:val="26"/>
            <w:szCs w:val="26"/>
            <w:lang w:val="en-US"/>
          </w:rPr>
          <w:t>pmr</w:t>
        </w:r>
        <w:proofErr w:type="spellEnd"/>
        <w:r w:rsidRPr="00112A3C">
          <w:rPr>
            <w:rStyle w:val="a7"/>
            <w:rFonts w:ascii="Times New Roman" w:hAnsi="Times New Roman" w:cs="Times New Roman"/>
            <w:sz w:val="26"/>
            <w:szCs w:val="26"/>
          </w:rPr>
          <w:t>.</w:t>
        </w:r>
        <w:proofErr w:type="spellStart"/>
        <w:r w:rsidRPr="00112A3C">
          <w:rPr>
            <w:rStyle w:val="a7"/>
            <w:rFonts w:ascii="Times New Roman" w:hAnsi="Times New Roman" w:cs="Times New Roman"/>
            <w:sz w:val="26"/>
            <w:szCs w:val="26"/>
            <w:lang w:val="en-US"/>
          </w:rPr>
          <w:t>tomsk</w:t>
        </w:r>
        <w:proofErr w:type="spellEnd"/>
        <w:r w:rsidRPr="00112A3C">
          <w:rPr>
            <w:rStyle w:val="a7"/>
            <w:rFonts w:ascii="Times New Roman" w:hAnsi="Times New Roman" w:cs="Times New Roman"/>
            <w:sz w:val="26"/>
            <w:szCs w:val="26"/>
          </w:rPr>
          <w:t>.</w:t>
        </w:r>
        <w:proofErr w:type="spellStart"/>
        <w:r w:rsidRPr="00112A3C">
          <w:rPr>
            <w:rStyle w:val="a7"/>
            <w:rFonts w:ascii="Times New Roman" w:hAnsi="Times New Roman" w:cs="Times New Roman"/>
            <w:sz w:val="26"/>
            <w:szCs w:val="26"/>
            <w:lang w:val="en-US"/>
          </w:rPr>
          <w:t>ru</w:t>
        </w:r>
        <w:proofErr w:type="spellEnd"/>
      </w:hyperlink>
      <w:r>
        <w:rPr>
          <w:rFonts w:ascii="Times New Roman" w:hAnsi="Times New Roman" w:cs="Times New Roman"/>
          <w:sz w:val="26"/>
          <w:szCs w:val="26"/>
        </w:rPr>
        <w:t>) в информационно-телекоммуникационной сети «Интернет».</w:t>
      </w:r>
    </w:p>
    <w:p w14:paraId="3FA18DB4" w14:textId="77777777" w:rsidR="0038203B" w:rsidRPr="00DD7836" w:rsidRDefault="000F7F7B" w:rsidP="0038203B">
      <w:pPr>
        <w:ind w:firstLine="709"/>
        <w:jc w:val="both"/>
        <w:rPr>
          <w:spacing w:val="6"/>
          <w:sz w:val="26"/>
          <w:szCs w:val="26"/>
        </w:rPr>
      </w:pPr>
      <w:r>
        <w:rPr>
          <w:sz w:val="26"/>
          <w:szCs w:val="26"/>
        </w:rPr>
        <w:t xml:space="preserve">4. Контроль за исполнением данного решения возложить на </w:t>
      </w:r>
      <w:r w:rsidR="0038203B">
        <w:rPr>
          <w:sz w:val="26"/>
          <w:szCs w:val="26"/>
        </w:rPr>
        <w:t xml:space="preserve">комиссию по </w:t>
      </w:r>
      <w:r w:rsidR="0038203B">
        <w:rPr>
          <w:spacing w:val="6"/>
          <w:sz w:val="26"/>
          <w:szCs w:val="26"/>
        </w:rPr>
        <w:t>жилищному и коммунальному хозяйству, транспорту</w:t>
      </w:r>
      <w:r w:rsidR="0038203B" w:rsidRPr="00DD7836">
        <w:rPr>
          <w:spacing w:val="6"/>
          <w:sz w:val="26"/>
          <w:szCs w:val="26"/>
        </w:rPr>
        <w:t>, связи, промыш</w:t>
      </w:r>
      <w:r w:rsidR="00ED0ED5">
        <w:rPr>
          <w:spacing w:val="6"/>
          <w:sz w:val="26"/>
          <w:szCs w:val="26"/>
        </w:rPr>
        <w:t>ленности и сельского хозяйства Думы Первомайского района.</w:t>
      </w:r>
    </w:p>
    <w:p w14:paraId="33C5FD52" w14:textId="77777777" w:rsidR="0038203B" w:rsidRPr="00DD7836" w:rsidRDefault="0038203B" w:rsidP="0038203B">
      <w:pPr>
        <w:pStyle w:val="a3"/>
        <w:ind w:firstLine="0"/>
        <w:rPr>
          <w:szCs w:val="26"/>
        </w:rPr>
      </w:pPr>
    </w:p>
    <w:p w14:paraId="4D93FED7" w14:textId="77777777" w:rsidR="000F7F7B" w:rsidRDefault="000F7F7B" w:rsidP="000F7F7B">
      <w:pPr>
        <w:pStyle w:val="ConsPlusNormal"/>
        <w:ind w:firstLine="709"/>
        <w:jc w:val="both"/>
        <w:outlineLvl w:val="0"/>
        <w:rPr>
          <w:rFonts w:ascii="Times New Roman" w:hAnsi="Times New Roman" w:cs="Times New Roman"/>
          <w:sz w:val="26"/>
          <w:szCs w:val="26"/>
        </w:rPr>
      </w:pPr>
    </w:p>
    <w:p w14:paraId="41A465F5" w14:textId="77777777" w:rsidR="00273214" w:rsidRPr="00136113" w:rsidRDefault="00273214" w:rsidP="00273214">
      <w:pPr>
        <w:pStyle w:val="ConsPlusNormal"/>
        <w:ind w:firstLine="709"/>
        <w:jc w:val="both"/>
        <w:outlineLvl w:val="0"/>
        <w:rPr>
          <w:rFonts w:ascii="Times New Roman" w:hAnsi="Times New Roman" w:cs="Times New Roman"/>
          <w:bCs/>
          <w:sz w:val="26"/>
          <w:szCs w:val="26"/>
        </w:rPr>
      </w:pPr>
    </w:p>
    <w:p w14:paraId="5AE83867" w14:textId="77777777" w:rsidR="00273214" w:rsidRPr="00136113" w:rsidRDefault="00273214" w:rsidP="00273214">
      <w:pPr>
        <w:pStyle w:val="ConsPlusNormal"/>
        <w:ind w:firstLine="709"/>
        <w:jc w:val="both"/>
        <w:outlineLvl w:val="0"/>
        <w:rPr>
          <w:rFonts w:ascii="Times New Roman" w:hAnsi="Times New Roman" w:cs="Times New Roman"/>
          <w:bCs/>
          <w:sz w:val="26"/>
          <w:szCs w:val="26"/>
        </w:rPr>
      </w:pPr>
      <w:r w:rsidRPr="00136113">
        <w:rPr>
          <w:rFonts w:ascii="Times New Roman" w:hAnsi="Times New Roman" w:cs="Times New Roman"/>
          <w:bCs/>
          <w:sz w:val="26"/>
          <w:szCs w:val="26"/>
        </w:rPr>
        <w:t xml:space="preserve">Глава Первомайского района         </w:t>
      </w:r>
      <w:r>
        <w:rPr>
          <w:rFonts w:ascii="Times New Roman" w:hAnsi="Times New Roman" w:cs="Times New Roman"/>
          <w:bCs/>
          <w:sz w:val="26"/>
          <w:szCs w:val="26"/>
        </w:rPr>
        <w:t xml:space="preserve">                               </w:t>
      </w:r>
      <w:r w:rsidRPr="00136113">
        <w:rPr>
          <w:rFonts w:ascii="Times New Roman" w:hAnsi="Times New Roman" w:cs="Times New Roman"/>
          <w:bCs/>
          <w:sz w:val="26"/>
          <w:szCs w:val="26"/>
        </w:rPr>
        <w:t xml:space="preserve">И.И. </w:t>
      </w:r>
      <w:proofErr w:type="spellStart"/>
      <w:r w:rsidRPr="00136113">
        <w:rPr>
          <w:rFonts w:ascii="Times New Roman" w:hAnsi="Times New Roman" w:cs="Times New Roman"/>
          <w:bCs/>
          <w:sz w:val="26"/>
          <w:szCs w:val="26"/>
        </w:rPr>
        <w:t>Сиберт</w:t>
      </w:r>
      <w:proofErr w:type="spellEnd"/>
    </w:p>
    <w:p w14:paraId="19C89D70" w14:textId="77777777" w:rsidR="00750589" w:rsidRDefault="00750589" w:rsidP="00750589">
      <w:pPr>
        <w:ind w:firstLine="567"/>
        <w:jc w:val="both"/>
        <w:rPr>
          <w:sz w:val="28"/>
          <w:szCs w:val="28"/>
        </w:rPr>
      </w:pPr>
    </w:p>
    <w:p w14:paraId="404C993F" w14:textId="77777777" w:rsidR="00CD443B" w:rsidRPr="00136113" w:rsidRDefault="00CD443B" w:rsidP="00136113">
      <w:pPr>
        <w:pStyle w:val="ConsPlusNormal"/>
        <w:ind w:firstLine="709"/>
        <w:jc w:val="both"/>
        <w:outlineLvl w:val="0"/>
        <w:rPr>
          <w:rFonts w:ascii="Times New Roman" w:hAnsi="Times New Roman" w:cs="Times New Roman"/>
          <w:bCs/>
          <w:sz w:val="26"/>
          <w:szCs w:val="26"/>
        </w:rPr>
      </w:pPr>
    </w:p>
    <w:p w14:paraId="559FCB45" w14:textId="77777777" w:rsidR="0074389E" w:rsidRPr="00136113" w:rsidRDefault="0074389E" w:rsidP="00136113">
      <w:pPr>
        <w:pStyle w:val="ConsPlusNormal"/>
        <w:ind w:firstLine="709"/>
        <w:jc w:val="both"/>
        <w:outlineLvl w:val="0"/>
        <w:rPr>
          <w:rFonts w:ascii="Times New Roman" w:hAnsi="Times New Roman" w:cs="Times New Roman"/>
          <w:bCs/>
          <w:sz w:val="26"/>
          <w:szCs w:val="26"/>
        </w:rPr>
      </w:pPr>
      <w:r w:rsidRPr="00136113">
        <w:rPr>
          <w:rFonts w:ascii="Times New Roman" w:hAnsi="Times New Roman" w:cs="Times New Roman"/>
          <w:bCs/>
          <w:sz w:val="26"/>
          <w:szCs w:val="26"/>
        </w:rPr>
        <w:t xml:space="preserve">Председатель Думы </w:t>
      </w:r>
    </w:p>
    <w:p w14:paraId="6E45F78C" w14:textId="10A0F384" w:rsidR="0074389E" w:rsidRPr="00136113" w:rsidRDefault="0074389E" w:rsidP="00136113">
      <w:pPr>
        <w:pStyle w:val="ConsPlusNormal"/>
        <w:ind w:firstLine="709"/>
        <w:jc w:val="both"/>
        <w:outlineLvl w:val="0"/>
        <w:rPr>
          <w:rFonts w:ascii="Times New Roman" w:hAnsi="Times New Roman" w:cs="Times New Roman"/>
          <w:bCs/>
          <w:sz w:val="26"/>
          <w:szCs w:val="26"/>
        </w:rPr>
      </w:pPr>
      <w:r w:rsidRPr="00136113">
        <w:rPr>
          <w:rFonts w:ascii="Times New Roman" w:hAnsi="Times New Roman" w:cs="Times New Roman"/>
          <w:bCs/>
          <w:sz w:val="26"/>
          <w:szCs w:val="26"/>
        </w:rPr>
        <w:t xml:space="preserve">Первомайского района </w:t>
      </w:r>
      <w:r w:rsidRPr="00136113">
        <w:rPr>
          <w:rFonts w:ascii="Times New Roman" w:hAnsi="Times New Roman" w:cs="Times New Roman"/>
          <w:bCs/>
          <w:sz w:val="26"/>
          <w:szCs w:val="26"/>
        </w:rPr>
        <w:tab/>
      </w:r>
      <w:r w:rsidRPr="00136113">
        <w:rPr>
          <w:rFonts w:ascii="Times New Roman" w:hAnsi="Times New Roman" w:cs="Times New Roman"/>
          <w:bCs/>
          <w:sz w:val="26"/>
          <w:szCs w:val="26"/>
        </w:rPr>
        <w:tab/>
        <w:t xml:space="preserve">        </w:t>
      </w:r>
      <w:r w:rsidR="00136113">
        <w:rPr>
          <w:rFonts w:ascii="Times New Roman" w:hAnsi="Times New Roman" w:cs="Times New Roman"/>
          <w:bCs/>
          <w:sz w:val="26"/>
          <w:szCs w:val="26"/>
        </w:rPr>
        <w:tab/>
      </w:r>
      <w:r w:rsidR="00136113">
        <w:rPr>
          <w:rFonts w:ascii="Times New Roman" w:hAnsi="Times New Roman" w:cs="Times New Roman"/>
          <w:bCs/>
          <w:sz w:val="26"/>
          <w:szCs w:val="26"/>
        </w:rPr>
        <w:tab/>
      </w:r>
      <w:r w:rsidR="00136113">
        <w:rPr>
          <w:rFonts w:ascii="Times New Roman" w:hAnsi="Times New Roman" w:cs="Times New Roman"/>
          <w:bCs/>
          <w:sz w:val="26"/>
          <w:szCs w:val="26"/>
        </w:rPr>
        <w:tab/>
      </w:r>
      <w:r w:rsidR="006C7EA0">
        <w:rPr>
          <w:rFonts w:ascii="Times New Roman" w:hAnsi="Times New Roman" w:cs="Times New Roman"/>
          <w:bCs/>
          <w:sz w:val="26"/>
          <w:szCs w:val="26"/>
        </w:rPr>
        <w:t xml:space="preserve"> </w:t>
      </w:r>
      <w:proofErr w:type="spellStart"/>
      <w:r w:rsidR="000D1442" w:rsidRPr="00136113">
        <w:rPr>
          <w:rFonts w:ascii="Times New Roman" w:hAnsi="Times New Roman" w:cs="Times New Roman"/>
          <w:bCs/>
          <w:sz w:val="26"/>
          <w:szCs w:val="26"/>
        </w:rPr>
        <w:t>Г.А.Смалин</w:t>
      </w:r>
      <w:proofErr w:type="spellEnd"/>
      <w:r w:rsidRPr="00136113">
        <w:rPr>
          <w:rFonts w:ascii="Times New Roman" w:hAnsi="Times New Roman" w:cs="Times New Roman"/>
          <w:bCs/>
          <w:sz w:val="26"/>
          <w:szCs w:val="26"/>
        </w:rPr>
        <w:tab/>
      </w:r>
      <w:r w:rsidRPr="00136113">
        <w:rPr>
          <w:rFonts w:ascii="Times New Roman" w:hAnsi="Times New Roman" w:cs="Times New Roman"/>
          <w:bCs/>
          <w:sz w:val="26"/>
          <w:szCs w:val="26"/>
        </w:rPr>
        <w:tab/>
      </w:r>
      <w:r w:rsidRPr="00136113">
        <w:rPr>
          <w:rFonts w:ascii="Times New Roman" w:hAnsi="Times New Roman" w:cs="Times New Roman"/>
          <w:bCs/>
          <w:sz w:val="26"/>
          <w:szCs w:val="26"/>
        </w:rPr>
        <w:tab/>
      </w:r>
      <w:r w:rsidRPr="00136113">
        <w:rPr>
          <w:rFonts w:ascii="Times New Roman" w:hAnsi="Times New Roman" w:cs="Times New Roman"/>
          <w:bCs/>
          <w:sz w:val="26"/>
          <w:szCs w:val="26"/>
        </w:rPr>
        <w:tab/>
        <w:t xml:space="preserve"> </w:t>
      </w:r>
    </w:p>
    <w:p w14:paraId="0D369BC4" w14:textId="77777777" w:rsidR="007342A2" w:rsidRPr="00136113" w:rsidRDefault="007342A2" w:rsidP="00136113">
      <w:pPr>
        <w:pStyle w:val="ConsPlusNormal"/>
        <w:ind w:firstLine="709"/>
        <w:jc w:val="both"/>
        <w:outlineLvl w:val="0"/>
        <w:rPr>
          <w:rFonts w:ascii="Times New Roman" w:hAnsi="Times New Roman" w:cs="Times New Roman"/>
          <w:bCs/>
          <w:sz w:val="26"/>
          <w:szCs w:val="26"/>
        </w:rPr>
      </w:pPr>
    </w:p>
    <w:p w14:paraId="030262E2" w14:textId="77777777" w:rsidR="0074389E" w:rsidRDefault="0074389E" w:rsidP="0074389E">
      <w:pPr>
        <w:tabs>
          <w:tab w:val="left" w:pos="5940"/>
        </w:tabs>
        <w:ind w:left="708"/>
        <w:jc w:val="right"/>
      </w:pPr>
    </w:p>
    <w:p w14:paraId="0D981FD1" w14:textId="77777777" w:rsidR="0074389E" w:rsidRDefault="0074389E" w:rsidP="0074389E">
      <w:pPr>
        <w:tabs>
          <w:tab w:val="left" w:pos="5940"/>
        </w:tabs>
        <w:ind w:left="708"/>
        <w:jc w:val="right"/>
      </w:pPr>
    </w:p>
    <w:p w14:paraId="200952BF" w14:textId="77777777" w:rsidR="0074389E" w:rsidRDefault="0074389E" w:rsidP="0074389E">
      <w:pPr>
        <w:tabs>
          <w:tab w:val="left" w:pos="5940"/>
        </w:tabs>
        <w:ind w:left="708"/>
        <w:jc w:val="right"/>
      </w:pPr>
    </w:p>
    <w:p w14:paraId="20B82E40" w14:textId="77777777" w:rsidR="0074389E" w:rsidRDefault="0074389E" w:rsidP="0074389E">
      <w:pPr>
        <w:tabs>
          <w:tab w:val="left" w:pos="5940"/>
        </w:tabs>
        <w:ind w:left="708"/>
        <w:jc w:val="right"/>
      </w:pPr>
    </w:p>
    <w:p w14:paraId="54D2FDF4" w14:textId="77777777" w:rsidR="00323E6A" w:rsidRDefault="00323E6A" w:rsidP="00C54F54">
      <w:pPr>
        <w:ind w:left="12240"/>
        <w:jc w:val="both"/>
        <w:rPr>
          <w:sz w:val="24"/>
          <w:szCs w:val="24"/>
        </w:rPr>
      </w:pPr>
      <w:r>
        <w:rPr>
          <w:sz w:val="24"/>
          <w:szCs w:val="24"/>
        </w:rPr>
        <w:t>О</w:t>
      </w:r>
      <w:r w:rsidR="00C54F54">
        <w:rPr>
          <w:sz w:val="24"/>
          <w:szCs w:val="24"/>
        </w:rPr>
        <w:t>т</w:t>
      </w:r>
    </w:p>
    <w:p w14:paraId="3D655607" w14:textId="77777777" w:rsidR="00323E6A" w:rsidRDefault="00323E6A" w:rsidP="00C54F54">
      <w:pPr>
        <w:ind w:left="12240"/>
        <w:jc w:val="both"/>
        <w:rPr>
          <w:sz w:val="24"/>
          <w:szCs w:val="24"/>
        </w:rPr>
      </w:pPr>
    </w:p>
    <w:p w14:paraId="73A222F5" w14:textId="77777777" w:rsidR="00323E6A" w:rsidRDefault="00323E6A" w:rsidP="00C54F54">
      <w:pPr>
        <w:ind w:left="12240"/>
        <w:jc w:val="both"/>
        <w:rPr>
          <w:sz w:val="24"/>
          <w:szCs w:val="24"/>
        </w:rPr>
      </w:pPr>
    </w:p>
    <w:p w14:paraId="2E23F7BB" w14:textId="77777777" w:rsidR="00323E6A" w:rsidRDefault="00323E6A" w:rsidP="00C54F54">
      <w:pPr>
        <w:ind w:left="12240"/>
        <w:jc w:val="both"/>
        <w:rPr>
          <w:sz w:val="24"/>
          <w:szCs w:val="24"/>
        </w:rPr>
      </w:pPr>
    </w:p>
    <w:p w14:paraId="34E39BF9" w14:textId="77777777" w:rsidR="00B753ED" w:rsidRDefault="00B753ED" w:rsidP="00C54F54">
      <w:pPr>
        <w:ind w:left="12240"/>
        <w:jc w:val="both"/>
        <w:rPr>
          <w:sz w:val="24"/>
          <w:szCs w:val="24"/>
        </w:rPr>
      </w:pPr>
    </w:p>
    <w:p w14:paraId="1AE36D89" w14:textId="77777777" w:rsidR="00B753ED" w:rsidRDefault="00B753ED" w:rsidP="00C54F54">
      <w:pPr>
        <w:ind w:left="12240"/>
        <w:jc w:val="both"/>
        <w:rPr>
          <w:sz w:val="24"/>
          <w:szCs w:val="24"/>
        </w:rPr>
      </w:pPr>
    </w:p>
    <w:p w14:paraId="21EDDE96" w14:textId="77777777" w:rsidR="00B753ED" w:rsidRDefault="00B753ED" w:rsidP="00C54F54">
      <w:pPr>
        <w:ind w:left="12240"/>
        <w:jc w:val="both"/>
        <w:rPr>
          <w:sz w:val="24"/>
          <w:szCs w:val="24"/>
        </w:rPr>
      </w:pPr>
    </w:p>
    <w:p w14:paraId="3D80F4B6" w14:textId="77777777" w:rsidR="00B753ED" w:rsidRDefault="00B753ED" w:rsidP="00C54F54">
      <w:pPr>
        <w:ind w:left="12240"/>
        <w:jc w:val="both"/>
        <w:rPr>
          <w:sz w:val="24"/>
          <w:szCs w:val="24"/>
        </w:rPr>
      </w:pPr>
    </w:p>
    <w:p w14:paraId="1738CA41" w14:textId="77777777" w:rsidR="00323E6A" w:rsidRDefault="00323E6A" w:rsidP="00C54F54">
      <w:pPr>
        <w:ind w:left="12240"/>
        <w:jc w:val="both"/>
        <w:rPr>
          <w:sz w:val="24"/>
          <w:szCs w:val="24"/>
        </w:rPr>
      </w:pPr>
    </w:p>
    <w:p w14:paraId="25F8080E" w14:textId="77777777" w:rsidR="00E772A7" w:rsidRPr="000F7F7B" w:rsidRDefault="00E772A7" w:rsidP="00AC61C4">
      <w:pPr>
        <w:jc w:val="right"/>
        <w:rPr>
          <w:sz w:val="24"/>
          <w:szCs w:val="24"/>
        </w:rPr>
      </w:pPr>
      <w:r w:rsidRPr="00105C97">
        <w:t>Приложение</w:t>
      </w:r>
    </w:p>
    <w:p w14:paraId="3759C87E" w14:textId="77777777" w:rsidR="00E772A7" w:rsidRPr="008F3498" w:rsidRDefault="00E772A7" w:rsidP="00E772A7">
      <w:pPr>
        <w:tabs>
          <w:tab w:val="left" w:pos="4860"/>
        </w:tabs>
        <w:ind w:left="708"/>
        <w:jc w:val="right"/>
      </w:pPr>
      <w:r w:rsidRPr="008F3498">
        <w:t xml:space="preserve">                                       </w:t>
      </w:r>
      <w:r w:rsidR="005F5A22">
        <w:t xml:space="preserve">                     к решению </w:t>
      </w:r>
      <w:r w:rsidRPr="008F3498">
        <w:t xml:space="preserve">Думы </w:t>
      </w:r>
    </w:p>
    <w:p w14:paraId="0A6D6796" w14:textId="77777777" w:rsidR="00E772A7" w:rsidRPr="008F3498" w:rsidRDefault="00E772A7" w:rsidP="00E772A7">
      <w:pPr>
        <w:tabs>
          <w:tab w:val="left" w:pos="5940"/>
        </w:tabs>
        <w:ind w:left="708"/>
        <w:jc w:val="right"/>
        <w:outlineLvl w:val="0"/>
      </w:pPr>
      <w:r w:rsidRPr="008F3498">
        <w:t xml:space="preserve">                                                                                                 Первомайского района</w:t>
      </w:r>
    </w:p>
    <w:p w14:paraId="222BA8DB" w14:textId="71742AF5" w:rsidR="00E772A7" w:rsidRDefault="00E772A7" w:rsidP="00E772A7">
      <w:pPr>
        <w:tabs>
          <w:tab w:val="left" w:pos="5940"/>
        </w:tabs>
        <w:ind w:left="708"/>
        <w:jc w:val="right"/>
      </w:pPr>
      <w:r w:rsidRPr="008F3498">
        <w:t xml:space="preserve">                                                                                                  </w:t>
      </w:r>
      <w:r>
        <w:t>о</w:t>
      </w:r>
      <w:r w:rsidRPr="008F3498">
        <w:t>т</w:t>
      </w:r>
      <w:r>
        <w:t xml:space="preserve"> </w:t>
      </w:r>
      <w:r w:rsidR="004B5E61">
        <w:t>30</w:t>
      </w:r>
      <w:r>
        <w:t>.</w:t>
      </w:r>
      <w:r w:rsidR="005F5A22">
        <w:t>0</w:t>
      </w:r>
      <w:r w:rsidR="004B5E61">
        <w:t>5</w:t>
      </w:r>
      <w:r>
        <w:t>.202</w:t>
      </w:r>
      <w:r w:rsidR="005F5A22">
        <w:t>4</w:t>
      </w:r>
      <w:r w:rsidRPr="008F3498">
        <w:t xml:space="preserve"> №</w:t>
      </w:r>
      <w:r w:rsidR="006C7EA0">
        <w:t>433</w:t>
      </w:r>
      <w:r>
        <w:t xml:space="preserve"> </w:t>
      </w:r>
      <w:r w:rsidRPr="008F3498">
        <w:t xml:space="preserve"> </w:t>
      </w:r>
    </w:p>
    <w:p w14:paraId="7FF99858" w14:textId="77777777" w:rsidR="00E772A7" w:rsidRPr="00BB5BCF" w:rsidRDefault="00E772A7" w:rsidP="00E772A7">
      <w:pPr>
        <w:pStyle w:val="ConsPlusNormal"/>
        <w:ind w:left="5529"/>
        <w:jc w:val="both"/>
        <w:rPr>
          <w:sz w:val="26"/>
          <w:szCs w:val="26"/>
        </w:rPr>
      </w:pPr>
    </w:p>
    <w:p w14:paraId="2556706A" w14:textId="77777777" w:rsidR="00AC61C4" w:rsidRPr="00A13B9F" w:rsidRDefault="00AC61C4" w:rsidP="00AC61C4">
      <w:pPr>
        <w:pStyle w:val="ConsPlusTitle"/>
        <w:jc w:val="center"/>
        <w:rPr>
          <w:rFonts w:ascii="Times New Roman" w:hAnsi="Times New Roman" w:cs="Times New Roman"/>
          <w:b w:val="0"/>
          <w:szCs w:val="26"/>
        </w:rPr>
      </w:pPr>
      <w:r w:rsidRPr="00A13B9F">
        <w:rPr>
          <w:rFonts w:ascii="Times New Roman" w:hAnsi="Times New Roman" w:cs="Times New Roman"/>
          <w:b w:val="0"/>
          <w:szCs w:val="26"/>
        </w:rPr>
        <w:t>Порядок</w:t>
      </w:r>
    </w:p>
    <w:p w14:paraId="00236382" w14:textId="77777777" w:rsidR="00AC61C4" w:rsidRPr="00A13B9F" w:rsidRDefault="00AC61C4" w:rsidP="00AC61C4">
      <w:pPr>
        <w:pStyle w:val="ConsPlusTitle"/>
        <w:jc w:val="center"/>
        <w:rPr>
          <w:rFonts w:ascii="Times New Roman" w:hAnsi="Times New Roman" w:cs="Times New Roman"/>
          <w:b w:val="0"/>
          <w:szCs w:val="26"/>
        </w:rPr>
      </w:pPr>
      <w:r>
        <w:rPr>
          <w:rFonts w:ascii="Times New Roman" w:hAnsi="Times New Roman" w:cs="Times New Roman"/>
          <w:b w:val="0"/>
          <w:szCs w:val="26"/>
        </w:rPr>
        <w:t>п</w:t>
      </w:r>
      <w:r w:rsidRPr="00A13B9F">
        <w:rPr>
          <w:rFonts w:ascii="Times New Roman" w:hAnsi="Times New Roman" w:cs="Times New Roman"/>
          <w:b w:val="0"/>
          <w:szCs w:val="26"/>
        </w:rPr>
        <w:t>редоставления из бюдже</w:t>
      </w:r>
      <w:r>
        <w:rPr>
          <w:rFonts w:ascii="Times New Roman" w:hAnsi="Times New Roman" w:cs="Times New Roman"/>
          <w:b w:val="0"/>
          <w:szCs w:val="26"/>
        </w:rPr>
        <w:t>та муниципального образования «П</w:t>
      </w:r>
      <w:r w:rsidRPr="00A13B9F">
        <w:rPr>
          <w:rFonts w:ascii="Times New Roman" w:hAnsi="Times New Roman" w:cs="Times New Roman"/>
          <w:b w:val="0"/>
          <w:szCs w:val="26"/>
        </w:rPr>
        <w:t>ервомайский район» бюджетам сельских поселений</w:t>
      </w:r>
      <w:r w:rsidR="00A51598">
        <w:rPr>
          <w:rFonts w:ascii="Times New Roman" w:hAnsi="Times New Roman" w:cs="Times New Roman"/>
          <w:b w:val="0"/>
          <w:szCs w:val="26"/>
        </w:rPr>
        <w:t>, входящих в состав муниципального образования «Первомайский район»,</w:t>
      </w:r>
      <w:r w:rsidRPr="00A13B9F">
        <w:rPr>
          <w:rFonts w:ascii="Times New Roman" w:hAnsi="Times New Roman" w:cs="Times New Roman"/>
          <w:b w:val="0"/>
          <w:szCs w:val="26"/>
        </w:rPr>
        <w:t xml:space="preserve"> иного межбюджетного трансферта </w:t>
      </w:r>
      <w:r w:rsidR="005F5A22" w:rsidRPr="005F5A22">
        <w:rPr>
          <w:rFonts w:ascii="Times New Roman" w:hAnsi="Times New Roman" w:cs="Times New Roman"/>
          <w:b w:val="0"/>
          <w:szCs w:val="26"/>
        </w:rPr>
        <w:t xml:space="preserve">на </w:t>
      </w:r>
      <w:r w:rsidR="005F5A22" w:rsidRPr="005F5A22">
        <w:rPr>
          <w:rFonts w:ascii="Times New Roman" w:hAnsi="Times New Roman" w:cs="Times New Roman"/>
          <w:b w:val="0"/>
          <w:bCs w:val="0"/>
          <w:szCs w:val="26"/>
        </w:rPr>
        <w:t xml:space="preserve">реализацию мероприятий по обеспечению доступа к воде питьевого качества </w:t>
      </w:r>
      <w:r w:rsidR="00C73C36">
        <w:rPr>
          <w:rFonts w:ascii="Times New Roman" w:hAnsi="Times New Roman" w:cs="Times New Roman"/>
          <w:b w:val="0"/>
          <w:bCs w:val="0"/>
          <w:szCs w:val="26"/>
        </w:rPr>
        <w:t xml:space="preserve"> </w:t>
      </w:r>
    </w:p>
    <w:p w14:paraId="68AD3343" w14:textId="77777777" w:rsidR="00AC61C4" w:rsidRPr="00D01574" w:rsidRDefault="00AC61C4" w:rsidP="00AC61C4">
      <w:pPr>
        <w:pStyle w:val="ConsPlusNormal"/>
        <w:jc w:val="both"/>
        <w:rPr>
          <w:rFonts w:ascii="Times New Roman" w:hAnsi="Times New Roman" w:cs="Times New Roman"/>
          <w:sz w:val="26"/>
          <w:szCs w:val="26"/>
        </w:rPr>
      </w:pPr>
    </w:p>
    <w:p w14:paraId="579484A8" w14:textId="77777777" w:rsidR="00AC61C4" w:rsidRDefault="00AC61C4" w:rsidP="00AC61C4">
      <w:pPr>
        <w:pStyle w:val="ConsPlusNormal"/>
        <w:ind w:firstLine="709"/>
        <w:jc w:val="both"/>
        <w:rPr>
          <w:rFonts w:ascii="Times New Roman" w:hAnsi="Times New Roman" w:cs="Times New Roman"/>
          <w:sz w:val="26"/>
          <w:szCs w:val="26"/>
        </w:rPr>
      </w:pPr>
      <w:r w:rsidRPr="00D01574">
        <w:rPr>
          <w:rFonts w:ascii="Times New Roman" w:hAnsi="Times New Roman" w:cs="Times New Roman"/>
          <w:sz w:val="26"/>
          <w:szCs w:val="26"/>
        </w:rPr>
        <w:t>1. Настоящий Порядок устанавливает правила предоставления из бюджета</w:t>
      </w:r>
      <w:r>
        <w:rPr>
          <w:rFonts w:ascii="Times New Roman" w:hAnsi="Times New Roman" w:cs="Times New Roman"/>
          <w:sz w:val="26"/>
          <w:szCs w:val="26"/>
        </w:rPr>
        <w:t xml:space="preserve"> муниципального образования «Первомайский район»</w:t>
      </w:r>
      <w:r w:rsidRPr="00D01574">
        <w:rPr>
          <w:rFonts w:ascii="Times New Roman" w:hAnsi="Times New Roman" w:cs="Times New Roman"/>
          <w:sz w:val="26"/>
          <w:szCs w:val="26"/>
        </w:rPr>
        <w:t xml:space="preserve"> бюджетам </w:t>
      </w:r>
      <w:r>
        <w:rPr>
          <w:rFonts w:ascii="Times New Roman" w:hAnsi="Times New Roman" w:cs="Times New Roman"/>
          <w:sz w:val="26"/>
          <w:szCs w:val="26"/>
        </w:rPr>
        <w:t>сельских поселений</w:t>
      </w:r>
      <w:r w:rsidR="00A51598">
        <w:rPr>
          <w:rFonts w:ascii="Times New Roman" w:hAnsi="Times New Roman" w:cs="Times New Roman"/>
          <w:sz w:val="26"/>
          <w:szCs w:val="26"/>
        </w:rPr>
        <w:t>, входящих в состав муниципального образования «Первомайский район» (далее-сельские поселения),</w:t>
      </w:r>
      <w:r w:rsidRPr="00D01574">
        <w:rPr>
          <w:rFonts w:ascii="Times New Roman" w:hAnsi="Times New Roman" w:cs="Times New Roman"/>
          <w:sz w:val="26"/>
          <w:szCs w:val="26"/>
        </w:rPr>
        <w:t xml:space="preserve"> </w:t>
      </w:r>
      <w:r>
        <w:rPr>
          <w:rFonts w:ascii="Times New Roman" w:hAnsi="Times New Roman" w:cs="Times New Roman"/>
          <w:sz w:val="26"/>
          <w:szCs w:val="26"/>
        </w:rPr>
        <w:t>иного межбюджетного трансферта</w:t>
      </w:r>
      <w:r w:rsidRPr="00D01574">
        <w:rPr>
          <w:rFonts w:ascii="Times New Roman" w:hAnsi="Times New Roman" w:cs="Times New Roman"/>
          <w:sz w:val="26"/>
          <w:szCs w:val="26"/>
        </w:rPr>
        <w:t xml:space="preserve"> </w:t>
      </w:r>
      <w:r>
        <w:rPr>
          <w:rFonts w:ascii="Times New Roman" w:hAnsi="Times New Roman" w:cs="Times New Roman"/>
          <w:sz w:val="26"/>
          <w:szCs w:val="26"/>
        </w:rPr>
        <w:t xml:space="preserve">на </w:t>
      </w:r>
      <w:r w:rsidR="004F76C4" w:rsidRPr="004F76C4">
        <w:rPr>
          <w:rFonts w:ascii="Times New Roman" w:hAnsi="Times New Roman" w:cs="Times New Roman"/>
          <w:bCs/>
          <w:sz w:val="26"/>
          <w:szCs w:val="26"/>
        </w:rPr>
        <w:t>реализацию мероприятий по обеспечению до</w:t>
      </w:r>
      <w:r w:rsidR="00C73C36">
        <w:rPr>
          <w:rFonts w:ascii="Times New Roman" w:hAnsi="Times New Roman" w:cs="Times New Roman"/>
          <w:bCs/>
          <w:sz w:val="26"/>
          <w:szCs w:val="26"/>
        </w:rPr>
        <w:t>ступа к воде питьевого качества</w:t>
      </w:r>
      <w:r w:rsidRPr="00D01574">
        <w:rPr>
          <w:rFonts w:ascii="Times New Roman" w:hAnsi="Times New Roman" w:cs="Times New Roman"/>
          <w:sz w:val="26"/>
          <w:szCs w:val="26"/>
        </w:rPr>
        <w:t xml:space="preserve"> (далее </w:t>
      </w:r>
      <w:r>
        <w:rPr>
          <w:rFonts w:ascii="Times New Roman" w:hAnsi="Times New Roman" w:cs="Times New Roman"/>
          <w:sz w:val="26"/>
          <w:szCs w:val="26"/>
        </w:rPr>
        <w:t>–</w:t>
      </w:r>
      <w:r w:rsidRPr="00D01574">
        <w:rPr>
          <w:rFonts w:ascii="Times New Roman" w:hAnsi="Times New Roman" w:cs="Times New Roman"/>
          <w:sz w:val="26"/>
          <w:szCs w:val="26"/>
        </w:rPr>
        <w:t xml:space="preserve"> </w:t>
      </w:r>
      <w:r>
        <w:rPr>
          <w:rFonts w:ascii="Times New Roman" w:hAnsi="Times New Roman" w:cs="Times New Roman"/>
          <w:sz w:val="26"/>
          <w:szCs w:val="26"/>
        </w:rPr>
        <w:t>иной межбюджетный трансферт</w:t>
      </w:r>
      <w:r w:rsidRPr="00D01574">
        <w:rPr>
          <w:rFonts w:ascii="Times New Roman" w:hAnsi="Times New Roman" w:cs="Times New Roman"/>
          <w:sz w:val="26"/>
          <w:szCs w:val="26"/>
        </w:rPr>
        <w:t>).</w:t>
      </w:r>
    </w:p>
    <w:p w14:paraId="77B1F7CC" w14:textId="77777777" w:rsidR="00EB1E56" w:rsidRDefault="00AC61C4" w:rsidP="00AC61C4">
      <w:pPr>
        <w:pStyle w:val="ConsPlusNormal"/>
        <w:ind w:firstLine="709"/>
        <w:jc w:val="both"/>
        <w:rPr>
          <w:rFonts w:ascii="Times New Roman" w:hAnsi="Times New Roman" w:cs="Times New Roman"/>
          <w:sz w:val="26"/>
          <w:szCs w:val="26"/>
        </w:rPr>
      </w:pPr>
      <w:r w:rsidRPr="00D01574">
        <w:rPr>
          <w:rFonts w:ascii="Times New Roman" w:hAnsi="Times New Roman" w:cs="Times New Roman"/>
          <w:sz w:val="26"/>
          <w:szCs w:val="26"/>
        </w:rPr>
        <w:t xml:space="preserve">2. </w:t>
      </w:r>
      <w:r w:rsidR="00C2610F">
        <w:rPr>
          <w:rFonts w:ascii="Times New Roman" w:hAnsi="Times New Roman" w:cs="Times New Roman"/>
          <w:sz w:val="26"/>
          <w:szCs w:val="26"/>
        </w:rPr>
        <w:t xml:space="preserve">Целевым назначением иного межбюджетного трансферта является софинансирование расходных обязательств </w:t>
      </w:r>
      <w:r w:rsidR="00EB1E56">
        <w:rPr>
          <w:rFonts w:ascii="Times New Roman" w:hAnsi="Times New Roman" w:cs="Times New Roman"/>
          <w:sz w:val="26"/>
          <w:szCs w:val="26"/>
        </w:rPr>
        <w:t>сельских поселений</w:t>
      </w:r>
      <w:r w:rsidR="00C2610F">
        <w:rPr>
          <w:rFonts w:ascii="Times New Roman" w:hAnsi="Times New Roman" w:cs="Times New Roman"/>
          <w:sz w:val="26"/>
          <w:szCs w:val="26"/>
        </w:rPr>
        <w:t xml:space="preserve"> на реализацию мероприятий по обеспечению доступа к воде питьевого качества путем технического обслуживания</w:t>
      </w:r>
      <w:r w:rsidR="00EB1E56">
        <w:rPr>
          <w:rFonts w:ascii="Times New Roman" w:hAnsi="Times New Roman" w:cs="Times New Roman"/>
          <w:sz w:val="26"/>
          <w:szCs w:val="26"/>
        </w:rPr>
        <w:t xml:space="preserve"> станций подготовки питьевой воды в рамках регионального проекта «Чистая вода» государственной программы «Развитие коммунальной инфраструктуры в Томской области», утвержденной постановлением Администрации Томской области от 27.09.2019 №346а «Об утверждении государственной программы «Развитие коммунальной инфраструктуры в Томской области» (далее-Мероприятие).</w:t>
      </w:r>
    </w:p>
    <w:p w14:paraId="017C33FD" w14:textId="77777777" w:rsidR="00AC61C4" w:rsidRDefault="00EB1E56"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AC61C4">
        <w:rPr>
          <w:rFonts w:ascii="Times New Roman" w:hAnsi="Times New Roman" w:cs="Times New Roman"/>
          <w:sz w:val="26"/>
          <w:szCs w:val="26"/>
        </w:rPr>
        <w:t>Иной межбюджетный трансферт предоставляе</w:t>
      </w:r>
      <w:r w:rsidR="00AC61C4" w:rsidRPr="00D01574">
        <w:rPr>
          <w:rFonts w:ascii="Times New Roman" w:hAnsi="Times New Roman" w:cs="Times New Roman"/>
          <w:sz w:val="26"/>
          <w:szCs w:val="26"/>
        </w:rPr>
        <w:t xml:space="preserve">тся </w:t>
      </w:r>
      <w:r w:rsidR="004F76C4" w:rsidRPr="004F76C4">
        <w:rPr>
          <w:rFonts w:ascii="Times New Roman" w:hAnsi="Times New Roman" w:cs="Times New Roman"/>
          <w:sz w:val="26"/>
          <w:szCs w:val="26"/>
        </w:rPr>
        <w:t xml:space="preserve">на </w:t>
      </w:r>
      <w:r w:rsidR="00C73C36">
        <w:rPr>
          <w:rFonts w:ascii="Times New Roman" w:hAnsi="Times New Roman" w:cs="Times New Roman"/>
          <w:bCs/>
          <w:sz w:val="26"/>
          <w:szCs w:val="26"/>
        </w:rPr>
        <w:t>техническое обслуживание станций подготовки питьевой воды, установленных в рамках регионального проекта «Чистая вода» в период с 2017г. по 202</w:t>
      </w:r>
      <w:r w:rsidR="00D228C7">
        <w:rPr>
          <w:rFonts w:ascii="Times New Roman" w:hAnsi="Times New Roman" w:cs="Times New Roman"/>
          <w:bCs/>
          <w:sz w:val="26"/>
          <w:szCs w:val="26"/>
        </w:rPr>
        <w:t>2</w:t>
      </w:r>
      <w:r w:rsidR="00C73C36">
        <w:rPr>
          <w:rFonts w:ascii="Times New Roman" w:hAnsi="Times New Roman" w:cs="Times New Roman"/>
          <w:bCs/>
          <w:sz w:val="26"/>
          <w:szCs w:val="26"/>
        </w:rPr>
        <w:t>г.</w:t>
      </w:r>
      <w:r w:rsidR="00AC61C4">
        <w:rPr>
          <w:rFonts w:ascii="Times New Roman" w:hAnsi="Times New Roman" w:cs="Times New Roman"/>
          <w:sz w:val="26"/>
          <w:szCs w:val="26"/>
        </w:rPr>
        <w:t xml:space="preserve"> (далее- Мероприятия).</w:t>
      </w:r>
    </w:p>
    <w:p w14:paraId="14E33386" w14:textId="77777777" w:rsidR="00AC61C4" w:rsidRDefault="00A903B1" w:rsidP="00A903B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Иной межбюджетный трансферт предоставляется местным бюджетам в пределах лимитов бюджетных обязательств, утвержденных решением Думы Первомайского района о бюджете муниципального образования «Первомайский район» на очередной финансовый год и плановый период (сводной бюджетной росписью районного бюджета).</w:t>
      </w:r>
    </w:p>
    <w:p w14:paraId="6B3C6183" w14:textId="77777777" w:rsidR="00AC61C4" w:rsidRDefault="00AC61C4"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Распределение иного межбюджетного трансферта</w:t>
      </w:r>
      <w:r w:rsidR="009A5B4E">
        <w:rPr>
          <w:rFonts w:ascii="Times New Roman" w:hAnsi="Times New Roman" w:cs="Times New Roman"/>
          <w:sz w:val="26"/>
          <w:szCs w:val="26"/>
        </w:rPr>
        <w:t xml:space="preserve"> между сельскими поселениями, входящими в состав муниципального образования «Первомайский район»,</w:t>
      </w:r>
      <w:r>
        <w:rPr>
          <w:rFonts w:ascii="Times New Roman" w:hAnsi="Times New Roman" w:cs="Times New Roman"/>
          <w:sz w:val="26"/>
          <w:szCs w:val="26"/>
        </w:rPr>
        <w:t xml:space="preserve"> осуществляется в соответствии с Методикой</w:t>
      </w:r>
      <w:r w:rsidR="009A5B4E">
        <w:rPr>
          <w:rFonts w:ascii="Times New Roman" w:hAnsi="Times New Roman" w:cs="Times New Roman"/>
          <w:sz w:val="26"/>
          <w:szCs w:val="26"/>
        </w:rPr>
        <w:t xml:space="preserve"> распределения иного межбюджетного трансферта на реализацию мероприятий по обеспечению до</w:t>
      </w:r>
      <w:r w:rsidR="00A903B1">
        <w:rPr>
          <w:rFonts w:ascii="Times New Roman" w:hAnsi="Times New Roman" w:cs="Times New Roman"/>
          <w:sz w:val="26"/>
          <w:szCs w:val="26"/>
        </w:rPr>
        <w:t>ступа к воде питьевого качества</w:t>
      </w:r>
      <w:r w:rsidR="00642D6C">
        <w:rPr>
          <w:rFonts w:ascii="Times New Roman" w:hAnsi="Times New Roman" w:cs="Times New Roman"/>
          <w:sz w:val="26"/>
          <w:szCs w:val="26"/>
        </w:rPr>
        <w:t>.</w:t>
      </w:r>
    </w:p>
    <w:p w14:paraId="0675CF06" w14:textId="77777777" w:rsidR="00A903B1" w:rsidRDefault="00A903B1"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Критерием отбора сельских поселений для предоставления иного межбюджетного трансферта является наличие в собственности сельских поселений</w:t>
      </w:r>
      <w:r w:rsidR="00EE7916">
        <w:rPr>
          <w:rFonts w:ascii="Times New Roman" w:hAnsi="Times New Roman" w:cs="Times New Roman"/>
          <w:sz w:val="26"/>
          <w:szCs w:val="26"/>
        </w:rPr>
        <w:t xml:space="preserve"> станций подготовки питьевой воды, в отношении которых установлена необходимость технического обслуживания в соответствии с технической документацией.</w:t>
      </w:r>
    </w:p>
    <w:p w14:paraId="7093CEC0" w14:textId="77777777" w:rsidR="00EE7916" w:rsidRDefault="00EE7916"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 Иной межбюджетный трансферт предоставляется по результатам отбора.</w:t>
      </w:r>
    </w:p>
    <w:p w14:paraId="716F9714" w14:textId="77777777" w:rsidR="00EE7916" w:rsidRDefault="00EE7916"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В целях участия в отборе сельские поселения направляют в Отдел строительства, архитектуры и ЖКХ Администрации Первомайского района заявку об участии в отборе в произвольной форме с приложением:</w:t>
      </w:r>
    </w:p>
    <w:p w14:paraId="6103D9DE" w14:textId="77777777" w:rsidR="00EE7916" w:rsidRDefault="00EE7916"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4A1F03">
        <w:rPr>
          <w:rFonts w:ascii="Times New Roman" w:hAnsi="Times New Roman" w:cs="Times New Roman"/>
          <w:sz w:val="26"/>
          <w:szCs w:val="26"/>
        </w:rPr>
        <w:t xml:space="preserve"> сведений в виде коммерческих предложений (не менее 3), подтверждающих стоимость технического</w:t>
      </w:r>
      <w:r w:rsidR="00F86C7E">
        <w:rPr>
          <w:rFonts w:ascii="Times New Roman" w:hAnsi="Times New Roman" w:cs="Times New Roman"/>
          <w:sz w:val="26"/>
          <w:szCs w:val="26"/>
        </w:rPr>
        <w:t xml:space="preserve"> обслуживания станций (3 раза в год) без учета транспортных расходов;</w:t>
      </w:r>
    </w:p>
    <w:p w14:paraId="6BCA005F" w14:textId="77777777" w:rsidR="00F86C7E" w:rsidRDefault="00F86C7E"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выписки из местного бюджета (сводной бюджетной росписи районного бюджета), подтверждающей наличие бюджетных ассигнований на исполнение расходных обяза</w:t>
      </w:r>
      <w:r>
        <w:rPr>
          <w:rFonts w:ascii="Times New Roman" w:hAnsi="Times New Roman" w:cs="Times New Roman"/>
          <w:sz w:val="26"/>
          <w:szCs w:val="26"/>
        </w:rPr>
        <w:lastRenderedPageBreak/>
        <w:t>тельств</w:t>
      </w:r>
      <w:r w:rsidR="002251D4">
        <w:rPr>
          <w:rFonts w:ascii="Times New Roman" w:hAnsi="Times New Roman" w:cs="Times New Roman"/>
          <w:sz w:val="26"/>
          <w:szCs w:val="26"/>
        </w:rPr>
        <w:t xml:space="preserve"> сельских поселений, в целях </w:t>
      </w:r>
      <w:proofErr w:type="spellStart"/>
      <w:r w:rsidR="002251D4">
        <w:rPr>
          <w:rFonts w:ascii="Times New Roman" w:hAnsi="Times New Roman" w:cs="Times New Roman"/>
          <w:sz w:val="26"/>
          <w:szCs w:val="26"/>
        </w:rPr>
        <w:t>софинансирования</w:t>
      </w:r>
      <w:proofErr w:type="spellEnd"/>
      <w:r w:rsidR="002251D4">
        <w:rPr>
          <w:rFonts w:ascii="Times New Roman" w:hAnsi="Times New Roman" w:cs="Times New Roman"/>
          <w:sz w:val="26"/>
          <w:szCs w:val="26"/>
        </w:rPr>
        <w:t xml:space="preserve"> которых предоставляется иной межбюджетный трансферт, в объеме, необходимом для их исполнения, включая размер планируемой к предоставлению из районного бюджета иного межбюджетного трансферта;</w:t>
      </w:r>
    </w:p>
    <w:p w14:paraId="3F7D3DD7" w14:textId="77777777" w:rsidR="002251D4" w:rsidRDefault="002251D4"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надлежащим образом заверенной копии муниципального правового акта, устанавливающего расходное обязательство сельских поселений, на софинансирование которого предоставляется иной межбюджетный трансферт;</w:t>
      </w:r>
    </w:p>
    <w:p w14:paraId="42BA285D" w14:textId="77777777" w:rsidR="002251D4" w:rsidRDefault="007E2742"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 справка</w:t>
      </w:r>
      <w:r w:rsidR="002251D4">
        <w:rPr>
          <w:rFonts w:ascii="Times New Roman" w:hAnsi="Times New Roman" w:cs="Times New Roman"/>
          <w:sz w:val="26"/>
          <w:szCs w:val="26"/>
        </w:rPr>
        <w:t xml:space="preserve"> (выписки) о соответствии сельских поселений критерию, установленному пунктом 5 настоящего Порядка, подпис</w:t>
      </w:r>
      <w:r>
        <w:rPr>
          <w:rFonts w:ascii="Times New Roman" w:hAnsi="Times New Roman" w:cs="Times New Roman"/>
          <w:sz w:val="26"/>
          <w:szCs w:val="26"/>
        </w:rPr>
        <w:t>анная главой муниципального образования или должностным лицом, исполняющим его обязанности, с приложением документов, подтверждающих право собственности сельских поселений на станцию подготовки питьевой воды.</w:t>
      </w:r>
    </w:p>
    <w:p w14:paraId="7AAB47A8" w14:textId="77777777" w:rsidR="007E2742" w:rsidRDefault="007E2742"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7. </w:t>
      </w:r>
      <w:r w:rsidR="00D228C7">
        <w:rPr>
          <w:rFonts w:ascii="Times New Roman" w:hAnsi="Times New Roman" w:cs="Times New Roman"/>
          <w:sz w:val="26"/>
          <w:szCs w:val="26"/>
        </w:rPr>
        <w:t>Сроки предоставления документов,</w:t>
      </w:r>
      <w:r>
        <w:rPr>
          <w:rFonts w:ascii="Times New Roman" w:hAnsi="Times New Roman" w:cs="Times New Roman"/>
          <w:sz w:val="26"/>
          <w:szCs w:val="26"/>
        </w:rPr>
        <w:t xml:space="preserve"> </w:t>
      </w:r>
      <w:r w:rsidR="00D228C7">
        <w:rPr>
          <w:rFonts w:ascii="Times New Roman" w:hAnsi="Times New Roman" w:cs="Times New Roman"/>
          <w:sz w:val="26"/>
          <w:szCs w:val="26"/>
        </w:rPr>
        <w:t>у</w:t>
      </w:r>
      <w:r>
        <w:rPr>
          <w:rFonts w:ascii="Times New Roman" w:hAnsi="Times New Roman" w:cs="Times New Roman"/>
          <w:sz w:val="26"/>
          <w:szCs w:val="26"/>
        </w:rPr>
        <w:t>казанных в пункте 6 настоящего Порядка, на предост</w:t>
      </w:r>
      <w:r w:rsidR="00FC0232">
        <w:rPr>
          <w:rFonts w:ascii="Times New Roman" w:hAnsi="Times New Roman" w:cs="Times New Roman"/>
          <w:sz w:val="26"/>
          <w:szCs w:val="26"/>
        </w:rPr>
        <w:t>авление иного межбюджетного тра</w:t>
      </w:r>
      <w:r>
        <w:rPr>
          <w:rFonts w:ascii="Times New Roman" w:hAnsi="Times New Roman" w:cs="Times New Roman"/>
          <w:sz w:val="26"/>
          <w:szCs w:val="26"/>
        </w:rPr>
        <w:t>нсферта:</w:t>
      </w:r>
    </w:p>
    <w:p w14:paraId="17E8EA00" w14:textId="77777777" w:rsidR="00FC0232" w:rsidRDefault="008A1A81"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w:t>
      </w:r>
      <w:r w:rsidR="00FC0232">
        <w:rPr>
          <w:rFonts w:ascii="Times New Roman" w:hAnsi="Times New Roman" w:cs="Times New Roman"/>
          <w:sz w:val="26"/>
          <w:szCs w:val="26"/>
        </w:rPr>
        <w:t xml:space="preserve">ля предоставления иного межбюджетного трансферта в 2024 году – в срок до </w:t>
      </w:r>
      <w:r>
        <w:rPr>
          <w:rFonts w:ascii="Times New Roman" w:hAnsi="Times New Roman" w:cs="Times New Roman"/>
          <w:sz w:val="26"/>
          <w:szCs w:val="26"/>
        </w:rPr>
        <w:t>31</w:t>
      </w:r>
      <w:r w:rsidR="00FC0232">
        <w:rPr>
          <w:rFonts w:ascii="Times New Roman" w:hAnsi="Times New Roman" w:cs="Times New Roman"/>
          <w:sz w:val="26"/>
          <w:szCs w:val="26"/>
        </w:rPr>
        <w:t xml:space="preserve"> мая 2024 года;</w:t>
      </w:r>
    </w:p>
    <w:p w14:paraId="5D65C01D" w14:textId="77777777" w:rsidR="00FC0232" w:rsidRDefault="008A1A81"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д</w:t>
      </w:r>
      <w:r w:rsidR="00FC0232">
        <w:rPr>
          <w:rFonts w:ascii="Times New Roman" w:hAnsi="Times New Roman" w:cs="Times New Roman"/>
          <w:sz w:val="26"/>
          <w:szCs w:val="26"/>
        </w:rPr>
        <w:t>ля предоставления иного межбюджетного трансферта в 2025 году и последующих годах – в срок до 2</w:t>
      </w:r>
      <w:r w:rsidR="007F18F2">
        <w:rPr>
          <w:rFonts w:ascii="Times New Roman" w:hAnsi="Times New Roman" w:cs="Times New Roman"/>
          <w:sz w:val="26"/>
          <w:szCs w:val="26"/>
        </w:rPr>
        <w:t>6</w:t>
      </w:r>
      <w:r w:rsidR="00FC0232">
        <w:rPr>
          <w:rFonts w:ascii="Times New Roman" w:hAnsi="Times New Roman" w:cs="Times New Roman"/>
          <w:sz w:val="26"/>
          <w:szCs w:val="26"/>
        </w:rPr>
        <w:t xml:space="preserve"> июня года, предшествующего году предоставления иного межбюджетного трансферта.</w:t>
      </w:r>
    </w:p>
    <w:p w14:paraId="238808A1" w14:textId="77777777" w:rsidR="00FC0232" w:rsidRDefault="00FC0232"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 Основаниями для принятия решения об отказе в предоставлении иного межбюджетного трансферта являются:</w:t>
      </w:r>
    </w:p>
    <w:p w14:paraId="34BFD823" w14:textId="77777777" w:rsidR="00FC0232" w:rsidRDefault="00FC0232"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несоответствие</w:t>
      </w:r>
      <w:r w:rsidR="009F1C47">
        <w:rPr>
          <w:rFonts w:ascii="Times New Roman" w:hAnsi="Times New Roman" w:cs="Times New Roman"/>
          <w:sz w:val="26"/>
          <w:szCs w:val="26"/>
        </w:rPr>
        <w:t xml:space="preserve"> предоставленных документов требованиям</w:t>
      </w:r>
      <w:r w:rsidR="00D228C7">
        <w:rPr>
          <w:rFonts w:ascii="Times New Roman" w:hAnsi="Times New Roman" w:cs="Times New Roman"/>
          <w:sz w:val="26"/>
          <w:szCs w:val="26"/>
        </w:rPr>
        <w:t>,</w:t>
      </w:r>
      <w:r w:rsidR="009F1C47">
        <w:rPr>
          <w:rFonts w:ascii="Times New Roman" w:hAnsi="Times New Roman" w:cs="Times New Roman"/>
          <w:sz w:val="26"/>
          <w:szCs w:val="26"/>
        </w:rPr>
        <w:t xml:space="preserve"> </w:t>
      </w:r>
      <w:r w:rsidR="00D228C7">
        <w:rPr>
          <w:rFonts w:ascii="Times New Roman" w:hAnsi="Times New Roman" w:cs="Times New Roman"/>
          <w:sz w:val="26"/>
          <w:szCs w:val="26"/>
        </w:rPr>
        <w:t>о</w:t>
      </w:r>
      <w:r w:rsidR="009F1C47">
        <w:rPr>
          <w:rFonts w:ascii="Times New Roman" w:hAnsi="Times New Roman" w:cs="Times New Roman"/>
          <w:sz w:val="26"/>
          <w:szCs w:val="26"/>
        </w:rPr>
        <w:t>пределенным пунктом 6 настоящего Порядка, или непредставление (предоставление не в полном объеме) указанных документов;</w:t>
      </w:r>
    </w:p>
    <w:p w14:paraId="3ED393C7" w14:textId="77777777" w:rsidR="009F1C47" w:rsidRDefault="009F1C47"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несоответствие цели запрашиваемого иного межбюджетного трансферта, указанной в пункте 1 настоящего Порядка;</w:t>
      </w:r>
    </w:p>
    <w:p w14:paraId="55D903B2" w14:textId="77777777" w:rsidR="009F1C47" w:rsidRDefault="009F1C47"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несоответствие заявки условиям предоставления иного межбюджетного трансферта, установленным подпунктами 1), 3) пункта 9 настоящего Порядка. </w:t>
      </w:r>
    </w:p>
    <w:p w14:paraId="016FABAB" w14:textId="77777777" w:rsidR="00AC61C4" w:rsidRDefault="009F1C47"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AC61C4" w:rsidRPr="00D01574">
        <w:rPr>
          <w:rFonts w:ascii="Times New Roman" w:hAnsi="Times New Roman" w:cs="Times New Roman"/>
          <w:sz w:val="26"/>
          <w:szCs w:val="26"/>
        </w:rPr>
        <w:t xml:space="preserve">. </w:t>
      </w:r>
      <w:r w:rsidR="00AC61C4">
        <w:rPr>
          <w:rFonts w:ascii="Times New Roman" w:hAnsi="Times New Roman" w:cs="Times New Roman"/>
          <w:sz w:val="26"/>
          <w:szCs w:val="26"/>
        </w:rPr>
        <w:t>Условиями предоставления иного межбюджетного трансферта являются:</w:t>
      </w:r>
    </w:p>
    <w:p w14:paraId="34197718" w14:textId="77777777" w:rsidR="00AC61C4" w:rsidRDefault="00AC61C4" w:rsidP="005071B2">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 наличие </w:t>
      </w:r>
      <w:r w:rsidR="005071B2">
        <w:rPr>
          <w:rFonts w:ascii="Times New Roman" w:hAnsi="Times New Roman" w:cs="Times New Roman"/>
          <w:sz w:val="26"/>
          <w:szCs w:val="26"/>
        </w:rPr>
        <w:t xml:space="preserve">в году предоставления иного межбюджетного трансферта в районном бюджете (сводной бюджетной росписи районного бюджета) бюджетных ассигнований на исполнение расходных обязательств сельских поселений, в целях </w:t>
      </w:r>
      <w:proofErr w:type="spellStart"/>
      <w:r w:rsidR="005071B2">
        <w:rPr>
          <w:rFonts w:ascii="Times New Roman" w:hAnsi="Times New Roman" w:cs="Times New Roman"/>
          <w:sz w:val="26"/>
          <w:szCs w:val="26"/>
        </w:rPr>
        <w:t>софинансирования</w:t>
      </w:r>
      <w:proofErr w:type="spellEnd"/>
      <w:r w:rsidR="005071B2">
        <w:rPr>
          <w:rFonts w:ascii="Times New Roman" w:hAnsi="Times New Roman" w:cs="Times New Roman"/>
          <w:sz w:val="26"/>
          <w:szCs w:val="26"/>
        </w:rPr>
        <w:t xml:space="preserve"> которых предоставляется иной межбюджетный трансферт, в объеме, необходимом для их исполнения, включая размер планируемого к предоставлению из районного бюджета иного межбюджетного трансферта</w:t>
      </w:r>
      <w:r>
        <w:rPr>
          <w:rFonts w:ascii="Times New Roman" w:hAnsi="Times New Roman" w:cs="Times New Roman"/>
          <w:sz w:val="26"/>
          <w:szCs w:val="26"/>
        </w:rPr>
        <w:t>;</w:t>
      </w:r>
    </w:p>
    <w:p w14:paraId="4FFAA17F" w14:textId="77777777" w:rsidR="00AC61C4" w:rsidRDefault="005071B2"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849BA">
        <w:rPr>
          <w:rFonts w:ascii="Times New Roman" w:hAnsi="Times New Roman" w:cs="Times New Roman"/>
          <w:sz w:val="26"/>
          <w:szCs w:val="26"/>
        </w:rPr>
        <w:t xml:space="preserve">) </w:t>
      </w:r>
      <w:r w:rsidR="00AC61C4">
        <w:rPr>
          <w:rFonts w:ascii="Times New Roman" w:hAnsi="Times New Roman" w:cs="Times New Roman"/>
          <w:sz w:val="26"/>
          <w:szCs w:val="26"/>
        </w:rPr>
        <w:t>заключен</w:t>
      </w:r>
      <w:r w:rsidR="00A849BA">
        <w:rPr>
          <w:rFonts w:ascii="Times New Roman" w:hAnsi="Times New Roman" w:cs="Times New Roman"/>
          <w:sz w:val="26"/>
          <w:szCs w:val="26"/>
        </w:rPr>
        <w:t>ие</w:t>
      </w:r>
      <w:r w:rsidR="00AC61C4">
        <w:rPr>
          <w:rFonts w:ascii="Times New Roman" w:hAnsi="Times New Roman" w:cs="Times New Roman"/>
          <w:sz w:val="26"/>
          <w:szCs w:val="26"/>
        </w:rPr>
        <w:t xml:space="preserve"> соглашения о предоставлении </w:t>
      </w:r>
      <w:r w:rsidR="00A849BA">
        <w:rPr>
          <w:rFonts w:ascii="Times New Roman" w:hAnsi="Times New Roman" w:cs="Times New Roman"/>
          <w:sz w:val="26"/>
          <w:szCs w:val="26"/>
        </w:rPr>
        <w:t>из бюджета муниципального образования «Первомайский район»</w:t>
      </w:r>
      <w:r w:rsidRPr="005071B2">
        <w:rPr>
          <w:rFonts w:ascii="Times New Roman" w:hAnsi="Times New Roman" w:cs="Times New Roman"/>
          <w:sz w:val="26"/>
          <w:szCs w:val="26"/>
        </w:rPr>
        <w:t xml:space="preserve"> </w:t>
      </w:r>
      <w:r>
        <w:rPr>
          <w:rFonts w:ascii="Times New Roman" w:hAnsi="Times New Roman" w:cs="Times New Roman"/>
          <w:sz w:val="26"/>
          <w:szCs w:val="26"/>
        </w:rPr>
        <w:t>иного межбюджетного трансферта</w:t>
      </w:r>
      <w:r w:rsidR="00AC61C4">
        <w:rPr>
          <w:rFonts w:ascii="Times New Roman" w:hAnsi="Times New Roman" w:cs="Times New Roman"/>
          <w:sz w:val="26"/>
          <w:szCs w:val="26"/>
        </w:rPr>
        <w:t xml:space="preserve"> бюджетам сельских поселений</w:t>
      </w:r>
      <w:r>
        <w:rPr>
          <w:rFonts w:ascii="Times New Roman" w:hAnsi="Times New Roman" w:cs="Times New Roman"/>
          <w:sz w:val="26"/>
          <w:szCs w:val="26"/>
        </w:rPr>
        <w:t xml:space="preserve">, предусматривающего обязательства сельских поселений по исполнению расходных обязательств, в целях </w:t>
      </w:r>
      <w:proofErr w:type="spellStart"/>
      <w:r>
        <w:rPr>
          <w:rFonts w:ascii="Times New Roman" w:hAnsi="Times New Roman" w:cs="Times New Roman"/>
          <w:sz w:val="26"/>
          <w:szCs w:val="26"/>
        </w:rPr>
        <w:t>софинансирования</w:t>
      </w:r>
      <w:proofErr w:type="spellEnd"/>
      <w:r>
        <w:rPr>
          <w:rFonts w:ascii="Times New Roman" w:hAnsi="Times New Roman" w:cs="Times New Roman"/>
          <w:sz w:val="26"/>
          <w:szCs w:val="26"/>
        </w:rPr>
        <w:t xml:space="preserve"> которых предоставляется иной межбюджетный трансферт, и ответственность за неисполнение предусмотренных указанным соглашением</w:t>
      </w:r>
      <w:r w:rsidR="008D0C55">
        <w:rPr>
          <w:rFonts w:ascii="Times New Roman" w:hAnsi="Times New Roman" w:cs="Times New Roman"/>
          <w:sz w:val="26"/>
          <w:szCs w:val="26"/>
        </w:rPr>
        <w:t xml:space="preserve"> обязательств (далее-Соглашение);</w:t>
      </w:r>
    </w:p>
    <w:p w14:paraId="5D1258F1" w14:textId="77777777" w:rsidR="008D0C55" w:rsidRDefault="008D0C55"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 наличие</w:t>
      </w:r>
      <w:r w:rsidR="00C24ADF">
        <w:rPr>
          <w:rFonts w:ascii="Times New Roman" w:hAnsi="Times New Roman" w:cs="Times New Roman"/>
          <w:sz w:val="26"/>
          <w:szCs w:val="26"/>
        </w:rPr>
        <w:t xml:space="preserve"> муниципального правового акта, устанавливающего расходное обязательство сельских поселений, на софинансирование которого предоставляется иной межбюджетный трансферт.</w:t>
      </w:r>
    </w:p>
    <w:p w14:paraId="23EB08F1" w14:textId="6D13E3AC" w:rsidR="00AC61C4" w:rsidRDefault="00780C8E"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 Соглашение заключается в соответствии с Типовой формой (Приложение 1 к настоящему Порядку).</w:t>
      </w:r>
    </w:p>
    <w:p w14:paraId="0AC2D4E7" w14:textId="77777777" w:rsidR="00780C8E" w:rsidRDefault="00780C8E"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11. Показателем результата использования межбюджетного трансферта является: количество станций подготовки питьевой воды, прошедших техническое обслуживание.</w:t>
      </w:r>
    </w:p>
    <w:p w14:paraId="6F6E631A" w14:textId="77777777" w:rsidR="00AC61C4" w:rsidRDefault="00780C8E"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12</w:t>
      </w:r>
      <w:r w:rsidR="00AC61C4" w:rsidRPr="00DE7DD6">
        <w:rPr>
          <w:rFonts w:ascii="Times New Roman" w:hAnsi="Times New Roman" w:cs="Times New Roman"/>
          <w:sz w:val="26"/>
          <w:szCs w:val="26"/>
        </w:rPr>
        <w:t xml:space="preserve">. </w:t>
      </w:r>
      <w:r w:rsidR="00AC61C4">
        <w:rPr>
          <w:rFonts w:ascii="Times New Roman" w:hAnsi="Times New Roman" w:cs="Times New Roman"/>
          <w:sz w:val="26"/>
          <w:szCs w:val="26"/>
        </w:rPr>
        <w:t xml:space="preserve">Контроль за использованием иных межбюджетных трансфертов осуществляет </w:t>
      </w:r>
      <w:r w:rsidR="00B77C25">
        <w:rPr>
          <w:rFonts w:ascii="Times New Roman" w:hAnsi="Times New Roman" w:cs="Times New Roman"/>
          <w:sz w:val="26"/>
          <w:szCs w:val="26"/>
        </w:rPr>
        <w:t>Отдел строительства, архитектуры и ЖКХ Администрации</w:t>
      </w:r>
      <w:r w:rsidR="00022242">
        <w:rPr>
          <w:rFonts w:ascii="Times New Roman" w:hAnsi="Times New Roman" w:cs="Times New Roman"/>
          <w:sz w:val="26"/>
          <w:szCs w:val="26"/>
        </w:rPr>
        <w:t xml:space="preserve"> Первомайского района</w:t>
      </w:r>
      <w:r w:rsidR="00AC61C4">
        <w:rPr>
          <w:rFonts w:ascii="Times New Roman" w:hAnsi="Times New Roman" w:cs="Times New Roman"/>
          <w:sz w:val="26"/>
          <w:szCs w:val="26"/>
        </w:rPr>
        <w:t>.</w:t>
      </w:r>
    </w:p>
    <w:p w14:paraId="78DCDDB2" w14:textId="77777777" w:rsidR="00AC61C4" w:rsidRPr="001F7EE5" w:rsidRDefault="00780C8E"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13</w:t>
      </w:r>
      <w:r w:rsidR="00AC61C4">
        <w:rPr>
          <w:rFonts w:ascii="Times New Roman" w:hAnsi="Times New Roman" w:cs="Times New Roman"/>
          <w:sz w:val="26"/>
          <w:szCs w:val="26"/>
        </w:rPr>
        <w:t>. Не использованные в текущем финансовом году иные межбюджетные трансферты, подлежат возврату в доход бюджета муниципального образования «Первомайский район» в соответствии с действующим законодательством.</w:t>
      </w:r>
    </w:p>
    <w:p w14:paraId="4C31DC3E" w14:textId="77777777" w:rsidR="00AC61C4" w:rsidRPr="00D01574" w:rsidRDefault="00DC6C27" w:rsidP="00AC61C4">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80C8E">
        <w:rPr>
          <w:rFonts w:ascii="Times New Roman" w:hAnsi="Times New Roman" w:cs="Times New Roman"/>
          <w:sz w:val="26"/>
          <w:szCs w:val="26"/>
        </w:rPr>
        <w:t>4</w:t>
      </w:r>
      <w:r w:rsidR="00AC61C4" w:rsidRPr="00FB32D6">
        <w:rPr>
          <w:rFonts w:ascii="Times New Roman" w:hAnsi="Times New Roman" w:cs="Times New Roman"/>
          <w:sz w:val="26"/>
          <w:szCs w:val="26"/>
        </w:rPr>
        <w:t xml:space="preserve">. </w:t>
      </w:r>
      <w:r w:rsidR="00AC61C4">
        <w:rPr>
          <w:rFonts w:ascii="Times New Roman" w:hAnsi="Times New Roman" w:cs="Times New Roman"/>
          <w:sz w:val="26"/>
          <w:szCs w:val="26"/>
        </w:rPr>
        <w:t>В случае выявления факта нецелевого использования иных межбюджетных трансфертов, а также нарушения условий их предоставления, межбюджетные трансферты подлежат возврату в бюджет муниципального образования «Первомайский район» в соответствии с действующим законодательством.</w:t>
      </w:r>
    </w:p>
    <w:p w14:paraId="2FDB03A0" w14:textId="77777777" w:rsidR="0035739E" w:rsidRDefault="0035739E" w:rsidP="00DE5715">
      <w:pPr>
        <w:pStyle w:val="ConsPlusNormal"/>
        <w:jc w:val="right"/>
        <w:outlineLvl w:val="0"/>
        <w:rPr>
          <w:rFonts w:ascii="Times New Roman" w:hAnsi="Times New Roman" w:cs="Times New Roman"/>
        </w:rPr>
      </w:pPr>
    </w:p>
    <w:p w14:paraId="0026E772" w14:textId="77777777" w:rsidR="0035739E" w:rsidRDefault="0035739E" w:rsidP="00AC61C4">
      <w:pPr>
        <w:pStyle w:val="ConsPlusNormal"/>
        <w:ind w:firstLine="0"/>
        <w:outlineLvl w:val="0"/>
        <w:rPr>
          <w:rFonts w:ascii="Times New Roman" w:hAnsi="Times New Roman" w:cs="Times New Roman"/>
        </w:rPr>
      </w:pPr>
    </w:p>
    <w:p w14:paraId="6F89BD7A" w14:textId="77777777" w:rsidR="0035739E" w:rsidRDefault="0035739E" w:rsidP="00DE5715">
      <w:pPr>
        <w:pStyle w:val="ConsPlusNormal"/>
        <w:jc w:val="right"/>
        <w:outlineLvl w:val="0"/>
        <w:rPr>
          <w:rFonts w:ascii="Times New Roman" w:hAnsi="Times New Roman" w:cs="Times New Roman"/>
        </w:rPr>
      </w:pPr>
    </w:p>
    <w:p w14:paraId="1236F2F3" w14:textId="77777777" w:rsidR="00DE5715" w:rsidRDefault="00DE5715" w:rsidP="00DE5715">
      <w:pPr>
        <w:pStyle w:val="ConsPlusNormal"/>
        <w:jc w:val="right"/>
        <w:outlineLvl w:val="0"/>
        <w:rPr>
          <w:rFonts w:ascii="Times New Roman" w:hAnsi="Times New Roman" w:cs="Times New Roman"/>
        </w:rPr>
      </w:pPr>
    </w:p>
    <w:p w14:paraId="61131F47" w14:textId="77777777" w:rsidR="009D67E6" w:rsidRDefault="009D67E6" w:rsidP="00DE5715">
      <w:pPr>
        <w:pStyle w:val="ConsPlusNormal"/>
        <w:jc w:val="right"/>
        <w:outlineLvl w:val="0"/>
        <w:rPr>
          <w:rFonts w:ascii="Times New Roman" w:hAnsi="Times New Roman" w:cs="Times New Roman"/>
        </w:rPr>
      </w:pPr>
    </w:p>
    <w:p w14:paraId="35A3E02E" w14:textId="77777777" w:rsidR="009D67E6" w:rsidRDefault="009D67E6" w:rsidP="00DE5715">
      <w:pPr>
        <w:pStyle w:val="ConsPlusNormal"/>
        <w:jc w:val="right"/>
        <w:outlineLvl w:val="0"/>
        <w:rPr>
          <w:rFonts w:ascii="Times New Roman" w:hAnsi="Times New Roman" w:cs="Times New Roman"/>
        </w:rPr>
      </w:pPr>
    </w:p>
    <w:p w14:paraId="6ADC0213" w14:textId="77777777" w:rsidR="009D67E6" w:rsidRDefault="009D67E6" w:rsidP="00DE5715">
      <w:pPr>
        <w:pStyle w:val="ConsPlusNormal"/>
        <w:jc w:val="right"/>
        <w:outlineLvl w:val="0"/>
        <w:rPr>
          <w:rFonts w:ascii="Times New Roman" w:hAnsi="Times New Roman" w:cs="Times New Roman"/>
        </w:rPr>
      </w:pPr>
    </w:p>
    <w:p w14:paraId="15488A0B" w14:textId="77777777" w:rsidR="009D67E6" w:rsidRDefault="009D67E6" w:rsidP="00DE5715">
      <w:pPr>
        <w:pStyle w:val="ConsPlusNormal"/>
        <w:jc w:val="right"/>
        <w:outlineLvl w:val="0"/>
        <w:rPr>
          <w:rFonts w:ascii="Times New Roman" w:hAnsi="Times New Roman" w:cs="Times New Roman"/>
        </w:rPr>
      </w:pPr>
    </w:p>
    <w:p w14:paraId="1AE47448" w14:textId="77777777" w:rsidR="009D67E6" w:rsidRDefault="009D67E6" w:rsidP="00DE5715">
      <w:pPr>
        <w:pStyle w:val="ConsPlusNormal"/>
        <w:jc w:val="right"/>
        <w:outlineLvl w:val="0"/>
        <w:rPr>
          <w:rFonts w:ascii="Times New Roman" w:hAnsi="Times New Roman" w:cs="Times New Roman"/>
        </w:rPr>
      </w:pPr>
    </w:p>
    <w:p w14:paraId="494DAF0B" w14:textId="77777777" w:rsidR="009D67E6" w:rsidRDefault="009D67E6" w:rsidP="00DE5715">
      <w:pPr>
        <w:pStyle w:val="ConsPlusNormal"/>
        <w:jc w:val="right"/>
        <w:outlineLvl w:val="0"/>
        <w:rPr>
          <w:rFonts w:ascii="Times New Roman" w:hAnsi="Times New Roman" w:cs="Times New Roman"/>
        </w:rPr>
      </w:pPr>
    </w:p>
    <w:p w14:paraId="44411E60" w14:textId="77777777" w:rsidR="009D67E6" w:rsidRDefault="009D67E6" w:rsidP="00DE5715">
      <w:pPr>
        <w:pStyle w:val="ConsPlusNormal"/>
        <w:jc w:val="right"/>
        <w:outlineLvl w:val="0"/>
        <w:rPr>
          <w:rFonts w:ascii="Times New Roman" w:hAnsi="Times New Roman" w:cs="Times New Roman"/>
        </w:rPr>
      </w:pPr>
    </w:p>
    <w:p w14:paraId="11371980" w14:textId="77777777" w:rsidR="009D67E6" w:rsidRDefault="009D67E6" w:rsidP="00DE5715">
      <w:pPr>
        <w:pStyle w:val="ConsPlusNormal"/>
        <w:jc w:val="right"/>
        <w:outlineLvl w:val="0"/>
        <w:rPr>
          <w:rFonts w:ascii="Times New Roman" w:hAnsi="Times New Roman" w:cs="Times New Roman"/>
        </w:rPr>
      </w:pPr>
    </w:p>
    <w:p w14:paraId="09DA0810" w14:textId="77777777" w:rsidR="009D67E6" w:rsidRDefault="009D67E6" w:rsidP="00DE5715">
      <w:pPr>
        <w:pStyle w:val="ConsPlusNormal"/>
        <w:jc w:val="right"/>
        <w:outlineLvl w:val="0"/>
        <w:rPr>
          <w:rFonts w:ascii="Times New Roman" w:hAnsi="Times New Roman" w:cs="Times New Roman"/>
        </w:rPr>
      </w:pPr>
    </w:p>
    <w:p w14:paraId="0C740902" w14:textId="77777777" w:rsidR="009D67E6" w:rsidRDefault="009D67E6" w:rsidP="00DE5715">
      <w:pPr>
        <w:pStyle w:val="ConsPlusNormal"/>
        <w:jc w:val="right"/>
        <w:outlineLvl w:val="0"/>
        <w:rPr>
          <w:rFonts w:ascii="Times New Roman" w:hAnsi="Times New Roman" w:cs="Times New Roman"/>
        </w:rPr>
      </w:pPr>
    </w:p>
    <w:p w14:paraId="5A8A583C" w14:textId="77777777" w:rsidR="009D67E6" w:rsidRDefault="009D67E6" w:rsidP="00DE5715">
      <w:pPr>
        <w:pStyle w:val="ConsPlusNormal"/>
        <w:jc w:val="right"/>
        <w:outlineLvl w:val="0"/>
        <w:rPr>
          <w:rFonts w:ascii="Times New Roman" w:hAnsi="Times New Roman" w:cs="Times New Roman"/>
        </w:rPr>
      </w:pPr>
    </w:p>
    <w:p w14:paraId="0867CCB8" w14:textId="77777777" w:rsidR="009D67E6" w:rsidRDefault="009D67E6" w:rsidP="00DE5715">
      <w:pPr>
        <w:pStyle w:val="ConsPlusNormal"/>
        <w:jc w:val="right"/>
        <w:outlineLvl w:val="0"/>
        <w:rPr>
          <w:rFonts w:ascii="Times New Roman" w:hAnsi="Times New Roman" w:cs="Times New Roman"/>
        </w:rPr>
      </w:pPr>
    </w:p>
    <w:p w14:paraId="112556EF" w14:textId="77777777" w:rsidR="009D67E6" w:rsidRDefault="009D67E6" w:rsidP="00DE5715">
      <w:pPr>
        <w:pStyle w:val="ConsPlusNormal"/>
        <w:jc w:val="right"/>
        <w:outlineLvl w:val="0"/>
        <w:rPr>
          <w:rFonts w:ascii="Times New Roman" w:hAnsi="Times New Roman" w:cs="Times New Roman"/>
        </w:rPr>
      </w:pPr>
    </w:p>
    <w:p w14:paraId="6084C91E" w14:textId="77777777" w:rsidR="009D67E6" w:rsidRDefault="009D67E6" w:rsidP="00DE5715">
      <w:pPr>
        <w:pStyle w:val="ConsPlusNormal"/>
        <w:jc w:val="right"/>
        <w:outlineLvl w:val="0"/>
        <w:rPr>
          <w:rFonts w:ascii="Times New Roman" w:hAnsi="Times New Roman" w:cs="Times New Roman"/>
        </w:rPr>
      </w:pPr>
    </w:p>
    <w:p w14:paraId="612469E0" w14:textId="77777777" w:rsidR="009D67E6" w:rsidRDefault="009D67E6" w:rsidP="00DE5715">
      <w:pPr>
        <w:pStyle w:val="ConsPlusNormal"/>
        <w:jc w:val="right"/>
        <w:outlineLvl w:val="0"/>
        <w:rPr>
          <w:rFonts w:ascii="Times New Roman" w:hAnsi="Times New Roman" w:cs="Times New Roman"/>
        </w:rPr>
      </w:pPr>
    </w:p>
    <w:p w14:paraId="4CFE9861" w14:textId="77777777" w:rsidR="009D67E6" w:rsidRDefault="009D67E6" w:rsidP="00DE5715">
      <w:pPr>
        <w:pStyle w:val="ConsPlusNormal"/>
        <w:jc w:val="right"/>
        <w:outlineLvl w:val="0"/>
        <w:rPr>
          <w:rFonts w:ascii="Times New Roman" w:hAnsi="Times New Roman" w:cs="Times New Roman"/>
        </w:rPr>
      </w:pPr>
    </w:p>
    <w:p w14:paraId="5E28B18E" w14:textId="77777777" w:rsidR="009D67E6" w:rsidRDefault="009D67E6" w:rsidP="00DE5715">
      <w:pPr>
        <w:pStyle w:val="ConsPlusNormal"/>
        <w:jc w:val="right"/>
        <w:outlineLvl w:val="0"/>
        <w:rPr>
          <w:rFonts w:ascii="Times New Roman" w:hAnsi="Times New Roman" w:cs="Times New Roman"/>
        </w:rPr>
      </w:pPr>
    </w:p>
    <w:p w14:paraId="5A307923" w14:textId="77777777" w:rsidR="009D67E6" w:rsidRDefault="009D67E6" w:rsidP="00DE5715">
      <w:pPr>
        <w:pStyle w:val="ConsPlusNormal"/>
        <w:jc w:val="right"/>
        <w:outlineLvl w:val="0"/>
        <w:rPr>
          <w:rFonts w:ascii="Times New Roman" w:hAnsi="Times New Roman" w:cs="Times New Roman"/>
        </w:rPr>
      </w:pPr>
    </w:p>
    <w:p w14:paraId="10A42AC7" w14:textId="77777777" w:rsidR="009D67E6" w:rsidRDefault="009D67E6" w:rsidP="00DE5715">
      <w:pPr>
        <w:pStyle w:val="ConsPlusNormal"/>
        <w:jc w:val="right"/>
        <w:outlineLvl w:val="0"/>
        <w:rPr>
          <w:rFonts w:ascii="Times New Roman" w:hAnsi="Times New Roman" w:cs="Times New Roman"/>
        </w:rPr>
      </w:pPr>
    </w:p>
    <w:p w14:paraId="0509DFD3" w14:textId="77777777" w:rsidR="009D67E6" w:rsidRDefault="009D67E6" w:rsidP="00DE5715">
      <w:pPr>
        <w:pStyle w:val="ConsPlusNormal"/>
        <w:jc w:val="right"/>
        <w:outlineLvl w:val="0"/>
        <w:rPr>
          <w:rFonts w:ascii="Times New Roman" w:hAnsi="Times New Roman" w:cs="Times New Roman"/>
        </w:rPr>
      </w:pPr>
    </w:p>
    <w:p w14:paraId="66DC58B9" w14:textId="77777777" w:rsidR="009D67E6" w:rsidRDefault="009D67E6" w:rsidP="00DE5715">
      <w:pPr>
        <w:pStyle w:val="ConsPlusNormal"/>
        <w:jc w:val="right"/>
        <w:outlineLvl w:val="0"/>
        <w:rPr>
          <w:rFonts w:ascii="Times New Roman" w:hAnsi="Times New Roman" w:cs="Times New Roman"/>
        </w:rPr>
      </w:pPr>
    </w:p>
    <w:p w14:paraId="2E449E74" w14:textId="77777777" w:rsidR="009D67E6" w:rsidRDefault="009D67E6" w:rsidP="00DE5715">
      <w:pPr>
        <w:pStyle w:val="ConsPlusNormal"/>
        <w:jc w:val="right"/>
        <w:outlineLvl w:val="0"/>
        <w:rPr>
          <w:rFonts w:ascii="Times New Roman" w:hAnsi="Times New Roman" w:cs="Times New Roman"/>
        </w:rPr>
      </w:pPr>
    </w:p>
    <w:p w14:paraId="197F9B8A" w14:textId="77777777" w:rsidR="009D67E6" w:rsidRDefault="009D67E6" w:rsidP="00DE5715">
      <w:pPr>
        <w:pStyle w:val="ConsPlusNormal"/>
        <w:jc w:val="right"/>
        <w:outlineLvl w:val="0"/>
        <w:rPr>
          <w:rFonts w:ascii="Times New Roman" w:hAnsi="Times New Roman" w:cs="Times New Roman"/>
        </w:rPr>
      </w:pPr>
    </w:p>
    <w:p w14:paraId="4F7EB6FA" w14:textId="77777777" w:rsidR="009D67E6" w:rsidRDefault="009D67E6" w:rsidP="00DE5715">
      <w:pPr>
        <w:pStyle w:val="ConsPlusNormal"/>
        <w:jc w:val="right"/>
        <w:outlineLvl w:val="0"/>
        <w:rPr>
          <w:rFonts w:ascii="Times New Roman" w:hAnsi="Times New Roman" w:cs="Times New Roman"/>
        </w:rPr>
      </w:pPr>
    </w:p>
    <w:p w14:paraId="4B3E775A" w14:textId="77777777" w:rsidR="009D67E6" w:rsidRDefault="009D67E6" w:rsidP="00DE5715">
      <w:pPr>
        <w:pStyle w:val="ConsPlusNormal"/>
        <w:jc w:val="right"/>
        <w:outlineLvl w:val="0"/>
        <w:rPr>
          <w:rFonts w:ascii="Times New Roman" w:hAnsi="Times New Roman" w:cs="Times New Roman"/>
        </w:rPr>
      </w:pPr>
    </w:p>
    <w:p w14:paraId="36758C11" w14:textId="77777777" w:rsidR="009D67E6" w:rsidRDefault="009D67E6" w:rsidP="00DE5715">
      <w:pPr>
        <w:pStyle w:val="ConsPlusNormal"/>
        <w:jc w:val="right"/>
        <w:outlineLvl w:val="0"/>
        <w:rPr>
          <w:rFonts w:ascii="Times New Roman" w:hAnsi="Times New Roman" w:cs="Times New Roman"/>
        </w:rPr>
      </w:pPr>
    </w:p>
    <w:p w14:paraId="568B2FE2" w14:textId="77777777" w:rsidR="009D67E6" w:rsidRDefault="009D67E6" w:rsidP="00DE5715">
      <w:pPr>
        <w:pStyle w:val="ConsPlusNormal"/>
        <w:jc w:val="right"/>
        <w:outlineLvl w:val="0"/>
        <w:rPr>
          <w:rFonts w:ascii="Times New Roman" w:hAnsi="Times New Roman" w:cs="Times New Roman"/>
        </w:rPr>
      </w:pPr>
    </w:p>
    <w:p w14:paraId="34B8C46C" w14:textId="77777777" w:rsidR="009D67E6" w:rsidRDefault="009D67E6" w:rsidP="00DE5715">
      <w:pPr>
        <w:pStyle w:val="ConsPlusNormal"/>
        <w:jc w:val="right"/>
        <w:outlineLvl w:val="0"/>
        <w:rPr>
          <w:rFonts w:ascii="Times New Roman" w:hAnsi="Times New Roman" w:cs="Times New Roman"/>
        </w:rPr>
      </w:pPr>
    </w:p>
    <w:p w14:paraId="2F543C7A" w14:textId="77777777" w:rsidR="009D67E6" w:rsidRDefault="009D67E6" w:rsidP="00DE5715">
      <w:pPr>
        <w:pStyle w:val="ConsPlusNormal"/>
        <w:jc w:val="right"/>
        <w:outlineLvl w:val="0"/>
        <w:rPr>
          <w:rFonts w:ascii="Times New Roman" w:hAnsi="Times New Roman" w:cs="Times New Roman"/>
        </w:rPr>
      </w:pPr>
    </w:p>
    <w:p w14:paraId="4DA0D49C" w14:textId="77777777" w:rsidR="009D67E6" w:rsidRDefault="009D67E6" w:rsidP="00DE5715">
      <w:pPr>
        <w:pStyle w:val="ConsPlusNormal"/>
        <w:jc w:val="right"/>
        <w:outlineLvl w:val="0"/>
        <w:rPr>
          <w:rFonts w:ascii="Times New Roman" w:hAnsi="Times New Roman" w:cs="Times New Roman"/>
        </w:rPr>
      </w:pPr>
    </w:p>
    <w:p w14:paraId="2E0938AB" w14:textId="77777777" w:rsidR="009D67E6" w:rsidRDefault="009D67E6" w:rsidP="00DE5715">
      <w:pPr>
        <w:pStyle w:val="ConsPlusNormal"/>
        <w:jc w:val="right"/>
        <w:outlineLvl w:val="0"/>
        <w:rPr>
          <w:rFonts w:ascii="Times New Roman" w:hAnsi="Times New Roman" w:cs="Times New Roman"/>
        </w:rPr>
      </w:pPr>
    </w:p>
    <w:p w14:paraId="32CFC35A" w14:textId="77777777" w:rsidR="009D67E6" w:rsidRDefault="009D67E6" w:rsidP="00DE5715">
      <w:pPr>
        <w:pStyle w:val="ConsPlusNormal"/>
        <w:jc w:val="right"/>
        <w:outlineLvl w:val="0"/>
        <w:rPr>
          <w:rFonts w:ascii="Times New Roman" w:hAnsi="Times New Roman" w:cs="Times New Roman"/>
        </w:rPr>
      </w:pPr>
    </w:p>
    <w:p w14:paraId="67861541" w14:textId="77777777" w:rsidR="009D67E6" w:rsidRDefault="009D67E6" w:rsidP="00DE5715">
      <w:pPr>
        <w:pStyle w:val="ConsPlusNormal"/>
        <w:jc w:val="right"/>
        <w:outlineLvl w:val="0"/>
        <w:rPr>
          <w:rFonts w:ascii="Times New Roman" w:hAnsi="Times New Roman" w:cs="Times New Roman"/>
        </w:rPr>
      </w:pPr>
    </w:p>
    <w:p w14:paraId="1DEA5C58" w14:textId="77777777" w:rsidR="009D67E6" w:rsidRDefault="009D67E6" w:rsidP="00DE5715">
      <w:pPr>
        <w:pStyle w:val="ConsPlusNormal"/>
        <w:jc w:val="right"/>
        <w:outlineLvl w:val="0"/>
        <w:rPr>
          <w:rFonts w:ascii="Times New Roman" w:hAnsi="Times New Roman" w:cs="Times New Roman"/>
        </w:rPr>
      </w:pPr>
    </w:p>
    <w:p w14:paraId="42E56DDE" w14:textId="77777777" w:rsidR="009D67E6" w:rsidRDefault="009D67E6" w:rsidP="00DE5715">
      <w:pPr>
        <w:pStyle w:val="ConsPlusNormal"/>
        <w:jc w:val="right"/>
        <w:outlineLvl w:val="0"/>
        <w:rPr>
          <w:rFonts w:ascii="Times New Roman" w:hAnsi="Times New Roman" w:cs="Times New Roman"/>
        </w:rPr>
      </w:pPr>
    </w:p>
    <w:p w14:paraId="76B4A594" w14:textId="77777777" w:rsidR="009D67E6" w:rsidRDefault="009D67E6" w:rsidP="00DE5715">
      <w:pPr>
        <w:pStyle w:val="ConsPlusNormal"/>
        <w:jc w:val="right"/>
        <w:outlineLvl w:val="0"/>
        <w:rPr>
          <w:rFonts w:ascii="Times New Roman" w:hAnsi="Times New Roman" w:cs="Times New Roman"/>
        </w:rPr>
      </w:pPr>
    </w:p>
    <w:p w14:paraId="0B4106FF" w14:textId="77777777" w:rsidR="009D67E6" w:rsidRDefault="009D67E6" w:rsidP="00DE5715">
      <w:pPr>
        <w:pStyle w:val="ConsPlusNormal"/>
        <w:jc w:val="right"/>
        <w:outlineLvl w:val="0"/>
        <w:rPr>
          <w:rFonts w:ascii="Times New Roman" w:hAnsi="Times New Roman" w:cs="Times New Roman"/>
        </w:rPr>
      </w:pPr>
    </w:p>
    <w:p w14:paraId="58B60B39" w14:textId="77777777" w:rsidR="009D67E6" w:rsidRDefault="009D67E6" w:rsidP="00DE5715">
      <w:pPr>
        <w:pStyle w:val="ConsPlusNormal"/>
        <w:jc w:val="right"/>
        <w:outlineLvl w:val="0"/>
        <w:rPr>
          <w:rFonts w:ascii="Times New Roman" w:hAnsi="Times New Roman" w:cs="Times New Roman"/>
        </w:rPr>
      </w:pPr>
    </w:p>
    <w:p w14:paraId="5AD97873" w14:textId="77777777" w:rsidR="009D67E6" w:rsidRDefault="009D67E6" w:rsidP="00DE5715">
      <w:pPr>
        <w:pStyle w:val="ConsPlusNormal"/>
        <w:jc w:val="right"/>
        <w:outlineLvl w:val="0"/>
        <w:rPr>
          <w:rFonts w:ascii="Times New Roman" w:hAnsi="Times New Roman" w:cs="Times New Roman"/>
        </w:rPr>
      </w:pPr>
    </w:p>
    <w:p w14:paraId="63EEBF73" w14:textId="77777777" w:rsidR="009D67E6" w:rsidRDefault="009D67E6" w:rsidP="00DE5715">
      <w:pPr>
        <w:pStyle w:val="ConsPlusNormal"/>
        <w:jc w:val="right"/>
        <w:outlineLvl w:val="0"/>
        <w:rPr>
          <w:rFonts w:ascii="Times New Roman" w:hAnsi="Times New Roman" w:cs="Times New Roman"/>
        </w:rPr>
      </w:pPr>
    </w:p>
    <w:p w14:paraId="5933794A" w14:textId="77777777" w:rsidR="009D67E6" w:rsidRDefault="009D67E6" w:rsidP="00DE5715">
      <w:pPr>
        <w:pStyle w:val="ConsPlusNormal"/>
        <w:jc w:val="right"/>
        <w:outlineLvl w:val="0"/>
        <w:rPr>
          <w:rFonts w:ascii="Times New Roman" w:hAnsi="Times New Roman" w:cs="Times New Roman"/>
        </w:rPr>
      </w:pPr>
    </w:p>
    <w:p w14:paraId="26C0F5E9" w14:textId="77777777" w:rsidR="009D67E6" w:rsidRDefault="009D67E6" w:rsidP="00DE5715">
      <w:pPr>
        <w:pStyle w:val="ConsPlusNormal"/>
        <w:jc w:val="right"/>
        <w:outlineLvl w:val="0"/>
        <w:rPr>
          <w:rFonts w:ascii="Times New Roman" w:hAnsi="Times New Roman" w:cs="Times New Roman"/>
        </w:rPr>
      </w:pPr>
    </w:p>
    <w:p w14:paraId="53A69FF2" w14:textId="77777777" w:rsidR="009D67E6" w:rsidRDefault="009D67E6" w:rsidP="00DE5715">
      <w:pPr>
        <w:pStyle w:val="ConsPlusNormal"/>
        <w:jc w:val="right"/>
        <w:outlineLvl w:val="0"/>
        <w:rPr>
          <w:rFonts w:ascii="Times New Roman" w:hAnsi="Times New Roman" w:cs="Times New Roman"/>
        </w:rPr>
      </w:pPr>
    </w:p>
    <w:p w14:paraId="3A52D883" w14:textId="2F1241CF" w:rsidR="009D67E6" w:rsidRDefault="009D67E6" w:rsidP="00DE5715">
      <w:pPr>
        <w:pStyle w:val="ConsPlusNormal"/>
        <w:jc w:val="right"/>
        <w:outlineLvl w:val="0"/>
        <w:rPr>
          <w:rFonts w:ascii="Times New Roman" w:hAnsi="Times New Roman" w:cs="Times New Roman"/>
        </w:rPr>
      </w:pPr>
    </w:p>
    <w:p w14:paraId="6A7373A5" w14:textId="6A286BC9" w:rsidR="004B5E61" w:rsidRDefault="004B5E61" w:rsidP="00DE5715">
      <w:pPr>
        <w:pStyle w:val="ConsPlusNormal"/>
        <w:jc w:val="right"/>
        <w:outlineLvl w:val="0"/>
        <w:rPr>
          <w:rFonts w:ascii="Times New Roman" w:hAnsi="Times New Roman" w:cs="Times New Roman"/>
        </w:rPr>
      </w:pPr>
    </w:p>
    <w:p w14:paraId="2BBBFEF9" w14:textId="66316115" w:rsidR="004B5E61" w:rsidRDefault="004B5E61" w:rsidP="00DE5715">
      <w:pPr>
        <w:pStyle w:val="ConsPlusNormal"/>
        <w:jc w:val="right"/>
        <w:outlineLvl w:val="0"/>
        <w:rPr>
          <w:rFonts w:ascii="Times New Roman" w:hAnsi="Times New Roman" w:cs="Times New Roman"/>
        </w:rPr>
      </w:pPr>
    </w:p>
    <w:p w14:paraId="0F665F8A" w14:textId="77777777" w:rsidR="004B5E61" w:rsidRDefault="004B5E61" w:rsidP="00DE5715">
      <w:pPr>
        <w:pStyle w:val="ConsPlusNormal"/>
        <w:jc w:val="right"/>
        <w:outlineLvl w:val="0"/>
        <w:rPr>
          <w:rFonts w:ascii="Times New Roman" w:hAnsi="Times New Roman" w:cs="Times New Roman"/>
        </w:rPr>
      </w:pPr>
    </w:p>
    <w:p w14:paraId="1748EC04" w14:textId="77777777" w:rsidR="009D67E6" w:rsidRDefault="009D67E6" w:rsidP="00DE5715">
      <w:pPr>
        <w:pStyle w:val="ConsPlusNormal"/>
        <w:jc w:val="right"/>
        <w:outlineLvl w:val="0"/>
        <w:rPr>
          <w:rFonts w:ascii="Times New Roman" w:hAnsi="Times New Roman" w:cs="Times New Roman"/>
        </w:rPr>
      </w:pPr>
    </w:p>
    <w:p w14:paraId="6393016F" w14:textId="77777777" w:rsidR="009D67E6" w:rsidRDefault="009D67E6" w:rsidP="00DE5715">
      <w:pPr>
        <w:pStyle w:val="ConsPlusNormal"/>
        <w:jc w:val="right"/>
        <w:outlineLvl w:val="0"/>
        <w:rPr>
          <w:rFonts w:ascii="Times New Roman" w:hAnsi="Times New Roman" w:cs="Times New Roman"/>
        </w:rPr>
      </w:pPr>
    </w:p>
    <w:p w14:paraId="19AAF111" w14:textId="77777777" w:rsidR="00C40DF1" w:rsidRDefault="00C40DF1" w:rsidP="00DE5715">
      <w:pPr>
        <w:pStyle w:val="ConsPlusNormal"/>
        <w:jc w:val="right"/>
        <w:outlineLvl w:val="0"/>
        <w:rPr>
          <w:rFonts w:ascii="Times New Roman" w:hAnsi="Times New Roman" w:cs="Times New Roman"/>
        </w:rPr>
      </w:pPr>
    </w:p>
    <w:p w14:paraId="4DEEE8AD" w14:textId="77777777" w:rsidR="009D67E6" w:rsidRDefault="009D67E6" w:rsidP="00DE5715">
      <w:pPr>
        <w:pStyle w:val="ConsPlusNormal"/>
        <w:jc w:val="right"/>
        <w:outlineLvl w:val="0"/>
        <w:rPr>
          <w:rFonts w:ascii="Times New Roman" w:hAnsi="Times New Roman" w:cs="Times New Roman"/>
        </w:rPr>
      </w:pPr>
    </w:p>
    <w:p w14:paraId="616103F8" w14:textId="77777777" w:rsidR="009D67E6" w:rsidRDefault="009D67E6" w:rsidP="00DE5715">
      <w:pPr>
        <w:pStyle w:val="ConsPlusNormal"/>
        <w:jc w:val="right"/>
        <w:outlineLvl w:val="0"/>
        <w:rPr>
          <w:rFonts w:ascii="Times New Roman" w:hAnsi="Times New Roman" w:cs="Times New Roman"/>
        </w:rPr>
      </w:pPr>
      <w:r>
        <w:rPr>
          <w:rFonts w:ascii="Times New Roman" w:hAnsi="Times New Roman" w:cs="Times New Roman"/>
        </w:rPr>
        <w:lastRenderedPageBreak/>
        <w:t>Приложение 1</w:t>
      </w:r>
    </w:p>
    <w:p w14:paraId="61E23A1A" w14:textId="77777777" w:rsidR="009D67E6" w:rsidRDefault="009D67E6" w:rsidP="00DE5715">
      <w:pPr>
        <w:pStyle w:val="ConsPlusNormal"/>
        <w:jc w:val="right"/>
        <w:outlineLvl w:val="0"/>
        <w:rPr>
          <w:rFonts w:ascii="Times New Roman" w:hAnsi="Times New Roman" w:cs="Times New Roman"/>
        </w:rPr>
      </w:pPr>
      <w:r>
        <w:rPr>
          <w:rFonts w:ascii="Times New Roman" w:hAnsi="Times New Roman" w:cs="Times New Roman"/>
        </w:rPr>
        <w:t>к решению Думы Первомайского района</w:t>
      </w:r>
    </w:p>
    <w:p w14:paraId="3EDBDEB2" w14:textId="42511C1E" w:rsidR="009D67E6" w:rsidRDefault="009D67E6" w:rsidP="004B5E61">
      <w:pPr>
        <w:pStyle w:val="ConsPlusNormal"/>
        <w:jc w:val="right"/>
        <w:outlineLvl w:val="0"/>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от  </w:t>
      </w:r>
      <w:r w:rsidR="004B5E61">
        <w:rPr>
          <w:rFonts w:ascii="Times New Roman" w:hAnsi="Times New Roman" w:cs="Times New Roman"/>
        </w:rPr>
        <w:t>30.05.2024</w:t>
      </w:r>
      <w:proofErr w:type="gramEnd"/>
      <w:r>
        <w:rPr>
          <w:rFonts w:ascii="Times New Roman" w:hAnsi="Times New Roman" w:cs="Times New Roman"/>
        </w:rPr>
        <w:t xml:space="preserve">  №</w:t>
      </w:r>
      <w:r w:rsidR="006C7EA0">
        <w:rPr>
          <w:rFonts w:ascii="Times New Roman" w:hAnsi="Times New Roman" w:cs="Times New Roman"/>
        </w:rPr>
        <w:t>433</w:t>
      </w:r>
      <w:r>
        <w:rPr>
          <w:rFonts w:ascii="Times New Roman" w:hAnsi="Times New Roman" w:cs="Times New Roman"/>
        </w:rPr>
        <w:t xml:space="preserve">    </w:t>
      </w:r>
    </w:p>
    <w:p w14:paraId="13FB380C" w14:textId="77777777" w:rsidR="00DC7713" w:rsidRDefault="00DC7713" w:rsidP="004E3C6E">
      <w:pPr>
        <w:spacing w:line="276" w:lineRule="auto"/>
        <w:jc w:val="center"/>
        <w:rPr>
          <w:sz w:val="26"/>
          <w:szCs w:val="26"/>
        </w:rPr>
      </w:pPr>
    </w:p>
    <w:p w14:paraId="27A1CE9F" w14:textId="77777777" w:rsidR="00854BCE" w:rsidRPr="0047132A" w:rsidRDefault="009377C4" w:rsidP="009377C4">
      <w:pPr>
        <w:widowControl w:val="0"/>
        <w:autoSpaceDE w:val="0"/>
        <w:autoSpaceDN w:val="0"/>
        <w:adjustRightInd w:val="0"/>
        <w:jc w:val="center"/>
        <w:rPr>
          <w:rFonts w:eastAsia="Calibri"/>
          <w:sz w:val="24"/>
          <w:szCs w:val="24"/>
        </w:rPr>
      </w:pPr>
      <w:r w:rsidRPr="0047132A">
        <w:rPr>
          <w:rFonts w:eastAsia="Calibri"/>
          <w:sz w:val="24"/>
          <w:szCs w:val="24"/>
          <w:lang w:eastAsia="en-US"/>
        </w:rPr>
        <w:t xml:space="preserve">Типовая форма </w:t>
      </w:r>
      <w:r w:rsidR="00854BCE" w:rsidRPr="0047132A">
        <w:rPr>
          <w:rFonts w:eastAsia="Calibri"/>
          <w:sz w:val="24"/>
          <w:szCs w:val="24"/>
          <w:lang w:eastAsia="en-US"/>
        </w:rPr>
        <w:t>Соглашени</w:t>
      </w:r>
      <w:r w:rsidRPr="0047132A">
        <w:rPr>
          <w:rFonts w:eastAsia="Calibri"/>
          <w:sz w:val="24"/>
          <w:szCs w:val="24"/>
          <w:lang w:eastAsia="en-US"/>
        </w:rPr>
        <w:t>я</w:t>
      </w:r>
      <w:r w:rsidR="00854BCE" w:rsidRPr="0047132A">
        <w:rPr>
          <w:rFonts w:eastAsia="Calibri"/>
          <w:sz w:val="24"/>
          <w:szCs w:val="24"/>
          <w:lang w:eastAsia="en-US"/>
        </w:rPr>
        <w:t xml:space="preserve"> </w:t>
      </w:r>
      <w:r w:rsidRPr="0047132A">
        <w:rPr>
          <w:rFonts w:eastAsia="Calibri"/>
          <w:sz w:val="24"/>
          <w:szCs w:val="24"/>
        </w:rPr>
        <w:t xml:space="preserve"> </w:t>
      </w:r>
    </w:p>
    <w:p w14:paraId="05806E53" w14:textId="77777777" w:rsidR="00854BCE" w:rsidRPr="0047132A" w:rsidRDefault="00854BCE" w:rsidP="00854BCE">
      <w:pPr>
        <w:autoSpaceDE w:val="0"/>
        <w:autoSpaceDN w:val="0"/>
        <w:adjustRightInd w:val="0"/>
        <w:jc w:val="both"/>
        <w:rPr>
          <w:rFonts w:eastAsia="Calibri"/>
          <w:sz w:val="24"/>
          <w:szCs w:val="24"/>
          <w:lang w:eastAsia="en-US"/>
        </w:rPr>
      </w:pPr>
    </w:p>
    <w:p w14:paraId="2B152159" w14:textId="77777777" w:rsidR="00854BCE" w:rsidRPr="0047132A" w:rsidRDefault="00854BCE" w:rsidP="00854BCE">
      <w:pPr>
        <w:tabs>
          <w:tab w:val="left" w:pos="7588"/>
        </w:tabs>
        <w:autoSpaceDE w:val="0"/>
        <w:autoSpaceDN w:val="0"/>
        <w:adjustRightInd w:val="0"/>
        <w:rPr>
          <w:rFonts w:eastAsia="Calibri"/>
          <w:sz w:val="24"/>
          <w:szCs w:val="24"/>
          <w:lang w:eastAsia="en-US"/>
        </w:rPr>
      </w:pPr>
    </w:p>
    <w:p w14:paraId="64AD19D6" w14:textId="77777777" w:rsidR="00854BCE" w:rsidRPr="0047132A" w:rsidRDefault="00854BCE" w:rsidP="00854BCE">
      <w:pPr>
        <w:tabs>
          <w:tab w:val="left" w:pos="7588"/>
        </w:tabs>
        <w:autoSpaceDE w:val="0"/>
        <w:autoSpaceDN w:val="0"/>
        <w:adjustRightInd w:val="0"/>
        <w:rPr>
          <w:rFonts w:eastAsia="Calibri"/>
          <w:sz w:val="24"/>
          <w:szCs w:val="24"/>
          <w:lang w:eastAsia="en-US"/>
        </w:rPr>
      </w:pPr>
      <w:r w:rsidRPr="0047132A">
        <w:rPr>
          <w:rFonts w:eastAsia="Calibri"/>
          <w:sz w:val="24"/>
          <w:szCs w:val="24"/>
          <w:lang w:eastAsia="en-US"/>
        </w:rPr>
        <w:t>«____» _________ 202</w:t>
      </w:r>
      <w:r w:rsidR="008A1A81">
        <w:rPr>
          <w:rFonts w:eastAsia="Calibri"/>
          <w:sz w:val="24"/>
          <w:szCs w:val="24"/>
          <w:lang w:eastAsia="en-US"/>
        </w:rPr>
        <w:t>_</w:t>
      </w:r>
      <w:r w:rsidRPr="0047132A">
        <w:rPr>
          <w:rFonts w:eastAsia="Calibri"/>
          <w:sz w:val="24"/>
          <w:szCs w:val="24"/>
          <w:lang w:eastAsia="en-US"/>
        </w:rPr>
        <w:t xml:space="preserve"> г.                                                                                                 № </w:t>
      </w:r>
      <w:r w:rsidR="009377C4" w:rsidRPr="0047132A">
        <w:rPr>
          <w:rFonts w:eastAsia="Calibri"/>
          <w:sz w:val="24"/>
          <w:szCs w:val="24"/>
          <w:lang w:eastAsia="en-US"/>
        </w:rPr>
        <w:t xml:space="preserve"> </w:t>
      </w:r>
    </w:p>
    <w:p w14:paraId="5FC52405" w14:textId="77777777" w:rsidR="00854BCE" w:rsidRPr="0047132A" w:rsidRDefault="00854BCE" w:rsidP="00854BCE">
      <w:pPr>
        <w:pBdr>
          <w:bottom w:val="single" w:sz="4" w:space="1" w:color="auto"/>
        </w:pBdr>
        <w:autoSpaceDE w:val="0"/>
        <w:autoSpaceDN w:val="0"/>
        <w:adjustRightInd w:val="0"/>
        <w:jc w:val="center"/>
        <w:rPr>
          <w:rFonts w:eastAsia="Calibri"/>
          <w:b/>
          <w:sz w:val="24"/>
          <w:szCs w:val="24"/>
          <w:lang w:eastAsia="en-US"/>
        </w:rPr>
      </w:pPr>
    </w:p>
    <w:p w14:paraId="2903C8A2" w14:textId="77777777" w:rsidR="00854BCE" w:rsidRPr="0047132A" w:rsidRDefault="00854BCE" w:rsidP="00854BCE">
      <w:pPr>
        <w:pBdr>
          <w:bottom w:val="single" w:sz="4" w:space="1" w:color="auto"/>
        </w:pBdr>
        <w:autoSpaceDE w:val="0"/>
        <w:autoSpaceDN w:val="0"/>
        <w:adjustRightInd w:val="0"/>
        <w:jc w:val="center"/>
        <w:rPr>
          <w:rFonts w:eastAsia="Calibri"/>
          <w:b/>
          <w:sz w:val="24"/>
          <w:szCs w:val="24"/>
          <w:lang w:eastAsia="en-US"/>
        </w:rPr>
      </w:pPr>
    </w:p>
    <w:p w14:paraId="1134A926" w14:textId="77777777" w:rsidR="00854BCE" w:rsidRPr="0047132A" w:rsidRDefault="009377C4" w:rsidP="00854BCE">
      <w:pPr>
        <w:pBdr>
          <w:bottom w:val="single" w:sz="4" w:space="1" w:color="auto"/>
        </w:pBdr>
        <w:autoSpaceDE w:val="0"/>
        <w:autoSpaceDN w:val="0"/>
        <w:adjustRightInd w:val="0"/>
        <w:jc w:val="center"/>
        <w:rPr>
          <w:rFonts w:eastAsia="Calibri"/>
          <w:b/>
          <w:sz w:val="24"/>
          <w:szCs w:val="24"/>
          <w:lang w:eastAsia="en-US"/>
        </w:rPr>
      </w:pPr>
      <w:r w:rsidRPr="0047132A">
        <w:rPr>
          <w:rFonts w:eastAsia="Calibri"/>
          <w:b/>
          <w:sz w:val="24"/>
          <w:szCs w:val="24"/>
          <w:lang w:eastAsia="en-US"/>
        </w:rPr>
        <w:t xml:space="preserve"> </w:t>
      </w:r>
      <w:r w:rsidR="00854BCE" w:rsidRPr="0047132A">
        <w:rPr>
          <w:rFonts w:eastAsia="Calibri"/>
          <w:b/>
          <w:sz w:val="24"/>
          <w:szCs w:val="24"/>
          <w:lang w:eastAsia="en-US"/>
        </w:rPr>
        <w:t>,</w:t>
      </w:r>
    </w:p>
    <w:p w14:paraId="2C49D66C" w14:textId="77777777" w:rsidR="00854BCE" w:rsidRPr="0047132A" w:rsidRDefault="00854BCE" w:rsidP="00854BCE">
      <w:pPr>
        <w:autoSpaceDE w:val="0"/>
        <w:autoSpaceDN w:val="0"/>
        <w:adjustRightInd w:val="0"/>
        <w:jc w:val="center"/>
        <w:rPr>
          <w:rFonts w:eastAsia="Calibri"/>
          <w:sz w:val="24"/>
          <w:szCs w:val="24"/>
          <w:lang w:eastAsia="en-US"/>
        </w:rPr>
      </w:pPr>
      <w:r w:rsidRPr="0047132A">
        <w:rPr>
          <w:rFonts w:eastAsia="Calibri"/>
          <w:sz w:val="24"/>
          <w:szCs w:val="24"/>
          <w:lang w:eastAsia="en-US"/>
        </w:rPr>
        <w:t xml:space="preserve">(наименование </w:t>
      </w:r>
      <w:r w:rsidR="009377C4" w:rsidRPr="0047132A">
        <w:rPr>
          <w:rFonts w:eastAsia="Calibri"/>
          <w:sz w:val="24"/>
          <w:szCs w:val="24"/>
          <w:lang w:eastAsia="en-US"/>
        </w:rPr>
        <w:t>Главного распорядителя средств районного бюджета</w:t>
      </w:r>
      <w:r w:rsidRPr="0047132A">
        <w:rPr>
          <w:rFonts w:eastAsia="Calibri"/>
          <w:sz w:val="24"/>
          <w:szCs w:val="24"/>
          <w:lang w:eastAsia="en-US"/>
        </w:rPr>
        <w:t>)</w:t>
      </w:r>
    </w:p>
    <w:p w14:paraId="27B3A8E1" w14:textId="77777777" w:rsidR="00854BCE" w:rsidRPr="0047132A" w:rsidRDefault="00854BCE" w:rsidP="00854BCE">
      <w:pPr>
        <w:autoSpaceDE w:val="0"/>
        <w:autoSpaceDN w:val="0"/>
        <w:adjustRightInd w:val="0"/>
        <w:jc w:val="both"/>
        <w:rPr>
          <w:rFonts w:eastAsia="Calibri"/>
          <w:sz w:val="24"/>
          <w:szCs w:val="24"/>
          <w:lang w:eastAsia="en-US"/>
        </w:rPr>
      </w:pPr>
      <w:r w:rsidRPr="0047132A">
        <w:rPr>
          <w:rFonts w:eastAsia="Calibri"/>
          <w:sz w:val="24"/>
          <w:szCs w:val="24"/>
          <w:lang w:eastAsia="en-US"/>
        </w:rPr>
        <w:t xml:space="preserve">которому как получателю средств </w:t>
      </w:r>
      <w:r w:rsidR="009377C4" w:rsidRPr="0047132A">
        <w:rPr>
          <w:rFonts w:eastAsia="Calibri"/>
          <w:sz w:val="24"/>
          <w:szCs w:val="24"/>
          <w:lang w:eastAsia="en-US"/>
        </w:rPr>
        <w:t>районного</w:t>
      </w:r>
      <w:r w:rsidRPr="0047132A">
        <w:rPr>
          <w:rFonts w:eastAsia="Calibri"/>
          <w:sz w:val="24"/>
          <w:szCs w:val="24"/>
          <w:lang w:eastAsia="en-US"/>
        </w:rPr>
        <w:t xml:space="preserve"> бюджета доведены лимиты бюджетных обязательств на предоставление </w:t>
      </w:r>
      <w:r w:rsidR="009377C4" w:rsidRPr="0047132A">
        <w:rPr>
          <w:rFonts w:eastAsia="Calibri"/>
          <w:sz w:val="24"/>
          <w:szCs w:val="24"/>
          <w:lang w:eastAsia="en-US"/>
        </w:rPr>
        <w:t>иного межбюджетного трансферта</w:t>
      </w:r>
      <w:r w:rsidRPr="0047132A">
        <w:rPr>
          <w:rFonts w:eastAsia="Calibri"/>
          <w:sz w:val="24"/>
          <w:szCs w:val="24"/>
          <w:lang w:eastAsia="en-US"/>
        </w:rPr>
        <w:t xml:space="preserve"> местным бюджетам, именуемый в дальнейшем «Главный распорядитель средств </w:t>
      </w:r>
      <w:r w:rsidR="009377C4" w:rsidRPr="0047132A">
        <w:rPr>
          <w:rFonts w:eastAsia="Calibri"/>
          <w:sz w:val="24"/>
          <w:szCs w:val="24"/>
          <w:lang w:eastAsia="en-US"/>
        </w:rPr>
        <w:t>районного</w:t>
      </w:r>
      <w:r w:rsidRPr="0047132A">
        <w:rPr>
          <w:rFonts w:eastAsia="Calibri"/>
          <w:sz w:val="24"/>
          <w:szCs w:val="24"/>
          <w:lang w:eastAsia="en-US"/>
        </w:rPr>
        <w:t xml:space="preserve"> бюджета», в лице</w:t>
      </w:r>
    </w:p>
    <w:p w14:paraId="326289B2" w14:textId="77777777" w:rsidR="00854BCE" w:rsidRPr="0047132A" w:rsidRDefault="009377C4" w:rsidP="00854BCE">
      <w:pPr>
        <w:pBdr>
          <w:bottom w:val="single" w:sz="4" w:space="1" w:color="auto"/>
        </w:pBdr>
        <w:autoSpaceDE w:val="0"/>
        <w:autoSpaceDN w:val="0"/>
        <w:adjustRightInd w:val="0"/>
        <w:jc w:val="center"/>
        <w:rPr>
          <w:rFonts w:eastAsia="Calibri"/>
          <w:b/>
          <w:sz w:val="24"/>
          <w:szCs w:val="24"/>
          <w:lang w:eastAsia="en-US"/>
        </w:rPr>
      </w:pPr>
      <w:r w:rsidRPr="0047132A">
        <w:rPr>
          <w:rFonts w:eastAsia="Calibri"/>
          <w:b/>
          <w:sz w:val="24"/>
          <w:szCs w:val="24"/>
          <w:lang w:eastAsia="en-US"/>
        </w:rPr>
        <w:t xml:space="preserve"> </w:t>
      </w:r>
    </w:p>
    <w:p w14:paraId="09492FDC" w14:textId="77777777" w:rsidR="00854BCE" w:rsidRPr="0047132A" w:rsidRDefault="00854BCE" w:rsidP="00854BCE">
      <w:pPr>
        <w:autoSpaceDE w:val="0"/>
        <w:autoSpaceDN w:val="0"/>
        <w:adjustRightInd w:val="0"/>
        <w:jc w:val="center"/>
        <w:rPr>
          <w:rFonts w:eastAsia="Calibri"/>
          <w:sz w:val="24"/>
          <w:szCs w:val="24"/>
          <w:lang w:eastAsia="en-US"/>
        </w:rPr>
      </w:pPr>
      <w:r w:rsidRPr="0047132A">
        <w:rPr>
          <w:rFonts w:eastAsia="Calibri"/>
          <w:sz w:val="24"/>
          <w:szCs w:val="24"/>
          <w:lang w:eastAsia="en-US"/>
        </w:rPr>
        <w:t xml:space="preserve">(наименование должности руководителя </w:t>
      </w:r>
      <w:r w:rsidR="009377C4" w:rsidRPr="0047132A">
        <w:rPr>
          <w:rFonts w:eastAsia="Calibri"/>
          <w:sz w:val="24"/>
          <w:szCs w:val="24"/>
          <w:lang w:eastAsia="en-US"/>
        </w:rPr>
        <w:t>Главного распорядителя средств районного бюджета</w:t>
      </w:r>
      <w:r w:rsidRPr="0047132A">
        <w:rPr>
          <w:rFonts w:eastAsia="Calibri"/>
          <w:sz w:val="24"/>
          <w:szCs w:val="24"/>
          <w:lang w:eastAsia="en-US"/>
        </w:rPr>
        <w:t xml:space="preserve"> или уполномоченного им лица)</w:t>
      </w:r>
    </w:p>
    <w:p w14:paraId="57BDB541" w14:textId="77777777" w:rsidR="00854BCE" w:rsidRPr="0047132A" w:rsidRDefault="009377C4" w:rsidP="00854BCE">
      <w:pPr>
        <w:widowControl w:val="0"/>
        <w:pBdr>
          <w:bottom w:val="single" w:sz="4" w:space="1" w:color="auto"/>
        </w:pBdr>
        <w:autoSpaceDE w:val="0"/>
        <w:autoSpaceDN w:val="0"/>
        <w:adjustRightInd w:val="0"/>
        <w:jc w:val="center"/>
        <w:rPr>
          <w:b/>
          <w:sz w:val="24"/>
          <w:szCs w:val="24"/>
        </w:rPr>
      </w:pPr>
      <w:r w:rsidRPr="0047132A">
        <w:rPr>
          <w:b/>
          <w:sz w:val="24"/>
          <w:szCs w:val="24"/>
        </w:rPr>
        <w:t xml:space="preserve"> </w:t>
      </w:r>
      <w:r w:rsidR="00854BCE" w:rsidRPr="0047132A">
        <w:rPr>
          <w:b/>
          <w:sz w:val="24"/>
          <w:szCs w:val="24"/>
        </w:rPr>
        <w:t>,</w:t>
      </w:r>
    </w:p>
    <w:p w14:paraId="23DF7082" w14:textId="77777777" w:rsidR="00854BCE" w:rsidRPr="0047132A" w:rsidRDefault="00854BCE" w:rsidP="00854BCE">
      <w:pPr>
        <w:autoSpaceDE w:val="0"/>
        <w:autoSpaceDN w:val="0"/>
        <w:adjustRightInd w:val="0"/>
        <w:jc w:val="center"/>
        <w:rPr>
          <w:rFonts w:eastAsia="Calibri"/>
          <w:sz w:val="24"/>
          <w:szCs w:val="24"/>
          <w:lang w:eastAsia="en-US"/>
        </w:rPr>
      </w:pPr>
      <w:r w:rsidRPr="0047132A">
        <w:rPr>
          <w:rFonts w:eastAsia="Calibri"/>
          <w:sz w:val="24"/>
          <w:szCs w:val="24"/>
          <w:lang w:eastAsia="en-US"/>
        </w:rPr>
        <w:t>(фамилия, имя, отчество (последнее - при наличии)</w:t>
      </w:r>
    </w:p>
    <w:p w14:paraId="4DEBE24C" w14:textId="77777777" w:rsidR="009377C4" w:rsidRPr="0047132A" w:rsidRDefault="00854BCE" w:rsidP="00854BCE">
      <w:pPr>
        <w:widowControl w:val="0"/>
        <w:pBdr>
          <w:bottom w:val="single" w:sz="4" w:space="1" w:color="auto"/>
        </w:pBdr>
        <w:autoSpaceDE w:val="0"/>
        <w:autoSpaceDN w:val="0"/>
        <w:adjustRightInd w:val="0"/>
        <w:jc w:val="both"/>
        <w:rPr>
          <w:sz w:val="24"/>
          <w:szCs w:val="24"/>
        </w:rPr>
      </w:pPr>
      <w:r w:rsidRPr="0047132A">
        <w:rPr>
          <w:sz w:val="24"/>
          <w:szCs w:val="24"/>
        </w:rPr>
        <w:t>действующего на основании</w:t>
      </w:r>
    </w:p>
    <w:p w14:paraId="6D556ADA" w14:textId="77777777" w:rsidR="00854BCE" w:rsidRPr="0047132A" w:rsidRDefault="00854BCE" w:rsidP="00854BCE">
      <w:pPr>
        <w:widowControl w:val="0"/>
        <w:pBdr>
          <w:bottom w:val="single" w:sz="4" w:space="1" w:color="auto"/>
        </w:pBdr>
        <w:autoSpaceDE w:val="0"/>
        <w:autoSpaceDN w:val="0"/>
        <w:adjustRightInd w:val="0"/>
        <w:jc w:val="both"/>
        <w:rPr>
          <w:b/>
          <w:sz w:val="24"/>
          <w:szCs w:val="24"/>
        </w:rPr>
      </w:pPr>
      <w:r w:rsidRPr="0047132A">
        <w:rPr>
          <w:b/>
          <w:color w:val="000000" w:themeColor="text1" w:themeShade="80"/>
          <w:spacing w:val="1"/>
          <w:sz w:val="24"/>
          <w:szCs w:val="24"/>
        </w:rPr>
        <w:t>,</w:t>
      </w:r>
    </w:p>
    <w:p w14:paraId="00F126F5" w14:textId="77777777" w:rsidR="00416E09" w:rsidRPr="0047132A" w:rsidRDefault="00854BCE" w:rsidP="00416E09">
      <w:pPr>
        <w:autoSpaceDE w:val="0"/>
        <w:autoSpaceDN w:val="0"/>
        <w:adjustRightInd w:val="0"/>
        <w:jc w:val="center"/>
        <w:rPr>
          <w:rFonts w:eastAsia="Calibri"/>
          <w:sz w:val="24"/>
          <w:szCs w:val="24"/>
          <w:lang w:eastAsia="en-US"/>
        </w:rPr>
      </w:pPr>
      <w:r w:rsidRPr="0047132A">
        <w:rPr>
          <w:rFonts w:eastAsia="Calibri"/>
          <w:sz w:val="24"/>
          <w:szCs w:val="24"/>
          <w:lang w:eastAsia="en-US"/>
        </w:rPr>
        <w:t>(</w:t>
      </w:r>
      <w:r w:rsidR="009377C4" w:rsidRPr="0047132A">
        <w:rPr>
          <w:rFonts w:eastAsia="Calibri"/>
          <w:sz w:val="24"/>
          <w:szCs w:val="24"/>
          <w:lang w:eastAsia="en-US"/>
        </w:rPr>
        <w:t>Устав</w:t>
      </w:r>
      <w:r w:rsidRPr="0047132A">
        <w:rPr>
          <w:rFonts w:eastAsia="Calibri"/>
          <w:sz w:val="24"/>
          <w:szCs w:val="24"/>
          <w:lang w:eastAsia="en-US"/>
        </w:rPr>
        <w:t xml:space="preserve">, </w:t>
      </w:r>
      <w:r w:rsidR="00416E09" w:rsidRPr="0047132A">
        <w:rPr>
          <w:rFonts w:eastAsia="Calibri"/>
          <w:sz w:val="24"/>
          <w:szCs w:val="24"/>
          <w:lang w:eastAsia="en-US"/>
        </w:rPr>
        <w:t xml:space="preserve">нормативный правовой акт представительного органа муниципального образования, </w:t>
      </w:r>
    </w:p>
    <w:p w14:paraId="3E703EED" w14:textId="77777777" w:rsidR="00854BCE" w:rsidRPr="0047132A" w:rsidRDefault="00416E09" w:rsidP="00416E09">
      <w:pPr>
        <w:autoSpaceDE w:val="0"/>
        <w:autoSpaceDN w:val="0"/>
        <w:adjustRightInd w:val="0"/>
        <w:jc w:val="center"/>
        <w:rPr>
          <w:rFonts w:eastAsia="Calibri"/>
          <w:sz w:val="24"/>
          <w:szCs w:val="24"/>
          <w:lang w:eastAsia="en-US"/>
        </w:rPr>
      </w:pPr>
      <w:r w:rsidRPr="0047132A">
        <w:rPr>
          <w:rFonts w:eastAsia="Calibri"/>
          <w:sz w:val="24"/>
          <w:szCs w:val="24"/>
          <w:lang w:eastAsia="en-US"/>
        </w:rPr>
        <w:t>доверенность или иной документ</w:t>
      </w:r>
      <w:r w:rsidR="00854BCE" w:rsidRPr="0047132A">
        <w:rPr>
          <w:rFonts w:eastAsia="Calibri"/>
          <w:sz w:val="24"/>
          <w:szCs w:val="24"/>
          <w:lang w:eastAsia="en-US"/>
        </w:rPr>
        <w:t>)</w:t>
      </w:r>
    </w:p>
    <w:p w14:paraId="732ACD3B" w14:textId="77777777" w:rsidR="00854BCE" w:rsidRPr="0047132A" w:rsidRDefault="00854BCE" w:rsidP="00854BCE">
      <w:pPr>
        <w:widowControl w:val="0"/>
        <w:autoSpaceDE w:val="0"/>
        <w:autoSpaceDN w:val="0"/>
        <w:adjustRightInd w:val="0"/>
        <w:jc w:val="both"/>
        <w:rPr>
          <w:sz w:val="24"/>
          <w:szCs w:val="24"/>
        </w:rPr>
      </w:pPr>
      <w:r w:rsidRPr="0047132A">
        <w:rPr>
          <w:sz w:val="24"/>
          <w:szCs w:val="24"/>
        </w:rPr>
        <w:t>с одной стороны, и</w:t>
      </w:r>
    </w:p>
    <w:p w14:paraId="4C105282" w14:textId="77777777" w:rsidR="00854BCE" w:rsidRPr="0047132A" w:rsidRDefault="009377C4" w:rsidP="00854BCE">
      <w:pPr>
        <w:widowControl w:val="0"/>
        <w:pBdr>
          <w:bottom w:val="single" w:sz="4" w:space="1" w:color="auto"/>
        </w:pBdr>
        <w:autoSpaceDE w:val="0"/>
        <w:autoSpaceDN w:val="0"/>
        <w:adjustRightInd w:val="0"/>
        <w:jc w:val="center"/>
        <w:rPr>
          <w:sz w:val="24"/>
          <w:szCs w:val="24"/>
        </w:rPr>
      </w:pPr>
      <w:r w:rsidRPr="0047132A">
        <w:rPr>
          <w:b/>
          <w:bCs/>
          <w:color w:val="000000"/>
          <w:spacing w:val="-3"/>
          <w:sz w:val="24"/>
          <w:szCs w:val="24"/>
        </w:rPr>
        <w:t xml:space="preserve"> </w:t>
      </w:r>
      <w:r w:rsidR="00854BCE" w:rsidRPr="0047132A">
        <w:rPr>
          <w:sz w:val="24"/>
          <w:szCs w:val="24"/>
        </w:rPr>
        <w:t>,</w:t>
      </w:r>
    </w:p>
    <w:p w14:paraId="293A2BA8" w14:textId="77777777" w:rsidR="00854BCE" w:rsidRPr="0047132A" w:rsidRDefault="00854BCE" w:rsidP="00854BCE">
      <w:pPr>
        <w:autoSpaceDE w:val="0"/>
        <w:autoSpaceDN w:val="0"/>
        <w:adjustRightInd w:val="0"/>
        <w:jc w:val="center"/>
        <w:rPr>
          <w:rFonts w:eastAsia="Calibri"/>
          <w:sz w:val="24"/>
          <w:szCs w:val="24"/>
          <w:lang w:eastAsia="en-US"/>
        </w:rPr>
      </w:pPr>
      <w:r w:rsidRPr="0047132A">
        <w:rPr>
          <w:rFonts w:eastAsia="Calibri"/>
          <w:sz w:val="24"/>
          <w:szCs w:val="24"/>
          <w:lang w:eastAsia="en-US"/>
        </w:rPr>
        <w:t xml:space="preserve">(наименование органа местного самоуправления муниципального образования) </w:t>
      </w:r>
    </w:p>
    <w:p w14:paraId="37A98B1F" w14:textId="77777777" w:rsidR="00854BCE" w:rsidRPr="0047132A" w:rsidRDefault="00854BCE" w:rsidP="00854BCE">
      <w:pPr>
        <w:widowControl w:val="0"/>
        <w:autoSpaceDE w:val="0"/>
        <w:autoSpaceDN w:val="0"/>
        <w:adjustRightInd w:val="0"/>
        <w:jc w:val="both"/>
        <w:rPr>
          <w:sz w:val="24"/>
          <w:szCs w:val="24"/>
        </w:rPr>
      </w:pPr>
      <w:r w:rsidRPr="0047132A">
        <w:rPr>
          <w:sz w:val="24"/>
          <w:szCs w:val="24"/>
        </w:rPr>
        <w:t xml:space="preserve">именуемое в дальнейшем «Получатель </w:t>
      </w:r>
      <w:r w:rsidR="009377C4" w:rsidRPr="0047132A">
        <w:rPr>
          <w:sz w:val="24"/>
          <w:szCs w:val="24"/>
        </w:rPr>
        <w:t>иного межбюджетного трансферта</w:t>
      </w:r>
      <w:r w:rsidRPr="0047132A">
        <w:rPr>
          <w:sz w:val="24"/>
          <w:szCs w:val="24"/>
        </w:rPr>
        <w:t>», в лице</w:t>
      </w:r>
    </w:p>
    <w:p w14:paraId="7E4AFBD9" w14:textId="77777777" w:rsidR="00854BCE" w:rsidRPr="0047132A" w:rsidRDefault="009377C4" w:rsidP="00854BCE">
      <w:pPr>
        <w:widowControl w:val="0"/>
        <w:pBdr>
          <w:bottom w:val="single" w:sz="4" w:space="1" w:color="auto"/>
        </w:pBdr>
        <w:autoSpaceDE w:val="0"/>
        <w:autoSpaceDN w:val="0"/>
        <w:adjustRightInd w:val="0"/>
        <w:jc w:val="center"/>
        <w:rPr>
          <w:b/>
          <w:sz w:val="24"/>
          <w:szCs w:val="24"/>
        </w:rPr>
      </w:pPr>
      <w:r w:rsidRPr="0047132A">
        <w:rPr>
          <w:b/>
          <w:color w:val="000000"/>
          <w:spacing w:val="5"/>
          <w:sz w:val="24"/>
          <w:szCs w:val="24"/>
        </w:rPr>
        <w:t xml:space="preserve"> </w:t>
      </w:r>
    </w:p>
    <w:p w14:paraId="1DACC100" w14:textId="77777777" w:rsidR="00854BCE" w:rsidRPr="0047132A" w:rsidRDefault="00854BCE" w:rsidP="00854BCE">
      <w:pPr>
        <w:widowControl w:val="0"/>
        <w:autoSpaceDE w:val="0"/>
        <w:autoSpaceDN w:val="0"/>
        <w:adjustRightInd w:val="0"/>
        <w:jc w:val="center"/>
        <w:rPr>
          <w:sz w:val="24"/>
          <w:szCs w:val="24"/>
        </w:rPr>
      </w:pPr>
      <w:r w:rsidRPr="0047132A">
        <w:rPr>
          <w:sz w:val="24"/>
          <w:szCs w:val="24"/>
        </w:rPr>
        <w:t xml:space="preserve"> (наименование должности руководителя органа местного самоуправления муниципального образования или уполномоченного им лица) </w:t>
      </w:r>
    </w:p>
    <w:p w14:paraId="0774D892" w14:textId="77777777" w:rsidR="00854BCE" w:rsidRPr="0047132A" w:rsidRDefault="009377C4" w:rsidP="00854BCE">
      <w:pPr>
        <w:widowControl w:val="0"/>
        <w:pBdr>
          <w:bottom w:val="single" w:sz="4" w:space="1" w:color="auto"/>
        </w:pBdr>
        <w:autoSpaceDE w:val="0"/>
        <w:autoSpaceDN w:val="0"/>
        <w:adjustRightInd w:val="0"/>
        <w:jc w:val="center"/>
        <w:rPr>
          <w:sz w:val="24"/>
          <w:szCs w:val="24"/>
        </w:rPr>
      </w:pPr>
      <w:r w:rsidRPr="0047132A">
        <w:rPr>
          <w:b/>
          <w:sz w:val="24"/>
          <w:szCs w:val="24"/>
        </w:rPr>
        <w:t xml:space="preserve"> </w:t>
      </w:r>
      <w:r w:rsidR="00854BCE" w:rsidRPr="0047132A">
        <w:rPr>
          <w:sz w:val="24"/>
          <w:szCs w:val="24"/>
        </w:rPr>
        <w:t>,</w:t>
      </w:r>
    </w:p>
    <w:p w14:paraId="28A51C07" w14:textId="77777777" w:rsidR="00854BCE" w:rsidRPr="0047132A" w:rsidRDefault="00854BCE" w:rsidP="00854BCE">
      <w:pPr>
        <w:widowControl w:val="0"/>
        <w:autoSpaceDE w:val="0"/>
        <w:autoSpaceDN w:val="0"/>
        <w:adjustRightInd w:val="0"/>
        <w:jc w:val="center"/>
        <w:rPr>
          <w:sz w:val="24"/>
          <w:szCs w:val="24"/>
        </w:rPr>
      </w:pPr>
      <w:r w:rsidRPr="0047132A">
        <w:rPr>
          <w:sz w:val="24"/>
          <w:szCs w:val="24"/>
        </w:rPr>
        <w:t xml:space="preserve"> (фамилия, имя, отчество (последнее - при наличии)</w:t>
      </w:r>
    </w:p>
    <w:p w14:paraId="6130FADA" w14:textId="77777777" w:rsidR="00416E09" w:rsidRPr="0047132A" w:rsidRDefault="00854BCE" w:rsidP="00854BCE">
      <w:pPr>
        <w:widowControl w:val="0"/>
        <w:pBdr>
          <w:bottom w:val="single" w:sz="4" w:space="1" w:color="auto"/>
        </w:pBdr>
        <w:autoSpaceDE w:val="0"/>
        <w:autoSpaceDN w:val="0"/>
        <w:adjustRightInd w:val="0"/>
        <w:jc w:val="both"/>
        <w:rPr>
          <w:b/>
          <w:color w:val="000000"/>
          <w:spacing w:val="1"/>
          <w:sz w:val="24"/>
          <w:szCs w:val="24"/>
        </w:rPr>
      </w:pPr>
      <w:r w:rsidRPr="0047132A">
        <w:rPr>
          <w:sz w:val="24"/>
          <w:szCs w:val="24"/>
        </w:rPr>
        <w:t xml:space="preserve">действующего на основании </w:t>
      </w:r>
      <w:r w:rsidR="009377C4" w:rsidRPr="0047132A">
        <w:rPr>
          <w:b/>
          <w:color w:val="000000"/>
          <w:spacing w:val="1"/>
          <w:sz w:val="24"/>
          <w:szCs w:val="24"/>
        </w:rPr>
        <w:t xml:space="preserve"> </w:t>
      </w:r>
    </w:p>
    <w:p w14:paraId="2F1473E2" w14:textId="77777777" w:rsidR="00854BCE" w:rsidRPr="0047132A" w:rsidRDefault="00854BCE" w:rsidP="00854BCE">
      <w:pPr>
        <w:widowControl w:val="0"/>
        <w:pBdr>
          <w:bottom w:val="single" w:sz="4" w:space="1" w:color="auto"/>
        </w:pBdr>
        <w:autoSpaceDE w:val="0"/>
        <w:autoSpaceDN w:val="0"/>
        <w:adjustRightInd w:val="0"/>
        <w:jc w:val="both"/>
        <w:rPr>
          <w:sz w:val="24"/>
          <w:szCs w:val="24"/>
          <w:highlight w:val="green"/>
        </w:rPr>
      </w:pPr>
      <w:r w:rsidRPr="0047132A">
        <w:rPr>
          <w:b/>
          <w:bCs/>
          <w:color w:val="000000"/>
          <w:spacing w:val="3"/>
          <w:sz w:val="24"/>
          <w:szCs w:val="24"/>
        </w:rPr>
        <w:t xml:space="preserve">, </w:t>
      </w:r>
    </w:p>
    <w:p w14:paraId="3EAE7427" w14:textId="77777777" w:rsidR="00854BCE" w:rsidRPr="0047132A" w:rsidRDefault="00854BCE" w:rsidP="00854BCE">
      <w:pPr>
        <w:autoSpaceDE w:val="0"/>
        <w:autoSpaceDN w:val="0"/>
        <w:adjustRightInd w:val="0"/>
        <w:jc w:val="center"/>
        <w:rPr>
          <w:rFonts w:eastAsia="Calibri"/>
          <w:sz w:val="24"/>
          <w:szCs w:val="24"/>
          <w:lang w:eastAsia="en-US"/>
        </w:rPr>
      </w:pPr>
      <w:r w:rsidRPr="0047132A">
        <w:rPr>
          <w:rFonts w:eastAsia="Calibri"/>
          <w:sz w:val="24"/>
          <w:szCs w:val="24"/>
          <w:lang w:eastAsia="en-US"/>
        </w:rPr>
        <w:t xml:space="preserve">(Устав, нормативный правовой акт представительного органа муниципального образования, </w:t>
      </w:r>
    </w:p>
    <w:p w14:paraId="45AAC7D8" w14:textId="77777777" w:rsidR="00854BCE" w:rsidRPr="0047132A" w:rsidRDefault="00854BCE" w:rsidP="00854BCE">
      <w:pPr>
        <w:autoSpaceDE w:val="0"/>
        <w:autoSpaceDN w:val="0"/>
        <w:adjustRightInd w:val="0"/>
        <w:jc w:val="center"/>
        <w:rPr>
          <w:rFonts w:eastAsia="Calibri"/>
          <w:sz w:val="24"/>
          <w:szCs w:val="24"/>
          <w:lang w:eastAsia="en-US"/>
        </w:rPr>
      </w:pPr>
      <w:r w:rsidRPr="0047132A">
        <w:rPr>
          <w:rFonts w:eastAsia="Calibri"/>
          <w:sz w:val="24"/>
          <w:szCs w:val="24"/>
          <w:lang w:eastAsia="en-US"/>
        </w:rPr>
        <w:t>доверенность или иной документ)</w:t>
      </w:r>
    </w:p>
    <w:p w14:paraId="43C194D7" w14:textId="77777777" w:rsidR="00854BCE" w:rsidRDefault="00854BCE" w:rsidP="00854BCE">
      <w:pPr>
        <w:pBdr>
          <w:bottom w:val="single" w:sz="4" w:space="1" w:color="auto"/>
        </w:pBdr>
        <w:autoSpaceDE w:val="0"/>
        <w:autoSpaceDN w:val="0"/>
        <w:adjustRightInd w:val="0"/>
        <w:jc w:val="both"/>
        <w:rPr>
          <w:rFonts w:eastAsia="Calibri"/>
          <w:b/>
          <w:sz w:val="24"/>
          <w:szCs w:val="24"/>
          <w:lang w:eastAsia="en-US"/>
        </w:rPr>
      </w:pPr>
      <w:r w:rsidRPr="0047132A">
        <w:rPr>
          <w:rFonts w:eastAsia="Calibri"/>
          <w:sz w:val="24"/>
          <w:szCs w:val="24"/>
          <w:lang w:eastAsia="en-US"/>
        </w:rPr>
        <w:t xml:space="preserve">с другой стороны, далее при совместном упоминании именуемые «Стороны», </w:t>
      </w:r>
      <w:r w:rsidRPr="0047132A">
        <w:rPr>
          <w:rFonts w:eastAsia="Calibri"/>
          <w:sz w:val="24"/>
          <w:szCs w:val="24"/>
          <w:lang w:eastAsia="en-US"/>
        </w:rPr>
        <w:br/>
        <w:t xml:space="preserve">в соответствии с Бюджетным </w:t>
      </w:r>
      <w:hyperlink r:id="rId9" w:history="1">
        <w:r w:rsidRPr="0047132A">
          <w:rPr>
            <w:rFonts w:eastAsia="Calibri"/>
            <w:sz w:val="24"/>
            <w:szCs w:val="24"/>
            <w:lang w:eastAsia="en-US"/>
          </w:rPr>
          <w:t>кодексом</w:t>
        </w:r>
      </w:hyperlink>
      <w:r w:rsidRPr="0047132A">
        <w:rPr>
          <w:rFonts w:eastAsia="Calibri"/>
          <w:sz w:val="24"/>
          <w:szCs w:val="24"/>
          <w:lang w:eastAsia="en-US"/>
        </w:rPr>
        <w:t xml:space="preserve"> Российской Федерации, Законом Томской области от </w:t>
      </w:r>
      <w:r w:rsidRPr="0047132A">
        <w:rPr>
          <w:rFonts w:eastAsia="Calibri"/>
          <w:sz w:val="24"/>
          <w:szCs w:val="24"/>
        </w:rPr>
        <w:t xml:space="preserve">13 августа 2007 года </w:t>
      </w:r>
      <w:r w:rsidRPr="0047132A">
        <w:rPr>
          <w:rFonts w:eastAsia="Calibri"/>
          <w:sz w:val="24"/>
          <w:szCs w:val="24"/>
          <w:lang w:eastAsia="en-US"/>
        </w:rPr>
        <w:t xml:space="preserve">№ 170-ОЗ «О межбюджетных отношениях в Томской области», </w:t>
      </w:r>
      <w:r w:rsidR="000C68A7">
        <w:rPr>
          <w:rFonts w:eastAsia="Calibri"/>
          <w:b/>
          <w:sz w:val="24"/>
          <w:szCs w:val="24"/>
          <w:lang w:eastAsia="en-US"/>
        </w:rPr>
        <w:t xml:space="preserve"> </w:t>
      </w:r>
    </w:p>
    <w:p w14:paraId="7477E11B" w14:textId="77777777" w:rsidR="000C68A7" w:rsidRPr="0047132A" w:rsidRDefault="000C68A7" w:rsidP="00854BCE">
      <w:pPr>
        <w:pBdr>
          <w:bottom w:val="single" w:sz="4" w:space="1" w:color="auto"/>
        </w:pBdr>
        <w:autoSpaceDE w:val="0"/>
        <w:autoSpaceDN w:val="0"/>
        <w:adjustRightInd w:val="0"/>
        <w:jc w:val="both"/>
        <w:rPr>
          <w:rFonts w:eastAsia="Calibri"/>
          <w:b/>
          <w:sz w:val="24"/>
          <w:szCs w:val="24"/>
          <w:lang w:eastAsia="en-US"/>
        </w:rPr>
      </w:pPr>
    </w:p>
    <w:p w14:paraId="3603C351" w14:textId="77777777" w:rsidR="00854BCE" w:rsidRPr="0047132A" w:rsidRDefault="00854BCE" w:rsidP="007F18F2">
      <w:pPr>
        <w:widowControl w:val="0"/>
        <w:autoSpaceDE w:val="0"/>
        <w:autoSpaceDN w:val="0"/>
        <w:adjustRightInd w:val="0"/>
        <w:jc w:val="center"/>
        <w:rPr>
          <w:sz w:val="24"/>
          <w:szCs w:val="24"/>
        </w:rPr>
      </w:pPr>
      <w:r w:rsidRPr="0047132A">
        <w:rPr>
          <w:sz w:val="24"/>
          <w:szCs w:val="24"/>
        </w:rPr>
        <w:t>(</w:t>
      </w:r>
      <w:r w:rsidR="007F18F2" w:rsidRPr="0047132A">
        <w:rPr>
          <w:sz w:val="24"/>
          <w:szCs w:val="24"/>
        </w:rPr>
        <w:t>Решением Думы Первомайского района</w:t>
      </w:r>
      <w:r w:rsidRPr="0047132A">
        <w:rPr>
          <w:sz w:val="24"/>
          <w:szCs w:val="24"/>
        </w:rPr>
        <w:t xml:space="preserve"> о бюджете</w:t>
      </w:r>
      <w:r w:rsidR="007F18F2" w:rsidRPr="0047132A">
        <w:rPr>
          <w:sz w:val="24"/>
          <w:szCs w:val="24"/>
        </w:rPr>
        <w:t xml:space="preserve"> муниципального образования «Первомайский район»</w:t>
      </w:r>
      <w:r w:rsidRPr="0047132A">
        <w:rPr>
          <w:sz w:val="24"/>
          <w:szCs w:val="24"/>
        </w:rPr>
        <w:t xml:space="preserve"> на очередной финансовый год</w:t>
      </w:r>
      <w:r w:rsidR="007F18F2" w:rsidRPr="0047132A">
        <w:rPr>
          <w:sz w:val="24"/>
          <w:szCs w:val="24"/>
        </w:rPr>
        <w:t xml:space="preserve"> </w:t>
      </w:r>
      <w:r w:rsidRPr="0047132A">
        <w:rPr>
          <w:sz w:val="24"/>
          <w:szCs w:val="24"/>
        </w:rPr>
        <w:t>или на очередной ф</w:t>
      </w:r>
      <w:r w:rsidR="007F18F2" w:rsidRPr="0047132A">
        <w:rPr>
          <w:sz w:val="24"/>
          <w:szCs w:val="24"/>
        </w:rPr>
        <w:t>инансовый год и плановый период</w:t>
      </w:r>
      <w:r w:rsidRPr="0047132A">
        <w:rPr>
          <w:sz w:val="24"/>
          <w:szCs w:val="24"/>
        </w:rPr>
        <w:t>)</w:t>
      </w:r>
    </w:p>
    <w:p w14:paraId="4968D3AA" w14:textId="77777777" w:rsidR="00854BCE" w:rsidRPr="0047132A" w:rsidRDefault="000C68A7" w:rsidP="00F37126">
      <w:pPr>
        <w:pBdr>
          <w:bottom w:val="single" w:sz="4" w:space="1" w:color="auto"/>
        </w:pBdr>
        <w:jc w:val="both"/>
        <w:rPr>
          <w:b/>
          <w:bCs/>
          <w:sz w:val="24"/>
          <w:szCs w:val="24"/>
        </w:rPr>
      </w:pPr>
      <w:r>
        <w:rPr>
          <w:rFonts w:eastAsia="Calibri"/>
          <w:b/>
          <w:sz w:val="24"/>
          <w:szCs w:val="24"/>
          <w:lang w:eastAsia="en-US"/>
        </w:rPr>
        <w:t xml:space="preserve"> </w:t>
      </w:r>
    </w:p>
    <w:p w14:paraId="558D0769" w14:textId="77777777" w:rsidR="00854BCE" w:rsidRPr="0047132A" w:rsidRDefault="00854BCE" w:rsidP="00854BCE">
      <w:pPr>
        <w:widowControl w:val="0"/>
        <w:autoSpaceDE w:val="0"/>
        <w:autoSpaceDN w:val="0"/>
        <w:adjustRightInd w:val="0"/>
        <w:jc w:val="center"/>
        <w:rPr>
          <w:sz w:val="24"/>
          <w:szCs w:val="24"/>
        </w:rPr>
      </w:pPr>
      <w:r w:rsidRPr="0047132A">
        <w:rPr>
          <w:sz w:val="24"/>
          <w:szCs w:val="24"/>
        </w:rPr>
        <w:t>(реквиз</w:t>
      </w:r>
      <w:r w:rsidR="00DD7D40" w:rsidRPr="0047132A">
        <w:rPr>
          <w:sz w:val="24"/>
          <w:szCs w:val="24"/>
        </w:rPr>
        <w:t>иты нормативного правового акта</w:t>
      </w:r>
      <w:r w:rsidRPr="0047132A">
        <w:rPr>
          <w:sz w:val="24"/>
          <w:szCs w:val="24"/>
        </w:rPr>
        <w:t xml:space="preserve">, устанавливающие порядок предоставления распределения </w:t>
      </w:r>
      <w:r w:rsidR="00DD7D40" w:rsidRPr="0047132A">
        <w:rPr>
          <w:sz w:val="24"/>
          <w:szCs w:val="24"/>
        </w:rPr>
        <w:t>иного межбюджетного трансферта</w:t>
      </w:r>
      <w:r w:rsidRPr="0047132A">
        <w:rPr>
          <w:sz w:val="24"/>
          <w:szCs w:val="24"/>
        </w:rPr>
        <w:t xml:space="preserve"> бюджету</w:t>
      </w:r>
      <w:r w:rsidR="00DD7D40" w:rsidRPr="0047132A">
        <w:rPr>
          <w:sz w:val="24"/>
          <w:szCs w:val="24"/>
        </w:rPr>
        <w:t xml:space="preserve"> сельских поселений</w:t>
      </w:r>
      <w:r w:rsidRPr="0047132A">
        <w:rPr>
          <w:sz w:val="24"/>
          <w:szCs w:val="24"/>
        </w:rPr>
        <w:t xml:space="preserve"> из </w:t>
      </w:r>
      <w:r w:rsidR="00DD7D40" w:rsidRPr="0047132A">
        <w:rPr>
          <w:sz w:val="24"/>
          <w:szCs w:val="24"/>
        </w:rPr>
        <w:t>районного</w:t>
      </w:r>
      <w:r w:rsidRPr="0047132A">
        <w:rPr>
          <w:sz w:val="24"/>
          <w:szCs w:val="24"/>
        </w:rPr>
        <w:t xml:space="preserve"> бюджета)</w:t>
      </w:r>
    </w:p>
    <w:p w14:paraId="1E621B24" w14:textId="77777777" w:rsidR="00854BCE" w:rsidRPr="0047132A" w:rsidRDefault="00854BCE" w:rsidP="00854BCE">
      <w:pPr>
        <w:widowControl w:val="0"/>
        <w:autoSpaceDE w:val="0"/>
        <w:autoSpaceDN w:val="0"/>
        <w:adjustRightInd w:val="0"/>
        <w:jc w:val="both"/>
        <w:rPr>
          <w:rFonts w:eastAsia="Calibri"/>
          <w:sz w:val="24"/>
          <w:szCs w:val="24"/>
          <w:lang w:eastAsia="en-US"/>
        </w:rPr>
      </w:pPr>
      <w:r w:rsidRPr="0047132A">
        <w:rPr>
          <w:rFonts w:eastAsia="Calibri"/>
          <w:sz w:val="24"/>
          <w:szCs w:val="24"/>
          <w:lang w:eastAsia="en-US"/>
        </w:rPr>
        <w:t xml:space="preserve">(далее - Порядок предоставления </w:t>
      </w:r>
      <w:r w:rsidR="00DD7D40" w:rsidRPr="0047132A">
        <w:rPr>
          <w:rFonts w:eastAsia="Calibri"/>
          <w:sz w:val="24"/>
          <w:szCs w:val="24"/>
          <w:lang w:eastAsia="en-US"/>
        </w:rPr>
        <w:t>иного межбюджетного трансферта</w:t>
      </w:r>
      <w:r w:rsidRPr="0047132A">
        <w:rPr>
          <w:rFonts w:eastAsia="Calibri"/>
          <w:sz w:val="24"/>
          <w:szCs w:val="24"/>
          <w:lang w:eastAsia="en-US"/>
        </w:rPr>
        <w:t>) заключили настоящее соглашение (далее – Соглашение) о нижеследующем.</w:t>
      </w:r>
    </w:p>
    <w:p w14:paraId="34B7FF4F" w14:textId="77777777" w:rsidR="00854BCE" w:rsidRPr="0047132A" w:rsidRDefault="00854BCE" w:rsidP="00854BCE">
      <w:pPr>
        <w:autoSpaceDE w:val="0"/>
        <w:autoSpaceDN w:val="0"/>
        <w:adjustRightInd w:val="0"/>
        <w:jc w:val="center"/>
        <w:outlineLvl w:val="1"/>
        <w:rPr>
          <w:rFonts w:eastAsia="Calibri"/>
          <w:sz w:val="24"/>
          <w:szCs w:val="24"/>
        </w:rPr>
      </w:pPr>
      <w:r w:rsidRPr="0047132A">
        <w:rPr>
          <w:rFonts w:eastAsia="Calibri"/>
          <w:sz w:val="24"/>
          <w:szCs w:val="24"/>
        </w:rPr>
        <w:t>1. Предмет соглашения</w:t>
      </w:r>
    </w:p>
    <w:p w14:paraId="11CA3B44" w14:textId="77777777" w:rsidR="00854BCE" w:rsidRPr="0047132A" w:rsidRDefault="00854BCE" w:rsidP="00854BCE">
      <w:pPr>
        <w:autoSpaceDE w:val="0"/>
        <w:autoSpaceDN w:val="0"/>
        <w:adjustRightInd w:val="0"/>
        <w:jc w:val="both"/>
        <w:rPr>
          <w:rFonts w:eastAsia="Calibri"/>
          <w:sz w:val="24"/>
          <w:szCs w:val="24"/>
        </w:rPr>
      </w:pPr>
    </w:p>
    <w:p w14:paraId="165050B6" w14:textId="77777777" w:rsidR="000C68A7" w:rsidRDefault="00854BCE" w:rsidP="00854BCE">
      <w:pPr>
        <w:widowControl w:val="0"/>
        <w:pBdr>
          <w:bottom w:val="single" w:sz="4" w:space="1" w:color="auto"/>
        </w:pBdr>
        <w:autoSpaceDE w:val="0"/>
        <w:autoSpaceDN w:val="0"/>
        <w:adjustRightInd w:val="0"/>
        <w:ind w:firstLine="709"/>
        <w:jc w:val="both"/>
        <w:rPr>
          <w:sz w:val="24"/>
          <w:szCs w:val="24"/>
        </w:rPr>
      </w:pPr>
      <w:r w:rsidRPr="0047132A">
        <w:rPr>
          <w:sz w:val="24"/>
          <w:szCs w:val="24"/>
        </w:rPr>
        <w:t xml:space="preserve">1.1. Предметом настоящего Соглашения является предоставление из </w:t>
      </w:r>
      <w:r w:rsidR="00DD7D40" w:rsidRPr="0047132A">
        <w:rPr>
          <w:sz w:val="24"/>
          <w:szCs w:val="24"/>
        </w:rPr>
        <w:t>район</w:t>
      </w:r>
      <w:r w:rsidRPr="0047132A">
        <w:rPr>
          <w:sz w:val="24"/>
          <w:szCs w:val="24"/>
        </w:rPr>
        <w:t xml:space="preserve">ного бюджета </w:t>
      </w:r>
    </w:p>
    <w:p w14:paraId="223501A7" w14:textId="77777777" w:rsidR="00854BCE" w:rsidRPr="0047132A" w:rsidRDefault="00DD7D40" w:rsidP="00854BCE">
      <w:pPr>
        <w:widowControl w:val="0"/>
        <w:pBdr>
          <w:bottom w:val="single" w:sz="4" w:space="1" w:color="auto"/>
        </w:pBdr>
        <w:autoSpaceDE w:val="0"/>
        <w:autoSpaceDN w:val="0"/>
        <w:adjustRightInd w:val="0"/>
        <w:ind w:firstLine="709"/>
        <w:jc w:val="both"/>
        <w:rPr>
          <w:sz w:val="24"/>
          <w:szCs w:val="24"/>
        </w:rPr>
      </w:pPr>
      <w:r w:rsidRPr="0047132A">
        <w:rPr>
          <w:b/>
          <w:sz w:val="24"/>
          <w:szCs w:val="24"/>
        </w:rPr>
        <w:t xml:space="preserve"> </w:t>
      </w:r>
      <w:r w:rsidR="00854BCE" w:rsidRPr="0047132A">
        <w:rPr>
          <w:b/>
          <w:bCs/>
          <w:color w:val="000000"/>
          <w:spacing w:val="3"/>
          <w:sz w:val="24"/>
          <w:szCs w:val="24"/>
        </w:rPr>
        <w:t xml:space="preserve"> </w:t>
      </w:r>
    </w:p>
    <w:p w14:paraId="668D2B99" w14:textId="77777777" w:rsidR="00854BCE" w:rsidRPr="0047132A" w:rsidRDefault="00854BCE" w:rsidP="00854BCE">
      <w:pPr>
        <w:widowControl w:val="0"/>
        <w:autoSpaceDE w:val="0"/>
        <w:autoSpaceDN w:val="0"/>
        <w:adjustRightInd w:val="0"/>
        <w:jc w:val="center"/>
        <w:rPr>
          <w:sz w:val="24"/>
          <w:szCs w:val="24"/>
        </w:rPr>
      </w:pPr>
      <w:r w:rsidRPr="0047132A">
        <w:rPr>
          <w:sz w:val="24"/>
          <w:szCs w:val="24"/>
        </w:rPr>
        <w:lastRenderedPageBreak/>
        <w:t>(бюджет муниципального образования)</w:t>
      </w:r>
    </w:p>
    <w:p w14:paraId="50CE74CE" w14:textId="77777777" w:rsidR="00854BCE" w:rsidRPr="0047132A" w:rsidRDefault="00DD7D40" w:rsidP="00854BCE">
      <w:pPr>
        <w:widowControl w:val="0"/>
        <w:pBdr>
          <w:bottom w:val="single" w:sz="4" w:space="1" w:color="auto"/>
        </w:pBdr>
        <w:autoSpaceDE w:val="0"/>
        <w:autoSpaceDN w:val="0"/>
        <w:adjustRightInd w:val="0"/>
        <w:jc w:val="both"/>
        <w:rPr>
          <w:sz w:val="24"/>
          <w:szCs w:val="24"/>
        </w:rPr>
      </w:pPr>
      <w:r w:rsidRPr="0047132A">
        <w:rPr>
          <w:sz w:val="24"/>
          <w:szCs w:val="24"/>
        </w:rPr>
        <w:t>иного межбюджетного трансферта</w:t>
      </w:r>
      <w:r w:rsidR="00854BCE" w:rsidRPr="0047132A">
        <w:rPr>
          <w:sz w:val="24"/>
          <w:szCs w:val="24"/>
        </w:rPr>
        <w:t xml:space="preserve"> </w:t>
      </w:r>
      <w:r w:rsidR="00854BCE" w:rsidRPr="0047132A">
        <w:rPr>
          <w:b/>
          <w:sz w:val="24"/>
          <w:szCs w:val="24"/>
        </w:rPr>
        <w:t>на реализацию мероприятий по обеспечению доступа к воде питьевого качества</w:t>
      </w:r>
    </w:p>
    <w:p w14:paraId="1B63F614" w14:textId="77777777" w:rsidR="00854BCE" w:rsidRPr="0047132A" w:rsidRDefault="00854BCE" w:rsidP="00854BCE">
      <w:pPr>
        <w:widowControl w:val="0"/>
        <w:autoSpaceDE w:val="0"/>
        <w:autoSpaceDN w:val="0"/>
        <w:adjustRightInd w:val="0"/>
        <w:jc w:val="center"/>
        <w:rPr>
          <w:sz w:val="24"/>
          <w:szCs w:val="24"/>
        </w:rPr>
      </w:pPr>
      <w:r w:rsidRPr="0047132A">
        <w:rPr>
          <w:sz w:val="24"/>
          <w:szCs w:val="24"/>
        </w:rPr>
        <w:t xml:space="preserve">(наименование </w:t>
      </w:r>
      <w:r w:rsidR="00DD7D40" w:rsidRPr="0047132A">
        <w:rPr>
          <w:sz w:val="24"/>
          <w:szCs w:val="24"/>
        </w:rPr>
        <w:t>иного межбюджетного трансферта</w:t>
      </w:r>
      <w:r w:rsidRPr="0047132A">
        <w:rPr>
          <w:sz w:val="24"/>
          <w:szCs w:val="24"/>
        </w:rPr>
        <w:t>)</w:t>
      </w:r>
    </w:p>
    <w:p w14:paraId="64E41EAD" w14:textId="77777777" w:rsidR="00854BCE" w:rsidRPr="0047132A" w:rsidRDefault="00854BCE" w:rsidP="00854BCE">
      <w:pPr>
        <w:widowControl w:val="0"/>
        <w:autoSpaceDE w:val="0"/>
        <w:autoSpaceDN w:val="0"/>
        <w:adjustRightInd w:val="0"/>
        <w:jc w:val="both"/>
        <w:rPr>
          <w:b/>
          <w:sz w:val="24"/>
          <w:szCs w:val="24"/>
        </w:rPr>
      </w:pPr>
      <w:r w:rsidRPr="0047132A">
        <w:rPr>
          <w:sz w:val="24"/>
          <w:szCs w:val="24"/>
        </w:rPr>
        <w:t xml:space="preserve">(далее </w:t>
      </w:r>
      <w:r w:rsidR="00DD7D40" w:rsidRPr="0047132A">
        <w:rPr>
          <w:sz w:val="24"/>
          <w:szCs w:val="24"/>
        </w:rPr>
        <w:t>–</w:t>
      </w:r>
      <w:r w:rsidRPr="0047132A">
        <w:rPr>
          <w:sz w:val="24"/>
          <w:szCs w:val="24"/>
        </w:rPr>
        <w:t xml:space="preserve"> </w:t>
      </w:r>
      <w:r w:rsidR="00DD7D40" w:rsidRPr="0047132A">
        <w:rPr>
          <w:sz w:val="24"/>
          <w:szCs w:val="24"/>
        </w:rPr>
        <w:t>Межбюджетный трансферт</w:t>
      </w:r>
      <w:r w:rsidRPr="0047132A">
        <w:rPr>
          <w:sz w:val="24"/>
          <w:szCs w:val="24"/>
        </w:rPr>
        <w:t xml:space="preserve">) в рамках регионального проекта </w:t>
      </w:r>
      <w:r w:rsidRPr="0047132A">
        <w:rPr>
          <w:b/>
          <w:sz w:val="24"/>
          <w:szCs w:val="24"/>
        </w:rPr>
        <w:t>«</w:t>
      </w:r>
      <w:r w:rsidRPr="0047132A">
        <w:rPr>
          <w:rFonts w:eastAsiaTheme="minorHAnsi"/>
          <w:b/>
          <w:sz w:val="24"/>
          <w:szCs w:val="24"/>
        </w:rPr>
        <w:t>Чистая вода</w:t>
      </w:r>
      <w:r w:rsidRPr="0047132A">
        <w:rPr>
          <w:b/>
          <w:sz w:val="24"/>
          <w:szCs w:val="24"/>
        </w:rPr>
        <w:t>» государственной программы Томской области «Развитие коммунальной инфраструктуры в Томской области», утвержденной постановлением Администрации Томской области от 27.09.2019 № 346а «Об утверждении государственной программы «Развитие коммунальной инфраструктуры в Томской области».</w:t>
      </w:r>
    </w:p>
    <w:p w14:paraId="1E79C2A5" w14:textId="77777777" w:rsidR="00854BCE" w:rsidRPr="0047132A" w:rsidRDefault="00854BCE" w:rsidP="00854BCE">
      <w:pPr>
        <w:widowControl w:val="0"/>
        <w:autoSpaceDE w:val="0"/>
        <w:autoSpaceDN w:val="0"/>
        <w:adjustRightInd w:val="0"/>
        <w:ind w:firstLine="709"/>
        <w:jc w:val="both"/>
        <w:rPr>
          <w:rFonts w:eastAsia="Calibri"/>
          <w:sz w:val="24"/>
          <w:szCs w:val="24"/>
          <w:lang w:eastAsia="en-US"/>
        </w:rPr>
      </w:pPr>
      <w:bookmarkStart w:id="0" w:name="P126"/>
      <w:bookmarkEnd w:id="0"/>
      <w:r w:rsidRPr="0047132A">
        <w:rPr>
          <w:rFonts w:eastAsia="Calibri"/>
          <w:sz w:val="24"/>
          <w:szCs w:val="24"/>
          <w:lang w:eastAsia="en-US"/>
        </w:rPr>
        <w:t xml:space="preserve">1.2. Предоставление </w:t>
      </w:r>
      <w:r w:rsidR="00DD7D40" w:rsidRPr="0047132A">
        <w:rPr>
          <w:rFonts w:eastAsia="Calibri"/>
          <w:sz w:val="24"/>
          <w:szCs w:val="24"/>
          <w:lang w:eastAsia="en-US"/>
        </w:rPr>
        <w:t>Межбюджетного трансферта</w:t>
      </w:r>
      <w:r w:rsidRPr="0047132A">
        <w:rPr>
          <w:rFonts w:eastAsia="Calibri"/>
          <w:sz w:val="24"/>
          <w:szCs w:val="24"/>
          <w:lang w:eastAsia="en-US"/>
        </w:rPr>
        <w:t xml:space="preserve"> осуществляется в соответствии с перечнем мероприятий согласно приложению № 1 к наст</w:t>
      </w:r>
      <w:r w:rsidR="00DD7D40" w:rsidRPr="0047132A">
        <w:rPr>
          <w:rFonts w:eastAsia="Calibri"/>
          <w:sz w:val="24"/>
          <w:szCs w:val="24"/>
          <w:lang w:eastAsia="en-US"/>
        </w:rPr>
        <w:t xml:space="preserve">оящему Соглашению, являющемуся </w:t>
      </w:r>
      <w:r w:rsidRPr="0047132A">
        <w:rPr>
          <w:rFonts w:eastAsia="Calibri"/>
          <w:sz w:val="24"/>
          <w:szCs w:val="24"/>
          <w:lang w:eastAsia="en-US"/>
        </w:rPr>
        <w:t>его неотъемлемой частью.</w:t>
      </w:r>
    </w:p>
    <w:p w14:paraId="402CE7B8" w14:textId="77777777" w:rsidR="00854BCE" w:rsidRPr="0047132A" w:rsidRDefault="00854BCE" w:rsidP="00854BCE">
      <w:pPr>
        <w:widowControl w:val="0"/>
        <w:autoSpaceDE w:val="0"/>
        <w:autoSpaceDN w:val="0"/>
        <w:adjustRightInd w:val="0"/>
        <w:ind w:firstLine="709"/>
        <w:jc w:val="both"/>
        <w:rPr>
          <w:sz w:val="24"/>
          <w:szCs w:val="24"/>
          <w:lang w:eastAsia="en-US"/>
        </w:rPr>
      </w:pPr>
      <w:r w:rsidRPr="0047132A">
        <w:rPr>
          <w:sz w:val="24"/>
          <w:szCs w:val="24"/>
          <w:lang w:eastAsia="en-US"/>
        </w:rPr>
        <w:t xml:space="preserve">1.3. Расходные обязательства муниципального образования, в целях </w:t>
      </w:r>
      <w:proofErr w:type="spellStart"/>
      <w:r w:rsidRPr="0047132A">
        <w:rPr>
          <w:sz w:val="24"/>
          <w:szCs w:val="24"/>
          <w:lang w:eastAsia="en-US"/>
        </w:rPr>
        <w:t>софинансирования</w:t>
      </w:r>
      <w:proofErr w:type="spellEnd"/>
      <w:r w:rsidRPr="0047132A">
        <w:rPr>
          <w:sz w:val="24"/>
          <w:szCs w:val="24"/>
          <w:lang w:eastAsia="en-US"/>
        </w:rPr>
        <w:t xml:space="preserve"> которых предоставляется </w:t>
      </w:r>
      <w:r w:rsidR="00DD7D40" w:rsidRPr="0047132A">
        <w:rPr>
          <w:sz w:val="24"/>
          <w:szCs w:val="24"/>
          <w:lang w:eastAsia="en-US"/>
        </w:rPr>
        <w:t>Межбюджетный трансферт</w:t>
      </w:r>
      <w:r w:rsidRPr="0047132A">
        <w:rPr>
          <w:sz w:val="24"/>
          <w:szCs w:val="24"/>
          <w:lang w:eastAsia="en-US"/>
        </w:rPr>
        <w:t>, установлены</w:t>
      </w:r>
    </w:p>
    <w:p w14:paraId="15C24507" w14:textId="77777777" w:rsidR="00854BCE" w:rsidRPr="0047132A" w:rsidRDefault="008A1A81" w:rsidP="00854BCE">
      <w:pPr>
        <w:widowControl w:val="0"/>
        <w:pBdr>
          <w:bottom w:val="single" w:sz="4" w:space="1" w:color="auto"/>
        </w:pBdr>
        <w:autoSpaceDE w:val="0"/>
        <w:autoSpaceDN w:val="0"/>
        <w:adjustRightInd w:val="0"/>
        <w:ind w:firstLine="709"/>
        <w:jc w:val="both"/>
        <w:rPr>
          <w:sz w:val="24"/>
          <w:szCs w:val="24"/>
          <w:lang w:eastAsia="en-US"/>
        </w:rPr>
      </w:pPr>
      <w:r>
        <w:rPr>
          <w:sz w:val="24"/>
          <w:szCs w:val="24"/>
          <w:lang w:eastAsia="en-US"/>
        </w:rPr>
        <w:t>Распоряжением</w:t>
      </w:r>
      <w:r w:rsidR="00854BCE" w:rsidRPr="0047132A">
        <w:rPr>
          <w:sz w:val="24"/>
          <w:szCs w:val="24"/>
          <w:lang w:eastAsia="en-US"/>
        </w:rPr>
        <w:t xml:space="preserve"> Администрации ___________ от _______ № _____ «_____________».</w:t>
      </w:r>
    </w:p>
    <w:p w14:paraId="58DEE672" w14:textId="77777777" w:rsidR="00854BCE" w:rsidRPr="0047132A" w:rsidRDefault="00854BCE" w:rsidP="00854BCE">
      <w:pPr>
        <w:widowControl w:val="0"/>
        <w:autoSpaceDE w:val="0"/>
        <w:autoSpaceDN w:val="0"/>
        <w:adjustRightInd w:val="0"/>
        <w:jc w:val="center"/>
        <w:rPr>
          <w:sz w:val="24"/>
          <w:szCs w:val="24"/>
          <w:lang w:eastAsia="en-US"/>
        </w:rPr>
      </w:pPr>
      <w:r w:rsidRPr="0047132A">
        <w:rPr>
          <w:sz w:val="24"/>
          <w:szCs w:val="24"/>
          <w:lang w:eastAsia="en-US"/>
        </w:rPr>
        <w:t xml:space="preserve">(реквизиты </w:t>
      </w:r>
      <w:r w:rsidRPr="0047132A">
        <w:rPr>
          <w:sz w:val="24"/>
          <w:szCs w:val="24"/>
        </w:rPr>
        <w:t xml:space="preserve">муниципального </w:t>
      </w:r>
      <w:r w:rsidRPr="0047132A">
        <w:rPr>
          <w:sz w:val="24"/>
          <w:szCs w:val="24"/>
          <w:lang w:eastAsia="en-US"/>
        </w:rPr>
        <w:t>правового акта при наличии правового акта на дату подписания соглашения)</w:t>
      </w:r>
    </w:p>
    <w:p w14:paraId="7A3B997F" w14:textId="77777777" w:rsidR="00854BCE" w:rsidRPr="0047132A" w:rsidRDefault="00854BCE" w:rsidP="00854BCE">
      <w:pPr>
        <w:widowControl w:val="0"/>
        <w:autoSpaceDE w:val="0"/>
        <w:autoSpaceDN w:val="0"/>
        <w:adjustRightInd w:val="0"/>
        <w:jc w:val="both"/>
        <w:rPr>
          <w:sz w:val="24"/>
          <w:szCs w:val="24"/>
          <w:lang w:eastAsia="en-US"/>
        </w:rPr>
      </w:pPr>
    </w:p>
    <w:p w14:paraId="5B7CA787" w14:textId="77777777" w:rsidR="00854BCE" w:rsidRPr="0047132A" w:rsidRDefault="00854BCE" w:rsidP="00854BCE">
      <w:pPr>
        <w:autoSpaceDE w:val="0"/>
        <w:autoSpaceDN w:val="0"/>
        <w:adjustRightInd w:val="0"/>
        <w:jc w:val="center"/>
        <w:outlineLvl w:val="1"/>
        <w:rPr>
          <w:rFonts w:eastAsia="Calibri"/>
          <w:sz w:val="24"/>
          <w:szCs w:val="24"/>
        </w:rPr>
      </w:pPr>
      <w:bookmarkStart w:id="1" w:name="P140"/>
      <w:bookmarkEnd w:id="1"/>
      <w:r w:rsidRPr="0047132A">
        <w:rPr>
          <w:rFonts w:eastAsia="Calibri"/>
          <w:sz w:val="24"/>
          <w:szCs w:val="24"/>
        </w:rPr>
        <w:t>2. Финансовое обеспечение расходных обязательств, в целях</w:t>
      </w:r>
    </w:p>
    <w:p w14:paraId="5833D2C3" w14:textId="77777777" w:rsidR="00854BCE" w:rsidRPr="0047132A" w:rsidRDefault="00854BCE" w:rsidP="00854BCE">
      <w:pPr>
        <w:autoSpaceDE w:val="0"/>
        <w:autoSpaceDN w:val="0"/>
        <w:adjustRightInd w:val="0"/>
        <w:jc w:val="center"/>
        <w:rPr>
          <w:rFonts w:eastAsia="Calibri"/>
          <w:sz w:val="24"/>
          <w:szCs w:val="24"/>
        </w:rPr>
      </w:pPr>
      <w:proofErr w:type="spellStart"/>
      <w:r w:rsidRPr="0047132A">
        <w:rPr>
          <w:rFonts w:eastAsia="Calibri"/>
          <w:sz w:val="24"/>
          <w:szCs w:val="24"/>
        </w:rPr>
        <w:t>софинансирования</w:t>
      </w:r>
      <w:proofErr w:type="spellEnd"/>
      <w:r w:rsidRPr="0047132A">
        <w:rPr>
          <w:rFonts w:eastAsia="Calibri"/>
          <w:sz w:val="24"/>
          <w:szCs w:val="24"/>
        </w:rPr>
        <w:t xml:space="preserve"> которых предоставляется </w:t>
      </w:r>
      <w:r w:rsidR="00DD7D40" w:rsidRPr="0047132A">
        <w:rPr>
          <w:rFonts w:eastAsia="Calibri"/>
          <w:sz w:val="24"/>
          <w:szCs w:val="24"/>
        </w:rPr>
        <w:t>Межбюджетный трансферт</w:t>
      </w:r>
    </w:p>
    <w:p w14:paraId="5729722F" w14:textId="77777777" w:rsidR="00854BCE" w:rsidRPr="0047132A" w:rsidRDefault="00854BCE" w:rsidP="00854BCE">
      <w:pPr>
        <w:autoSpaceDE w:val="0"/>
        <w:autoSpaceDN w:val="0"/>
        <w:adjustRightInd w:val="0"/>
        <w:ind w:firstLine="709"/>
        <w:contextualSpacing/>
        <w:jc w:val="both"/>
        <w:rPr>
          <w:rFonts w:eastAsia="Calibri"/>
          <w:sz w:val="24"/>
          <w:szCs w:val="24"/>
        </w:rPr>
      </w:pPr>
      <w:bookmarkStart w:id="2" w:name="P143"/>
      <w:bookmarkEnd w:id="2"/>
    </w:p>
    <w:p w14:paraId="6C0E4BC4" w14:textId="77777777" w:rsidR="00854BCE" w:rsidRPr="0047132A" w:rsidRDefault="00854BCE" w:rsidP="00854BCE">
      <w:pPr>
        <w:autoSpaceDE w:val="0"/>
        <w:autoSpaceDN w:val="0"/>
        <w:adjustRightInd w:val="0"/>
        <w:ind w:firstLine="709"/>
        <w:contextualSpacing/>
        <w:jc w:val="both"/>
        <w:rPr>
          <w:rFonts w:eastAsia="Calibri"/>
          <w:sz w:val="24"/>
          <w:szCs w:val="24"/>
        </w:rPr>
      </w:pPr>
      <w:r w:rsidRPr="0047132A">
        <w:rPr>
          <w:rFonts w:eastAsia="Calibri"/>
          <w:sz w:val="24"/>
          <w:szCs w:val="24"/>
        </w:rPr>
        <w:t>2.1. Общий объем бюджетных ассигновани</w:t>
      </w:r>
      <w:r w:rsidR="00DD7D40" w:rsidRPr="0047132A">
        <w:rPr>
          <w:rFonts w:eastAsia="Calibri"/>
          <w:sz w:val="24"/>
          <w:szCs w:val="24"/>
        </w:rPr>
        <w:t>й, предусматриваемых в бюджете</w:t>
      </w:r>
      <w:r w:rsidR="008A1A81">
        <w:rPr>
          <w:rFonts w:eastAsia="Calibri"/>
          <w:sz w:val="24"/>
          <w:szCs w:val="24"/>
        </w:rPr>
        <w:t xml:space="preserve"> </w:t>
      </w:r>
    </w:p>
    <w:p w14:paraId="7B7D7E1C" w14:textId="77777777" w:rsidR="00854BCE" w:rsidRPr="0047132A" w:rsidRDefault="00DD7D40" w:rsidP="00854BCE">
      <w:pPr>
        <w:pBdr>
          <w:bottom w:val="single" w:sz="4" w:space="1" w:color="auto"/>
        </w:pBdr>
        <w:autoSpaceDE w:val="0"/>
        <w:autoSpaceDN w:val="0"/>
        <w:adjustRightInd w:val="0"/>
        <w:ind w:firstLine="709"/>
        <w:contextualSpacing/>
        <w:jc w:val="center"/>
        <w:rPr>
          <w:rFonts w:eastAsia="Calibri"/>
          <w:b/>
          <w:sz w:val="24"/>
          <w:szCs w:val="24"/>
        </w:rPr>
      </w:pPr>
      <w:r w:rsidRPr="0047132A">
        <w:rPr>
          <w:rFonts w:eastAsia="Calibri"/>
          <w:b/>
          <w:bCs/>
          <w:color w:val="000000"/>
          <w:spacing w:val="-3"/>
          <w:sz w:val="24"/>
          <w:szCs w:val="24"/>
          <w:lang w:eastAsia="en-US"/>
        </w:rPr>
        <w:t xml:space="preserve"> </w:t>
      </w:r>
    </w:p>
    <w:p w14:paraId="185BE532" w14:textId="77777777" w:rsidR="00854BCE" w:rsidRPr="0047132A" w:rsidRDefault="00854BCE" w:rsidP="00854BCE">
      <w:pPr>
        <w:adjustRightInd w:val="0"/>
        <w:ind w:firstLine="709"/>
        <w:contextualSpacing/>
        <w:jc w:val="center"/>
        <w:rPr>
          <w:rFonts w:eastAsia="Calibri"/>
          <w:sz w:val="24"/>
          <w:szCs w:val="24"/>
        </w:rPr>
      </w:pPr>
      <w:r w:rsidRPr="0047132A">
        <w:rPr>
          <w:rFonts w:eastAsia="Calibri"/>
          <w:sz w:val="24"/>
          <w:szCs w:val="24"/>
        </w:rPr>
        <w:t>(наименование муниципального образования)</w:t>
      </w:r>
    </w:p>
    <w:p w14:paraId="18746DBB" w14:textId="77777777" w:rsidR="00854BCE" w:rsidRPr="0047132A" w:rsidRDefault="00854BCE" w:rsidP="00854BCE">
      <w:pPr>
        <w:adjustRightInd w:val="0"/>
        <w:ind w:firstLine="709"/>
        <w:contextualSpacing/>
        <w:jc w:val="both"/>
        <w:rPr>
          <w:rFonts w:eastAsia="Calibri"/>
          <w:sz w:val="24"/>
          <w:szCs w:val="24"/>
        </w:rPr>
      </w:pPr>
      <w:r w:rsidRPr="0047132A">
        <w:rPr>
          <w:rFonts w:eastAsia="Calibri"/>
          <w:sz w:val="24"/>
          <w:szCs w:val="24"/>
        </w:rPr>
        <w:t xml:space="preserve">на финансовое обеспечение расходных обязательств, в целях </w:t>
      </w:r>
      <w:proofErr w:type="spellStart"/>
      <w:r w:rsidRPr="0047132A">
        <w:rPr>
          <w:rFonts w:eastAsia="Calibri"/>
          <w:sz w:val="24"/>
          <w:szCs w:val="24"/>
        </w:rPr>
        <w:t>софинансирования</w:t>
      </w:r>
      <w:proofErr w:type="spellEnd"/>
      <w:r w:rsidRPr="0047132A">
        <w:rPr>
          <w:rFonts w:eastAsia="Calibri"/>
          <w:sz w:val="24"/>
          <w:szCs w:val="24"/>
        </w:rPr>
        <w:t xml:space="preserve"> которых предоставляется </w:t>
      </w:r>
      <w:r w:rsidR="00DD7D40" w:rsidRPr="0047132A">
        <w:rPr>
          <w:rFonts w:eastAsia="Calibri"/>
          <w:sz w:val="24"/>
          <w:szCs w:val="24"/>
        </w:rPr>
        <w:t>Межбюджетный трансферт</w:t>
      </w:r>
      <w:r w:rsidRPr="0047132A">
        <w:rPr>
          <w:rFonts w:eastAsia="Calibri"/>
          <w:sz w:val="24"/>
          <w:szCs w:val="24"/>
        </w:rPr>
        <w:t>, составляет:</w:t>
      </w:r>
    </w:p>
    <w:p w14:paraId="45A26C1C" w14:textId="77777777" w:rsidR="00854BCE" w:rsidRPr="0047132A" w:rsidRDefault="00854BCE" w:rsidP="00854BCE">
      <w:pPr>
        <w:adjustRightInd w:val="0"/>
        <w:ind w:firstLine="709"/>
        <w:contextualSpacing/>
        <w:jc w:val="both"/>
        <w:rPr>
          <w:rFonts w:eastAsia="Calibri"/>
          <w:sz w:val="24"/>
          <w:szCs w:val="24"/>
        </w:rPr>
      </w:pPr>
      <w:r w:rsidRPr="0047132A">
        <w:rPr>
          <w:rFonts w:eastAsia="Calibri"/>
          <w:sz w:val="24"/>
          <w:szCs w:val="24"/>
        </w:rPr>
        <w:t>в 202</w:t>
      </w:r>
      <w:r w:rsidR="000C68A7">
        <w:rPr>
          <w:rFonts w:eastAsia="Calibri"/>
          <w:sz w:val="24"/>
          <w:szCs w:val="24"/>
        </w:rPr>
        <w:t>_</w:t>
      </w:r>
      <w:r w:rsidRPr="0047132A">
        <w:rPr>
          <w:rFonts w:eastAsia="Calibri"/>
          <w:sz w:val="24"/>
          <w:szCs w:val="24"/>
        </w:rPr>
        <w:t xml:space="preserve"> году </w:t>
      </w:r>
      <w:r w:rsidR="00DD7D40" w:rsidRPr="0047132A">
        <w:rPr>
          <w:rFonts w:eastAsia="Calibri"/>
          <w:b/>
          <w:sz w:val="24"/>
          <w:szCs w:val="24"/>
        </w:rPr>
        <w:t>_________</w:t>
      </w:r>
      <w:r w:rsidRPr="0047132A">
        <w:rPr>
          <w:rFonts w:eastAsia="Calibri"/>
          <w:b/>
          <w:sz w:val="24"/>
          <w:szCs w:val="24"/>
        </w:rPr>
        <w:t xml:space="preserve"> </w:t>
      </w:r>
      <w:r w:rsidRPr="0047132A">
        <w:rPr>
          <w:rFonts w:eastAsia="Calibri"/>
          <w:sz w:val="24"/>
          <w:szCs w:val="24"/>
        </w:rPr>
        <w:t>(</w:t>
      </w:r>
      <w:r w:rsidR="00DD7D40" w:rsidRPr="0047132A">
        <w:rPr>
          <w:rFonts w:eastAsia="Calibri"/>
          <w:sz w:val="24"/>
          <w:szCs w:val="24"/>
        </w:rPr>
        <w:t>_________________________</w:t>
      </w:r>
      <w:r w:rsidRPr="0047132A">
        <w:rPr>
          <w:rFonts w:eastAsia="Calibri"/>
          <w:sz w:val="24"/>
          <w:szCs w:val="24"/>
        </w:rPr>
        <w:t xml:space="preserve">) рублей </w:t>
      </w:r>
      <w:r w:rsidR="00DD7D40" w:rsidRPr="0047132A">
        <w:rPr>
          <w:rFonts w:eastAsia="Calibri"/>
          <w:b/>
          <w:sz w:val="24"/>
          <w:szCs w:val="24"/>
        </w:rPr>
        <w:t>00</w:t>
      </w:r>
      <w:r w:rsidRPr="0047132A">
        <w:rPr>
          <w:rFonts w:eastAsia="Calibri"/>
          <w:b/>
          <w:sz w:val="24"/>
          <w:szCs w:val="24"/>
        </w:rPr>
        <w:t xml:space="preserve"> </w:t>
      </w:r>
      <w:r w:rsidRPr="0047132A">
        <w:rPr>
          <w:rFonts w:eastAsia="Calibri"/>
          <w:sz w:val="24"/>
          <w:szCs w:val="24"/>
        </w:rPr>
        <w:t>копейки,</w:t>
      </w:r>
    </w:p>
    <w:p w14:paraId="031A4B76" w14:textId="77777777" w:rsidR="00854BCE" w:rsidRPr="0047132A" w:rsidRDefault="00854BCE" w:rsidP="00854BCE">
      <w:pPr>
        <w:adjustRightInd w:val="0"/>
        <w:ind w:firstLine="709"/>
        <w:contextualSpacing/>
        <w:jc w:val="both"/>
        <w:rPr>
          <w:rFonts w:eastAsia="Calibri"/>
          <w:sz w:val="24"/>
          <w:szCs w:val="24"/>
        </w:rPr>
      </w:pPr>
      <w:r w:rsidRPr="0047132A">
        <w:rPr>
          <w:rFonts w:eastAsia="Calibri"/>
          <w:sz w:val="24"/>
          <w:szCs w:val="24"/>
        </w:rPr>
        <w:t>в том числе:</w:t>
      </w:r>
    </w:p>
    <w:p w14:paraId="22CDA6D1" w14:textId="77777777" w:rsidR="00854BCE" w:rsidRPr="0047132A" w:rsidRDefault="00854BCE" w:rsidP="00854BCE">
      <w:pPr>
        <w:adjustRightInd w:val="0"/>
        <w:ind w:firstLine="709"/>
        <w:contextualSpacing/>
        <w:jc w:val="both"/>
        <w:rPr>
          <w:rFonts w:eastAsia="Calibri"/>
          <w:sz w:val="24"/>
          <w:szCs w:val="24"/>
        </w:rPr>
      </w:pPr>
      <w:r w:rsidRPr="0047132A">
        <w:rPr>
          <w:rFonts w:eastAsia="Calibri"/>
          <w:sz w:val="24"/>
          <w:szCs w:val="24"/>
        </w:rPr>
        <w:t>в 202</w:t>
      </w:r>
      <w:r w:rsidR="000C68A7">
        <w:rPr>
          <w:rFonts w:eastAsia="Calibri"/>
          <w:sz w:val="24"/>
          <w:szCs w:val="24"/>
        </w:rPr>
        <w:t>_</w:t>
      </w:r>
      <w:r w:rsidRPr="0047132A">
        <w:rPr>
          <w:rFonts w:eastAsia="Calibri"/>
          <w:sz w:val="24"/>
          <w:szCs w:val="24"/>
        </w:rPr>
        <w:t xml:space="preserve"> году средства </w:t>
      </w:r>
      <w:r w:rsidR="00DD7D40" w:rsidRPr="0047132A">
        <w:rPr>
          <w:rFonts w:eastAsia="Calibri"/>
          <w:sz w:val="24"/>
          <w:szCs w:val="24"/>
        </w:rPr>
        <w:t>Межбюджетного трансферта</w:t>
      </w:r>
      <w:r w:rsidRPr="0047132A">
        <w:rPr>
          <w:rFonts w:eastAsia="Calibri"/>
          <w:sz w:val="24"/>
          <w:szCs w:val="24"/>
        </w:rPr>
        <w:t xml:space="preserve"> </w:t>
      </w:r>
      <w:r w:rsidR="00DD7D40" w:rsidRPr="0047132A">
        <w:rPr>
          <w:rFonts w:eastAsia="Calibri"/>
          <w:b/>
          <w:sz w:val="24"/>
          <w:szCs w:val="24"/>
        </w:rPr>
        <w:t>________________</w:t>
      </w:r>
      <w:r w:rsidRPr="0047132A">
        <w:rPr>
          <w:rFonts w:eastAsia="Calibri"/>
          <w:b/>
          <w:sz w:val="24"/>
          <w:szCs w:val="24"/>
        </w:rPr>
        <w:t xml:space="preserve"> </w:t>
      </w:r>
      <w:r w:rsidRPr="0047132A">
        <w:rPr>
          <w:rFonts w:eastAsia="Calibri"/>
          <w:sz w:val="24"/>
          <w:szCs w:val="24"/>
        </w:rPr>
        <w:t>(</w:t>
      </w:r>
      <w:r w:rsidR="00DD7D40" w:rsidRPr="0047132A">
        <w:rPr>
          <w:rFonts w:eastAsia="Calibri"/>
          <w:sz w:val="24"/>
          <w:szCs w:val="24"/>
        </w:rPr>
        <w:t>_____________</w:t>
      </w:r>
      <w:r w:rsidRPr="0047132A">
        <w:rPr>
          <w:rFonts w:eastAsia="Calibri"/>
          <w:sz w:val="24"/>
          <w:szCs w:val="24"/>
        </w:rPr>
        <w:t xml:space="preserve">) рублей </w:t>
      </w:r>
      <w:r w:rsidRPr="0047132A">
        <w:rPr>
          <w:rFonts w:eastAsia="Calibri"/>
          <w:b/>
          <w:sz w:val="24"/>
          <w:szCs w:val="24"/>
        </w:rPr>
        <w:t>00</w:t>
      </w:r>
      <w:r w:rsidRPr="0047132A">
        <w:rPr>
          <w:rFonts w:eastAsia="Calibri"/>
          <w:sz w:val="24"/>
          <w:szCs w:val="24"/>
        </w:rPr>
        <w:t xml:space="preserve"> копеек, (уровень </w:t>
      </w:r>
      <w:proofErr w:type="spellStart"/>
      <w:r w:rsidRPr="0047132A">
        <w:rPr>
          <w:rFonts w:eastAsia="Calibri"/>
          <w:sz w:val="24"/>
          <w:szCs w:val="24"/>
        </w:rPr>
        <w:t>софинансирования</w:t>
      </w:r>
      <w:proofErr w:type="spellEnd"/>
      <w:r w:rsidRPr="0047132A">
        <w:rPr>
          <w:rFonts w:eastAsia="Calibri"/>
          <w:sz w:val="24"/>
          <w:szCs w:val="24"/>
        </w:rPr>
        <w:t xml:space="preserve"> составляет </w:t>
      </w:r>
      <w:r w:rsidRPr="0047132A">
        <w:rPr>
          <w:rFonts w:eastAsia="Calibri"/>
          <w:b/>
          <w:sz w:val="24"/>
          <w:szCs w:val="24"/>
        </w:rPr>
        <w:t>86,29%</w:t>
      </w:r>
      <w:r w:rsidRPr="0047132A">
        <w:rPr>
          <w:rFonts w:eastAsia="Calibri"/>
          <w:sz w:val="24"/>
          <w:szCs w:val="24"/>
        </w:rPr>
        <w:t>);</w:t>
      </w:r>
    </w:p>
    <w:p w14:paraId="46855534" w14:textId="77777777" w:rsidR="00854BCE" w:rsidRPr="0047132A" w:rsidRDefault="00854BCE" w:rsidP="00854BCE">
      <w:pPr>
        <w:adjustRightInd w:val="0"/>
        <w:ind w:firstLine="709"/>
        <w:contextualSpacing/>
        <w:jc w:val="both"/>
        <w:rPr>
          <w:rFonts w:eastAsia="Calibri"/>
          <w:sz w:val="24"/>
          <w:szCs w:val="24"/>
        </w:rPr>
      </w:pPr>
      <w:r w:rsidRPr="0047132A">
        <w:rPr>
          <w:rFonts w:eastAsia="Calibri"/>
          <w:sz w:val="24"/>
          <w:szCs w:val="24"/>
        </w:rPr>
        <w:t xml:space="preserve">средства бюджета муниципального образования за счет собственных доходов                              </w:t>
      </w:r>
      <w:r w:rsidR="00DD7D40" w:rsidRPr="0047132A">
        <w:rPr>
          <w:rFonts w:eastAsia="Calibri"/>
          <w:b/>
          <w:sz w:val="24"/>
          <w:szCs w:val="24"/>
        </w:rPr>
        <w:t>_____________</w:t>
      </w:r>
      <w:r w:rsidRPr="0047132A">
        <w:rPr>
          <w:rFonts w:eastAsia="Calibri"/>
          <w:b/>
          <w:sz w:val="24"/>
          <w:szCs w:val="24"/>
        </w:rPr>
        <w:t xml:space="preserve"> </w:t>
      </w:r>
      <w:r w:rsidRPr="0047132A">
        <w:rPr>
          <w:rFonts w:eastAsia="Calibri"/>
          <w:sz w:val="24"/>
          <w:szCs w:val="24"/>
        </w:rPr>
        <w:t>(</w:t>
      </w:r>
      <w:r w:rsidR="00DD7D40" w:rsidRPr="0047132A">
        <w:rPr>
          <w:rFonts w:eastAsia="Calibri"/>
          <w:sz w:val="24"/>
          <w:szCs w:val="24"/>
        </w:rPr>
        <w:t>_________________</w:t>
      </w:r>
      <w:r w:rsidRPr="0047132A">
        <w:rPr>
          <w:rFonts w:eastAsia="Calibri"/>
          <w:sz w:val="24"/>
          <w:szCs w:val="24"/>
        </w:rPr>
        <w:t xml:space="preserve">) рублей </w:t>
      </w:r>
      <w:r w:rsidR="00DD7D40" w:rsidRPr="0047132A">
        <w:rPr>
          <w:rFonts w:eastAsia="Calibri"/>
          <w:b/>
          <w:sz w:val="24"/>
          <w:szCs w:val="24"/>
        </w:rPr>
        <w:t>00</w:t>
      </w:r>
      <w:r w:rsidRPr="0047132A">
        <w:rPr>
          <w:rFonts w:eastAsia="Calibri"/>
          <w:sz w:val="24"/>
          <w:szCs w:val="24"/>
        </w:rPr>
        <w:t xml:space="preserve"> копейки, из которых </w:t>
      </w:r>
      <w:r w:rsidRPr="0047132A">
        <w:rPr>
          <w:rFonts w:eastAsia="Calibri"/>
          <w:b/>
          <w:sz w:val="24"/>
          <w:szCs w:val="24"/>
        </w:rPr>
        <w:t xml:space="preserve">00 </w:t>
      </w:r>
      <w:r w:rsidRPr="0047132A">
        <w:rPr>
          <w:rFonts w:eastAsia="Calibri"/>
          <w:sz w:val="24"/>
          <w:szCs w:val="24"/>
        </w:rPr>
        <w:t xml:space="preserve">(ноль) рублей </w:t>
      </w:r>
      <w:r w:rsidRPr="0047132A">
        <w:rPr>
          <w:rFonts w:eastAsia="Calibri"/>
          <w:b/>
          <w:sz w:val="24"/>
          <w:szCs w:val="24"/>
        </w:rPr>
        <w:t>00</w:t>
      </w:r>
      <w:r w:rsidRPr="0047132A">
        <w:rPr>
          <w:rFonts w:eastAsia="Calibri"/>
          <w:sz w:val="24"/>
          <w:szCs w:val="24"/>
        </w:rPr>
        <w:t xml:space="preserve"> копеек добровольные пожертвования граждан, юридических лиц и индивидуальных предпринимателей.</w:t>
      </w:r>
    </w:p>
    <w:p w14:paraId="04227BFE" w14:textId="77777777" w:rsidR="00854BCE" w:rsidRPr="0047132A" w:rsidRDefault="00854BCE" w:rsidP="00854BCE">
      <w:pPr>
        <w:widowControl w:val="0"/>
        <w:autoSpaceDE w:val="0"/>
        <w:autoSpaceDN w:val="0"/>
        <w:adjustRightInd w:val="0"/>
        <w:ind w:firstLine="708"/>
        <w:jc w:val="both"/>
        <w:rPr>
          <w:sz w:val="24"/>
          <w:szCs w:val="24"/>
        </w:rPr>
      </w:pPr>
      <w:bookmarkStart w:id="3" w:name="P154"/>
      <w:bookmarkEnd w:id="3"/>
      <w:r w:rsidRPr="0047132A">
        <w:rPr>
          <w:sz w:val="24"/>
          <w:szCs w:val="24"/>
        </w:rPr>
        <w:t xml:space="preserve">2.2. Объем финансирования отдельных мероприятий, в целях </w:t>
      </w:r>
      <w:proofErr w:type="spellStart"/>
      <w:r w:rsidRPr="0047132A">
        <w:rPr>
          <w:sz w:val="24"/>
          <w:szCs w:val="24"/>
        </w:rPr>
        <w:t>софинансирования</w:t>
      </w:r>
      <w:proofErr w:type="spellEnd"/>
      <w:r w:rsidRPr="0047132A">
        <w:rPr>
          <w:sz w:val="24"/>
          <w:szCs w:val="24"/>
        </w:rPr>
        <w:t xml:space="preserve"> которых предоставляется </w:t>
      </w:r>
      <w:r w:rsidR="00DD7D40" w:rsidRPr="0047132A">
        <w:rPr>
          <w:sz w:val="24"/>
          <w:szCs w:val="24"/>
        </w:rPr>
        <w:t>Межбюджетный трансферт</w:t>
      </w:r>
      <w:r w:rsidRPr="0047132A">
        <w:rPr>
          <w:sz w:val="24"/>
          <w:szCs w:val="24"/>
        </w:rPr>
        <w:t>, указывается в приложении № 1 к настоящему Соглашению, являющемся его неотъемлемой частью.</w:t>
      </w:r>
    </w:p>
    <w:p w14:paraId="39FB796B" w14:textId="77777777" w:rsidR="00854BCE" w:rsidRPr="0047132A" w:rsidRDefault="00854BCE" w:rsidP="00854BCE">
      <w:pPr>
        <w:autoSpaceDE w:val="0"/>
        <w:autoSpaceDN w:val="0"/>
        <w:adjustRightInd w:val="0"/>
        <w:jc w:val="center"/>
        <w:outlineLvl w:val="1"/>
        <w:rPr>
          <w:rFonts w:eastAsia="Calibri"/>
          <w:sz w:val="24"/>
          <w:szCs w:val="24"/>
        </w:rPr>
      </w:pPr>
      <w:bookmarkStart w:id="4" w:name="P183"/>
      <w:bookmarkStart w:id="5" w:name="P212"/>
      <w:bookmarkStart w:id="6" w:name="P214"/>
      <w:bookmarkEnd w:id="4"/>
      <w:bookmarkEnd w:id="5"/>
      <w:bookmarkEnd w:id="6"/>
    </w:p>
    <w:p w14:paraId="7F6DD5E9" w14:textId="77777777" w:rsidR="00854BCE" w:rsidRPr="0047132A" w:rsidRDefault="00854BCE" w:rsidP="00854BCE">
      <w:pPr>
        <w:autoSpaceDE w:val="0"/>
        <w:autoSpaceDN w:val="0"/>
        <w:adjustRightInd w:val="0"/>
        <w:jc w:val="center"/>
        <w:outlineLvl w:val="1"/>
        <w:rPr>
          <w:rFonts w:eastAsia="Calibri"/>
          <w:sz w:val="24"/>
          <w:szCs w:val="24"/>
        </w:rPr>
      </w:pPr>
      <w:r w:rsidRPr="0047132A">
        <w:rPr>
          <w:rFonts w:eastAsia="Calibri"/>
          <w:sz w:val="24"/>
          <w:szCs w:val="24"/>
        </w:rPr>
        <w:t xml:space="preserve">3. Порядок и сроки перечисления </w:t>
      </w:r>
      <w:r w:rsidR="00DD7D40" w:rsidRPr="0047132A">
        <w:rPr>
          <w:rFonts w:eastAsia="Calibri"/>
          <w:sz w:val="24"/>
          <w:szCs w:val="24"/>
        </w:rPr>
        <w:t>Межбюджетного трансферта</w:t>
      </w:r>
    </w:p>
    <w:p w14:paraId="33B435E5" w14:textId="77777777" w:rsidR="00854BCE" w:rsidRPr="0047132A" w:rsidRDefault="00854BCE" w:rsidP="00854BCE">
      <w:pPr>
        <w:autoSpaceDE w:val="0"/>
        <w:autoSpaceDN w:val="0"/>
        <w:adjustRightInd w:val="0"/>
        <w:jc w:val="both"/>
        <w:rPr>
          <w:rFonts w:eastAsia="Calibri"/>
          <w:sz w:val="24"/>
          <w:szCs w:val="24"/>
        </w:rPr>
      </w:pPr>
    </w:p>
    <w:p w14:paraId="23845B8C" w14:textId="77777777" w:rsidR="00854BCE" w:rsidRPr="0047132A" w:rsidRDefault="00854BCE" w:rsidP="00854BCE">
      <w:pPr>
        <w:widowControl w:val="0"/>
        <w:autoSpaceDE w:val="0"/>
        <w:autoSpaceDN w:val="0"/>
        <w:adjustRightInd w:val="0"/>
        <w:ind w:firstLine="708"/>
        <w:jc w:val="both"/>
        <w:rPr>
          <w:sz w:val="24"/>
          <w:szCs w:val="24"/>
        </w:rPr>
      </w:pPr>
      <w:r w:rsidRPr="0047132A">
        <w:rPr>
          <w:sz w:val="24"/>
          <w:szCs w:val="24"/>
        </w:rPr>
        <w:t xml:space="preserve">3.1. </w:t>
      </w:r>
      <w:r w:rsidR="001F4D99" w:rsidRPr="0047132A">
        <w:rPr>
          <w:sz w:val="24"/>
          <w:szCs w:val="24"/>
        </w:rPr>
        <w:t>Межбюджетный трансферт</w:t>
      </w:r>
      <w:r w:rsidRPr="0047132A">
        <w:rPr>
          <w:sz w:val="24"/>
          <w:szCs w:val="24"/>
        </w:rPr>
        <w:t xml:space="preserve"> предоставляется в пределах бюджетных ассигнований, предусмотренных </w:t>
      </w:r>
      <w:r w:rsidR="001F4D99" w:rsidRPr="0047132A">
        <w:rPr>
          <w:sz w:val="24"/>
          <w:szCs w:val="24"/>
        </w:rPr>
        <w:t>решением Думы Первомайского района</w:t>
      </w:r>
      <w:r w:rsidRPr="0047132A">
        <w:rPr>
          <w:sz w:val="24"/>
          <w:szCs w:val="24"/>
        </w:rPr>
        <w:t xml:space="preserve"> о бюджете</w:t>
      </w:r>
      <w:r w:rsidR="001F4D99" w:rsidRPr="0047132A">
        <w:rPr>
          <w:sz w:val="24"/>
          <w:szCs w:val="24"/>
        </w:rPr>
        <w:t xml:space="preserve"> муниципального образования «Первомайский район»</w:t>
      </w:r>
      <w:r w:rsidRPr="0047132A">
        <w:rPr>
          <w:sz w:val="24"/>
          <w:szCs w:val="24"/>
        </w:rPr>
        <w:t xml:space="preserve"> (сводной бюджетной росписи </w:t>
      </w:r>
      <w:r w:rsidR="001F4D99" w:rsidRPr="0047132A">
        <w:rPr>
          <w:sz w:val="24"/>
          <w:szCs w:val="24"/>
        </w:rPr>
        <w:t>районного</w:t>
      </w:r>
      <w:r w:rsidRPr="0047132A">
        <w:rPr>
          <w:sz w:val="24"/>
          <w:szCs w:val="24"/>
        </w:rPr>
        <w:t xml:space="preserve"> бюджета) на </w:t>
      </w:r>
      <w:r w:rsidR="000C68A7" w:rsidRPr="000C68A7">
        <w:rPr>
          <w:sz w:val="24"/>
          <w:szCs w:val="24"/>
        </w:rPr>
        <w:t>очередной</w:t>
      </w:r>
      <w:r w:rsidRPr="000C68A7">
        <w:rPr>
          <w:sz w:val="24"/>
          <w:szCs w:val="24"/>
        </w:rPr>
        <w:t xml:space="preserve"> </w:t>
      </w:r>
      <w:r w:rsidRPr="0047132A">
        <w:rPr>
          <w:sz w:val="24"/>
          <w:szCs w:val="24"/>
        </w:rPr>
        <w:t xml:space="preserve">финансовый год и лимитов бюджетных обязательств, доведенных Главному распорядителю средств </w:t>
      </w:r>
      <w:r w:rsidR="001F4D99" w:rsidRPr="0047132A">
        <w:rPr>
          <w:sz w:val="24"/>
          <w:szCs w:val="24"/>
        </w:rPr>
        <w:t>районного</w:t>
      </w:r>
      <w:r w:rsidRPr="0047132A">
        <w:rPr>
          <w:sz w:val="24"/>
          <w:szCs w:val="24"/>
        </w:rPr>
        <w:t xml:space="preserve"> бюджета.</w:t>
      </w:r>
    </w:p>
    <w:p w14:paraId="27B8DD08" w14:textId="77777777" w:rsidR="00854BCE" w:rsidRPr="0047132A" w:rsidRDefault="00854BCE" w:rsidP="00854BCE">
      <w:pPr>
        <w:autoSpaceDE w:val="0"/>
        <w:autoSpaceDN w:val="0"/>
        <w:adjustRightInd w:val="0"/>
        <w:ind w:firstLine="708"/>
        <w:jc w:val="both"/>
        <w:rPr>
          <w:rFonts w:eastAsia="Calibri"/>
          <w:b/>
          <w:sz w:val="24"/>
          <w:szCs w:val="24"/>
        </w:rPr>
      </w:pPr>
      <w:bookmarkStart w:id="7" w:name="P224"/>
      <w:bookmarkEnd w:id="7"/>
      <w:r w:rsidRPr="0047132A">
        <w:rPr>
          <w:rFonts w:eastAsia="Calibri"/>
          <w:sz w:val="24"/>
          <w:szCs w:val="24"/>
        </w:rPr>
        <w:t xml:space="preserve">3.2. Средства </w:t>
      </w:r>
      <w:r w:rsidR="001F4D99" w:rsidRPr="0047132A">
        <w:rPr>
          <w:rFonts w:eastAsia="Calibri"/>
          <w:sz w:val="24"/>
          <w:szCs w:val="24"/>
        </w:rPr>
        <w:t>Межбюджетного трансферта</w:t>
      </w:r>
      <w:r w:rsidRPr="0047132A">
        <w:rPr>
          <w:rFonts w:eastAsia="Calibri"/>
          <w:sz w:val="24"/>
          <w:szCs w:val="24"/>
        </w:rPr>
        <w:t xml:space="preserve"> перечисляются Главным распорядителем средств </w:t>
      </w:r>
      <w:r w:rsidR="001F4D99" w:rsidRPr="0047132A">
        <w:rPr>
          <w:rFonts w:eastAsia="Calibri"/>
          <w:sz w:val="24"/>
          <w:szCs w:val="24"/>
        </w:rPr>
        <w:t>районного</w:t>
      </w:r>
      <w:r w:rsidRPr="0047132A">
        <w:rPr>
          <w:rFonts w:eastAsia="Calibri"/>
          <w:sz w:val="24"/>
          <w:szCs w:val="24"/>
        </w:rPr>
        <w:t xml:space="preserve"> бюджета на лицевой счет администратора доходов бюджета</w:t>
      </w:r>
      <w:r w:rsidRPr="0047132A">
        <w:rPr>
          <w:rFonts w:eastAsia="Calibri"/>
          <w:b/>
          <w:sz w:val="24"/>
          <w:szCs w:val="24"/>
        </w:rPr>
        <w:t xml:space="preserve"> </w:t>
      </w:r>
    </w:p>
    <w:p w14:paraId="7A044735" w14:textId="77777777" w:rsidR="00854BCE" w:rsidRPr="0047132A" w:rsidRDefault="001F4D99" w:rsidP="00854BCE">
      <w:pPr>
        <w:pBdr>
          <w:bottom w:val="single" w:sz="4" w:space="1" w:color="auto"/>
        </w:pBdr>
        <w:autoSpaceDE w:val="0"/>
        <w:autoSpaceDN w:val="0"/>
        <w:adjustRightInd w:val="0"/>
        <w:ind w:firstLine="708"/>
        <w:jc w:val="center"/>
        <w:rPr>
          <w:rFonts w:eastAsia="Calibri"/>
          <w:sz w:val="24"/>
          <w:szCs w:val="24"/>
        </w:rPr>
      </w:pPr>
      <w:r w:rsidRPr="0047132A">
        <w:rPr>
          <w:rFonts w:eastAsia="Calibri"/>
          <w:b/>
          <w:bCs/>
          <w:color w:val="000000"/>
          <w:spacing w:val="-3"/>
          <w:sz w:val="24"/>
          <w:szCs w:val="24"/>
        </w:rPr>
        <w:t xml:space="preserve"> </w:t>
      </w:r>
      <w:r w:rsidR="00854BCE" w:rsidRPr="0047132A">
        <w:rPr>
          <w:rFonts w:eastAsia="Calibri"/>
          <w:sz w:val="24"/>
          <w:szCs w:val="24"/>
        </w:rPr>
        <w:t>,</w:t>
      </w:r>
    </w:p>
    <w:p w14:paraId="112CAB27" w14:textId="77777777" w:rsidR="00854BCE" w:rsidRPr="0047132A" w:rsidRDefault="00854BCE" w:rsidP="00854BCE">
      <w:pPr>
        <w:widowControl w:val="0"/>
        <w:autoSpaceDE w:val="0"/>
        <w:autoSpaceDN w:val="0"/>
        <w:adjustRightInd w:val="0"/>
        <w:jc w:val="center"/>
        <w:rPr>
          <w:sz w:val="24"/>
          <w:szCs w:val="24"/>
        </w:rPr>
      </w:pPr>
      <w:r w:rsidRPr="0047132A">
        <w:rPr>
          <w:sz w:val="24"/>
          <w:szCs w:val="24"/>
        </w:rPr>
        <w:t>(наименование муниципального образования)</w:t>
      </w:r>
    </w:p>
    <w:p w14:paraId="79AEA40C" w14:textId="77777777" w:rsidR="00854BCE" w:rsidRPr="0047132A" w:rsidRDefault="00854BCE" w:rsidP="00854BCE">
      <w:pPr>
        <w:widowControl w:val="0"/>
        <w:autoSpaceDE w:val="0"/>
        <w:autoSpaceDN w:val="0"/>
        <w:adjustRightInd w:val="0"/>
        <w:jc w:val="both"/>
        <w:rPr>
          <w:sz w:val="24"/>
          <w:szCs w:val="24"/>
        </w:rPr>
      </w:pPr>
      <w:r w:rsidRPr="0047132A">
        <w:rPr>
          <w:sz w:val="24"/>
          <w:szCs w:val="24"/>
        </w:rPr>
        <w:t xml:space="preserve">открытый получателю бюджетных средств в Управлении Федерального казначейства </w:t>
      </w:r>
      <w:r w:rsidRPr="0047132A">
        <w:rPr>
          <w:sz w:val="24"/>
          <w:szCs w:val="24"/>
        </w:rPr>
        <w:br/>
        <w:t xml:space="preserve">по Томской области, по реквизитам Получателя </w:t>
      </w:r>
      <w:r w:rsidR="001F4D99" w:rsidRPr="0047132A">
        <w:rPr>
          <w:sz w:val="24"/>
          <w:szCs w:val="24"/>
        </w:rPr>
        <w:t xml:space="preserve">межбюджетного трансферта, указанным в разделе </w:t>
      </w:r>
      <w:r w:rsidRPr="0047132A">
        <w:rPr>
          <w:sz w:val="24"/>
          <w:szCs w:val="24"/>
        </w:rPr>
        <w:t>8 «Платежные реквизиты Сторон» настоящего Соглашения.</w:t>
      </w:r>
    </w:p>
    <w:p w14:paraId="3BD858FF" w14:textId="77777777" w:rsidR="00854BCE" w:rsidRPr="0047132A" w:rsidRDefault="00854BCE" w:rsidP="00854BCE">
      <w:pPr>
        <w:autoSpaceDE w:val="0"/>
        <w:autoSpaceDN w:val="0"/>
        <w:adjustRightInd w:val="0"/>
        <w:ind w:firstLine="709"/>
        <w:contextualSpacing/>
        <w:jc w:val="both"/>
        <w:rPr>
          <w:rFonts w:eastAsia="Calibri"/>
          <w:sz w:val="24"/>
          <w:szCs w:val="24"/>
        </w:rPr>
      </w:pPr>
      <w:r w:rsidRPr="0047132A">
        <w:rPr>
          <w:rFonts w:eastAsia="Calibri"/>
          <w:sz w:val="24"/>
          <w:szCs w:val="24"/>
          <w:lang w:eastAsia="en-US"/>
        </w:rPr>
        <w:t xml:space="preserve">3.3. </w:t>
      </w:r>
      <w:r w:rsidRPr="0047132A">
        <w:rPr>
          <w:rFonts w:eastAsia="Calibri"/>
          <w:sz w:val="24"/>
          <w:szCs w:val="24"/>
        </w:rPr>
        <w:t xml:space="preserve">Перечисление </w:t>
      </w:r>
      <w:r w:rsidR="001F4D99" w:rsidRPr="0047132A">
        <w:rPr>
          <w:rFonts w:eastAsia="Calibri"/>
          <w:sz w:val="24"/>
          <w:szCs w:val="24"/>
        </w:rPr>
        <w:t>Межбюджетного трансферта</w:t>
      </w:r>
      <w:r w:rsidRPr="0047132A">
        <w:rPr>
          <w:rFonts w:eastAsia="Calibri"/>
          <w:sz w:val="24"/>
          <w:szCs w:val="24"/>
        </w:rPr>
        <w:t xml:space="preserve"> осуществляется в случае выполнения всех условий предоставления </w:t>
      </w:r>
      <w:r w:rsidR="001F4D99" w:rsidRPr="0047132A">
        <w:rPr>
          <w:rFonts w:eastAsia="Calibri"/>
          <w:sz w:val="24"/>
          <w:szCs w:val="24"/>
        </w:rPr>
        <w:t>Межбюджетного трансферта</w:t>
      </w:r>
      <w:r w:rsidRPr="0047132A">
        <w:rPr>
          <w:rFonts w:eastAsia="Calibri"/>
          <w:sz w:val="24"/>
          <w:szCs w:val="24"/>
        </w:rPr>
        <w:t xml:space="preserve">, установленных Порядком предоставления </w:t>
      </w:r>
      <w:r w:rsidR="001F4D99" w:rsidRPr="0047132A">
        <w:rPr>
          <w:rFonts w:eastAsia="Calibri"/>
          <w:sz w:val="24"/>
          <w:szCs w:val="24"/>
        </w:rPr>
        <w:lastRenderedPageBreak/>
        <w:t>Межбюджетного трансферта</w:t>
      </w:r>
      <w:r w:rsidRPr="0047132A">
        <w:rPr>
          <w:rFonts w:eastAsia="Calibri"/>
          <w:sz w:val="24"/>
          <w:szCs w:val="24"/>
        </w:rPr>
        <w:t xml:space="preserve">, в течение 10 дней со дня официального получения Главным распорядителем средств </w:t>
      </w:r>
      <w:r w:rsidR="001F4D99" w:rsidRPr="0047132A">
        <w:rPr>
          <w:rFonts w:eastAsia="Calibri"/>
          <w:sz w:val="24"/>
          <w:szCs w:val="24"/>
        </w:rPr>
        <w:t>районного</w:t>
      </w:r>
      <w:r w:rsidRPr="0047132A">
        <w:rPr>
          <w:rFonts w:eastAsia="Calibri"/>
          <w:sz w:val="24"/>
          <w:szCs w:val="24"/>
        </w:rPr>
        <w:t xml:space="preserve"> бюджета заявки о перечислении средств </w:t>
      </w:r>
      <w:r w:rsidR="001F4D99" w:rsidRPr="0047132A">
        <w:rPr>
          <w:rFonts w:eastAsia="Calibri"/>
          <w:sz w:val="24"/>
          <w:szCs w:val="24"/>
        </w:rPr>
        <w:t>Межбюджетного трансферта</w:t>
      </w:r>
      <w:r w:rsidRPr="0047132A">
        <w:rPr>
          <w:rFonts w:eastAsia="Calibri"/>
          <w:sz w:val="24"/>
          <w:szCs w:val="24"/>
        </w:rPr>
        <w:t xml:space="preserve"> при наличии фактической потребности</w:t>
      </w:r>
      <w:r w:rsidRPr="0047132A">
        <w:rPr>
          <w:rFonts w:eastAsia="Calibri"/>
          <w:sz w:val="24"/>
          <w:szCs w:val="24"/>
          <w:lang w:eastAsia="en-US"/>
        </w:rPr>
        <w:t>.</w:t>
      </w:r>
    </w:p>
    <w:p w14:paraId="75DAF331" w14:textId="77777777" w:rsidR="00854BCE" w:rsidRPr="0047132A" w:rsidRDefault="00854BCE" w:rsidP="00854BCE">
      <w:pPr>
        <w:widowControl w:val="0"/>
        <w:autoSpaceDE w:val="0"/>
        <w:autoSpaceDN w:val="0"/>
        <w:adjustRightInd w:val="0"/>
        <w:ind w:firstLine="708"/>
        <w:jc w:val="both"/>
        <w:rPr>
          <w:sz w:val="24"/>
          <w:szCs w:val="24"/>
        </w:rPr>
      </w:pPr>
      <w:bookmarkStart w:id="8" w:name="P280"/>
      <w:bookmarkStart w:id="9" w:name="P297"/>
      <w:bookmarkStart w:id="10" w:name="P318"/>
      <w:bookmarkStart w:id="11" w:name="P323"/>
      <w:bookmarkEnd w:id="8"/>
      <w:bookmarkEnd w:id="9"/>
      <w:bookmarkEnd w:id="10"/>
      <w:bookmarkEnd w:id="11"/>
      <w:r w:rsidRPr="0047132A">
        <w:rPr>
          <w:sz w:val="24"/>
          <w:szCs w:val="24"/>
        </w:rPr>
        <w:t xml:space="preserve">3.4. Главный распорядитель бюджетных средств вправе вернуть заявку на доработку в случае ее несоответствия требованиям Порядка предоставления </w:t>
      </w:r>
      <w:r w:rsidR="00D90D53" w:rsidRPr="0047132A">
        <w:rPr>
          <w:sz w:val="24"/>
          <w:szCs w:val="24"/>
        </w:rPr>
        <w:t xml:space="preserve">межбюджетного трансферта, в том числе </w:t>
      </w:r>
      <w:r w:rsidRPr="0047132A">
        <w:rPr>
          <w:sz w:val="24"/>
          <w:szCs w:val="24"/>
        </w:rPr>
        <w:t>в связи с отсутствием либо неправильным з</w:t>
      </w:r>
      <w:r w:rsidR="00D90D53" w:rsidRPr="0047132A">
        <w:rPr>
          <w:sz w:val="24"/>
          <w:szCs w:val="24"/>
        </w:rPr>
        <w:t xml:space="preserve">аполнением документов, которые </w:t>
      </w:r>
      <w:r w:rsidRPr="0047132A">
        <w:rPr>
          <w:sz w:val="24"/>
          <w:szCs w:val="24"/>
        </w:rPr>
        <w:t xml:space="preserve">в соответствии с Порядком предоставления </w:t>
      </w:r>
      <w:r w:rsidR="00D90D53" w:rsidRPr="0047132A">
        <w:rPr>
          <w:sz w:val="24"/>
          <w:szCs w:val="24"/>
        </w:rPr>
        <w:t>межбюджетного трансферта</w:t>
      </w:r>
      <w:r w:rsidRPr="0047132A">
        <w:rPr>
          <w:sz w:val="24"/>
          <w:szCs w:val="24"/>
        </w:rPr>
        <w:t xml:space="preserve"> должны прилагаться к заявке.</w:t>
      </w:r>
    </w:p>
    <w:p w14:paraId="6BB0A6B8" w14:textId="77777777" w:rsidR="00854BCE" w:rsidRPr="0047132A" w:rsidRDefault="00854BCE" w:rsidP="00854BCE">
      <w:pPr>
        <w:widowControl w:val="0"/>
        <w:autoSpaceDE w:val="0"/>
        <w:autoSpaceDN w:val="0"/>
        <w:adjustRightInd w:val="0"/>
        <w:ind w:firstLine="708"/>
        <w:jc w:val="both"/>
        <w:rPr>
          <w:sz w:val="24"/>
          <w:szCs w:val="24"/>
        </w:rPr>
      </w:pPr>
    </w:p>
    <w:p w14:paraId="72F8CDDD" w14:textId="77777777" w:rsidR="00854BCE" w:rsidRPr="0047132A" w:rsidRDefault="00854BCE" w:rsidP="00854BCE">
      <w:pPr>
        <w:autoSpaceDE w:val="0"/>
        <w:autoSpaceDN w:val="0"/>
        <w:adjustRightInd w:val="0"/>
        <w:jc w:val="center"/>
        <w:outlineLvl w:val="1"/>
        <w:rPr>
          <w:rFonts w:eastAsia="Calibri"/>
          <w:sz w:val="24"/>
          <w:szCs w:val="24"/>
        </w:rPr>
      </w:pPr>
      <w:bookmarkStart w:id="12" w:name="P330"/>
      <w:bookmarkEnd w:id="12"/>
      <w:r w:rsidRPr="0047132A">
        <w:rPr>
          <w:rFonts w:eastAsia="Calibri"/>
          <w:sz w:val="24"/>
          <w:szCs w:val="24"/>
        </w:rPr>
        <w:t>4. Взаимодействие Сторон</w:t>
      </w:r>
    </w:p>
    <w:p w14:paraId="4DFE7C37" w14:textId="77777777" w:rsidR="00854BCE" w:rsidRPr="0047132A" w:rsidRDefault="00854BCE" w:rsidP="00854BCE">
      <w:pPr>
        <w:autoSpaceDE w:val="0"/>
        <w:autoSpaceDN w:val="0"/>
        <w:adjustRightInd w:val="0"/>
        <w:jc w:val="both"/>
        <w:rPr>
          <w:rFonts w:eastAsia="Calibri"/>
          <w:sz w:val="24"/>
          <w:szCs w:val="24"/>
        </w:rPr>
      </w:pPr>
    </w:p>
    <w:p w14:paraId="36F0173B" w14:textId="77777777" w:rsidR="00854BCE" w:rsidRPr="0047132A" w:rsidRDefault="00854BCE" w:rsidP="00854BCE">
      <w:pPr>
        <w:widowControl w:val="0"/>
        <w:autoSpaceDE w:val="0"/>
        <w:autoSpaceDN w:val="0"/>
        <w:adjustRightInd w:val="0"/>
        <w:ind w:firstLine="708"/>
        <w:jc w:val="both"/>
        <w:rPr>
          <w:sz w:val="24"/>
          <w:szCs w:val="24"/>
        </w:rPr>
      </w:pPr>
      <w:r w:rsidRPr="0047132A">
        <w:rPr>
          <w:sz w:val="24"/>
          <w:szCs w:val="24"/>
        </w:rPr>
        <w:t xml:space="preserve">4.1. Главный распорядитель средств </w:t>
      </w:r>
      <w:r w:rsidR="00D90D53" w:rsidRPr="0047132A">
        <w:rPr>
          <w:sz w:val="24"/>
          <w:szCs w:val="24"/>
        </w:rPr>
        <w:t>районного</w:t>
      </w:r>
      <w:r w:rsidRPr="0047132A">
        <w:rPr>
          <w:sz w:val="24"/>
          <w:szCs w:val="24"/>
        </w:rPr>
        <w:t xml:space="preserve"> бюджета обязуется:</w:t>
      </w:r>
    </w:p>
    <w:p w14:paraId="33B816B0" w14:textId="77777777" w:rsidR="00854BCE" w:rsidRPr="0047132A" w:rsidRDefault="00854BCE" w:rsidP="00854BCE">
      <w:pPr>
        <w:widowControl w:val="0"/>
        <w:autoSpaceDE w:val="0"/>
        <w:autoSpaceDN w:val="0"/>
        <w:adjustRightInd w:val="0"/>
        <w:ind w:firstLine="708"/>
        <w:jc w:val="both"/>
        <w:rPr>
          <w:sz w:val="24"/>
          <w:szCs w:val="24"/>
        </w:rPr>
      </w:pPr>
      <w:r w:rsidRPr="0047132A">
        <w:rPr>
          <w:sz w:val="24"/>
          <w:szCs w:val="24"/>
        </w:rPr>
        <w:t xml:space="preserve">4.1.1. Обеспечить предоставление </w:t>
      </w:r>
      <w:r w:rsidR="00D90D53" w:rsidRPr="0047132A">
        <w:rPr>
          <w:sz w:val="24"/>
          <w:szCs w:val="24"/>
        </w:rPr>
        <w:t>Межбюджетного трансферта</w:t>
      </w:r>
      <w:r w:rsidRPr="0047132A">
        <w:rPr>
          <w:sz w:val="24"/>
          <w:szCs w:val="24"/>
        </w:rPr>
        <w:t xml:space="preserve"> бюджету </w:t>
      </w:r>
    </w:p>
    <w:p w14:paraId="384B3920" w14:textId="77777777" w:rsidR="00854BCE" w:rsidRPr="0047132A" w:rsidRDefault="00D90D53" w:rsidP="00854BCE">
      <w:pPr>
        <w:widowControl w:val="0"/>
        <w:pBdr>
          <w:bottom w:val="single" w:sz="4" w:space="1" w:color="auto"/>
        </w:pBdr>
        <w:autoSpaceDE w:val="0"/>
        <w:autoSpaceDN w:val="0"/>
        <w:adjustRightInd w:val="0"/>
        <w:ind w:firstLine="708"/>
        <w:jc w:val="center"/>
        <w:rPr>
          <w:sz w:val="24"/>
          <w:szCs w:val="24"/>
        </w:rPr>
      </w:pPr>
      <w:r w:rsidRPr="0047132A">
        <w:rPr>
          <w:b/>
          <w:bCs/>
          <w:color w:val="000000"/>
          <w:spacing w:val="-3"/>
          <w:sz w:val="24"/>
          <w:szCs w:val="24"/>
        </w:rPr>
        <w:t xml:space="preserve"> </w:t>
      </w:r>
    </w:p>
    <w:p w14:paraId="38DB5CA3" w14:textId="77777777" w:rsidR="00854BCE" w:rsidRPr="0047132A" w:rsidRDefault="00854BCE" w:rsidP="00854BCE">
      <w:pPr>
        <w:widowControl w:val="0"/>
        <w:tabs>
          <w:tab w:val="left" w:pos="5979"/>
        </w:tabs>
        <w:autoSpaceDE w:val="0"/>
        <w:autoSpaceDN w:val="0"/>
        <w:adjustRightInd w:val="0"/>
        <w:jc w:val="center"/>
        <w:rPr>
          <w:sz w:val="24"/>
          <w:szCs w:val="24"/>
        </w:rPr>
      </w:pPr>
      <w:r w:rsidRPr="0047132A">
        <w:rPr>
          <w:sz w:val="24"/>
          <w:szCs w:val="24"/>
        </w:rPr>
        <w:t>(наименование муниципального образования</w:t>
      </w:r>
      <w:r w:rsidR="00D5048B" w:rsidRPr="0047132A">
        <w:rPr>
          <w:sz w:val="24"/>
          <w:szCs w:val="24"/>
        </w:rPr>
        <w:t>)</w:t>
      </w:r>
    </w:p>
    <w:p w14:paraId="527DB527" w14:textId="77777777" w:rsidR="00854BCE" w:rsidRPr="0047132A" w:rsidRDefault="00854BCE" w:rsidP="00854BCE">
      <w:pPr>
        <w:widowControl w:val="0"/>
        <w:tabs>
          <w:tab w:val="left" w:pos="5979"/>
        </w:tabs>
        <w:autoSpaceDE w:val="0"/>
        <w:autoSpaceDN w:val="0"/>
        <w:adjustRightInd w:val="0"/>
        <w:jc w:val="both"/>
        <w:rPr>
          <w:sz w:val="24"/>
          <w:szCs w:val="24"/>
        </w:rPr>
      </w:pPr>
      <w:r w:rsidRPr="0047132A">
        <w:rPr>
          <w:sz w:val="24"/>
          <w:szCs w:val="24"/>
        </w:rPr>
        <w:t xml:space="preserve">в порядке и сроки, установленные настоящим Соглашением, и при соблюдении Получателем </w:t>
      </w:r>
      <w:r w:rsidR="00D5048B" w:rsidRPr="0047132A">
        <w:rPr>
          <w:sz w:val="24"/>
          <w:szCs w:val="24"/>
        </w:rPr>
        <w:t>межбюджетного трансферта</w:t>
      </w:r>
      <w:r w:rsidRPr="0047132A">
        <w:rPr>
          <w:sz w:val="24"/>
          <w:szCs w:val="24"/>
        </w:rPr>
        <w:t xml:space="preserve"> условий предоставления </w:t>
      </w:r>
      <w:r w:rsidR="00D5048B" w:rsidRPr="0047132A">
        <w:rPr>
          <w:sz w:val="24"/>
          <w:szCs w:val="24"/>
        </w:rPr>
        <w:t>межбюджетного трансферта</w:t>
      </w:r>
      <w:r w:rsidRPr="0047132A">
        <w:rPr>
          <w:sz w:val="24"/>
          <w:szCs w:val="24"/>
        </w:rPr>
        <w:t>, установленных бюджетным законодательством, в пределах лимитов бюджетным обязательств.</w:t>
      </w:r>
    </w:p>
    <w:p w14:paraId="3B9B6E23" w14:textId="77777777" w:rsidR="00854BCE" w:rsidRPr="0047132A" w:rsidRDefault="00854BCE" w:rsidP="00854BCE">
      <w:pPr>
        <w:widowControl w:val="0"/>
        <w:pBdr>
          <w:bottom w:val="single" w:sz="4" w:space="1" w:color="auto"/>
        </w:pBdr>
        <w:autoSpaceDE w:val="0"/>
        <w:autoSpaceDN w:val="0"/>
        <w:adjustRightInd w:val="0"/>
        <w:ind w:firstLine="708"/>
        <w:jc w:val="both"/>
        <w:rPr>
          <w:sz w:val="24"/>
          <w:szCs w:val="24"/>
        </w:rPr>
      </w:pPr>
      <w:r w:rsidRPr="0047132A">
        <w:rPr>
          <w:sz w:val="24"/>
          <w:szCs w:val="24"/>
        </w:rPr>
        <w:t xml:space="preserve">4.1.2. Осуществлять контроль за соблюдением Получателем </w:t>
      </w:r>
      <w:r w:rsidR="00D5048B" w:rsidRPr="0047132A">
        <w:rPr>
          <w:sz w:val="24"/>
          <w:szCs w:val="24"/>
        </w:rPr>
        <w:t>межбюджетного трансферта</w:t>
      </w:r>
      <w:r w:rsidRPr="0047132A">
        <w:rPr>
          <w:sz w:val="24"/>
          <w:szCs w:val="24"/>
        </w:rPr>
        <w:t xml:space="preserve"> обязательств, предусмотренных настоящим Соглашением, Порядком предоставления </w:t>
      </w:r>
      <w:r w:rsidR="00D5048B" w:rsidRPr="0047132A">
        <w:rPr>
          <w:sz w:val="24"/>
          <w:szCs w:val="24"/>
        </w:rPr>
        <w:t>межбюджетного трансферта</w:t>
      </w:r>
      <w:r w:rsidRPr="0047132A">
        <w:rPr>
          <w:sz w:val="24"/>
          <w:szCs w:val="24"/>
        </w:rPr>
        <w:t>.</w:t>
      </w:r>
      <w:bookmarkStart w:id="13" w:name="P344"/>
      <w:bookmarkEnd w:id="13"/>
    </w:p>
    <w:p w14:paraId="54DD0DCE" w14:textId="77777777" w:rsidR="00854BCE" w:rsidRPr="0047132A" w:rsidRDefault="00854BCE" w:rsidP="00854BCE">
      <w:pPr>
        <w:pBdr>
          <w:bottom w:val="single" w:sz="4" w:space="1" w:color="auto"/>
        </w:pBdr>
        <w:autoSpaceDE w:val="0"/>
        <w:autoSpaceDN w:val="0"/>
        <w:adjustRightInd w:val="0"/>
        <w:ind w:firstLine="708"/>
        <w:jc w:val="both"/>
        <w:rPr>
          <w:rFonts w:eastAsia="Calibri"/>
          <w:b/>
          <w:sz w:val="24"/>
          <w:szCs w:val="24"/>
        </w:rPr>
      </w:pPr>
      <w:r w:rsidRPr="0047132A">
        <w:rPr>
          <w:rFonts w:eastAsia="Calibri"/>
          <w:sz w:val="24"/>
          <w:szCs w:val="24"/>
        </w:rPr>
        <w:t xml:space="preserve">4.1.3. Осуществлять проверку документов, подтверждающих произведенные расходы из бюджета </w:t>
      </w:r>
      <w:r w:rsidR="00D5048B" w:rsidRPr="0047132A">
        <w:rPr>
          <w:rFonts w:eastAsia="Calibri"/>
          <w:b/>
          <w:sz w:val="24"/>
          <w:szCs w:val="24"/>
        </w:rPr>
        <w:t xml:space="preserve"> </w:t>
      </w:r>
    </w:p>
    <w:p w14:paraId="3F67708D" w14:textId="77777777" w:rsidR="00854BCE" w:rsidRPr="0047132A" w:rsidRDefault="00854BCE" w:rsidP="00854BCE">
      <w:pPr>
        <w:autoSpaceDE w:val="0"/>
        <w:autoSpaceDN w:val="0"/>
        <w:adjustRightInd w:val="0"/>
        <w:ind w:firstLine="708"/>
        <w:jc w:val="center"/>
        <w:rPr>
          <w:rFonts w:eastAsia="Calibri"/>
          <w:sz w:val="24"/>
          <w:szCs w:val="24"/>
          <w:lang w:eastAsia="en-US"/>
        </w:rPr>
      </w:pPr>
      <w:r w:rsidRPr="0047132A">
        <w:rPr>
          <w:rFonts w:eastAsia="Calibri"/>
          <w:sz w:val="24"/>
          <w:szCs w:val="24"/>
          <w:lang w:eastAsia="en-US"/>
        </w:rPr>
        <w:t>(наименование муниципального образования)</w:t>
      </w:r>
    </w:p>
    <w:p w14:paraId="7E55AD75" w14:textId="77777777" w:rsidR="00854BCE" w:rsidRPr="0047132A" w:rsidRDefault="00854BCE" w:rsidP="00854BCE">
      <w:pPr>
        <w:autoSpaceDE w:val="0"/>
        <w:autoSpaceDN w:val="0"/>
        <w:adjustRightInd w:val="0"/>
        <w:ind w:firstLine="708"/>
        <w:jc w:val="both"/>
        <w:rPr>
          <w:rFonts w:eastAsia="Calibri"/>
          <w:sz w:val="24"/>
          <w:szCs w:val="24"/>
          <w:lang w:eastAsia="en-US"/>
        </w:rPr>
      </w:pPr>
      <w:r w:rsidRPr="0047132A">
        <w:rPr>
          <w:rFonts w:eastAsia="Calibri"/>
          <w:sz w:val="24"/>
          <w:szCs w:val="24"/>
          <w:lang w:eastAsia="en-US"/>
        </w:rPr>
        <w:t xml:space="preserve">4.1.4. Осуществлять проверку достижения значений показателей результативности использования </w:t>
      </w:r>
      <w:r w:rsidR="00200ED5" w:rsidRPr="0047132A">
        <w:rPr>
          <w:rFonts w:eastAsia="Calibri"/>
          <w:sz w:val="24"/>
          <w:szCs w:val="24"/>
          <w:lang w:eastAsia="en-US"/>
        </w:rPr>
        <w:t>Межбюджетного трансферта</w:t>
      </w:r>
      <w:r w:rsidRPr="0047132A">
        <w:rPr>
          <w:rFonts w:eastAsia="Calibri"/>
          <w:sz w:val="24"/>
          <w:szCs w:val="24"/>
          <w:lang w:eastAsia="en-US"/>
        </w:rPr>
        <w:t xml:space="preserve">, установленных в соответствии с </w:t>
      </w:r>
      <w:hyperlink w:anchor="P387" w:history="1">
        <w:r w:rsidRPr="0047132A">
          <w:rPr>
            <w:rFonts w:eastAsia="Calibri"/>
            <w:sz w:val="24"/>
            <w:szCs w:val="24"/>
            <w:lang w:eastAsia="en-US"/>
          </w:rPr>
          <w:t>пунктом 4.3.3</w:t>
        </w:r>
      </w:hyperlink>
      <w:r w:rsidRPr="0047132A">
        <w:rPr>
          <w:rFonts w:eastAsia="Calibri"/>
          <w:sz w:val="24"/>
          <w:szCs w:val="24"/>
          <w:lang w:eastAsia="en-US"/>
        </w:rPr>
        <w:t xml:space="preserve"> настоящего Соглашения, на основании данных отчетности, представленной Получателем </w:t>
      </w:r>
      <w:r w:rsidR="00200ED5" w:rsidRPr="0047132A">
        <w:rPr>
          <w:rFonts w:eastAsia="Calibri"/>
          <w:sz w:val="24"/>
          <w:szCs w:val="24"/>
          <w:lang w:eastAsia="en-US"/>
        </w:rPr>
        <w:t>межбюджетного трансферта</w:t>
      </w:r>
      <w:r w:rsidRPr="0047132A">
        <w:rPr>
          <w:rFonts w:eastAsia="Calibri"/>
          <w:sz w:val="24"/>
          <w:szCs w:val="24"/>
          <w:lang w:eastAsia="en-US"/>
        </w:rPr>
        <w:t>.</w:t>
      </w:r>
    </w:p>
    <w:p w14:paraId="37EC5259" w14:textId="77777777" w:rsidR="00854BCE" w:rsidRPr="0047132A" w:rsidRDefault="00854BCE" w:rsidP="00854BCE">
      <w:pPr>
        <w:autoSpaceDE w:val="0"/>
        <w:autoSpaceDN w:val="0"/>
        <w:adjustRightInd w:val="0"/>
        <w:ind w:firstLine="709"/>
        <w:contextualSpacing/>
        <w:jc w:val="both"/>
        <w:rPr>
          <w:rFonts w:eastAsia="Calibri"/>
          <w:sz w:val="24"/>
          <w:szCs w:val="24"/>
          <w:lang w:eastAsia="en-US"/>
        </w:rPr>
      </w:pPr>
      <w:r w:rsidRPr="0047132A">
        <w:rPr>
          <w:rFonts w:eastAsia="Calibri"/>
          <w:sz w:val="24"/>
          <w:szCs w:val="24"/>
          <w:lang w:eastAsia="en-US"/>
        </w:rPr>
        <w:t xml:space="preserve">4.1.5. </w:t>
      </w:r>
      <w:r w:rsidR="000C68A7">
        <w:rPr>
          <w:rFonts w:eastAsia="Calibri"/>
          <w:sz w:val="24"/>
          <w:szCs w:val="24"/>
          <w:lang w:eastAsia="en-US"/>
        </w:rPr>
        <w:t>Н</w:t>
      </w:r>
      <w:r w:rsidRPr="0047132A">
        <w:rPr>
          <w:rFonts w:eastAsia="Calibri"/>
          <w:sz w:val="24"/>
          <w:szCs w:val="24"/>
          <w:lang w:eastAsia="en-US"/>
        </w:rPr>
        <w:t xml:space="preserve">аправить Получателю </w:t>
      </w:r>
      <w:r w:rsidR="00200ED5" w:rsidRPr="0047132A">
        <w:rPr>
          <w:rFonts w:eastAsia="Calibri"/>
          <w:sz w:val="24"/>
          <w:szCs w:val="24"/>
          <w:lang w:eastAsia="en-US"/>
        </w:rPr>
        <w:t>межбюджетного трансферта</w:t>
      </w:r>
      <w:r w:rsidRPr="0047132A">
        <w:rPr>
          <w:rFonts w:eastAsia="Calibri"/>
          <w:sz w:val="24"/>
          <w:szCs w:val="24"/>
          <w:lang w:eastAsia="en-US"/>
        </w:rPr>
        <w:t xml:space="preserve"> требование о возврате средств </w:t>
      </w:r>
      <w:r w:rsidR="00015A26" w:rsidRPr="0047132A">
        <w:rPr>
          <w:rFonts w:eastAsia="Calibri"/>
          <w:sz w:val="24"/>
          <w:szCs w:val="24"/>
          <w:lang w:eastAsia="en-US"/>
        </w:rPr>
        <w:t>Межбюджетного трансферта</w:t>
      </w:r>
      <w:r w:rsidRPr="0047132A">
        <w:rPr>
          <w:rFonts w:eastAsia="Calibri"/>
          <w:sz w:val="24"/>
          <w:szCs w:val="24"/>
          <w:lang w:eastAsia="en-US"/>
        </w:rPr>
        <w:t xml:space="preserve"> в </w:t>
      </w:r>
      <w:r w:rsidR="00015A26" w:rsidRPr="0047132A">
        <w:rPr>
          <w:rFonts w:eastAsia="Calibri"/>
          <w:sz w:val="24"/>
          <w:szCs w:val="24"/>
          <w:lang w:eastAsia="en-US"/>
        </w:rPr>
        <w:t>районный</w:t>
      </w:r>
      <w:r w:rsidRPr="0047132A">
        <w:rPr>
          <w:rFonts w:eastAsia="Calibri"/>
          <w:sz w:val="24"/>
          <w:szCs w:val="24"/>
          <w:lang w:eastAsia="en-US"/>
        </w:rPr>
        <w:t xml:space="preserve"> бюджет в указанном объеме в случаях нарушения обязательств, предусмотренных Порядком предоставления </w:t>
      </w:r>
      <w:r w:rsidR="00015A26" w:rsidRPr="0047132A">
        <w:rPr>
          <w:rFonts w:eastAsia="Calibri"/>
          <w:sz w:val="24"/>
          <w:szCs w:val="24"/>
          <w:lang w:eastAsia="en-US"/>
        </w:rPr>
        <w:t>межбюджетного трансферта</w:t>
      </w:r>
      <w:r w:rsidRPr="0047132A">
        <w:rPr>
          <w:rFonts w:eastAsia="Calibri"/>
          <w:sz w:val="24"/>
          <w:szCs w:val="24"/>
          <w:lang w:eastAsia="en-US"/>
        </w:rPr>
        <w:t xml:space="preserve"> или разделом 5 настоящего Соглашения.</w:t>
      </w:r>
    </w:p>
    <w:p w14:paraId="001FE917" w14:textId="77777777" w:rsidR="00854BCE" w:rsidRPr="0047132A" w:rsidRDefault="00854BCE" w:rsidP="00854BCE">
      <w:pPr>
        <w:autoSpaceDE w:val="0"/>
        <w:autoSpaceDN w:val="0"/>
        <w:adjustRightInd w:val="0"/>
        <w:ind w:firstLine="708"/>
        <w:jc w:val="both"/>
        <w:rPr>
          <w:rFonts w:eastAsia="Calibri"/>
          <w:sz w:val="24"/>
          <w:szCs w:val="24"/>
        </w:rPr>
      </w:pPr>
      <w:r w:rsidRPr="0047132A">
        <w:rPr>
          <w:rFonts w:eastAsia="Calibri"/>
          <w:sz w:val="24"/>
          <w:szCs w:val="24"/>
        </w:rPr>
        <w:t xml:space="preserve">4.1.6. В случае приостановления предоставления </w:t>
      </w:r>
      <w:r w:rsidR="0042433A" w:rsidRPr="0047132A">
        <w:rPr>
          <w:rFonts w:eastAsia="Calibri"/>
          <w:sz w:val="24"/>
          <w:szCs w:val="24"/>
        </w:rPr>
        <w:t>Межбюджетного трансферта</w:t>
      </w:r>
      <w:r w:rsidRPr="0047132A">
        <w:rPr>
          <w:rFonts w:eastAsia="Calibri"/>
          <w:sz w:val="24"/>
          <w:szCs w:val="24"/>
        </w:rPr>
        <w:t xml:space="preserve"> информировать Получателя </w:t>
      </w:r>
      <w:r w:rsidR="0042433A" w:rsidRPr="0047132A">
        <w:rPr>
          <w:rFonts w:eastAsia="Calibri"/>
          <w:sz w:val="24"/>
          <w:szCs w:val="24"/>
        </w:rPr>
        <w:t>межбюджетного трансферта</w:t>
      </w:r>
      <w:r w:rsidRPr="0047132A">
        <w:rPr>
          <w:rFonts w:eastAsia="Calibri"/>
          <w:sz w:val="24"/>
          <w:szCs w:val="24"/>
        </w:rPr>
        <w:t xml:space="preserve"> о причинах такого приостановления.</w:t>
      </w:r>
    </w:p>
    <w:p w14:paraId="633DD924" w14:textId="77777777" w:rsidR="00854BCE" w:rsidRPr="0047132A" w:rsidRDefault="00854BCE" w:rsidP="00854BCE">
      <w:pPr>
        <w:widowControl w:val="0"/>
        <w:autoSpaceDE w:val="0"/>
        <w:autoSpaceDN w:val="0"/>
        <w:adjustRightInd w:val="0"/>
        <w:ind w:firstLine="708"/>
        <w:jc w:val="both"/>
        <w:rPr>
          <w:sz w:val="24"/>
          <w:szCs w:val="24"/>
        </w:rPr>
      </w:pPr>
      <w:r w:rsidRPr="0047132A">
        <w:rPr>
          <w:sz w:val="24"/>
          <w:szCs w:val="24"/>
        </w:rPr>
        <w:t xml:space="preserve">4.2. Главный распорядитель средств </w:t>
      </w:r>
      <w:r w:rsidR="0042433A" w:rsidRPr="0047132A">
        <w:rPr>
          <w:sz w:val="24"/>
          <w:szCs w:val="24"/>
        </w:rPr>
        <w:t>районного</w:t>
      </w:r>
      <w:r w:rsidRPr="0047132A">
        <w:rPr>
          <w:sz w:val="24"/>
          <w:szCs w:val="24"/>
        </w:rPr>
        <w:t xml:space="preserve"> бюджета вправе:</w:t>
      </w:r>
    </w:p>
    <w:p w14:paraId="56C0265A" w14:textId="77777777" w:rsidR="00854BCE" w:rsidRPr="0047132A" w:rsidRDefault="00854BCE" w:rsidP="00854BCE">
      <w:pPr>
        <w:autoSpaceDE w:val="0"/>
        <w:autoSpaceDN w:val="0"/>
        <w:adjustRightInd w:val="0"/>
        <w:ind w:firstLine="708"/>
        <w:jc w:val="both"/>
        <w:rPr>
          <w:rFonts w:eastAsia="Calibri"/>
          <w:sz w:val="24"/>
          <w:szCs w:val="24"/>
        </w:rPr>
      </w:pPr>
      <w:r w:rsidRPr="0047132A">
        <w:rPr>
          <w:rFonts w:eastAsia="Calibri"/>
          <w:sz w:val="24"/>
          <w:szCs w:val="24"/>
        </w:rPr>
        <w:t xml:space="preserve">4.2.1. Запрашивать у Получателя </w:t>
      </w:r>
      <w:r w:rsidR="0042433A" w:rsidRPr="0047132A">
        <w:rPr>
          <w:rFonts w:eastAsia="Calibri"/>
          <w:sz w:val="24"/>
          <w:szCs w:val="24"/>
        </w:rPr>
        <w:t>межбюджетного трансферта</w:t>
      </w:r>
      <w:r w:rsidRPr="0047132A">
        <w:rPr>
          <w:rFonts w:eastAsia="Calibri"/>
          <w:sz w:val="24"/>
          <w:szCs w:val="24"/>
        </w:rPr>
        <w:t xml:space="preserve"> документы и материалы, необходимые для осуществления контроля за соблюдением Получателем </w:t>
      </w:r>
      <w:r w:rsidR="0042433A" w:rsidRPr="0047132A">
        <w:rPr>
          <w:rFonts w:eastAsia="Calibri"/>
          <w:sz w:val="24"/>
          <w:szCs w:val="24"/>
        </w:rPr>
        <w:t>межбюджетного трансферта</w:t>
      </w:r>
      <w:r w:rsidRPr="0047132A">
        <w:rPr>
          <w:rFonts w:eastAsia="Calibri"/>
          <w:sz w:val="24"/>
          <w:szCs w:val="24"/>
        </w:rPr>
        <w:t xml:space="preserve"> условий предоставления </w:t>
      </w:r>
      <w:r w:rsidR="0042433A" w:rsidRPr="0047132A">
        <w:rPr>
          <w:rFonts w:eastAsia="Calibri"/>
          <w:sz w:val="24"/>
          <w:szCs w:val="24"/>
        </w:rPr>
        <w:t>Межбюджетного трансферта</w:t>
      </w:r>
      <w:r w:rsidRPr="0047132A">
        <w:rPr>
          <w:rFonts w:eastAsia="Calibri"/>
          <w:sz w:val="24"/>
          <w:szCs w:val="24"/>
        </w:rPr>
        <w:t xml:space="preserve"> и других обязательств, предусмотренных соглашением, Порядком предоставления </w:t>
      </w:r>
      <w:r w:rsidR="0042433A" w:rsidRPr="0047132A">
        <w:rPr>
          <w:rFonts w:eastAsia="Calibri"/>
          <w:sz w:val="24"/>
          <w:szCs w:val="24"/>
        </w:rPr>
        <w:t>межбюджетного трансферта</w:t>
      </w:r>
      <w:r w:rsidRPr="0047132A">
        <w:rPr>
          <w:rFonts w:eastAsia="Calibri"/>
          <w:sz w:val="24"/>
          <w:szCs w:val="24"/>
        </w:rPr>
        <w:t xml:space="preserve">, в том числе данные бухгалтерского учета </w:t>
      </w:r>
      <w:r w:rsidRPr="0047132A">
        <w:rPr>
          <w:rFonts w:eastAsia="Calibri"/>
          <w:sz w:val="24"/>
          <w:szCs w:val="24"/>
        </w:rPr>
        <w:br/>
        <w:t xml:space="preserve">и первичную документацию, связанные с исполнением Получателем </w:t>
      </w:r>
      <w:r w:rsidR="0042433A" w:rsidRPr="0047132A">
        <w:rPr>
          <w:rFonts w:eastAsia="Calibri"/>
          <w:sz w:val="24"/>
          <w:szCs w:val="24"/>
        </w:rPr>
        <w:t>межбюджетного трансферта</w:t>
      </w:r>
      <w:r w:rsidRPr="0047132A">
        <w:rPr>
          <w:rFonts w:eastAsia="Calibri"/>
          <w:sz w:val="24"/>
          <w:szCs w:val="24"/>
        </w:rPr>
        <w:t xml:space="preserve"> условий предоставления </w:t>
      </w:r>
      <w:r w:rsidR="0042433A" w:rsidRPr="0047132A">
        <w:rPr>
          <w:rFonts w:eastAsia="Calibri"/>
          <w:sz w:val="24"/>
          <w:szCs w:val="24"/>
        </w:rPr>
        <w:t>Межбюджетного трансферта</w:t>
      </w:r>
      <w:r w:rsidRPr="0047132A">
        <w:rPr>
          <w:rFonts w:eastAsia="Calibri"/>
          <w:sz w:val="24"/>
          <w:szCs w:val="24"/>
        </w:rPr>
        <w:t>.</w:t>
      </w:r>
    </w:p>
    <w:p w14:paraId="248C1E9E" w14:textId="77777777" w:rsidR="00854BCE" w:rsidRPr="0047132A" w:rsidRDefault="00854BCE" w:rsidP="00854BCE">
      <w:pPr>
        <w:autoSpaceDE w:val="0"/>
        <w:autoSpaceDN w:val="0"/>
        <w:adjustRightInd w:val="0"/>
        <w:ind w:firstLine="708"/>
        <w:jc w:val="both"/>
        <w:rPr>
          <w:rFonts w:eastAsia="Calibri"/>
          <w:sz w:val="24"/>
          <w:szCs w:val="24"/>
        </w:rPr>
      </w:pPr>
      <w:r w:rsidRPr="0047132A">
        <w:rPr>
          <w:rFonts w:eastAsia="Calibri"/>
          <w:sz w:val="24"/>
          <w:szCs w:val="24"/>
        </w:rPr>
        <w:t xml:space="preserve">4.3. Получатель </w:t>
      </w:r>
      <w:r w:rsidR="0042433A" w:rsidRPr="0047132A">
        <w:rPr>
          <w:rFonts w:eastAsia="Calibri"/>
          <w:sz w:val="24"/>
          <w:szCs w:val="24"/>
        </w:rPr>
        <w:t>межбюджетного трансферта</w:t>
      </w:r>
      <w:r w:rsidRPr="0047132A">
        <w:rPr>
          <w:rFonts w:eastAsia="Calibri"/>
          <w:sz w:val="24"/>
          <w:szCs w:val="24"/>
        </w:rPr>
        <w:t xml:space="preserve"> обязуется:</w:t>
      </w:r>
    </w:p>
    <w:p w14:paraId="2E7F57A9" w14:textId="77777777" w:rsidR="00854BCE" w:rsidRPr="0047132A" w:rsidRDefault="00854BCE" w:rsidP="00854BCE">
      <w:pPr>
        <w:autoSpaceDE w:val="0"/>
        <w:autoSpaceDN w:val="0"/>
        <w:adjustRightInd w:val="0"/>
        <w:ind w:firstLine="708"/>
        <w:jc w:val="both"/>
        <w:rPr>
          <w:rFonts w:eastAsia="Calibri"/>
          <w:sz w:val="24"/>
          <w:szCs w:val="24"/>
        </w:rPr>
      </w:pPr>
      <w:r w:rsidRPr="0047132A">
        <w:rPr>
          <w:rFonts w:eastAsia="Calibri"/>
          <w:sz w:val="24"/>
          <w:szCs w:val="24"/>
        </w:rPr>
        <w:t xml:space="preserve">4.3.1. Обеспечивать выполнение обязательств, установленных настоящим Соглашением, Порядком предоставления </w:t>
      </w:r>
      <w:r w:rsidR="0042433A" w:rsidRPr="0047132A">
        <w:rPr>
          <w:rFonts w:eastAsia="Calibri"/>
          <w:sz w:val="24"/>
          <w:szCs w:val="24"/>
        </w:rPr>
        <w:t>межбюджетного трансферта</w:t>
      </w:r>
      <w:r w:rsidRPr="0047132A">
        <w:rPr>
          <w:rFonts w:eastAsia="Calibri"/>
          <w:sz w:val="24"/>
          <w:szCs w:val="24"/>
        </w:rPr>
        <w:t>.</w:t>
      </w:r>
    </w:p>
    <w:p w14:paraId="6652B413" w14:textId="77777777" w:rsidR="00854BCE" w:rsidRPr="0047132A" w:rsidRDefault="00854BCE" w:rsidP="00854BCE">
      <w:pPr>
        <w:widowControl w:val="0"/>
        <w:autoSpaceDE w:val="0"/>
        <w:autoSpaceDN w:val="0"/>
        <w:adjustRightInd w:val="0"/>
        <w:ind w:firstLine="708"/>
        <w:jc w:val="both"/>
        <w:rPr>
          <w:sz w:val="24"/>
          <w:szCs w:val="24"/>
        </w:rPr>
      </w:pPr>
      <w:r w:rsidRPr="0047132A">
        <w:rPr>
          <w:sz w:val="24"/>
          <w:szCs w:val="24"/>
        </w:rPr>
        <w:t xml:space="preserve">4.3.2. Обеспечивать исполнение требований Главного распорядителя средств </w:t>
      </w:r>
      <w:r w:rsidR="0042433A" w:rsidRPr="0047132A">
        <w:rPr>
          <w:sz w:val="24"/>
          <w:szCs w:val="24"/>
        </w:rPr>
        <w:t>районного</w:t>
      </w:r>
      <w:r w:rsidRPr="0047132A">
        <w:rPr>
          <w:sz w:val="24"/>
          <w:szCs w:val="24"/>
        </w:rPr>
        <w:t xml:space="preserve"> бюджета по возврату средств в </w:t>
      </w:r>
      <w:r w:rsidR="0042433A" w:rsidRPr="0047132A">
        <w:rPr>
          <w:sz w:val="24"/>
          <w:szCs w:val="24"/>
        </w:rPr>
        <w:t>районный</w:t>
      </w:r>
      <w:r w:rsidRPr="0047132A">
        <w:rPr>
          <w:sz w:val="24"/>
          <w:szCs w:val="24"/>
        </w:rPr>
        <w:t xml:space="preserve"> бюджет в соответствии с </w:t>
      </w:r>
      <w:bookmarkStart w:id="14" w:name="P387"/>
      <w:bookmarkEnd w:id="14"/>
      <w:r w:rsidRPr="0047132A">
        <w:rPr>
          <w:sz w:val="24"/>
          <w:szCs w:val="24"/>
        </w:rPr>
        <w:t>пунктом 4.1.5 настоящего Соглашения.</w:t>
      </w:r>
    </w:p>
    <w:p w14:paraId="0DD33A43" w14:textId="77777777" w:rsidR="00854BCE" w:rsidRPr="0047132A" w:rsidRDefault="00854BCE" w:rsidP="00854BCE">
      <w:pPr>
        <w:widowControl w:val="0"/>
        <w:autoSpaceDE w:val="0"/>
        <w:autoSpaceDN w:val="0"/>
        <w:adjustRightInd w:val="0"/>
        <w:ind w:firstLine="708"/>
        <w:jc w:val="both"/>
        <w:rPr>
          <w:sz w:val="24"/>
          <w:szCs w:val="24"/>
        </w:rPr>
      </w:pPr>
      <w:r w:rsidRPr="0047132A">
        <w:rPr>
          <w:sz w:val="24"/>
          <w:szCs w:val="24"/>
        </w:rPr>
        <w:t xml:space="preserve">4.3.3. Обеспечивать достижение значений показателей результативности использования </w:t>
      </w:r>
      <w:r w:rsidR="0042433A" w:rsidRPr="0047132A">
        <w:rPr>
          <w:sz w:val="24"/>
          <w:szCs w:val="24"/>
        </w:rPr>
        <w:t>Межбюджетного трансферта</w:t>
      </w:r>
      <w:r w:rsidRPr="0047132A">
        <w:rPr>
          <w:sz w:val="24"/>
          <w:szCs w:val="24"/>
        </w:rPr>
        <w:t xml:space="preserve">, установленных в соответствии с приложением № 2 </w:t>
      </w:r>
      <w:r w:rsidRPr="0047132A">
        <w:rPr>
          <w:sz w:val="24"/>
          <w:szCs w:val="24"/>
        </w:rPr>
        <w:br/>
        <w:t>к настоящему Соглашению, являющимся его неотъемлемой частью.</w:t>
      </w:r>
    </w:p>
    <w:p w14:paraId="7B6ECB64" w14:textId="77777777" w:rsidR="00854BCE" w:rsidRPr="0047132A" w:rsidRDefault="00854BCE" w:rsidP="00854BCE">
      <w:pPr>
        <w:autoSpaceDE w:val="0"/>
        <w:autoSpaceDN w:val="0"/>
        <w:adjustRightInd w:val="0"/>
        <w:ind w:firstLine="709"/>
        <w:jc w:val="both"/>
        <w:rPr>
          <w:rFonts w:eastAsia="Calibri"/>
          <w:sz w:val="24"/>
          <w:szCs w:val="24"/>
        </w:rPr>
      </w:pPr>
      <w:bookmarkStart w:id="15" w:name="P388"/>
      <w:bookmarkStart w:id="16" w:name="P389"/>
      <w:bookmarkStart w:id="17" w:name="P390"/>
      <w:bookmarkStart w:id="18" w:name="P391"/>
      <w:bookmarkStart w:id="19" w:name="P392"/>
      <w:bookmarkEnd w:id="15"/>
      <w:bookmarkEnd w:id="16"/>
      <w:bookmarkEnd w:id="17"/>
      <w:bookmarkEnd w:id="18"/>
      <w:bookmarkEnd w:id="19"/>
      <w:r w:rsidRPr="0047132A">
        <w:rPr>
          <w:rFonts w:eastAsia="Calibri"/>
          <w:sz w:val="24"/>
          <w:szCs w:val="24"/>
          <w:lang w:eastAsia="en-US"/>
        </w:rPr>
        <w:t xml:space="preserve">4.3.4. </w:t>
      </w:r>
      <w:r w:rsidRPr="0047132A">
        <w:rPr>
          <w:rFonts w:eastAsia="Calibri"/>
          <w:sz w:val="24"/>
          <w:szCs w:val="24"/>
        </w:rPr>
        <w:t xml:space="preserve">Обеспечивать представление Главному распорядителю средств </w:t>
      </w:r>
      <w:r w:rsidR="0042433A" w:rsidRPr="0047132A">
        <w:rPr>
          <w:rFonts w:eastAsia="Calibri"/>
          <w:sz w:val="24"/>
          <w:szCs w:val="24"/>
        </w:rPr>
        <w:t>районного</w:t>
      </w:r>
      <w:r w:rsidRPr="0047132A">
        <w:rPr>
          <w:rFonts w:eastAsia="Calibri"/>
          <w:sz w:val="24"/>
          <w:szCs w:val="24"/>
        </w:rPr>
        <w:t xml:space="preserve"> бюджета, отчета(</w:t>
      </w:r>
      <w:proofErr w:type="spellStart"/>
      <w:r w:rsidRPr="0047132A">
        <w:rPr>
          <w:rFonts w:eastAsia="Calibri"/>
          <w:sz w:val="24"/>
          <w:szCs w:val="24"/>
        </w:rPr>
        <w:t>ов</w:t>
      </w:r>
      <w:proofErr w:type="spellEnd"/>
      <w:r w:rsidRPr="0047132A">
        <w:rPr>
          <w:rFonts w:eastAsia="Calibri"/>
          <w:sz w:val="24"/>
          <w:szCs w:val="24"/>
        </w:rPr>
        <w:t>) о (об):</w:t>
      </w:r>
    </w:p>
    <w:p w14:paraId="647DBE3A" w14:textId="77777777" w:rsidR="00854BCE" w:rsidRPr="0047132A" w:rsidRDefault="00854BCE" w:rsidP="00854BCE">
      <w:pPr>
        <w:autoSpaceDE w:val="0"/>
        <w:autoSpaceDN w:val="0"/>
        <w:adjustRightInd w:val="0"/>
        <w:ind w:firstLine="709"/>
        <w:jc w:val="both"/>
        <w:rPr>
          <w:rFonts w:eastAsia="Calibri"/>
          <w:sz w:val="24"/>
          <w:szCs w:val="24"/>
        </w:rPr>
      </w:pPr>
      <w:r w:rsidRPr="0047132A">
        <w:rPr>
          <w:rFonts w:eastAsia="Calibri"/>
          <w:sz w:val="24"/>
          <w:szCs w:val="24"/>
        </w:rPr>
        <w:lastRenderedPageBreak/>
        <w:t xml:space="preserve">- расходах бюджета </w:t>
      </w:r>
      <w:r w:rsidR="0042433A" w:rsidRPr="0047132A">
        <w:rPr>
          <w:rFonts w:eastAsia="Calibri"/>
          <w:b/>
          <w:bCs/>
          <w:color w:val="000000"/>
          <w:spacing w:val="-3"/>
          <w:sz w:val="24"/>
          <w:szCs w:val="24"/>
          <w:lang w:eastAsia="en-US"/>
        </w:rPr>
        <w:t>________________</w:t>
      </w:r>
      <w:r w:rsidRPr="0047132A">
        <w:rPr>
          <w:rFonts w:eastAsia="Calibri"/>
          <w:b/>
          <w:sz w:val="24"/>
          <w:szCs w:val="24"/>
        </w:rPr>
        <w:t>,</w:t>
      </w:r>
      <w:r w:rsidRPr="0047132A">
        <w:rPr>
          <w:rFonts w:eastAsia="Calibri"/>
          <w:sz w:val="24"/>
          <w:szCs w:val="24"/>
        </w:rPr>
        <w:t xml:space="preserve"> в целях </w:t>
      </w:r>
      <w:proofErr w:type="spellStart"/>
      <w:r w:rsidRPr="0047132A">
        <w:rPr>
          <w:rFonts w:eastAsia="Calibri"/>
          <w:sz w:val="24"/>
          <w:szCs w:val="24"/>
        </w:rPr>
        <w:t>софинансирования</w:t>
      </w:r>
      <w:proofErr w:type="spellEnd"/>
      <w:r w:rsidRPr="0047132A">
        <w:rPr>
          <w:rFonts w:eastAsia="Calibri"/>
          <w:sz w:val="24"/>
          <w:szCs w:val="24"/>
        </w:rPr>
        <w:t xml:space="preserve"> которых предоставляется </w:t>
      </w:r>
      <w:r w:rsidR="0042433A" w:rsidRPr="0047132A">
        <w:rPr>
          <w:rFonts w:eastAsia="Calibri"/>
          <w:sz w:val="24"/>
          <w:szCs w:val="24"/>
        </w:rPr>
        <w:t>Межбюджетный трансферт</w:t>
      </w:r>
      <w:r w:rsidRPr="0047132A">
        <w:rPr>
          <w:rFonts w:eastAsia="Calibri"/>
          <w:sz w:val="24"/>
          <w:szCs w:val="24"/>
        </w:rPr>
        <w:t xml:space="preserve">, по форме согласно приложению № 3 к настоящему Соглашению, являющемуся его неотъемлемой частью, в срок до </w:t>
      </w:r>
      <w:r w:rsidR="000C68A7" w:rsidRPr="0047132A">
        <w:rPr>
          <w:rFonts w:eastAsia="Calibri"/>
          <w:sz w:val="24"/>
          <w:szCs w:val="24"/>
        </w:rPr>
        <w:t>15</w:t>
      </w:r>
      <w:r w:rsidR="000C68A7">
        <w:rPr>
          <w:rFonts w:eastAsia="Calibri"/>
          <w:sz w:val="24"/>
          <w:szCs w:val="24"/>
        </w:rPr>
        <w:t xml:space="preserve"> января следующего за отчетным годом</w:t>
      </w:r>
      <w:r w:rsidRPr="0047132A">
        <w:rPr>
          <w:rFonts w:eastAsia="Calibri"/>
          <w:sz w:val="24"/>
          <w:szCs w:val="24"/>
        </w:rPr>
        <w:t>;</w:t>
      </w:r>
    </w:p>
    <w:p w14:paraId="46F79D7F" w14:textId="77777777" w:rsidR="00854BCE" w:rsidRPr="0047132A" w:rsidRDefault="00854BCE" w:rsidP="00854BCE">
      <w:pPr>
        <w:autoSpaceDE w:val="0"/>
        <w:autoSpaceDN w:val="0"/>
        <w:adjustRightInd w:val="0"/>
        <w:ind w:firstLine="709"/>
        <w:jc w:val="both"/>
        <w:rPr>
          <w:rFonts w:eastAsia="Calibri"/>
          <w:sz w:val="24"/>
          <w:szCs w:val="24"/>
        </w:rPr>
      </w:pPr>
      <w:r w:rsidRPr="0047132A">
        <w:rPr>
          <w:rFonts w:eastAsia="Calibri"/>
          <w:sz w:val="24"/>
          <w:szCs w:val="24"/>
        </w:rPr>
        <w:t xml:space="preserve">- достижении значений показателей результативности по форме согласно приложению № 4 к настоящему Соглашению, являющемуся его неотъемлемой частью, </w:t>
      </w:r>
      <w:r w:rsidRPr="0047132A">
        <w:rPr>
          <w:rFonts w:eastAsia="Calibri"/>
          <w:sz w:val="24"/>
          <w:szCs w:val="24"/>
        </w:rPr>
        <w:br/>
        <w:t xml:space="preserve">в срок до </w:t>
      </w:r>
      <w:r w:rsidR="0042433A" w:rsidRPr="0047132A">
        <w:rPr>
          <w:rFonts w:eastAsia="Calibri"/>
          <w:sz w:val="24"/>
          <w:szCs w:val="24"/>
        </w:rPr>
        <w:t>15</w:t>
      </w:r>
      <w:r w:rsidR="000C68A7">
        <w:rPr>
          <w:rFonts w:eastAsia="Calibri"/>
          <w:sz w:val="24"/>
          <w:szCs w:val="24"/>
        </w:rPr>
        <w:t xml:space="preserve"> января следующего за отчетным годом</w:t>
      </w:r>
      <w:r w:rsidRPr="0047132A">
        <w:rPr>
          <w:rFonts w:eastAsia="Calibri"/>
          <w:sz w:val="24"/>
          <w:szCs w:val="24"/>
        </w:rPr>
        <w:t>;</w:t>
      </w:r>
    </w:p>
    <w:p w14:paraId="2461F697" w14:textId="77777777" w:rsidR="00854BCE" w:rsidRPr="0047132A" w:rsidRDefault="00854BCE" w:rsidP="00854BCE">
      <w:pPr>
        <w:widowControl w:val="0"/>
        <w:autoSpaceDE w:val="0"/>
        <w:autoSpaceDN w:val="0"/>
        <w:adjustRightInd w:val="0"/>
        <w:ind w:firstLine="708"/>
        <w:jc w:val="both"/>
        <w:rPr>
          <w:rFonts w:eastAsiaTheme="minorHAnsi"/>
          <w:sz w:val="24"/>
          <w:szCs w:val="24"/>
        </w:rPr>
      </w:pPr>
      <w:r w:rsidRPr="0047132A">
        <w:rPr>
          <w:sz w:val="24"/>
          <w:szCs w:val="24"/>
        </w:rPr>
        <w:t xml:space="preserve">- иных отчетов, предусмотренных Порядком предоставления </w:t>
      </w:r>
      <w:r w:rsidR="0042433A" w:rsidRPr="0047132A">
        <w:rPr>
          <w:sz w:val="24"/>
          <w:szCs w:val="24"/>
        </w:rPr>
        <w:t>межбюджетного трансферта</w:t>
      </w:r>
      <w:r w:rsidRPr="0047132A">
        <w:rPr>
          <w:sz w:val="24"/>
          <w:szCs w:val="24"/>
        </w:rPr>
        <w:t xml:space="preserve">, в сроки, установленные Порядком предоставления </w:t>
      </w:r>
      <w:r w:rsidR="0042433A" w:rsidRPr="0047132A">
        <w:rPr>
          <w:sz w:val="24"/>
          <w:szCs w:val="24"/>
        </w:rPr>
        <w:t>межбюджетного трансферта</w:t>
      </w:r>
      <w:r w:rsidRPr="0047132A">
        <w:rPr>
          <w:sz w:val="24"/>
          <w:szCs w:val="24"/>
        </w:rPr>
        <w:t>.</w:t>
      </w:r>
    </w:p>
    <w:p w14:paraId="5D3DD672" w14:textId="77777777" w:rsidR="00854BCE" w:rsidRPr="0047132A" w:rsidRDefault="00854BCE" w:rsidP="00854BCE">
      <w:pPr>
        <w:autoSpaceDE w:val="0"/>
        <w:autoSpaceDN w:val="0"/>
        <w:adjustRightInd w:val="0"/>
        <w:ind w:firstLine="708"/>
        <w:jc w:val="both"/>
        <w:rPr>
          <w:rFonts w:eastAsia="Calibri"/>
          <w:sz w:val="24"/>
          <w:szCs w:val="24"/>
          <w:lang w:eastAsia="en-US"/>
        </w:rPr>
      </w:pPr>
      <w:r w:rsidRPr="0047132A">
        <w:rPr>
          <w:rFonts w:eastAsia="Calibri"/>
          <w:sz w:val="24"/>
          <w:szCs w:val="24"/>
          <w:lang w:eastAsia="en-US"/>
        </w:rPr>
        <w:t xml:space="preserve">4.3.5. В случае получения запроса обеспечивать представление Главному распорядителю </w:t>
      </w:r>
      <w:r w:rsidRPr="0047132A">
        <w:rPr>
          <w:sz w:val="24"/>
          <w:szCs w:val="24"/>
          <w:lang w:eastAsia="en-US"/>
        </w:rPr>
        <w:t xml:space="preserve">средств </w:t>
      </w:r>
      <w:r w:rsidR="005C6EBE" w:rsidRPr="0047132A">
        <w:rPr>
          <w:sz w:val="24"/>
          <w:szCs w:val="24"/>
          <w:lang w:eastAsia="en-US"/>
        </w:rPr>
        <w:t>район</w:t>
      </w:r>
      <w:r w:rsidRPr="0047132A">
        <w:rPr>
          <w:sz w:val="24"/>
          <w:szCs w:val="24"/>
          <w:lang w:eastAsia="en-US"/>
        </w:rPr>
        <w:t xml:space="preserve">ного бюджета </w:t>
      </w:r>
      <w:r w:rsidRPr="0047132A">
        <w:rPr>
          <w:rFonts w:eastAsia="Calibri"/>
          <w:sz w:val="24"/>
          <w:szCs w:val="24"/>
          <w:lang w:eastAsia="en-US"/>
        </w:rPr>
        <w:t xml:space="preserve">документов и материалов, необходимых для осуществления контроля за соблюдением Получателем </w:t>
      </w:r>
      <w:r w:rsidR="005C6EBE" w:rsidRPr="0047132A">
        <w:rPr>
          <w:rFonts w:eastAsia="Calibri"/>
          <w:sz w:val="24"/>
          <w:szCs w:val="24"/>
          <w:lang w:eastAsia="en-US"/>
        </w:rPr>
        <w:t>межбюджетного трансферта</w:t>
      </w:r>
      <w:r w:rsidRPr="0047132A">
        <w:rPr>
          <w:rFonts w:eastAsia="Calibri"/>
          <w:sz w:val="24"/>
          <w:szCs w:val="24"/>
          <w:lang w:eastAsia="en-US"/>
        </w:rPr>
        <w:t xml:space="preserve"> условий предоставления </w:t>
      </w:r>
      <w:r w:rsidR="005C6EBE" w:rsidRPr="0047132A">
        <w:rPr>
          <w:rFonts w:eastAsia="Calibri"/>
          <w:sz w:val="24"/>
          <w:szCs w:val="24"/>
          <w:lang w:eastAsia="en-US"/>
        </w:rPr>
        <w:t>Межбюджетного трансферта</w:t>
      </w:r>
      <w:r w:rsidRPr="0047132A">
        <w:rPr>
          <w:rFonts w:eastAsia="Calibri"/>
          <w:sz w:val="24"/>
          <w:szCs w:val="24"/>
          <w:lang w:eastAsia="en-US"/>
        </w:rPr>
        <w:t xml:space="preserve"> и других обязательств, предусмотренных соглашением, в том числе данных бухгалтерского учета и первичной документации, связанных с использованием средств </w:t>
      </w:r>
      <w:r w:rsidR="005C6EBE" w:rsidRPr="0047132A">
        <w:rPr>
          <w:rFonts w:eastAsia="Calibri"/>
          <w:sz w:val="24"/>
          <w:szCs w:val="24"/>
          <w:lang w:eastAsia="en-US"/>
        </w:rPr>
        <w:t>Межбюджетного трансферта</w:t>
      </w:r>
      <w:r w:rsidRPr="0047132A">
        <w:rPr>
          <w:rFonts w:eastAsia="Calibri"/>
          <w:sz w:val="24"/>
          <w:szCs w:val="24"/>
          <w:lang w:eastAsia="en-US"/>
        </w:rPr>
        <w:t>.</w:t>
      </w:r>
    </w:p>
    <w:p w14:paraId="2858BA38" w14:textId="77777777" w:rsidR="00854BCE" w:rsidRPr="0047132A" w:rsidRDefault="00854BCE" w:rsidP="001361F0">
      <w:pPr>
        <w:autoSpaceDE w:val="0"/>
        <w:autoSpaceDN w:val="0"/>
        <w:adjustRightInd w:val="0"/>
        <w:ind w:firstLine="708"/>
        <w:jc w:val="both"/>
        <w:rPr>
          <w:rFonts w:eastAsia="Calibri"/>
          <w:sz w:val="24"/>
          <w:szCs w:val="24"/>
        </w:rPr>
      </w:pPr>
      <w:r w:rsidRPr="0047132A">
        <w:rPr>
          <w:rFonts w:eastAsia="Calibri"/>
          <w:sz w:val="24"/>
          <w:szCs w:val="24"/>
        </w:rPr>
        <w:t xml:space="preserve">4.3.6. Возвратить в </w:t>
      </w:r>
      <w:r w:rsidR="001361F0" w:rsidRPr="0047132A">
        <w:rPr>
          <w:rFonts w:eastAsia="Calibri"/>
          <w:sz w:val="24"/>
          <w:szCs w:val="24"/>
        </w:rPr>
        <w:t>районный</w:t>
      </w:r>
      <w:r w:rsidRPr="0047132A">
        <w:rPr>
          <w:rFonts w:eastAsia="Calibri"/>
          <w:sz w:val="24"/>
          <w:szCs w:val="24"/>
        </w:rPr>
        <w:t xml:space="preserve"> бюджет не использованный по состоянию </w:t>
      </w:r>
      <w:r w:rsidRPr="0047132A">
        <w:rPr>
          <w:rFonts w:eastAsia="Calibri"/>
          <w:sz w:val="24"/>
          <w:szCs w:val="24"/>
        </w:rPr>
        <w:br/>
        <w:t xml:space="preserve">на </w:t>
      </w:r>
      <w:r w:rsidR="001361F0" w:rsidRPr="0047132A">
        <w:rPr>
          <w:rFonts w:eastAsia="Calibri"/>
          <w:sz w:val="24"/>
          <w:szCs w:val="24"/>
        </w:rPr>
        <w:t>3</w:t>
      </w:r>
      <w:r w:rsidRPr="0047132A">
        <w:rPr>
          <w:rFonts w:eastAsia="Calibri"/>
          <w:sz w:val="24"/>
          <w:szCs w:val="24"/>
        </w:rPr>
        <w:t xml:space="preserve">1 </w:t>
      </w:r>
      <w:r w:rsidR="001361F0" w:rsidRPr="0047132A">
        <w:rPr>
          <w:rFonts w:eastAsia="Calibri"/>
          <w:sz w:val="24"/>
          <w:szCs w:val="24"/>
        </w:rPr>
        <w:t>декабря</w:t>
      </w:r>
      <w:r w:rsidRPr="0047132A">
        <w:rPr>
          <w:rFonts w:eastAsia="Calibri"/>
          <w:sz w:val="24"/>
          <w:szCs w:val="24"/>
        </w:rPr>
        <w:t xml:space="preserve"> финансового года, следующего за отчетным, остаток средств </w:t>
      </w:r>
      <w:r w:rsidR="001361F0" w:rsidRPr="0047132A">
        <w:rPr>
          <w:rFonts w:eastAsia="Calibri"/>
          <w:sz w:val="24"/>
          <w:szCs w:val="24"/>
        </w:rPr>
        <w:t xml:space="preserve">Межбюджетного трансферта </w:t>
      </w:r>
      <w:r w:rsidRPr="0047132A">
        <w:rPr>
          <w:rFonts w:eastAsia="Calibri"/>
          <w:sz w:val="24"/>
          <w:szCs w:val="24"/>
        </w:rPr>
        <w:t>в сроки, установленные бюджетным законодательством Российской Федерации.</w:t>
      </w:r>
      <w:bookmarkStart w:id="20" w:name="P434"/>
      <w:bookmarkEnd w:id="20"/>
    </w:p>
    <w:p w14:paraId="6EECB1E9" w14:textId="77777777" w:rsidR="00854BCE" w:rsidRPr="0047132A" w:rsidRDefault="00854BCE" w:rsidP="00854BCE">
      <w:pPr>
        <w:autoSpaceDE w:val="0"/>
        <w:autoSpaceDN w:val="0"/>
        <w:adjustRightInd w:val="0"/>
        <w:ind w:firstLine="708"/>
        <w:jc w:val="both"/>
        <w:rPr>
          <w:rFonts w:eastAsia="Calibri"/>
          <w:sz w:val="24"/>
          <w:szCs w:val="24"/>
        </w:rPr>
      </w:pPr>
      <w:r w:rsidRPr="0047132A">
        <w:rPr>
          <w:rFonts w:eastAsia="Calibri"/>
          <w:sz w:val="24"/>
          <w:szCs w:val="24"/>
        </w:rPr>
        <w:t>4.3.</w:t>
      </w:r>
      <w:r w:rsidR="001361F0" w:rsidRPr="0047132A">
        <w:rPr>
          <w:rFonts w:eastAsia="Calibri"/>
          <w:sz w:val="24"/>
          <w:szCs w:val="24"/>
        </w:rPr>
        <w:t>7</w:t>
      </w:r>
      <w:r w:rsidRPr="0047132A">
        <w:rPr>
          <w:rFonts w:eastAsia="Calibri"/>
          <w:sz w:val="24"/>
          <w:szCs w:val="24"/>
        </w:rPr>
        <w:t xml:space="preserve">. В случае изменения юридического адреса или платежных реквизитов </w:t>
      </w:r>
      <w:r w:rsidRPr="0047132A">
        <w:rPr>
          <w:rFonts w:eastAsia="Calibri"/>
          <w:sz w:val="24"/>
          <w:szCs w:val="24"/>
        </w:rPr>
        <w:br/>
        <w:t xml:space="preserve">не позднее пяти рабочих дней с момента вступления в силу этих изменений уведомить </w:t>
      </w:r>
      <w:r w:rsidRPr="0047132A">
        <w:rPr>
          <w:rFonts w:eastAsia="Calibri"/>
          <w:sz w:val="24"/>
          <w:szCs w:val="24"/>
        </w:rPr>
        <w:br/>
        <w:t xml:space="preserve">об этом Главного распорядителя </w:t>
      </w:r>
      <w:r w:rsidRPr="0047132A">
        <w:rPr>
          <w:sz w:val="24"/>
          <w:szCs w:val="24"/>
        </w:rPr>
        <w:t xml:space="preserve">средств </w:t>
      </w:r>
      <w:r w:rsidR="001361F0" w:rsidRPr="0047132A">
        <w:rPr>
          <w:sz w:val="24"/>
          <w:szCs w:val="24"/>
        </w:rPr>
        <w:t>районного</w:t>
      </w:r>
      <w:r w:rsidRPr="0047132A">
        <w:rPr>
          <w:sz w:val="24"/>
          <w:szCs w:val="24"/>
        </w:rPr>
        <w:t xml:space="preserve"> бюджета.</w:t>
      </w:r>
    </w:p>
    <w:p w14:paraId="097220FF" w14:textId="77777777" w:rsidR="00854BCE" w:rsidRPr="0047132A" w:rsidRDefault="00854BCE" w:rsidP="00854BCE">
      <w:pPr>
        <w:autoSpaceDE w:val="0"/>
        <w:autoSpaceDN w:val="0"/>
        <w:adjustRightInd w:val="0"/>
        <w:ind w:firstLine="708"/>
        <w:jc w:val="both"/>
        <w:rPr>
          <w:rFonts w:eastAsia="Calibri"/>
          <w:sz w:val="24"/>
          <w:szCs w:val="24"/>
        </w:rPr>
      </w:pPr>
      <w:bookmarkStart w:id="21" w:name="P435"/>
      <w:bookmarkEnd w:id="21"/>
      <w:r w:rsidRPr="0047132A">
        <w:rPr>
          <w:rFonts w:eastAsia="Calibri"/>
          <w:sz w:val="24"/>
          <w:szCs w:val="24"/>
        </w:rPr>
        <w:t xml:space="preserve">4.4. Получатель </w:t>
      </w:r>
      <w:r w:rsidR="000C68A7">
        <w:rPr>
          <w:rFonts w:eastAsia="Calibri"/>
          <w:sz w:val="24"/>
          <w:szCs w:val="24"/>
        </w:rPr>
        <w:t>межбюджетного трансферта</w:t>
      </w:r>
      <w:r w:rsidRPr="0047132A">
        <w:rPr>
          <w:rFonts w:eastAsia="Calibri"/>
          <w:sz w:val="24"/>
          <w:szCs w:val="24"/>
        </w:rPr>
        <w:t xml:space="preserve"> вправе:</w:t>
      </w:r>
    </w:p>
    <w:p w14:paraId="7A689918" w14:textId="77777777" w:rsidR="00854BCE" w:rsidRPr="0047132A" w:rsidRDefault="00854BCE" w:rsidP="00854BCE">
      <w:pPr>
        <w:widowControl w:val="0"/>
        <w:autoSpaceDE w:val="0"/>
        <w:autoSpaceDN w:val="0"/>
        <w:adjustRightInd w:val="0"/>
        <w:ind w:firstLine="708"/>
        <w:jc w:val="both"/>
        <w:rPr>
          <w:sz w:val="24"/>
          <w:szCs w:val="24"/>
        </w:rPr>
      </w:pPr>
      <w:r w:rsidRPr="0047132A">
        <w:rPr>
          <w:sz w:val="24"/>
          <w:szCs w:val="24"/>
        </w:rPr>
        <w:t xml:space="preserve">4.4.1. Обращаться к Главному распорядителю средств </w:t>
      </w:r>
      <w:r w:rsidR="001361F0" w:rsidRPr="0047132A">
        <w:rPr>
          <w:sz w:val="24"/>
          <w:szCs w:val="24"/>
        </w:rPr>
        <w:t>районного</w:t>
      </w:r>
      <w:r w:rsidRPr="0047132A">
        <w:rPr>
          <w:sz w:val="24"/>
          <w:szCs w:val="24"/>
        </w:rPr>
        <w:t xml:space="preserve"> бюджета </w:t>
      </w:r>
      <w:r w:rsidRPr="0047132A">
        <w:rPr>
          <w:sz w:val="24"/>
          <w:szCs w:val="24"/>
        </w:rPr>
        <w:br/>
        <w:t>за разъяснениями в связи с исполнением настоящего Соглашения.</w:t>
      </w:r>
    </w:p>
    <w:p w14:paraId="19C63258" w14:textId="77777777" w:rsidR="00854BCE" w:rsidRPr="0047132A" w:rsidRDefault="00854BCE" w:rsidP="00854BCE">
      <w:pPr>
        <w:autoSpaceDE w:val="0"/>
        <w:autoSpaceDN w:val="0"/>
        <w:adjustRightInd w:val="0"/>
        <w:jc w:val="both"/>
        <w:rPr>
          <w:rFonts w:eastAsia="Calibri"/>
          <w:sz w:val="24"/>
          <w:szCs w:val="24"/>
        </w:rPr>
      </w:pPr>
    </w:p>
    <w:p w14:paraId="638620ED" w14:textId="77777777" w:rsidR="00854BCE" w:rsidRPr="0047132A" w:rsidRDefault="00854BCE" w:rsidP="00854BCE">
      <w:pPr>
        <w:autoSpaceDE w:val="0"/>
        <w:autoSpaceDN w:val="0"/>
        <w:adjustRightInd w:val="0"/>
        <w:jc w:val="center"/>
        <w:outlineLvl w:val="1"/>
        <w:rPr>
          <w:rFonts w:eastAsia="Calibri"/>
          <w:sz w:val="24"/>
          <w:szCs w:val="24"/>
        </w:rPr>
      </w:pPr>
      <w:r w:rsidRPr="0047132A">
        <w:rPr>
          <w:rFonts w:eastAsia="Calibri"/>
          <w:sz w:val="24"/>
          <w:szCs w:val="24"/>
        </w:rPr>
        <w:t>5. Ответственность Сторон</w:t>
      </w:r>
    </w:p>
    <w:p w14:paraId="2BA9FE76" w14:textId="77777777" w:rsidR="00854BCE" w:rsidRPr="0047132A" w:rsidRDefault="00854BCE" w:rsidP="00854BCE">
      <w:pPr>
        <w:autoSpaceDE w:val="0"/>
        <w:autoSpaceDN w:val="0"/>
        <w:adjustRightInd w:val="0"/>
        <w:jc w:val="both"/>
        <w:rPr>
          <w:rFonts w:eastAsia="Calibri"/>
          <w:sz w:val="24"/>
          <w:szCs w:val="24"/>
        </w:rPr>
      </w:pPr>
    </w:p>
    <w:p w14:paraId="3393D0F5" w14:textId="77777777" w:rsidR="00854BCE" w:rsidRPr="0047132A" w:rsidRDefault="00854BCE" w:rsidP="00854BCE">
      <w:pPr>
        <w:autoSpaceDE w:val="0"/>
        <w:autoSpaceDN w:val="0"/>
        <w:adjustRightInd w:val="0"/>
        <w:ind w:firstLine="709"/>
        <w:jc w:val="both"/>
        <w:rPr>
          <w:rFonts w:eastAsia="Calibri"/>
          <w:sz w:val="24"/>
          <w:szCs w:val="24"/>
        </w:rPr>
      </w:pPr>
      <w:r w:rsidRPr="0047132A">
        <w:rPr>
          <w:rFonts w:eastAsia="Calibri"/>
          <w:sz w:val="24"/>
          <w:szCs w:val="24"/>
        </w:rPr>
        <w:t xml:space="preserve">5.1. В случае неисполнения или ненадлежащего исполнения своих обязательств </w:t>
      </w:r>
      <w:r w:rsidRPr="0047132A">
        <w:rPr>
          <w:rFonts w:eastAsia="Calibri"/>
          <w:sz w:val="24"/>
          <w:szCs w:val="24"/>
        </w:rPr>
        <w:br/>
        <w:t xml:space="preserve">по настоящему Соглашению Стороны несут ответственность в соответствии </w:t>
      </w:r>
      <w:r w:rsidRPr="0047132A">
        <w:rPr>
          <w:rFonts w:eastAsia="Calibri"/>
          <w:sz w:val="24"/>
          <w:szCs w:val="24"/>
        </w:rPr>
        <w:br/>
        <w:t>с законодательством Российской Федерации.</w:t>
      </w:r>
    </w:p>
    <w:p w14:paraId="48C4038C" w14:textId="77777777" w:rsidR="00854BCE" w:rsidRPr="0047132A" w:rsidRDefault="00854BCE" w:rsidP="00854BCE">
      <w:pPr>
        <w:autoSpaceDE w:val="0"/>
        <w:autoSpaceDN w:val="0"/>
        <w:adjustRightInd w:val="0"/>
        <w:ind w:firstLine="708"/>
        <w:jc w:val="both"/>
        <w:rPr>
          <w:rFonts w:eastAsia="Calibri"/>
          <w:sz w:val="24"/>
          <w:szCs w:val="24"/>
        </w:rPr>
      </w:pPr>
      <w:r w:rsidRPr="0047132A">
        <w:rPr>
          <w:rFonts w:eastAsia="Calibri"/>
          <w:sz w:val="24"/>
          <w:szCs w:val="24"/>
        </w:rPr>
        <w:t xml:space="preserve">5.2. В случае если не использованный по состоянию на </w:t>
      </w:r>
      <w:r w:rsidR="001361F0" w:rsidRPr="0047132A">
        <w:rPr>
          <w:rFonts w:eastAsia="Calibri"/>
          <w:sz w:val="24"/>
          <w:szCs w:val="24"/>
        </w:rPr>
        <w:t>3</w:t>
      </w:r>
      <w:r w:rsidRPr="0047132A">
        <w:rPr>
          <w:rFonts w:eastAsia="Calibri"/>
          <w:sz w:val="24"/>
          <w:szCs w:val="24"/>
        </w:rPr>
        <w:t xml:space="preserve">1 </w:t>
      </w:r>
      <w:r w:rsidR="001361F0" w:rsidRPr="0047132A">
        <w:rPr>
          <w:rFonts w:eastAsia="Calibri"/>
          <w:sz w:val="24"/>
          <w:szCs w:val="24"/>
        </w:rPr>
        <w:t>декабря</w:t>
      </w:r>
      <w:r w:rsidRPr="0047132A">
        <w:rPr>
          <w:rFonts w:eastAsia="Calibri"/>
          <w:sz w:val="24"/>
          <w:szCs w:val="24"/>
        </w:rPr>
        <w:t xml:space="preserve"> финансового года, следующего за отчетным, остаток </w:t>
      </w:r>
      <w:r w:rsidR="001361F0" w:rsidRPr="0047132A">
        <w:rPr>
          <w:rFonts w:eastAsia="Calibri"/>
          <w:sz w:val="24"/>
          <w:szCs w:val="24"/>
        </w:rPr>
        <w:t>Межбюджетного трансферта</w:t>
      </w:r>
      <w:r w:rsidRPr="0047132A">
        <w:rPr>
          <w:rFonts w:eastAsia="Calibri"/>
          <w:sz w:val="24"/>
          <w:szCs w:val="24"/>
        </w:rPr>
        <w:t xml:space="preserve"> не перечислен в доход </w:t>
      </w:r>
      <w:r w:rsidR="001361F0" w:rsidRPr="0047132A">
        <w:rPr>
          <w:rFonts w:eastAsia="Calibri"/>
          <w:sz w:val="24"/>
          <w:szCs w:val="24"/>
        </w:rPr>
        <w:t>районного</w:t>
      </w:r>
      <w:r w:rsidRPr="0047132A">
        <w:rPr>
          <w:rFonts w:eastAsia="Calibri"/>
          <w:sz w:val="24"/>
          <w:szCs w:val="24"/>
        </w:rPr>
        <w:t xml:space="preserve"> бюджета, указанные средства подлежат взысканию в доход </w:t>
      </w:r>
      <w:r w:rsidR="001361F0" w:rsidRPr="0047132A">
        <w:rPr>
          <w:rFonts w:eastAsia="Calibri"/>
          <w:sz w:val="24"/>
          <w:szCs w:val="24"/>
        </w:rPr>
        <w:t>районного</w:t>
      </w:r>
      <w:r w:rsidRPr="0047132A">
        <w:rPr>
          <w:rFonts w:eastAsia="Calibri"/>
          <w:sz w:val="24"/>
          <w:szCs w:val="24"/>
        </w:rPr>
        <w:t xml:space="preserve"> бюджета в порядке, установленном </w:t>
      </w:r>
      <w:r w:rsidRPr="0047132A">
        <w:rPr>
          <w:rFonts w:eastAsiaTheme="minorHAnsi"/>
          <w:sz w:val="24"/>
          <w:szCs w:val="24"/>
        </w:rPr>
        <w:t>Приказом Департамента финансов Томской области от 27 апреля 2022 года № 13 «Об утверждении порядка взыскания в доход областного бюджета неиспользованных остатков межбюджетных трансфертов, полученных местными бюджетами из областного бюджета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w:t>
      </w:r>
      <w:r w:rsidRPr="0047132A">
        <w:rPr>
          <w:rFonts w:eastAsia="Calibri"/>
          <w:sz w:val="24"/>
          <w:szCs w:val="24"/>
        </w:rPr>
        <w:t>.</w:t>
      </w:r>
    </w:p>
    <w:p w14:paraId="22C8E2B6" w14:textId="77777777" w:rsidR="00854BCE" w:rsidRPr="0047132A" w:rsidRDefault="00854BCE" w:rsidP="00854BCE">
      <w:pPr>
        <w:autoSpaceDE w:val="0"/>
        <w:autoSpaceDN w:val="0"/>
        <w:adjustRightInd w:val="0"/>
        <w:ind w:firstLine="708"/>
        <w:jc w:val="both"/>
        <w:rPr>
          <w:rFonts w:eastAsia="Calibri"/>
          <w:sz w:val="24"/>
          <w:szCs w:val="24"/>
        </w:rPr>
      </w:pPr>
    </w:p>
    <w:p w14:paraId="0FAE1339" w14:textId="77777777" w:rsidR="00854BCE" w:rsidRPr="0047132A" w:rsidRDefault="00854BCE" w:rsidP="00854BCE">
      <w:pPr>
        <w:autoSpaceDE w:val="0"/>
        <w:autoSpaceDN w:val="0"/>
        <w:adjustRightInd w:val="0"/>
        <w:jc w:val="center"/>
        <w:outlineLvl w:val="1"/>
        <w:rPr>
          <w:rFonts w:eastAsia="Calibri"/>
          <w:sz w:val="24"/>
          <w:szCs w:val="24"/>
        </w:rPr>
      </w:pPr>
      <w:bookmarkStart w:id="22" w:name="P461"/>
      <w:bookmarkEnd w:id="22"/>
      <w:r w:rsidRPr="0047132A">
        <w:rPr>
          <w:rFonts w:eastAsia="Calibri"/>
          <w:sz w:val="24"/>
          <w:szCs w:val="24"/>
        </w:rPr>
        <w:t>6. Иные условия</w:t>
      </w:r>
    </w:p>
    <w:p w14:paraId="2424208A" w14:textId="77777777" w:rsidR="00854BCE" w:rsidRPr="0047132A" w:rsidRDefault="00854BCE" w:rsidP="00854BCE">
      <w:pPr>
        <w:autoSpaceDE w:val="0"/>
        <w:autoSpaceDN w:val="0"/>
        <w:adjustRightInd w:val="0"/>
        <w:jc w:val="both"/>
        <w:rPr>
          <w:rFonts w:eastAsia="Calibri"/>
          <w:sz w:val="24"/>
          <w:szCs w:val="24"/>
        </w:rPr>
      </w:pPr>
    </w:p>
    <w:p w14:paraId="190115C4" w14:textId="77777777" w:rsidR="00854BCE" w:rsidRPr="0047132A" w:rsidRDefault="00854BCE" w:rsidP="00854BCE">
      <w:pPr>
        <w:autoSpaceDE w:val="0"/>
        <w:autoSpaceDN w:val="0"/>
        <w:adjustRightInd w:val="0"/>
        <w:ind w:firstLine="708"/>
        <w:jc w:val="both"/>
        <w:rPr>
          <w:rFonts w:eastAsia="Calibri"/>
          <w:sz w:val="24"/>
          <w:szCs w:val="24"/>
        </w:rPr>
      </w:pPr>
      <w:r w:rsidRPr="0047132A">
        <w:rPr>
          <w:rFonts w:eastAsia="Calibri"/>
          <w:sz w:val="24"/>
          <w:szCs w:val="24"/>
        </w:rPr>
        <w:t>6.1. Иные условия по настоящему Соглашению:</w:t>
      </w:r>
    </w:p>
    <w:p w14:paraId="59ACCC8E" w14:textId="77777777" w:rsidR="00854BCE" w:rsidRPr="0047132A" w:rsidRDefault="00854BCE" w:rsidP="00854BCE">
      <w:pPr>
        <w:widowControl w:val="0"/>
        <w:autoSpaceDE w:val="0"/>
        <w:autoSpaceDN w:val="0"/>
        <w:adjustRightInd w:val="0"/>
        <w:ind w:firstLine="708"/>
        <w:jc w:val="both"/>
        <w:rPr>
          <w:bCs/>
          <w:color w:val="000000"/>
          <w:spacing w:val="3"/>
          <w:sz w:val="24"/>
          <w:szCs w:val="24"/>
        </w:rPr>
      </w:pPr>
      <w:r w:rsidRPr="0047132A">
        <w:rPr>
          <w:sz w:val="24"/>
          <w:szCs w:val="24"/>
        </w:rPr>
        <w:t xml:space="preserve">6.1.1. Уполномоченным органом местного самоуправления Получателя </w:t>
      </w:r>
      <w:r w:rsidR="001361F0" w:rsidRPr="0047132A">
        <w:rPr>
          <w:sz w:val="24"/>
          <w:szCs w:val="24"/>
        </w:rPr>
        <w:t>межбюджетного трансферта</w:t>
      </w:r>
      <w:r w:rsidRPr="0047132A">
        <w:rPr>
          <w:sz w:val="24"/>
          <w:szCs w:val="24"/>
        </w:rPr>
        <w:t xml:space="preserve">, осуществляющим взаимодействие с Главным распорядителем средств </w:t>
      </w:r>
      <w:r w:rsidR="001361F0" w:rsidRPr="0047132A">
        <w:rPr>
          <w:sz w:val="24"/>
          <w:szCs w:val="24"/>
        </w:rPr>
        <w:t>районного</w:t>
      </w:r>
      <w:r w:rsidRPr="0047132A">
        <w:rPr>
          <w:sz w:val="24"/>
          <w:szCs w:val="24"/>
        </w:rPr>
        <w:t xml:space="preserve"> бюджета, на который со стороны Получателя </w:t>
      </w:r>
      <w:r w:rsidR="001361F0" w:rsidRPr="0047132A">
        <w:rPr>
          <w:sz w:val="24"/>
          <w:szCs w:val="24"/>
        </w:rPr>
        <w:t xml:space="preserve">межбюджетного трансферта возлагаются функции </w:t>
      </w:r>
      <w:r w:rsidRPr="0047132A">
        <w:rPr>
          <w:sz w:val="24"/>
          <w:szCs w:val="24"/>
        </w:rPr>
        <w:t xml:space="preserve">по исполнению (координации исполнения) настоящего Соглашения и представление отчетности, является </w:t>
      </w:r>
      <w:r w:rsidR="001361F0" w:rsidRPr="0047132A">
        <w:rPr>
          <w:b/>
          <w:sz w:val="24"/>
          <w:szCs w:val="24"/>
        </w:rPr>
        <w:t>__________________</w:t>
      </w:r>
      <w:r w:rsidRPr="0047132A">
        <w:rPr>
          <w:b/>
          <w:bCs/>
          <w:color w:val="000000"/>
          <w:spacing w:val="3"/>
          <w:sz w:val="24"/>
          <w:szCs w:val="24"/>
        </w:rPr>
        <w:t>.</w:t>
      </w:r>
    </w:p>
    <w:p w14:paraId="553040F2" w14:textId="77777777" w:rsidR="00854BCE" w:rsidRPr="0047132A" w:rsidRDefault="00854BCE" w:rsidP="00854BCE">
      <w:pPr>
        <w:widowControl w:val="0"/>
        <w:autoSpaceDE w:val="0"/>
        <w:autoSpaceDN w:val="0"/>
        <w:adjustRightInd w:val="0"/>
        <w:ind w:firstLine="708"/>
        <w:jc w:val="both"/>
        <w:rPr>
          <w:sz w:val="24"/>
          <w:szCs w:val="24"/>
        </w:rPr>
      </w:pPr>
    </w:p>
    <w:p w14:paraId="37386A31" w14:textId="77777777" w:rsidR="00854BCE" w:rsidRPr="0047132A" w:rsidRDefault="00854BCE" w:rsidP="00854BCE">
      <w:pPr>
        <w:autoSpaceDE w:val="0"/>
        <w:autoSpaceDN w:val="0"/>
        <w:adjustRightInd w:val="0"/>
        <w:jc w:val="center"/>
        <w:outlineLvl w:val="1"/>
        <w:rPr>
          <w:rFonts w:eastAsia="Calibri"/>
          <w:sz w:val="24"/>
          <w:szCs w:val="24"/>
        </w:rPr>
      </w:pPr>
      <w:bookmarkStart w:id="23" w:name="P474"/>
      <w:bookmarkEnd w:id="23"/>
      <w:r w:rsidRPr="0047132A">
        <w:rPr>
          <w:rFonts w:eastAsia="Calibri"/>
          <w:sz w:val="24"/>
          <w:szCs w:val="24"/>
        </w:rPr>
        <w:t>7. Заключительные положения</w:t>
      </w:r>
    </w:p>
    <w:p w14:paraId="0A4EB152" w14:textId="77777777" w:rsidR="00854BCE" w:rsidRPr="0047132A" w:rsidRDefault="00854BCE" w:rsidP="00854BCE">
      <w:pPr>
        <w:autoSpaceDE w:val="0"/>
        <w:autoSpaceDN w:val="0"/>
        <w:adjustRightInd w:val="0"/>
        <w:ind w:firstLine="708"/>
        <w:jc w:val="both"/>
        <w:rPr>
          <w:rFonts w:eastAsia="Calibri"/>
          <w:sz w:val="24"/>
          <w:szCs w:val="24"/>
        </w:rPr>
      </w:pPr>
    </w:p>
    <w:p w14:paraId="07F55043" w14:textId="77777777" w:rsidR="00854BCE" w:rsidRPr="0047132A" w:rsidRDefault="00854BCE" w:rsidP="00854BCE">
      <w:pPr>
        <w:autoSpaceDE w:val="0"/>
        <w:autoSpaceDN w:val="0"/>
        <w:adjustRightInd w:val="0"/>
        <w:ind w:firstLine="708"/>
        <w:jc w:val="both"/>
        <w:rPr>
          <w:rFonts w:eastAsia="Calibri"/>
          <w:sz w:val="24"/>
          <w:szCs w:val="24"/>
        </w:rPr>
      </w:pPr>
      <w:r w:rsidRPr="0047132A">
        <w:rPr>
          <w:rFonts w:eastAsia="Calibri"/>
          <w:sz w:val="24"/>
          <w:szCs w:val="24"/>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w:t>
      </w:r>
      <w:r w:rsidRPr="0047132A">
        <w:rPr>
          <w:rFonts w:eastAsia="Calibri"/>
          <w:sz w:val="24"/>
          <w:szCs w:val="24"/>
        </w:rPr>
        <w:br/>
      </w:r>
      <w:r w:rsidRPr="0047132A">
        <w:rPr>
          <w:rFonts w:eastAsia="Calibri"/>
          <w:sz w:val="24"/>
          <w:szCs w:val="24"/>
        </w:rPr>
        <w:lastRenderedPageBreak/>
        <w:t>с оформлением протоколов или иных документов. При не достижении согласия споры между Сторонами решаются в судебном порядке.</w:t>
      </w:r>
    </w:p>
    <w:p w14:paraId="6914DA07" w14:textId="77777777" w:rsidR="00854BCE" w:rsidRPr="0047132A" w:rsidRDefault="00854BCE" w:rsidP="00854BCE">
      <w:pPr>
        <w:autoSpaceDE w:val="0"/>
        <w:autoSpaceDN w:val="0"/>
        <w:adjustRightInd w:val="0"/>
        <w:ind w:firstLine="708"/>
        <w:jc w:val="both"/>
        <w:rPr>
          <w:rFonts w:eastAsia="Calibri"/>
          <w:sz w:val="24"/>
          <w:szCs w:val="24"/>
        </w:rPr>
      </w:pPr>
      <w:bookmarkStart w:id="24" w:name="P477"/>
      <w:bookmarkEnd w:id="24"/>
      <w:r w:rsidRPr="0047132A">
        <w:rPr>
          <w:rFonts w:eastAsia="Calibri"/>
          <w:sz w:val="24"/>
          <w:szCs w:val="24"/>
        </w:rPr>
        <w:t>7.2. Подписанное Сторонами соглашение вступает в силу с даты его подписания</w:t>
      </w:r>
      <w:r w:rsidRPr="0047132A">
        <w:rPr>
          <w:rFonts w:eastAsia="Calibri"/>
          <w:sz w:val="24"/>
          <w:szCs w:val="24"/>
        </w:rPr>
        <w:br/>
        <w:t>и действует до полного исполнения Сторонами своих обязательств по настоящему Соглашению.</w:t>
      </w:r>
    </w:p>
    <w:p w14:paraId="5FFD2784" w14:textId="77777777" w:rsidR="00854BCE" w:rsidRPr="0047132A" w:rsidRDefault="00854BCE" w:rsidP="00854BCE">
      <w:pPr>
        <w:autoSpaceDE w:val="0"/>
        <w:autoSpaceDN w:val="0"/>
        <w:adjustRightInd w:val="0"/>
        <w:ind w:firstLine="708"/>
        <w:jc w:val="both"/>
        <w:rPr>
          <w:rFonts w:eastAsia="Calibri"/>
          <w:sz w:val="24"/>
          <w:szCs w:val="24"/>
        </w:rPr>
      </w:pPr>
      <w:r w:rsidRPr="0047132A">
        <w:rPr>
          <w:rFonts w:eastAsia="Calibri"/>
          <w:sz w:val="24"/>
          <w:szCs w:val="24"/>
        </w:rPr>
        <w:t>В случае заключения нового соглашения по предмету настоящего Соглашения обязательства сторон по настоящему Соглашению прекращаются.</w:t>
      </w:r>
    </w:p>
    <w:p w14:paraId="0DE1DF27" w14:textId="77777777" w:rsidR="00854BCE" w:rsidRPr="0047132A" w:rsidRDefault="00854BCE" w:rsidP="00854BCE">
      <w:pPr>
        <w:autoSpaceDE w:val="0"/>
        <w:autoSpaceDN w:val="0"/>
        <w:adjustRightInd w:val="0"/>
        <w:ind w:firstLine="708"/>
        <w:jc w:val="both"/>
        <w:rPr>
          <w:rFonts w:eastAsia="Calibri"/>
          <w:sz w:val="24"/>
          <w:szCs w:val="24"/>
        </w:rPr>
      </w:pPr>
      <w:r w:rsidRPr="0047132A">
        <w:rPr>
          <w:rFonts w:eastAsia="Calibri"/>
          <w:sz w:val="24"/>
          <w:szCs w:val="24"/>
        </w:rPr>
        <w:t xml:space="preserve">7.3. Изменение настоящего Соглашения осуществляется по инициативе Сторон </w:t>
      </w:r>
      <w:r w:rsidRPr="0047132A">
        <w:rPr>
          <w:rFonts w:eastAsia="Calibri"/>
          <w:sz w:val="24"/>
          <w:szCs w:val="24"/>
        </w:rPr>
        <w:br/>
        <w:t xml:space="preserve">в случаях, предусмотренных </w:t>
      </w:r>
      <w:hyperlink w:anchor="P39" w:history="1">
        <w:r w:rsidRPr="0047132A">
          <w:rPr>
            <w:rFonts w:eastAsia="Calibri"/>
            <w:sz w:val="24"/>
            <w:szCs w:val="24"/>
          </w:rPr>
          <w:t>Правила</w:t>
        </w:r>
      </w:hyperlink>
      <w:r w:rsidRPr="0047132A">
        <w:rPr>
          <w:rFonts w:eastAsia="Calibri"/>
          <w:sz w:val="24"/>
          <w:szCs w:val="24"/>
        </w:rPr>
        <w:t xml:space="preserve">ми формирования, предоставления и распределения </w:t>
      </w:r>
      <w:r w:rsidR="0044641A" w:rsidRPr="0047132A">
        <w:rPr>
          <w:rFonts w:eastAsia="Calibri"/>
          <w:sz w:val="24"/>
          <w:szCs w:val="24"/>
        </w:rPr>
        <w:t>межбюджетного трансферта</w:t>
      </w:r>
      <w:r w:rsidRPr="0047132A">
        <w:rPr>
          <w:rFonts w:eastAsia="Calibri"/>
          <w:sz w:val="24"/>
          <w:szCs w:val="24"/>
        </w:rPr>
        <w:t xml:space="preserve">, а также в случае внесения изменений, предусматривающих уточнение в соответствующем финансовом году объемов бюджетных ассигнований на предоставление </w:t>
      </w:r>
      <w:r w:rsidR="0044641A" w:rsidRPr="0047132A">
        <w:rPr>
          <w:rFonts w:eastAsia="Calibri"/>
          <w:sz w:val="24"/>
          <w:szCs w:val="24"/>
        </w:rPr>
        <w:t>межбюджетного трансферта</w:t>
      </w:r>
      <w:r w:rsidRPr="0047132A">
        <w:rPr>
          <w:rFonts w:eastAsia="Calibri"/>
          <w:sz w:val="24"/>
          <w:szCs w:val="24"/>
        </w:rPr>
        <w:t xml:space="preserve">, в </w:t>
      </w:r>
      <w:r w:rsidR="0044641A" w:rsidRPr="0047132A">
        <w:rPr>
          <w:rFonts w:eastAsia="Calibri"/>
          <w:sz w:val="24"/>
          <w:szCs w:val="24"/>
        </w:rPr>
        <w:t xml:space="preserve">решение Думы Первомайского района </w:t>
      </w:r>
      <w:r w:rsidRPr="0047132A">
        <w:rPr>
          <w:rFonts w:eastAsia="Calibri"/>
          <w:sz w:val="24"/>
          <w:szCs w:val="24"/>
        </w:rPr>
        <w:t xml:space="preserve">о </w:t>
      </w:r>
      <w:r w:rsidR="0044641A" w:rsidRPr="0047132A">
        <w:rPr>
          <w:rFonts w:eastAsia="Calibri"/>
          <w:sz w:val="24"/>
          <w:szCs w:val="24"/>
        </w:rPr>
        <w:t xml:space="preserve"> </w:t>
      </w:r>
      <w:r w:rsidRPr="0047132A">
        <w:rPr>
          <w:rFonts w:eastAsia="Calibri"/>
          <w:sz w:val="24"/>
          <w:szCs w:val="24"/>
        </w:rPr>
        <w:t>бюджете</w:t>
      </w:r>
      <w:r w:rsidR="0044641A" w:rsidRPr="0047132A">
        <w:rPr>
          <w:rFonts w:eastAsia="Calibri"/>
          <w:sz w:val="24"/>
          <w:szCs w:val="24"/>
        </w:rPr>
        <w:t xml:space="preserve"> муниципального образования «Первомайский район»</w:t>
      </w:r>
      <w:r w:rsidRPr="0047132A">
        <w:rPr>
          <w:rFonts w:eastAsia="Calibri"/>
          <w:sz w:val="24"/>
          <w:szCs w:val="24"/>
        </w:rPr>
        <w:t xml:space="preserve"> на текущий финансовый год и плановый период и (или) правовой акт Администрации Томской области, которым утверждено распределение субсидии, и оформляется в виде дополнительного соглашения к настоящему Соглашению, которое является его неотъемлемой частью. Подписанное Сторонами дополнительное соглашение вступает в силу даты его подписания.</w:t>
      </w:r>
    </w:p>
    <w:p w14:paraId="2D3A99BC" w14:textId="77777777" w:rsidR="00854BCE" w:rsidRPr="0047132A" w:rsidRDefault="00854BCE" w:rsidP="00854BCE">
      <w:pPr>
        <w:autoSpaceDE w:val="0"/>
        <w:autoSpaceDN w:val="0"/>
        <w:adjustRightInd w:val="0"/>
        <w:ind w:firstLine="708"/>
        <w:jc w:val="both"/>
        <w:rPr>
          <w:rFonts w:eastAsia="Calibri"/>
          <w:sz w:val="24"/>
          <w:szCs w:val="24"/>
          <w:lang w:eastAsia="en-US"/>
        </w:rPr>
      </w:pPr>
      <w:r w:rsidRPr="0047132A">
        <w:rPr>
          <w:rFonts w:eastAsia="Calibri"/>
          <w:sz w:val="24"/>
          <w:szCs w:val="24"/>
          <w:lang w:eastAsia="en-US"/>
        </w:rPr>
        <w:t xml:space="preserve">7.4. Внесение в настоящее Соглашение изменений, предусматривающих ухудшение установленных значений показателей результативности, а также продление сроков реализации предусмотренных настоящим Соглашением мероприятий, не допускается </w:t>
      </w:r>
      <w:r w:rsidRPr="0047132A">
        <w:rPr>
          <w:rFonts w:eastAsia="Calibri"/>
          <w:sz w:val="24"/>
          <w:szCs w:val="24"/>
          <w:lang w:eastAsia="en-US"/>
        </w:rPr>
        <w:br/>
        <w:t xml:space="preserve">в течение всего срока действия настоящего Соглашения, за исключением случаев, установленных Порядком предоставления </w:t>
      </w:r>
      <w:r w:rsidR="00C40DF1" w:rsidRPr="0047132A">
        <w:rPr>
          <w:rFonts w:eastAsia="Calibri"/>
          <w:sz w:val="24"/>
          <w:szCs w:val="24"/>
          <w:lang w:eastAsia="en-US"/>
        </w:rPr>
        <w:t>межбюджетного трансферта</w:t>
      </w:r>
      <w:r w:rsidRPr="0047132A">
        <w:rPr>
          <w:rFonts w:eastAsia="Calibri"/>
          <w:sz w:val="24"/>
          <w:szCs w:val="24"/>
          <w:lang w:eastAsia="en-US"/>
        </w:rPr>
        <w:t xml:space="preserve">, либо, если выполнение условий предоставления </w:t>
      </w:r>
      <w:r w:rsidR="00C40DF1" w:rsidRPr="0047132A">
        <w:rPr>
          <w:rFonts w:eastAsia="Calibri"/>
          <w:sz w:val="24"/>
          <w:szCs w:val="24"/>
          <w:lang w:eastAsia="en-US"/>
        </w:rPr>
        <w:t>Межбюджетного трансферта</w:t>
      </w:r>
      <w:r w:rsidRPr="0047132A">
        <w:rPr>
          <w:rFonts w:eastAsia="Calibri"/>
          <w:sz w:val="24"/>
          <w:szCs w:val="24"/>
          <w:lang w:eastAsia="en-US"/>
        </w:rPr>
        <w:t xml:space="preserve"> оказалось невозможным вследствие обстоятельств непреодолимой силы, либо в случае изменения значений целевых показател</w:t>
      </w:r>
      <w:r w:rsidR="00C40DF1" w:rsidRPr="0047132A">
        <w:rPr>
          <w:rFonts w:eastAsia="Calibri"/>
          <w:sz w:val="24"/>
          <w:szCs w:val="24"/>
          <w:lang w:eastAsia="en-US"/>
        </w:rPr>
        <w:t xml:space="preserve">ей </w:t>
      </w:r>
      <w:r w:rsidRPr="0047132A">
        <w:rPr>
          <w:rFonts w:eastAsia="Calibri"/>
          <w:sz w:val="24"/>
          <w:szCs w:val="24"/>
          <w:lang w:eastAsia="en-US"/>
        </w:rPr>
        <w:t xml:space="preserve">и индикаторов регионального проекта </w:t>
      </w:r>
      <w:r w:rsidRPr="0047132A">
        <w:rPr>
          <w:rFonts w:eastAsia="Calibri"/>
          <w:b/>
          <w:sz w:val="24"/>
          <w:szCs w:val="24"/>
          <w:lang w:eastAsia="en-US"/>
        </w:rPr>
        <w:t>«</w:t>
      </w:r>
      <w:r w:rsidRPr="0047132A">
        <w:rPr>
          <w:rFonts w:eastAsiaTheme="minorHAnsi"/>
          <w:b/>
          <w:sz w:val="24"/>
          <w:szCs w:val="24"/>
          <w:lang w:eastAsia="en-US"/>
        </w:rPr>
        <w:t>Чистая вода</w:t>
      </w:r>
      <w:r w:rsidRPr="0047132A">
        <w:rPr>
          <w:rFonts w:eastAsia="Calibri"/>
          <w:b/>
          <w:sz w:val="24"/>
          <w:szCs w:val="24"/>
          <w:lang w:eastAsia="en-US"/>
        </w:rPr>
        <w:t xml:space="preserve">» </w:t>
      </w:r>
      <w:r w:rsidRPr="0047132A">
        <w:rPr>
          <w:rFonts w:eastAsia="Calibri"/>
          <w:sz w:val="24"/>
          <w:szCs w:val="24"/>
          <w:lang w:eastAsia="en-US"/>
        </w:rPr>
        <w:t xml:space="preserve">государственной программы Томской области </w:t>
      </w:r>
      <w:r w:rsidRPr="0047132A">
        <w:rPr>
          <w:rFonts w:eastAsia="Calibri"/>
          <w:b/>
          <w:sz w:val="24"/>
          <w:szCs w:val="24"/>
          <w:lang w:eastAsia="en-US"/>
        </w:rPr>
        <w:t>«</w:t>
      </w:r>
      <w:r w:rsidRPr="0047132A">
        <w:rPr>
          <w:rFonts w:eastAsiaTheme="minorHAnsi"/>
          <w:b/>
          <w:sz w:val="24"/>
          <w:szCs w:val="24"/>
          <w:lang w:eastAsia="en-US"/>
        </w:rPr>
        <w:t>Развитие коммунальной инфраструктуры в Томской области</w:t>
      </w:r>
      <w:r w:rsidRPr="0047132A">
        <w:rPr>
          <w:rFonts w:eastAsia="Calibri"/>
          <w:b/>
          <w:sz w:val="24"/>
          <w:szCs w:val="24"/>
          <w:lang w:eastAsia="en-US"/>
        </w:rPr>
        <w:t xml:space="preserve">» </w:t>
      </w:r>
      <w:r w:rsidRPr="0047132A">
        <w:rPr>
          <w:rFonts w:eastAsia="Calibri"/>
          <w:sz w:val="24"/>
          <w:szCs w:val="24"/>
          <w:lang w:eastAsia="en-US"/>
        </w:rPr>
        <w:t xml:space="preserve">и даты (дат) его (их) достижения, а также в случае существенного (более чем на 20 процентов) сокращения размера </w:t>
      </w:r>
      <w:r w:rsidR="00C40DF1" w:rsidRPr="0047132A">
        <w:rPr>
          <w:rFonts w:eastAsia="Calibri"/>
          <w:sz w:val="24"/>
          <w:szCs w:val="24"/>
          <w:lang w:eastAsia="en-US"/>
        </w:rPr>
        <w:t>Межбюджетного трансферта</w:t>
      </w:r>
      <w:r w:rsidRPr="0047132A">
        <w:rPr>
          <w:rFonts w:eastAsia="Calibri"/>
          <w:sz w:val="24"/>
          <w:szCs w:val="24"/>
          <w:lang w:eastAsia="en-US"/>
        </w:rPr>
        <w:t>.</w:t>
      </w:r>
    </w:p>
    <w:p w14:paraId="3C288E79" w14:textId="77777777" w:rsidR="00854BCE" w:rsidRPr="0047132A" w:rsidRDefault="00854BCE" w:rsidP="00854BCE">
      <w:pPr>
        <w:autoSpaceDE w:val="0"/>
        <w:autoSpaceDN w:val="0"/>
        <w:adjustRightInd w:val="0"/>
        <w:ind w:firstLine="708"/>
        <w:jc w:val="both"/>
        <w:rPr>
          <w:rFonts w:eastAsia="Calibri"/>
          <w:sz w:val="24"/>
          <w:szCs w:val="24"/>
        </w:rPr>
      </w:pPr>
      <w:bookmarkStart w:id="25" w:name="P500"/>
      <w:bookmarkEnd w:id="25"/>
      <w:r w:rsidRPr="0047132A">
        <w:rPr>
          <w:rFonts w:eastAsia="Calibri"/>
          <w:sz w:val="24"/>
          <w:szCs w:val="24"/>
        </w:rPr>
        <w:t>7.5. Расторжение настоящего Соглашения возможно при взаимном согласии Сторон.</w:t>
      </w:r>
    </w:p>
    <w:p w14:paraId="7AEE953D" w14:textId="77777777" w:rsidR="00854BCE" w:rsidRPr="0047132A" w:rsidRDefault="00854BCE" w:rsidP="00854BCE">
      <w:pPr>
        <w:autoSpaceDE w:val="0"/>
        <w:autoSpaceDN w:val="0"/>
        <w:adjustRightInd w:val="0"/>
        <w:ind w:firstLine="708"/>
        <w:jc w:val="both"/>
        <w:rPr>
          <w:rFonts w:eastAsia="Calibri"/>
          <w:sz w:val="24"/>
          <w:szCs w:val="24"/>
        </w:rPr>
      </w:pPr>
      <w:r w:rsidRPr="0047132A">
        <w:rPr>
          <w:rFonts w:eastAsia="Calibri"/>
          <w:sz w:val="24"/>
          <w:szCs w:val="24"/>
          <w:lang w:eastAsia="en-US"/>
        </w:rPr>
        <w:t xml:space="preserve">7.6. Настоящее Соглашение заключено Сторонами в форме </w:t>
      </w:r>
      <w:r w:rsidRPr="0047132A">
        <w:rPr>
          <w:rFonts w:eastAsia="Calibri"/>
          <w:sz w:val="24"/>
          <w:szCs w:val="24"/>
        </w:rPr>
        <w:t xml:space="preserve">бумажного документа </w:t>
      </w:r>
      <w:r w:rsidRPr="0047132A">
        <w:rPr>
          <w:rFonts w:eastAsia="Calibri"/>
          <w:sz w:val="24"/>
          <w:szCs w:val="24"/>
        </w:rPr>
        <w:br/>
        <w:t>в двух экземплярах, по одному для каждой из Сторон.</w:t>
      </w:r>
    </w:p>
    <w:p w14:paraId="2DE04AD5" w14:textId="77777777" w:rsidR="00854BCE" w:rsidRPr="0047132A" w:rsidRDefault="00854BCE" w:rsidP="00854BCE">
      <w:pPr>
        <w:autoSpaceDE w:val="0"/>
        <w:autoSpaceDN w:val="0"/>
        <w:adjustRightInd w:val="0"/>
        <w:outlineLvl w:val="1"/>
        <w:rPr>
          <w:rFonts w:eastAsia="Calibri"/>
          <w:sz w:val="24"/>
          <w:szCs w:val="24"/>
        </w:rPr>
      </w:pPr>
      <w:bookmarkStart w:id="26" w:name="P503"/>
      <w:bookmarkEnd w:id="26"/>
    </w:p>
    <w:p w14:paraId="10A3A905" w14:textId="77777777" w:rsidR="00854BCE" w:rsidRPr="0047132A" w:rsidRDefault="00854BCE" w:rsidP="00854BCE">
      <w:pPr>
        <w:autoSpaceDE w:val="0"/>
        <w:autoSpaceDN w:val="0"/>
        <w:adjustRightInd w:val="0"/>
        <w:jc w:val="center"/>
        <w:outlineLvl w:val="1"/>
        <w:rPr>
          <w:rFonts w:eastAsia="Calibri"/>
          <w:sz w:val="24"/>
          <w:szCs w:val="24"/>
        </w:rPr>
      </w:pPr>
      <w:r w:rsidRPr="0047132A">
        <w:rPr>
          <w:rFonts w:eastAsia="Calibri"/>
          <w:sz w:val="24"/>
          <w:szCs w:val="24"/>
        </w:rPr>
        <w:t>8. Платежные реквизиты Сторон:</w:t>
      </w:r>
    </w:p>
    <w:p w14:paraId="7197DDE9" w14:textId="77777777" w:rsidR="00854BCE" w:rsidRPr="00854BCE" w:rsidRDefault="00854BCE" w:rsidP="00854BCE">
      <w:pPr>
        <w:autoSpaceDE w:val="0"/>
        <w:autoSpaceDN w:val="0"/>
        <w:adjustRightInd w:val="0"/>
        <w:outlineLvl w:val="1"/>
        <w:rPr>
          <w:rFonts w:eastAsia="Calibri"/>
          <w:sz w:val="26"/>
          <w:szCs w:val="26"/>
        </w:rPr>
      </w:pPr>
    </w:p>
    <w:tbl>
      <w:tblPr>
        <w:tblW w:w="101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8"/>
        <w:gridCol w:w="4961"/>
      </w:tblGrid>
      <w:tr w:rsidR="00854BCE" w:rsidRPr="00854BCE" w14:paraId="0B97937F" w14:textId="77777777" w:rsidTr="009377C4">
        <w:trPr>
          <w:trHeight w:val="302"/>
        </w:trPr>
        <w:tc>
          <w:tcPr>
            <w:tcW w:w="5178" w:type="dxa"/>
          </w:tcPr>
          <w:p w14:paraId="6A291D37" w14:textId="77777777" w:rsidR="00854BCE" w:rsidRPr="00854BCE" w:rsidRDefault="00ED5E04" w:rsidP="00854BCE">
            <w:pPr>
              <w:autoSpaceDE w:val="0"/>
              <w:autoSpaceDN w:val="0"/>
              <w:adjustRightInd w:val="0"/>
              <w:jc w:val="center"/>
              <w:rPr>
                <w:rFonts w:eastAsia="Calibri"/>
                <w:sz w:val="22"/>
                <w:szCs w:val="22"/>
              </w:rPr>
            </w:pPr>
            <w:r>
              <w:rPr>
                <w:rFonts w:eastAsia="Calibri"/>
                <w:sz w:val="22"/>
                <w:szCs w:val="22"/>
              </w:rPr>
              <w:t>Главный распорядитель средств районного бюджета</w:t>
            </w:r>
          </w:p>
        </w:tc>
        <w:tc>
          <w:tcPr>
            <w:tcW w:w="4961" w:type="dxa"/>
          </w:tcPr>
          <w:p w14:paraId="4652C4A3" w14:textId="77777777" w:rsidR="00854BCE" w:rsidRPr="00854BCE" w:rsidRDefault="00854BCE" w:rsidP="00854BCE">
            <w:pPr>
              <w:autoSpaceDE w:val="0"/>
              <w:autoSpaceDN w:val="0"/>
              <w:adjustRightInd w:val="0"/>
              <w:jc w:val="center"/>
              <w:rPr>
                <w:rFonts w:eastAsia="Calibri"/>
                <w:sz w:val="22"/>
                <w:szCs w:val="22"/>
              </w:rPr>
            </w:pPr>
            <w:r w:rsidRPr="00854BCE">
              <w:rPr>
                <w:rFonts w:eastAsia="Calibri"/>
                <w:sz w:val="22"/>
                <w:szCs w:val="22"/>
              </w:rPr>
              <w:t xml:space="preserve">Муниципальное образование </w:t>
            </w:r>
          </w:p>
          <w:p w14:paraId="704E6C24" w14:textId="77777777" w:rsidR="00854BCE" w:rsidRPr="00854BCE" w:rsidRDefault="00ED5E04" w:rsidP="00854BCE">
            <w:pPr>
              <w:autoSpaceDE w:val="0"/>
              <w:autoSpaceDN w:val="0"/>
              <w:adjustRightInd w:val="0"/>
              <w:jc w:val="center"/>
              <w:rPr>
                <w:rFonts w:eastAsia="Calibri"/>
                <w:sz w:val="22"/>
                <w:szCs w:val="22"/>
                <w:highlight w:val="yellow"/>
              </w:rPr>
            </w:pPr>
            <w:r>
              <w:rPr>
                <w:rFonts w:eastAsia="Calibri"/>
                <w:bCs/>
                <w:color w:val="000000"/>
                <w:spacing w:val="3"/>
                <w:sz w:val="22"/>
                <w:szCs w:val="22"/>
              </w:rPr>
              <w:t xml:space="preserve"> </w:t>
            </w:r>
          </w:p>
        </w:tc>
      </w:tr>
      <w:tr w:rsidR="00854BCE" w:rsidRPr="00854BCE" w14:paraId="63E86696" w14:textId="77777777" w:rsidTr="009377C4">
        <w:trPr>
          <w:trHeight w:val="439"/>
        </w:trPr>
        <w:tc>
          <w:tcPr>
            <w:tcW w:w="5178" w:type="dxa"/>
          </w:tcPr>
          <w:p w14:paraId="510230B3" w14:textId="77777777" w:rsidR="00854BCE" w:rsidRPr="00854BCE" w:rsidRDefault="00854BCE" w:rsidP="00ED5E04">
            <w:pPr>
              <w:autoSpaceDE w:val="0"/>
              <w:autoSpaceDN w:val="0"/>
              <w:adjustRightInd w:val="0"/>
              <w:rPr>
                <w:rFonts w:eastAsia="Calibri"/>
                <w:sz w:val="22"/>
                <w:szCs w:val="22"/>
              </w:rPr>
            </w:pPr>
            <w:r w:rsidRPr="00854BCE">
              <w:rPr>
                <w:rFonts w:eastAsia="Calibri"/>
                <w:sz w:val="22"/>
                <w:szCs w:val="22"/>
              </w:rPr>
              <w:t xml:space="preserve">Место нахождения: </w:t>
            </w:r>
            <w:r w:rsidR="00ED5E04">
              <w:rPr>
                <w:rFonts w:eastAsia="Calibri"/>
                <w:sz w:val="22"/>
                <w:szCs w:val="22"/>
              </w:rPr>
              <w:t xml:space="preserve"> </w:t>
            </w:r>
          </w:p>
        </w:tc>
        <w:tc>
          <w:tcPr>
            <w:tcW w:w="4961" w:type="dxa"/>
          </w:tcPr>
          <w:p w14:paraId="5C131A64" w14:textId="77777777" w:rsidR="00854BCE" w:rsidRPr="006700D9" w:rsidRDefault="00854BCE" w:rsidP="00854BCE">
            <w:pPr>
              <w:shd w:val="clear" w:color="auto" w:fill="FFFFFF"/>
              <w:jc w:val="both"/>
              <w:rPr>
                <w:sz w:val="22"/>
                <w:szCs w:val="22"/>
              </w:rPr>
            </w:pPr>
            <w:r w:rsidRPr="006700D9">
              <w:rPr>
                <w:rFonts w:eastAsia="Calibri"/>
                <w:sz w:val="22"/>
                <w:szCs w:val="22"/>
                <w:lang w:eastAsia="en-US"/>
              </w:rPr>
              <w:t xml:space="preserve">Место нахождения: </w:t>
            </w:r>
          </w:p>
        </w:tc>
      </w:tr>
      <w:tr w:rsidR="00854BCE" w:rsidRPr="00854BCE" w14:paraId="7C906EC3" w14:textId="77777777" w:rsidTr="009377C4">
        <w:trPr>
          <w:trHeight w:val="179"/>
        </w:trPr>
        <w:tc>
          <w:tcPr>
            <w:tcW w:w="5178" w:type="dxa"/>
          </w:tcPr>
          <w:p w14:paraId="65B476C9" w14:textId="77777777" w:rsidR="00854BCE" w:rsidRPr="00854BCE" w:rsidRDefault="00854BCE" w:rsidP="00854BCE">
            <w:pPr>
              <w:autoSpaceDE w:val="0"/>
              <w:autoSpaceDN w:val="0"/>
              <w:adjustRightInd w:val="0"/>
              <w:rPr>
                <w:rFonts w:eastAsia="Calibri"/>
                <w:sz w:val="22"/>
                <w:szCs w:val="22"/>
              </w:rPr>
            </w:pPr>
            <w:r w:rsidRPr="00854BCE">
              <w:rPr>
                <w:rFonts w:eastAsia="Calibri"/>
                <w:sz w:val="22"/>
                <w:szCs w:val="22"/>
              </w:rPr>
              <w:t>Банковские реквизиты:</w:t>
            </w:r>
          </w:p>
        </w:tc>
        <w:tc>
          <w:tcPr>
            <w:tcW w:w="4961" w:type="dxa"/>
          </w:tcPr>
          <w:p w14:paraId="573DE53E" w14:textId="77777777" w:rsidR="00854BCE" w:rsidRPr="006700D9" w:rsidRDefault="00854BCE" w:rsidP="00854BCE">
            <w:pPr>
              <w:autoSpaceDE w:val="0"/>
              <w:autoSpaceDN w:val="0"/>
              <w:adjustRightInd w:val="0"/>
              <w:jc w:val="both"/>
              <w:rPr>
                <w:rFonts w:eastAsia="Calibri"/>
                <w:sz w:val="22"/>
                <w:szCs w:val="22"/>
              </w:rPr>
            </w:pPr>
            <w:r w:rsidRPr="006700D9">
              <w:rPr>
                <w:rFonts w:eastAsia="Calibri"/>
                <w:sz w:val="22"/>
                <w:szCs w:val="22"/>
              </w:rPr>
              <w:t>Банковские реквизиты:</w:t>
            </w:r>
          </w:p>
        </w:tc>
      </w:tr>
      <w:tr w:rsidR="00854BCE" w:rsidRPr="00854BCE" w14:paraId="3B09E221" w14:textId="77777777" w:rsidTr="006700D9">
        <w:trPr>
          <w:trHeight w:val="28"/>
        </w:trPr>
        <w:tc>
          <w:tcPr>
            <w:tcW w:w="5178" w:type="dxa"/>
          </w:tcPr>
          <w:p w14:paraId="4BF6169D" w14:textId="77777777" w:rsidR="00854BCE" w:rsidRPr="00854BCE" w:rsidRDefault="00854BCE" w:rsidP="00854BCE">
            <w:pPr>
              <w:rPr>
                <w:rFonts w:eastAsia="Calibri"/>
                <w:sz w:val="22"/>
                <w:szCs w:val="22"/>
                <w:lang w:eastAsia="en-US"/>
              </w:rPr>
            </w:pPr>
            <w:r w:rsidRPr="00854BCE">
              <w:rPr>
                <w:rFonts w:eastAsia="Calibri"/>
                <w:sz w:val="22"/>
                <w:szCs w:val="22"/>
                <w:lang w:eastAsia="en-US"/>
              </w:rPr>
              <w:t xml:space="preserve">УФК по Томской области </w:t>
            </w:r>
            <w:proofErr w:type="gramStart"/>
            <w:r w:rsidRPr="00854BCE">
              <w:rPr>
                <w:rFonts w:eastAsia="Calibri"/>
                <w:sz w:val="22"/>
                <w:szCs w:val="22"/>
                <w:lang w:eastAsia="en-US"/>
              </w:rPr>
              <w:t>(</w:t>
            </w:r>
            <w:r w:rsidR="00ED5E04">
              <w:rPr>
                <w:rFonts w:eastAsia="Calibri"/>
                <w:sz w:val="22"/>
                <w:szCs w:val="22"/>
                <w:lang w:eastAsia="en-US"/>
              </w:rPr>
              <w:t xml:space="preserve"> </w:t>
            </w:r>
            <w:r w:rsidRPr="00854BCE">
              <w:rPr>
                <w:rFonts w:eastAsia="Calibri"/>
                <w:sz w:val="22"/>
                <w:szCs w:val="22"/>
                <w:lang w:eastAsia="en-US"/>
              </w:rPr>
              <w:t>л</w:t>
            </w:r>
            <w:proofErr w:type="gramEnd"/>
            <w:r w:rsidRPr="00854BCE">
              <w:rPr>
                <w:rFonts w:eastAsia="Calibri"/>
                <w:sz w:val="22"/>
                <w:szCs w:val="22"/>
                <w:lang w:eastAsia="en-US"/>
              </w:rPr>
              <w:t xml:space="preserve">/с </w:t>
            </w:r>
            <w:r w:rsidR="00ED5E04">
              <w:rPr>
                <w:rFonts w:eastAsia="Calibri"/>
                <w:sz w:val="22"/>
                <w:szCs w:val="22"/>
                <w:lang w:eastAsia="en-US"/>
              </w:rPr>
              <w:t xml:space="preserve"> </w:t>
            </w:r>
            <w:r w:rsidRPr="00854BCE">
              <w:rPr>
                <w:rFonts w:eastAsia="Calibri"/>
                <w:sz w:val="22"/>
                <w:szCs w:val="22"/>
                <w:lang w:eastAsia="en-US"/>
              </w:rPr>
              <w:t>,</w:t>
            </w:r>
          </w:p>
          <w:p w14:paraId="3ACE74E7" w14:textId="77777777" w:rsidR="00854BCE" w:rsidRPr="00854BCE" w:rsidRDefault="00ED5E04" w:rsidP="00854BCE">
            <w:pPr>
              <w:rPr>
                <w:rFonts w:eastAsia="Calibri"/>
                <w:sz w:val="22"/>
                <w:szCs w:val="22"/>
                <w:lang w:eastAsia="en-US"/>
              </w:rPr>
            </w:pPr>
            <w:r>
              <w:rPr>
                <w:rFonts w:eastAsia="Calibri"/>
                <w:sz w:val="22"/>
                <w:szCs w:val="22"/>
                <w:lang w:eastAsia="en-US"/>
              </w:rPr>
              <w:t xml:space="preserve"> </w:t>
            </w:r>
            <w:r w:rsidR="00854BCE" w:rsidRPr="00854BCE">
              <w:rPr>
                <w:rFonts w:eastAsia="Calibri"/>
                <w:sz w:val="22"/>
                <w:szCs w:val="22"/>
                <w:lang w:eastAsia="en-US"/>
              </w:rPr>
              <w:t xml:space="preserve"> л/</w:t>
            </w:r>
            <w:proofErr w:type="gramStart"/>
            <w:r w:rsidR="00854BCE" w:rsidRPr="00854BCE">
              <w:rPr>
                <w:rFonts w:eastAsia="Calibri"/>
                <w:sz w:val="22"/>
                <w:szCs w:val="22"/>
                <w:lang w:eastAsia="en-US"/>
              </w:rPr>
              <w:t>с </w:t>
            </w:r>
            <w:r>
              <w:rPr>
                <w:rFonts w:eastAsia="Calibri"/>
                <w:sz w:val="22"/>
                <w:szCs w:val="22"/>
                <w:lang w:eastAsia="en-US"/>
              </w:rPr>
              <w:t xml:space="preserve"> </w:t>
            </w:r>
            <w:r w:rsidR="00854BCE" w:rsidRPr="00854BCE">
              <w:rPr>
                <w:rFonts w:eastAsia="Calibri"/>
                <w:sz w:val="22"/>
                <w:szCs w:val="22"/>
                <w:lang w:eastAsia="en-US"/>
              </w:rPr>
              <w:t>)</w:t>
            </w:r>
            <w:proofErr w:type="gramEnd"/>
            <w:r w:rsidR="00854BCE" w:rsidRPr="00854BCE">
              <w:rPr>
                <w:rFonts w:eastAsia="Calibri"/>
                <w:sz w:val="22"/>
                <w:szCs w:val="22"/>
                <w:lang w:eastAsia="en-US"/>
              </w:rPr>
              <w:t xml:space="preserve"> </w:t>
            </w:r>
          </w:p>
          <w:p w14:paraId="1D67A307" w14:textId="77777777" w:rsidR="00854BCE" w:rsidRPr="00854BCE" w:rsidRDefault="00854BCE" w:rsidP="00854BCE">
            <w:pPr>
              <w:rPr>
                <w:rFonts w:eastAsia="Calibri"/>
                <w:sz w:val="22"/>
                <w:szCs w:val="22"/>
                <w:lang w:eastAsia="en-US"/>
              </w:rPr>
            </w:pPr>
            <w:r w:rsidRPr="00854BCE">
              <w:rPr>
                <w:rFonts w:eastAsia="Calibri"/>
                <w:sz w:val="22"/>
                <w:szCs w:val="22"/>
                <w:lang w:eastAsia="en-US"/>
              </w:rPr>
              <w:t xml:space="preserve">ИНН </w:t>
            </w:r>
            <w:r w:rsidR="00ED5E04">
              <w:rPr>
                <w:rFonts w:eastAsia="Calibri"/>
                <w:sz w:val="22"/>
                <w:szCs w:val="22"/>
                <w:lang w:eastAsia="en-US"/>
              </w:rPr>
              <w:t xml:space="preserve">      </w:t>
            </w:r>
            <w:r w:rsidRPr="00854BCE">
              <w:rPr>
                <w:rFonts w:eastAsia="Calibri"/>
                <w:sz w:val="22"/>
                <w:szCs w:val="22"/>
                <w:lang w:eastAsia="en-US"/>
              </w:rPr>
              <w:t xml:space="preserve"> / КПП </w:t>
            </w:r>
            <w:r w:rsidR="00ED5E04">
              <w:rPr>
                <w:rFonts w:eastAsia="Calibri"/>
                <w:sz w:val="22"/>
                <w:szCs w:val="22"/>
                <w:lang w:eastAsia="en-US"/>
              </w:rPr>
              <w:t xml:space="preserve"> </w:t>
            </w:r>
          </w:p>
          <w:p w14:paraId="2BE6069B" w14:textId="77777777" w:rsidR="00854BCE" w:rsidRDefault="00854BCE" w:rsidP="00854BCE">
            <w:pPr>
              <w:rPr>
                <w:rFonts w:eastAsia="Calibri"/>
                <w:sz w:val="22"/>
                <w:szCs w:val="22"/>
                <w:lang w:eastAsia="en-US"/>
              </w:rPr>
            </w:pPr>
            <w:r w:rsidRPr="00854BCE">
              <w:rPr>
                <w:rFonts w:eastAsia="Calibri"/>
                <w:sz w:val="22"/>
                <w:szCs w:val="22"/>
                <w:lang w:eastAsia="en-US"/>
              </w:rPr>
              <w:t xml:space="preserve">Казначейский счет (расчетный счет) </w:t>
            </w:r>
            <w:r w:rsidR="00ED5E04">
              <w:rPr>
                <w:rFonts w:eastAsia="Calibri"/>
                <w:sz w:val="22"/>
                <w:szCs w:val="22"/>
                <w:lang w:eastAsia="en-US"/>
              </w:rPr>
              <w:t xml:space="preserve"> </w:t>
            </w:r>
          </w:p>
          <w:p w14:paraId="32983197" w14:textId="77777777" w:rsidR="00ED5E04" w:rsidRPr="00854BCE" w:rsidRDefault="00ED5E04" w:rsidP="00854BCE">
            <w:pPr>
              <w:rPr>
                <w:rFonts w:eastAsia="Calibri"/>
                <w:sz w:val="22"/>
                <w:szCs w:val="22"/>
                <w:lang w:eastAsia="en-US"/>
              </w:rPr>
            </w:pPr>
          </w:p>
          <w:p w14:paraId="13B33A10" w14:textId="77777777" w:rsidR="00854BCE" w:rsidRPr="00854BCE" w:rsidRDefault="00854BCE" w:rsidP="00854BCE">
            <w:pPr>
              <w:rPr>
                <w:rFonts w:eastAsia="Calibri"/>
                <w:sz w:val="22"/>
                <w:szCs w:val="22"/>
                <w:lang w:eastAsia="en-US"/>
              </w:rPr>
            </w:pPr>
            <w:r w:rsidRPr="00854BCE">
              <w:rPr>
                <w:rFonts w:eastAsia="Calibri"/>
                <w:sz w:val="22"/>
                <w:szCs w:val="22"/>
                <w:lang w:eastAsia="en-US"/>
              </w:rPr>
              <w:t>Отделение Томск Банка России//УФК</w:t>
            </w:r>
          </w:p>
          <w:p w14:paraId="5DC720DF" w14:textId="77777777" w:rsidR="00854BCE" w:rsidRPr="00854BCE" w:rsidRDefault="00854BCE" w:rsidP="00854BCE">
            <w:pPr>
              <w:rPr>
                <w:rFonts w:eastAsia="Calibri"/>
                <w:sz w:val="22"/>
                <w:szCs w:val="22"/>
                <w:lang w:eastAsia="en-US"/>
              </w:rPr>
            </w:pPr>
            <w:r w:rsidRPr="00854BCE">
              <w:rPr>
                <w:rFonts w:eastAsia="Calibri"/>
                <w:sz w:val="22"/>
                <w:szCs w:val="22"/>
                <w:lang w:eastAsia="en-US"/>
              </w:rPr>
              <w:t>по Томской области, г. Томск</w:t>
            </w:r>
          </w:p>
          <w:p w14:paraId="3B44F988" w14:textId="77777777" w:rsidR="00854BCE" w:rsidRPr="00854BCE" w:rsidRDefault="00854BCE" w:rsidP="00854BCE">
            <w:pPr>
              <w:rPr>
                <w:rFonts w:eastAsia="Calibri"/>
                <w:sz w:val="22"/>
                <w:szCs w:val="22"/>
                <w:lang w:eastAsia="en-US"/>
              </w:rPr>
            </w:pPr>
            <w:r w:rsidRPr="00854BCE">
              <w:rPr>
                <w:rFonts w:eastAsia="Calibri"/>
                <w:sz w:val="22"/>
                <w:szCs w:val="22"/>
                <w:lang w:eastAsia="en-US"/>
              </w:rPr>
              <w:t xml:space="preserve">БИК </w:t>
            </w:r>
            <w:r w:rsidR="00ED5E04">
              <w:rPr>
                <w:rFonts w:eastAsia="Calibri"/>
                <w:sz w:val="22"/>
                <w:szCs w:val="22"/>
                <w:lang w:eastAsia="en-US"/>
              </w:rPr>
              <w:t xml:space="preserve"> </w:t>
            </w:r>
          </w:p>
          <w:p w14:paraId="6025AD2C" w14:textId="77777777" w:rsidR="00854BCE" w:rsidRPr="00854BCE" w:rsidRDefault="00854BCE" w:rsidP="00854BCE">
            <w:pPr>
              <w:rPr>
                <w:rFonts w:eastAsia="Calibri"/>
                <w:sz w:val="22"/>
                <w:szCs w:val="22"/>
                <w:lang w:eastAsia="en-US"/>
              </w:rPr>
            </w:pPr>
            <w:r w:rsidRPr="00854BCE">
              <w:rPr>
                <w:rFonts w:eastAsia="Calibri"/>
                <w:sz w:val="22"/>
                <w:szCs w:val="22"/>
                <w:lang w:eastAsia="en-US"/>
              </w:rPr>
              <w:t xml:space="preserve">Единый счет (корр. счет) </w:t>
            </w:r>
            <w:r w:rsidR="00ED5E04">
              <w:rPr>
                <w:rFonts w:eastAsia="Calibri"/>
                <w:sz w:val="22"/>
                <w:szCs w:val="22"/>
                <w:lang w:eastAsia="en-US"/>
              </w:rPr>
              <w:t xml:space="preserve"> </w:t>
            </w:r>
          </w:p>
          <w:p w14:paraId="207157DD" w14:textId="77777777" w:rsidR="00854BCE" w:rsidRPr="00854BCE" w:rsidRDefault="00854BCE" w:rsidP="00ED5E04">
            <w:pPr>
              <w:rPr>
                <w:rFonts w:eastAsia="Calibri"/>
                <w:sz w:val="22"/>
                <w:szCs w:val="22"/>
                <w:lang w:eastAsia="en-US"/>
              </w:rPr>
            </w:pPr>
            <w:r w:rsidRPr="00854BCE">
              <w:rPr>
                <w:rFonts w:eastAsia="Calibri"/>
                <w:sz w:val="22"/>
                <w:szCs w:val="22"/>
                <w:lang w:eastAsia="en-US"/>
              </w:rPr>
              <w:t xml:space="preserve">ОКТМО </w:t>
            </w:r>
            <w:r w:rsidR="00ED5E04">
              <w:rPr>
                <w:rFonts w:eastAsia="Calibri"/>
                <w:sz w:val="22"/>
                <w:szCs w:val="22"/>
                <w:lang w:eastAsia="en-US"/>
              </w:rPr>
              <w:t xml:space="preserve"> </w:t>
            </w:r>
          </w:p>
        </w:tc>
        <w:tc>
          <w:tcPr>
            <w:tcW w:w="4961" w:type="dxa"/>
          </w:tcPr>
          <w:p w14:paraId="37447BD3" w14:textId="77777777" w:rsidR="00854BCE" w:rsidRPr="006700D9" w:rsidRDefault="00854BCE" w:rsidP="00854BCE">
            <w:pPr>
              <w:autoSpaceDE w:val="0"/>
              <w:autoSpaceDN w:val="0"/>
              <w:adjustRightInd w:val="0"/>
              <w:rPr>
                <w:rFonts w:eastAsia="Calibri"/>
                <w:sz w:val="22"/>
                <w:szCs w:val="22"/>
              </w:rPr>
            </w:pPr>
            <w:r w:rsidRPr="006700D9">
              <w:rPr>
                <w:rFonts w:eastAsia="Calibri"/>
                <w:sz w:val="22"/>
                <w:szCs w:val="22"/>
              </w:rPr>
              <w:t>ИНН _______ КПП _________</w:t>
            </w:r>
          </w:p>
          <w:p w14:paraId="594F0C84" w14:textId="77777777" w:rsidR="00854BCE" w:rsidRPr="006700D9" w:rsidRDefault="00854BCE" w:rsidP="00854BCE">
            <w:pPr>
              <w:autoSpaceDE w:val="0"/>
              <w:autoSpaceDN w:val="0"/>
              <w:adjustRightInd w:val="0"/>
              <w:rPr>
                <w:rFonts w:eastAsia="Calibri"/>
                <w:sz w:val="22"/>
                <w:szCs w:val="22"/>
              </w:rPr>
            </w:pPr>
            <w:r w:rsidRPr="006700D9">
              <w:rPr>
                <w:rFonts w:eastAsia="Calibri"/>
                <w:sz w:val="22"/>
                <w:szCs w:val="22"/>
              </w:rPr>
              <w:t>УФК по Томской области ________</w:t>
            </w:r>
          </w:p>
          <w:p w14:paraId="48A00D01" w14:textId="77777777" w:rsidR="00854BCE" w:rsidRPr="006700D9" w:rsidRDefault="00854BCE" w:rsidP="00854BCE">
            <w:pPr>
              <w:autoSpaceDE w:val="0"/>
              <w:autoSpaceDN w:val="0"/>
              <w:adjustRightInd w:val="0"/>
              <w:rPr>
                <w:rFonts w:eastAsia="Calibri"/>
                <w:sz w:val="22"/>
                <w:szCs w:val="22"/>
              </w:rPr>
            </w:pPr>
            <w:r w:rsidRPr="006700D9">
              <w:rPr>
                <w:rFonts w:eastAsia="Calibri"/>
                <w:sz w:val="22"/>
                <w:szCs w:val="22"/>
              </w:rPr>
              <w:t xml:space="preserve">л/с </w:t>
            </w:r>
            <w:r w:rsidR="006700D9" w:rsidRPr="006700D9">
              <w:rPr>
                <w:rFonts w:eastAsia="Calibri"/>
                <w:sz w:val="22"/>
                <w:szCs w:val="22"/>
              </w:rPr>
              <w:t xml:space="preserve"> </w:t>
            </w:r>
          </w:p>
          <w:p w14:paraId="3F1FAC2A" w14:textId="77777777" w:rsidR="00854BCE" w:rsidRPr="006700D9" w:rsidRDefault="00854BCE" w:rsidP="00854BCE">
            <w:pPr>
              <w:autoSpaceDE w:val="0"/>
              <w:autoSpaceDN w:val="0"/>
              <w:adjustRightInd w:val="0"/>
              <w:rPr>
                <w:rFonts w:eastAsia="Calibri"/>
                <w:sz w:val="22"/>
                <w:szCs w:val="22"/>
              </w:rPr>
            </w:pPr>
            <w:r w:rsidRPr="006700D9">
              <w:rPr>
                <w:rFonts w:eastAsia="Calibri"/>
                <w:sz w:val="22"/>
                <w:szCs w:val="22"/>
              </w:rPr>
              <w:t xml:space="preserve">ОКТМО </w:t>
            </w:r>
            <w:r w:rsidR="006700D9" w:rsidRPr="006700D9">
              <w:rPr>
                <w:rFonts w:eastAsia="Calibri"/>
                <w:sz w:val="22"/>
                <w:szCs w:val="22"/>
              </w:rPr>
              <w:t xml:space="preserve"> </w:t>
            </w:r>
          </w:p>
          <w:p w14:paraId="3D1CA811" w14:textId="77777777" w:rsidR="00854BCE" w:rsidRPr="006700D9" w:rsidRDefault="00854BCE" w:rsidP="00854BCE">
            <w:pPr>
              <w:autoSpaceDE w:val="0"/>
              <w:autoSpaceDN w:val="0"/>
              <w:adjustRightInd w:val="0"/>
              <w:rPr>
                <w:rFonts w:eastAsia="Calibri"/>
                <w:sz w:val="22"/>
                <w:szCs w:val="22"/>
              </w:rPr>
            </w:pPr>
            <w:r w:rsidRPr="006700D9">
              <w:rPr>
                <w:rFonts w:eastAsia="Calibri"/>
                <w:sz w:val="22"/>
                <w:szCs w:val="22"/>
              </w:rPr>
              <w:t xml:space="preserve">БИК </w:t>
            </w:r>
            <w:r w:rsidR="006700D9" w:rsidRPr="006700D9">
              <w:rPr>
                <w:rFonts w:eastAsia="Calibri"/>
                <w:sz w:val="22"/>
                <w:szCs w:val="22"/>
              </w:rPr>
              <w:t xml:space="preserve"> </w:t>
            </w:r>
          </w:p>
          <w:p w14:paraId="0F6861BB" w14:textId="77777777" w:rsidR="00854BCE" w:rsidRPr="006700D9" w:rsidRDefault="00854BCE" w:rsidP="00854BCE">
            <w:pPr>
              <w:rPr>
                <w:rFonts w:eastAsia="Calibri"/>
                <w:sz w:val="22"/>
                <w:szCs w:val="22"/>
                <w:lang w:eastAsia="en-US"/>
              </w:rPr>
            </w:pPr>
            <w:r w:rsidRPr="006700D9">
              <w:rPr>
                <w:rFonts w:eastAsia="Calibri"/>
                <w:sz w:val="22"/>
                <w:szCs w:val="22"/>
                <w:lang w:eastAsia="en-US"/>
              </w:rPr>
              <w:t xml:space="preserve">Единый счет (корр. счет) </w:t>
            </w:r>
            <w:r w:rsidR="006700D9" w:rsidRPr="006700D9">
              <w:rPr>
                <w:rFonts w:eastAsia="Calibri"/>
                <w:sz w:val="22"/>
                <w:szCs w:val="22"/>
                <w:lang w:eastAsia="en-US"/>
              </w:rPr>
              <w:t xml:space="preserve"> </w:t>
            </w:r>
          </w:p>
          <w:p w14:paraId="3279F656" w14:textId="77777777" w:rsidR="00854BCE" w:rsidRPr="006700D9" w:rsidRDefault="00854BCE" w:rsidP="00854BCE">
            <w:pPr>
              <w:autoSpaceDE w:val="0"/>
              <w:autoSpaceDN w:val="0"/>
              <w:adjustRightInd w:val="0"/>
              <w:rPr>
                <w:rFonts w:eastAsia="Calibri"/>
                <w:sz w:val="22"/>
                <w:szCs w:val="22"/>
              </w:rPr>
            </w:pPr>
            <w:r w:rsidRPr="006700D9">
              <w:rPr>
                <w:rFonts w:eastAsia="Calibri"/>
                <w:sz w:val="22"/>
                <w:szCs w:val="22"/>
              </w:rPr>
              <w:t>ОТДЕЛЕНИЕ ТОМСК БАНКА РОССИИ//УФК по Томской области г. Томск</w:t>
            </w:r>
          </w:p>
          <w:p w14:paraId="0BEC0BF3" w14:textId="77777777" w:rsidR="00854BCE" w:rsidRPr="006700D9" w:rsidRDefault="00854BCE" w:rsidP="00854BCE">
            <w:pPr>
              <w:autoSpaceDE w:val="0"/>
              <w:autoSpaceDN w:val="0"/>
              <w:adjustRightInd w:val="0"/>
              <w:rPr>
                <w:rFonts w:eastAsia="Calibri"/>
                <w:sz w:val="22"/>
                <w:szCs w:val="22"/>
              </w:rPr>
            </w:pPr>
            <w:r w:rsidRPr="006700D9">
              <w:rPr>
                <w:rFonts w:eastAsia="Calibri"/>
                <w:sz w:val="22"/>
                <w:szCs w:val="22"/>
              </w:rPr>
              <w:t xml:space="preserve">Казначейский счет </w:t>
            </w:r>
            <w:r w:rsidR="006700D9" w:rsidRPr="006700D9">
              <w:rPr>
                <w:rFonts w:eastAsia="Calibri"/>
                <w:sz w:val="22"/>
                <w:szCs w:val="22"/>
              </w:rPr>
              <w:t xml:space="preserve"> </w:t>
            </w:r>
          </w:p>
          <w:p w14:paraId="7993206C" w14:textId="77777777" w:rsidR="00854BCE" w:rsidRPr="006700D9" w:rsidRDefault="00854BCE" w:rsidP="00854BCE">
            <w:pPr>
              <w:autoSpaceDE w:val="0"/>
              <w:autoSpaceDN w:val="0"/>
              <w:adjustRightInd w:val="0"/>
              <w:rPr>
                <w:rFonts w:eastAsia="Calibri"/>
                <w:sz w:val="22"/>
                <w:szCs w:val="22"/>
              </w:rPr>
            </w:pPr>
            <w:r w:rsidRPr="006700D9">
              <w:rPr>
                <w:rFonts w:eastAsia="Calibri"/>
                <w:sz w:val="22"/>
                <w:szCs w:val="22"/>
              </w:rPr>
              <w:t xml:space="preserve">Единый казначейский счет </w:t>
            </w:r>
            <w:r w:rsidR="006700D9" w:rsidRPr="006700D9">
              <w:rPr>
                <w:rFonts w:eastAsia="Calibri"/>
                <w:sz w:val="22"/>
                <w:szCs w:val="22"/>
              </w:rPr>
              <w:t xml:space="preserve"> </w:t>
            </w:r>
          </w:p>
          <w:p w14:paraId="1C4FC373" w14:textId="77777777" w:rsidR="00854BCE" w:rsidRPr="006700D9" w:rsidRDefault="00854BCE" w:rsidP="006700D9">
            <w:pPr>
              <w:autoSpaceDE w:val="0"/>
              <w:autoSpaceDN w:val="0"/>
              <w:adjustRightInd w:val="0"/>
              <w:rPr>
                <w:rFonts w:eastAsia="Calibri"/>
                <w:sz w:val="22"/>
                <w:szCs w:val="22"/>
              </w:rPr>
            </w:pPr>
            <w:r w:rsidRPr="006700D9">
              <w:rPr>
                <w:rFonts w:eastAsia="Calibri"/>
                <w:sz w:val="22"/>
                <w:szCs w:val="22"/>
              </w:rPr>
              <w:t xml:space="preserve">Код администратора: </w:t>
            </w:r>
            <w:r w:rsidR="006700D9" w:rsidRPr="006700D9">
              <w:rPr>
                <w:rFonts w:eastAsia="Calibri"/>
                <w:sz w:val="22"/>
                <w:szCs w:val="22"/>
              </w:rPr>
              <w:t xml:space="preserve"> </w:t>
            </w:r>
          </w:p>
        </w:tc>
      </w:tr>
    </w:tbl>
    <w:p w14:paraId="0534CD2E" w14:textId="77777777" w:rsidR="00854BCE" w:rsidRPr="00854BCE" w:rsidRDefault="00854BCE" w:rsidP="00854BCE">
      <w:pPr>
        <w:autoSpaceDE w:val="0"/>
        <w:autoSpaceDN w:val="0"/>
        <w:adjustRightInd w:val="0"/>
        <w:jc w:val="both"/>
        <w:rPr>
          <w:rFonts w:eastAsia="Calibri"/>
          <w:sz w:val="22"/>
          <w:szCs w:val="22"/>
        </w:rPr>
      </w:pPr>
    </w:p>
    <w:p w14:paraId="55B0123C" w14:textId="77777777" w:rsidR="00854BCE" w:rsidRPr="00854BCE" w:rsidRDefault="00854BCE" w:rsidP="00854BCE">
      <w:pPr>
        <w:autoSpaceDE w:val="0"/>
        <w:autoSpaceDN w:val="0"/>
        <w:adjustRightInd w:val="0"/>
        <w:jc w:val="center"/>
        <w:outlineLvl w:val="1"/>
        <w:rPr>
          <w:rFonts w:eastAsia="Calibri"/>
          <w:sz w:val="26"/>
          <w:szCs w:val="26"/>
        </w:rPr>
      </w:pPr>
      <w:r w:rsidRPr="00854BCE">
        <w:rPr>
          <w:rFonts w:eastAsia="Calibri"/>
          <w:sz w:val="26"/>
          <w:szCs w:val="26"/>
        </w:rPr>
        <w:t>9. Подписи Сторон</w:t>
      </w:r>
    </w:p>
    <w:p w14:paraId="5EB86E4C" w14:textId="77777777" w:rsidR="00854BCE" w:rsidRPr="00854BCE" w:rsidRDefault="00854BCE" w:rsidP="00854BCE">
      <w:pPr>
        <w:autoSpaceDE w:val="0"/>
        <w:autoSpaceDN w:val="0"/>
        <w:adjustRightInd w:val="0"/>
        <w:jc w:val="both"/>
        <w:rPr>
          <w:rFonts w:eastAsia="Calibri"/>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4"/>
        <w:gridCol w:w="5177"/>
      </w:tblGrid>
      <w:tr w:rsidR="00854BCE" w:rsidRPr="00854BCE" w14:paraId="06C86E0E" w14:textId="77777777" w:rsidTr="009377C4">
        <w:tc>
          <w:tcPr>
            <w:tcW w:w="5024" w:type="dxa"/>
          </w:tcPr>
          <w:p w14:paraId="646C4607" w14:textId="77777777" w:rsidR="00854BCE" w:rsidRPr="00854BCE" w:rsidRDefault="00ED5E04" w:rsidP="00854BCE">
            <w:pPr>
              <w:autoSpaceDE w:val="0"/>
              <w:autoSpaceDN w:val="0"/>
              <w:adjustRightInd w:val="0"/>
              <w:jc w:val="center"/>
              <w:rPr>
                <w:rFonts w:eastAsia="Calibri"/>
                <w:sz w:val="22"/>
                <w:szCs w:val="22"/>
              </w:rPr>
            </w:pPr>
            <w:r>
              <w:rPr>
                <w:rFonts w:eastAsia="Calibri"/>
                <w:sz w:val="22"/>
                <w:szCs w:val="22"/>
              </w:rPr>
              <w:t xml:space="preserve"> </w:t>
            </w:r>
          </w:p>
        </w:tc>
        <w:tc>
          <w:tcPr>
            <w:tcW w:w="5177" w:type="dxa"/>
          </w:tcPr>
          <w:p w14:paraId="28C77461" w14:textId="77777777" w:rsidR="00854BCE" w:rsidRPr="00854BCE" w:rsidRDefault="00ED5E04" w:rsidP="00854BCE">
            <w:pPr>
              <w:autoSpaceDE w:val="0"/>
              <w:autoSpaceDN w:val="0"/>
              <w:adjustRightInd w:val="0"/>
              <w:jc w:val="center"/>
              <w:rPr>
                <w:rFonts w:eastAsia="Calibri"/>
                <w:sz w:val="22"/>
                <w:szCs w:val="22"/>
              </w:rPr>
            </w:pPr>
            <w:r>
              <w:rPr>
                <w:rFonts w:eastAsia="Calibri"/>
                <w:sz w:val="22"/>
                <w:szCs w:val="22"/>
              </w:rPr>
              <w:t xml:space="preserve"> </w:t>
            </w:r>
          </w:p>
        </w:tc>
      </w:tr>
      <w:tr w:rsidR="00854BCE" w:rsidRPr="00854BCE" w14:paraId="56607345" w14:textId="77777777" w:rsidTr="009377C4">
        <w:tc>
          <w:tcPr>
            <w:tcW w:w="5024" w:type="dxa"/>
          </w:tcPr>
          <w:p w14:paraId="5232C722" w14:textId="77777777" w:rsidR="00854BCE" w:rsidRPr="00854BCE" w:rsidRDefault="00854BCE" w:rsidP="00854BCE">
            <w:pPr>
              <w:widowControl w:val="0"/>
              <w:autoSpaceDE w:val="0"/>
              <w:autoSpaceDN w:val="0"/>
              <w:adjustRightInd w:val="0"/>
              <w:jc w:val="both"/>
            </w:pPr>
            <w:r w:rsidRPr="00854BCE">
              <w:lastRenderedPageBreak/>
              <w:t>_________________________/</w:t>
            </w:r>
          </w:p>
          <w:p w14:paraId="010E381A" w14:textId="77777777" w:rsidR="00854BCE" w:rsidRPr="00854BCE" w:rsidRDefault="00854BCE" w:rsidP="00854BCE">
            <w:pPr>
              <w:widowControl w:val="0"/>
              <w:autoSpaceDE w:val="0"/>
              <w:autoSpaceDN w:val="0"/>
              <w:adjustRightInd w:val="0"/>
              <w:jc w:val="both"/>
            </w:pPr>
            <w:r w:rsidRPr="00854BCE">
              <w:t xml:space="preserve">                  (</w:t>
            </w:r>
            <w:proofErr w:type="gramStart"/>
            <w:r w:rsidRPr="00854BCE">
              <w:t xml:space="preserve">подпись)   </w:t>
            </w:r>
            <w:proofErr w:type="gramEnd"/>
            <w:r w:rsidRPr="00854BCE">
              <w:t xml:space="preserve">            (фамилия, имя, отчество)</w:t>
            </w:r>
          </w:p>
        </w:tc>
        <w:tc>
          <w:tcPr>
            <w:tcW w:w="5177" w:type="dxa"/>
          </w:tcPr>
          <w:p w14:paraId="198ADB45" w14:textId="77777777" w:rsidR="00854BCE" w:rsidRPr="00854BCE" w:rsidRDefault="00854BCE" w:rsidP="00854BCE">
            <w:pPr>
              <w:widowControl w:val="0"/>
              <w:autoSpaceDE w:val="0"/>
              <w:autoSpaceDN w:val="0"/>
              <w:adjustRightInd w:val="0"/>
              <w:jc w:val="both"/>
            </w:pPr>
            <w:r w:rsidRPr="00854BCE">
              <w:t>________________________/</w:t>
            </w:r>
            <w:r w:rsidRPr="00854BCE">
              <w:rPr>
                <w:u w:val="single"/>
              </w:rPr>
              <w:t xml:space="preserve"> </w:t>
            </w:r>
            <w:r w:rsidR="00ED5E04">
              <w:rPr>
                <w:sz w:val="22"/>
                <w:szCs w:val="22"/>
                <w:u w:val="single"/>
              </w:rPr>
              <w:t xml:space="preserve"> </w:t>
            </w:r>
          </w:p>
          <w:p w14:paraId="7F0AA4C7" w14:textId="77777777" w:rsidR="00854BCE" w:rsidRPr="00854BCE" w:rsidRDefault="00854BCE" w:rsidP="00854BCE">
            <w:pPr>
              <w:widowControl w:val="0"/>
              <w:autoSpaceDE w:val="0"/>
              <w:autoSpaceDN w:val="0"/>
              <w:adjustRightInd w:val="0"/>
              <w:jc w:val="both"/>
            </w:pPr>
            <w:r w:rsidRPr="00854BCE">
              <w:t xml:space="preserve">               (</w:t>
            </w:r>
            <w:proofErr w:type="gramStart"/>
            <w:r w:rsidRPr="00854BCE">
              <w:t xml:space="preserve">подпись)   </w:t>
            </w:r>
            <w:proofErr w:type="gramEnd"/>
            <w:r w:rsidRPr="00854BCE">
              <w:t xml:space="preserve">                  (фамилия, имя, отчество)</w:t>
            </w:r>
          </w:p>
        </w:tc>
      </w:tr>
    </w:tbl>
    <w:p w14:paraId="4D3301CC" w14:textId="77777777" w:rsidR="00854BCE" w:rsidRPr="00854BCE" w:rsidRDefault="00854BCE" w:rsidP="00854BCE">
      <w:pPr>
        <w:autoSpaceDE w:val="0"/>
        <w:autoSpaceDN w:val="0"/>
        <w:adjustRightInd w:val="0"/>
        <w:jc w:val="both"/>
        <w:rPr>
          <w:rFonts w:eastAsia="Calibri"/>
          <w:sz w:val="24"/>
          <w:szCs w:val="24"/>
        </w:rPr>
      </w:pPr>
    </w:p>
    <w:p w14:paraId="38D8BFE2" w14:textId="77777777" w:rsidR="00854BCE" w:rsidRPr="00854BCE" w:rsidRDefault="00854BCE" w:rsidP="00854BCE">
      <w:pPr>
        <w:autoSpaceDE w:val="0"/>
        <w:autoSpaceDN w:val="0"/>
        <w:adjustRightInd w:val="0"/>
        <w:jc w:val="both"/>
        <w:rPr>
          <w:rFonts w:eastAsia="Calibri"/>
          <w:sz w:val="24"/>
          <w:szCs w:val="24"/>
        </w:rPr>
        <w:sectPr w:rsidR="00854BCE" w:rsidRPr="00854BCE" w:rsidSect="009377C4">
          <w:headerReference w:type="default" r:id="rId10"/>
          <w:headerReference w:type="first" r:id="rId11"/>
          <w:pgSz w:w="11905" w:h="16838"/>
          <w:pgMar w:top="1134" w:right="567" w:bottom="851" w:left="1134" w:header="284" w:footer="0" w:gutter="0"/>
          <w:cols w:space="720"/>
          <w:noEndnote/>
          <w:titlePg/>
          <w:docGrid w:linePitch="326"/>
        </w:sectPr>
      </w:pPr>
    </w:p>
    <w:p w14:paraId="6E461398" w14:textId="77777777" w:rsidR="00854BCE" w:rsidRPr="00854BCE" w:rsidRDefault="00854BCE" w:rsidP="00854BCE">
      <w:pPr>
        <w:autoSpaceDE w:val="0"/>
        <w:autoSpaceDN w:val="0"/>
        <w:adjustRightInd w:val="0"/>
        <w:ind w:left="10319"/>
        <w:jc w:val="right"/>
        <w:outlineLvl w:val="0"/>
        <w:rPr>
          <w:rFonts w:eastAsia="Calibri"/>
          <w:sz w:val="26"/>
          <w:szCs w:val="26"/>
          <w:lang w:eastAsia="en-US"/>
        </w:rPr>
      </w:pPr>
      <w:r w:rsidRPr="00854BCE">
        <w:rPr>
          <w:rFonts w:eastAsia="Calibri"/>
          <w:sz w:val="26"/>
          <w:szCs w:val="26"/>
          <w:lang w:eastAsia="en-US"/>
        </w:rPr>
        <w:lastRenderedPageBreak/>
        <w:t>Приложение № 1</w:t>
      </w:r>
    </w:p>
    <w:p w14:paraId="116AADE6" w14:textId="77777777" w:rsidR="00854BCE" w:rsidRPr="00854BCE" w:rsidRDefault="00854BCE" w:rsidP="00854BCE">
      <w:pPr>
        <w:autoSpaceDE w:val="0"/>
        <w:autoSpaceDN w:val="0"/>
        <w:adjustRightInd w:val="0"/>
        <w:jc w:val="right"/>
        <w:outlineLvl w:val="0"/>
        <w:rPr>
          <w:rFonts w:eastAsia="Calibri"/>
          <w:sz w:val="26"/>
          <w:szCs w:val="26"/>
          <w:lang w:eastAsia="en-US"/>
        </w:rPr>
      </w:pPr>
      <w:r w:rsidRPr="00854BCE">
        <w:rPr>
          <w:rFonts w:eastAsia="Calibri"/>
          <w:sz w:val="26"/>
          <w:szCs w:val="26"/>
          <w:lang w:eastAsia="en-US"/>
        </w:rPr>
        <w:t>к Соглашению от «____» _________ 2024 г. № </w:t>
      </w:r>
      <w:r w:rsidR="006700D9">
        <w:rPr>
          <w:rFonts w:eastAsia="Calibri"/>
          <w:sz w:val="26"/>
          <w:szCs w:val="26"/>
          <w:lang w:eastAsia="en-US"/>
        </w:rPr>
        <w:t xml:space="preserve"> </w:t>
      </w:r>
    </w:p>
    <w:p w14:paraId="449E17D0" w14:textId="77777777" w:rsidR="00854BCE" w:rsidRPr="00854BCE" w:rsidRDefault="00854BCE" w:rsidP="00854BCE">
      <w:pPr>
        <w:autoSpaceDE w:val="0"/>
        <w:autoSpaceDN w:val="0"/>
        <w:adjustRightInd w:val="0"/>
        <w:jc w:val="center"/>
        <w:outlineLvl w:val="0"/>
        <w:rPr>
          <w:rFonts w:eastAsia="Calibri"/>
          <w:sz w:val="24"/>
          <w:szCs w:val="24"/>
          <w:lang w:eastAsia="en-US"/>
        </w:rPr>
      </w:pPr>
      <w:r w:rsidRPr="00854BCE">
        <w:rPr>
          <w:rFonts w:eastAsia="Calibri"/>
          <w:sz w:val="24"/>
          <w:szCs w:val="24"/>
          <w:lang w:eastAsia="en-US"/>
        </w:rPr>
        <w:t xml:space="preserve">Перечень </w:t>
      </w:r>
    </w:p>
    <w:p w14:paraId="00045671" w14:textId="77777777" w:rsidR="00854BCE" w:rsidRPr="00854BCE" w:rsidRDefault="00854BCE" w:rsidP="00854BCE">
      <w:pPr>
        <w:autoSpaceDE w:val="0"/>
        <w:autoSpaceDN w:val="0"/>
        <w:adjustRightInd w:val="0"/>
        <w:jc w:val="center"/>
        <w:outlineLvl w:val="0"/>
        <w:rPr>
          <w:rFonts w:eastAsia="Calibri"/>
          <w:sz w:val="24"/>
          <w:szCs w:val="24"/>
          <w:lang w:eastAsia="en-US"/>
        </w:rPr>
      </w:pPr>
      <w:r w:rsidRPr="00854BCE">
        <w:rPr>
          <w:rFonts w:eastAsia="Calibri"/>
          <w:sz w:val="24"/>
          <w:szCs w:val="24"/>
          <w:lang w:eastAsia="en-US"/>
        </w:rPr>
        <w:t xml:space="preserve">мероприятий, в целях </w:t>
      </w:r>
      <w:proofErr w:type="spellStart"/>
      <w:r w:rsidRPr="00854BCE">
        <w:rPr>
          <w:rFonts w:eastAsia="Calibri"/>
          <w:sz w:val="24"/>
          <w:szCs w:val="24"/>
          <w:lang w:eastAsia="en-US"/>
        </w:rPr>
        <w:t>софинансирования</w:t>
      </w:r>
      <w:proofErr w:type="spellEnd"/>
      <w:r w:rsidRPr="00854BCE">
        <w:rPr>
          <w:rFonts w:eastAsia="Calibri"/>
          <w:sz w:val="24"/>
          <w:szCs w:val="24"/>
          <w:lang w:eastAsia="en-US"/>
        </w:rPr>
        <w:t xml:space="preserve"> которых предоставляется </w:t>
      </w:r>
      <w:r w:rsidR="006700D9">
        <w:rPr>
          <w:rFonts w:eastAsia="Calibri"/>
          <w:sz w:val="24"/>
          <w:szCs w:val="24"/>
          <w:lang w:eastAsia="en-US"/>
        </w:rPr>
        <w:t>Межбюджетный трансферт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69"/>
        <w:gridCol w:w="7230"/>
        <w:gridCol w:w="1134"/>
        <w:gridCol w:w="1276"/>
      </w:tblGrid>
      <w:tr w:rsidR="00854BCE" w:rsidRPr="00854BCE" w14:paraId="58F89B93" w14:textId="77777777" w:rsidTr="009377C4">
        <w:tc>
          <w:tcPr>
            <w:tcW w:w="3969" w:type="dxa"/>
          </w:tcPr>
          <w:p w14:paraId="4174D24A" w14:textId="77777777" w:rsidR="00854BCE" w:rsidRPr="00854BCE" w:rsidRDefault="00854BCE" w:rsidP="00854BCE">
            <w:pPr>
              <w:autoSpaceDE w:val="0"/>
              <w:autoSpaceDN w:val="0"/>
              <w:adjustRightInd w:val="0"/>
              <w:rPr>
                <w:rFonts w:eastAsia="Calibri"/>
                <w:lang w:eastAsia="en-US"/>
              </w:rPr>
            </w:pPr>
          </w:p>
        </w:tc>
        <w:tc>
          <w:tcPr>
            <w:tcW w:w="7230" w:type="dxa"/>
          </w:tcPr>
          <w:p w14:paraId="39B4454A" w14:textId="77777777" w:rsidR="00854BCE" w:rsidRPr="00854BCE" w:rsidRDefault="00854BCE" w:rsidP="00854BCE">
            <w:pPr>
              <w:autoSpaceDE w:val="0"/>
              <w:autoSpaceDN w:val="0"/>
              <w:adjustRightInd w:val="0"/>
              <w:rPr>
                <w:rFonts w:eastAsia="Calibri"/>
                <w:lang w:eastAsia="en-US"/>
              </w:rPr>
            </w:pPr>
          </w:p>
        </w:tc>
        <w:tc>
          <w:tcPr>
            <w:tcW w:w="1134" w:type="dxa"/>
            <w:tcBorders>
              <w:right w:val="single" w:sz="4" w:space="0" w:color="auto"/>
            </w:tcBorders>
          </w:tcPr>
          <w:p w14:paraId="53D2F881" w14:textId="77777777" w:rsidR="00854BCE" w:rsidRPr="00854BCE" w:rsidRDefault="00854BCE" w:rsidP="00854BCE">
            <w:pPr>
              <w:autoSpaceDE w:val="0"/>
              <w:autoSpaceDN w:val="0"/>
              <w:adjustRightInd w:val="0"/>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5F9457C9" w14:textId="77777777" w:rsidR="00854BCE" w:rsidRPr="00854BCE" w:rsidRDefault="00854BCE" w:rsidP="00854BCE">
            <w:pPr>
              <w:autoSpaceDE w:val="0"/>
              <w:autoSpaceDN w:val="0"/>
              <w:adjustRightInd w:val="0"/>
              <w:jc w:val="both"/>
              <w:rPr>
                <w:rFonts w:eastAsia="Calibri"/>
                <w:lang w:eastAsia="en-US"/>
              </w:rPr>
            </w:pPr>
            <w:r w:rsidRPr="00854BCE">
              <w:rPr>
                <w:rFonts w:eastAsia="Calibri"/>
                <w:lang w:eastAsia="en-US"/>
              </w:rPr>
              <w:t>Коды</w:t>
            </w:r>
          </w:p>
        </w:tc>
      </w:tr>
      <w:tr w:rsidR="00854BCE" w:rsidRPr="00854BCE" w14:paraId="44BF530A" w14:textId="77777777" w:rsidTr="009377C4">
        <w:tc>
          <w:tcPr>
            <w:tcW w:w="3969" w:type="dxa"/>
          </w:tcPr>
          <w:p w14:paraId="54754346" w14:textId="77777777" w:rsidR="00854BCE" w:rsidRPr="00854BCE" w:rsidRDefault="00854BCE" w:rsidP="00854BCE">
            <w:pPr>
              <w:autoSpaceDE w:val="0"/>
              <w:autoSpaceDN w:val="0"/>
              <w:adjustRightInd w:val="0"/>
              <w:rPr>
                <w:rFonts w:eastAsia="Calibri"/>
                <w:lang w:eastAsia="en-US"/>
              </w:rPr>
            </w:pPr>
            <w:r w:rsidRPr="00854BCE">
              <w:rPr>
                <w:rFonts w:eastAsia="Calibri"/>
                <w:lang w:eastAsia="en-US"/>
              </w:rPr>
              <w:t>Наименование муниципального образования</w:t>
            </w:r>
          </w:p>
        </w:tc>
        <w:tc>
          <w:tcPr>
            <w:tcW w:w="7230" w:type="dxa"/>
            <w:tcBorders>
              <w:bottom w:val="single" w:sz="4" w:space="0" w:color="auto"/>
            </w:tcBorders>
          </w:tcPr>
          <w:p w14:paraId="31A2AB59" w14:textId="77777777" w:rsidR="00854BCE" w:rsidRPr="00854BCE" w:rsidRDefault="006700D9" w:rsidP="00854BCE">
            <w:pPr>
              <w:autoSpaceDE w:val="0"/>
              <w:autoSpaceDN w:val="0"/>
              <w:adjustRightInd w:val="0"/>
              <w:rPr>
                <w:rFonts w:eastAsia="Calibri"/>
                <w:sz w:val="22"/>
                <w:szCs w:val="22"/>
                <w:lang w:eastAsia="en-US"/>
              </w:rPr>
            </w:pPr>
            <w:r>
              <w:rPr>
                <w:rFonts w:eastAsia="Calibri"/>
                <w:sz w:val="22"/>
                <w:szCs w:val="22"/>
                <w:lang w:eastAsia="en-US"/>
              </w:rPr>
              <w:t xml:space="preserve"> </w:t>
            </w:r>
          </w:p>
        </w:tc>
        <w:tc>
          <w:tcPr>
            <w:tcW w:w="1134" w:type="dxa"/>
            <w:tcBorders>
              <w:right w:val="single" w:sz="4" w:space="0" w:color="auto"/>
            </w:tcBorders>
            <w:vAlign w:val="bottom"/>
          </w:tcPr>
          <w:p w14:paraId="489443C8" w14:textId="77777777" w:rsidR="00854BCE" w:rsidRPr="00854BCE" w:rsidRDefault="00854BCE" w:rsidP="00854BCE">
            <w:pPr>
              <w:autoSpaceDE w:val="0"/>
              <w:autoSpaceDN w:val="0"/>
              <w:adjustRightInd w:val="0"/>
              <w:jc w:val="right"/>
              <w:rPr>
                <w:rFonts w:eastAsia="Calibri"/>
                <w:lang w:eastAsia="en-US"/>
              </w:rPr>
            </w:pPr>
            <w:r w:rsidRPr="00854BCE">
              <w:rPr>
                <w:rFonts w:eastAsia="Calibri"/>
                <w:lang w:eastAsia="en-US"/>
              </w:rPr>
              <w:t xml:space="preserve">по </w:t>
            </w:r>
            <w:hyperlink r:id="rId12" w:history="1">
              <w:r w:rsidRPr="00854BCE">
                <w:rPr>
                  <w:rFonts w:eastAsia="Calibri"/>
                  <w:lang w:eastAsia="en-US"/>
                </w:rPr>
                <w:t>ОКТМО</w:t>
              </w:r>
            </w:hyperlink>
          </w:p>
        </w:tc>
        <w:tc>
          <w:tcPr>
            <w:tcW w:w="1276" w:type="dxa"/>
            <w:tcBorders>
              <w:top w:val="single" w:sz="4" w:space="0" w:color="auto"/>
              <w:left w:val="single" w:sz="4" w:space="0" w:color="auto"/>
              <w:bottom w:val="single" w:sz="4" w:space="0" w:color="auto"/>
              <w:right w:val="single" w:sz="4" w:space="0" w:color="auto"/>
            </w:tcBorders>
          </w:tcPr>
          <w:p w14:paraId="7AF9304F" w14:textId="77777777" w:rsidR="00854BCE" w:rsidRPr="00854BCE" w:rsidRDefault="006700D9" w:rsidP="00854BCE">
            <w:pPr>
              <w:autoSpaceDE w:val="0"/>
              <w:autoSpaceDN w:val="0"/>
              <w:adjustRightInd w:val="0"/>
              <w:jc w:val="center"/>
              <w:rPr>
                <w:rFonts w:eastAsia="Calibri"/>
                <w:lang w:eastAsia="en-US"/>
              </w:rPr>
            </w:pPr>
            <w:r>
              <w:rPr>
                <w:rFonts w:eastAsia="Calibri"/>
                <w:lang w:eastAsia="en-US"/>
              </w:rPr>
              <w:t xml:space="preserve"> </w:t>
            </w:r>
          </w:p>
        </w:tc>
      </w:tr>
    </w:tbl>
    <w:p w14:paraId="7AE188B6" w14:textId="77777777" w:rsidR="00854BCE" w:rsidRPr="00854BCE" w:rsidRDefault="00854BCE" w:rsidP="00854BCE">
      <w:pPr>
        <w:autoSpaceDE w:val="0"/>
        <w:autoSpaceDN w:val="0"/>
        <w:adjustRightInd w:val="0"/>
        <w:jc w:val="both"/>
        <w:rPr>
          <w:rFonts w:eastAsia="Calibri"/>
          <w:lang w:eastAsia="en-US"/>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
        <w:gridCol w:w="2546"/>
        <w:gridCol w:w="456"/>
        <w:gridCol w:w="1084"/>
        <w:gridCol w:w="545"/>
        <w:gridCol w:w="551"/>
        <w:gridCol w:w="1093"/>
        <w:gridCol w:w="545"/>
        <w:gridCol w:w="554"/>
        <w:gridCol w:w="824"/>
        <w:gridCol w:w="545"/>
        <w:gridCol w:w="557"/>
        <w:gridCol w:w="1066"/>
        <w:gridCol w:w="545"/>
        <w:gridCol w:w="557"/>
        <w:gridCol w:w="511"/>
        <w:gridCol w:w="545"/>
        <w:gridCol w:w="554"/>
        <w:gridCol w:w="698"/>
        <w:gridCol w:w="545"/>
        <w:gridCol w:w="521"/>
      </w:tblGrid>
      <w:tr w:rsidR="00854BCE" w:rsidRPr="00854BCE" w14:paraId="7202750D" w14:textId="77777777" w:rsidTr="009377C4">
        <w:tc>
          <w:tcPr>
            <w:tcW w:w="153" w:type="pct"/>
            <w:vMerge w:val="restart"/>
          </w:tcPr>
          <w:p w14:paraId="3946A567"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Код строки</w:t>
            </w:r>
          </w:p>
        </w:tc>
        <w:tc>
          <w:tcPr>
            <w:tcW w:w="831" w:type="pct"/>
            <w:vMerge w:val="restart"/>
          </w:tcPr>
          <w:p w14:paraId="664440D9"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 xml:space="preserve">Наименование мероприятия (направления) </w:t>
            </w:r>
            <w:hyperlink w:anchor="Par122" w:history="1">
              <w:r w:rsidRPr="00854BCE">
                <w:rPr>
                  <w:rFonts w:eastAsia="Calibri"/>
                  <w:lang w:eastAsia="en-US"/>
                </w:rPr>
                <w:t>&lt;1&gt;</w:t>
              </w:r>
            </w:hyperlink>
          </w:p>
        </w:tc>
        <w:tc>
          <w:tcPr>
            <w:tcW w:w="148" w:type="pct"/>
            <w:vMerge w:val="restart"/>
          </w:tcPr>
          <w:p w14:paraId="6378BC44"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 xml:space="preserve">Срок окончания реализации </w:t>
            </w:r>
          </w:p>
        </w:tc>
        <w:tc>
          <w:tcPr>
            <w:tcW w:w="712" w:type="pct"/>
            <w:gridSpan w:val="3"/>
          </w:tcPr>
          <w:p w14:paraId="29DB6B13" w14:textId="77777777" w:rsidR="00854BCE" w:rsidRPr="00854BCE" w:rsidRDefault="00854BCE" w:rsidP="00854BCE">
            <w:pPr>
              <w:autoSpaceDE w:val="0"/>
              <w:autoSpaceDN w:val="0"/>
              <w:adjustRightInd w:val="0"/>
              <w:jc w:val="center"/>
              <w:rPr>
                <w:rFonts w:eastAsia="Calibri"/>
                <w:lang w:eastAsia="en-US"/>
              </w:rPr>
            </w:pPr>
          </w:p>
        </w:tc>
        <w:tc>
          <w:tcPr>
            <w:tcW w:w="3155" w:type="pct"/>
            <w:gridSpan w:val="15"/>
          </w:tcPr>
          <w:p w14:paraId="61A780BB"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 xml:space="preserve">Объем финансового обеспечения реализации мероприятия, руб. </w:t>
            </w:r>
          </w:p>
        </w:tc>
      </w:tr>
      <w:tr w:rsidR="00854BCE" w:rsidRPr="00854BCE" w14:paraId="75C60E62" w14:textId="77777777" w:rsidTr="009377C4">
        <w:tc>
          <w:tcPr>
            <w:tcW w:w="153" w:type="pct"/>
            <w:vMerge/>
          </w:tcPr>
          <w:p w14:paraId="63515BDF" w14:textId="77777777" w:rsidR="00854BCE" w:rsidRPr="00854BCE" w:rsidRDefault="00854BCE" w:rsidP="00854BCE">
            <w:pPr>
              <w:autoSpaceDE w:val="0"/>
              <w:autoSpaceDN w:val="0"/>
              <w:adjustRightInd w:val="0"/>
              <w:jc w:val="center"/>
              <w:rPr>
                <w:rFonts w:eastAsia="Calibri"/>
                <w:lang w:eastAsia="en-US"/>
              </w:rPr>
            </w:pPr>
          </w:p>
        </w:tc>
        <w:tc>
          <w:tcPr>
            <w:tcW w:w="831" w:type="pct"/>
            <w:vMerge/>
          </w:tcPr>
          <w:p w14:paraId="433E666F" w14:textId="77777777" w:rsidR="00854BCE" w:rsidRPr="00854BCE" w:rsidRDefault="00854BCE" w:rsidP="00854BCE">
            <w:pPr>
              <w:autoSpaceDE w:val="0"/>
              <w:autoSpaceDN w:val="0"/>
              <w:adjustRightInd w:val="0"/>
              <w:jc w:val="center"/>
              <w:rPr>
                <w:rFonts w:eastAsia="Calibri"/>
                <w:lang w:eastAsia="en-US"/>
              </w:rPr>
            </w:pPr>
          </w:p>
        </w:tc>
        <w:tc>
          <w:tcPr>
            <w:tcW w:w="148" w:type="pct"/>
            <w:vMerge/>
          </w:tcPr>
          <w:p w14:paraId="4BEC83CB" w14:textId="77777777" w:rsidR="00854BCE" w:rsidRPr="00854BCE" w:rsidRDefault="00854BCE" w:rsidP="00854BCE">
            <w:pPr>
              <w:autoSpaceDE w:val="0"/>
              <w:autoSpaceDN w:val="0"/>
              <w:adjustRightInd w:val="0"/>
              <w:jc w:val="center"/>
              <w:rPr>
                <w:rFonts w:eastAsia="Calibri"/>
                <w:lang w:eastAsia="en-US"/>
              </w:rPr>
            </w:pPr>
          </w:p>
        </w:tc>
        <w:tc>
          <w:tcPr>
            <w:tcW w:w="712" w:type="pct"/>
            <w:gridSpan w:val="3"/>
          </w:tcPr>
          <w:p w14:paraId="4B88E9EC"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всего</w:t>
            </w:r>
          </w:p>
        </w:tc>
        <w:tc>
          <w:tcPr>
            <w:tcW w:w="716" w:type="pct"/>
            <w:gridSpan w:val="3"/>
          </w:tcPr>
          <w:p w14:paraId="5E82E124" w14:textId="77777777" w:rsidR="00854BCE" w:rsidRPr="00854BCE" w:rsidRDefault="00854BCE" w:rsidP="006700D9">
            <w:pPr>
              <w:autoSpaceDE w:val="0"/>
              <w:autoSpaceDN w:val="0"/>
              <w:adjustRightInd w:val="0"/>
              <w:jc w:val="center"/>
              <w:rPr>
                <w:rFonts w:eastAsia="Calibri"/>
                <w:lang w:eastAsia="en-US"/>
              </w:rPr>
            </w:pPr>
            <w:r w:rsidRPr="00854BCE">
              <w:rPr>
                <w:rFonts w:eastAsia="Calibri"/>
                <w:lang w:eastAsia="en-US"/>
              </w:rPr>
              <w:t xml:space="preserve">средства </w:t>
            </w:r>
            <w:r w:rsidR="006700D9">
              <w:rPr>
                <w:rFonts w:eastAsia="Calibri"/>
                <w:lang w:eastAsia="en-US"/>
              </w:rPr>
              <w:t>Межбюджетного трансферта</w:t>
            </w:r>
            <w:r w:rsidRPr="00854BCE">
              <w:rPr>
                <w:rFonts w:eastAsia="Calibri"/>
                <w:lang w:eastAsia="en-US"/>
              </w:rPr>
              <w:t xml:space="preserve"> из </w:t>
            </w:r>
            <w:r w:rsidR="006700D9">
              <w:rPr>
                <w:rFonts w:eastAsia="Calibri"/>
                <w:lang w:eastAsia="en-US"/>
              </w:rPr>
              <w:t>районного</w:t>
            </w:r>
            <w:r w:rsidRPr="00854BCE">
              <w:rPr>
                <w:rFonts w:eastAsia="Calibri"/>
                <w:lang w:eastAsia="en-US"/>
              </w:rPr>
              <w:t xml:space="preserve"> бюджета</w:t>
            </w:r>
          </w:p>
        </w:tc>
        <w:tc>
          <w:tcPr>
            <w:tcW w:w="629" w:type="pct"/>
            <w:gridSpan w:val="3"/>
          </w:tcPr>
          <w:p w14:paraId="5E041D2F"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 xml:space="preserve">уровень </w:t>
            </w:r>
            <w:proofErr w:type="spellStart"/>
            <w:r w:rsidRPr="00854BCE">
              <w:rPr>
                <w:rFonts w:eastAsia="Calibri"/>
                <w:lang w:eastAsia="en-US"/>
              </w:rPr>
              <w:t>софинансирования</w:t>
            </w:r>
            <w:proofErr w:type="spellEnd"/>
            <w:r w:rsidRPr="00854BCE">
              <w:rPr>
                <w:rFonts w:eastAsia="Calibri"/>
                <w:lang w:eastAsia="en-US"/>
              </w:rPr>
              <w:t xml:space="preserve"> (в процентах) </w:t>
            </w:r>
          </w:p>
        </w:tc>
        <w:tc>
          <w:tcPr>
            <w:tcW w:w="708" w:type="pct"/>
            <w:gridSpan w:val="3"/>
          </w:tcPr>
          <w:p w14:paraId="5EE07E9F"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бюджет муниципального района (городского округа)</w:t>
            </w:r>
          </w:p>
        </w:tc>
        <w:tc>
          <w:tcPr>
            <w:tcW w:w="526" w:type="pct"/>
            <w:gridSpan w:val="3"/>
          </w:tcPr>
          <w:p w14:paraId="65667ED7"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бюджет поселения &lt;2&gt;</w:t>
            </w:r>
          </w:p>
        </w:tc>
        <w:tc>
          <w:tcPr>
            <w:tcW w:w="577" w:type="pct"/>
            <w:gridSpan w:val="3"/>
          </w:tcPr>
          <w:p w14:paraId="281CD938"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внебюджетные источники</w:t>
            </w:r>
          </w:p>
        </w:tc>
      </w:tr>
      <w:tr w:rsidR="00854BCE" w:rsidRPr="00854BCE" w14:paraId="37B66A82" w14:textId="77777777" w:rsidTr="009377C4">
        <w:tc>
          <w:tcPr>
            <w:tcW w:w="153" w:type="pct"/>
            <w:vMerge/>
          </w:tcPr>
          <w:p w14:paraId="4A22CC06" w14:textId="77777777" w:rsidR="00854BCE" w:rsidRPr="00854BCE" w:rsidRDefault="00854BCE" w:rsidP="00854BCE">
            <w:pPr>
              <w:autoSpaceDE w:val="0"/>
              <w:autoSpaceDN w:val="0"/>
              <w:adjustRightInd w:val="0"/>
              <w:jc w:val="center"/>
              <w:rPr>
                <w:rFonts w:eastAsia="Calibri"/>
                <w:lang w:eastAsia="en-US"/>
              </w:rPr>
            </w:pPr>
          </w:p>
        </w:tc>
        <w:tc>
          <w:tcPr>
            <w:tcW w:w="831" w:type="pct"/>
            <w:vMerge/>
          </w:tcPr>
          <w:p w14:paraId="33F9D6ED" w14:textId="77777777" w:rsidR="00854BCE" w:rsidRPr="00854BCE" w:rsidRDefault="00854BCE" w:rsidP="00854BCE">
            <w:pPr>
              <w:autoSpaceDE w:val="0"/>
              <w:autoSpaceDN w:val="0"/>
              <w:adjustRightInd w:val="0"/>
              <w:jc w:val="center"/>
              <w:rPr>
                <w:rFonts w:eastAsia="Calibri"/>
                <w:lang w:eastAsia="en-US"/>
              </w:rPr>
            </w:pPr>
          </w:p>
        </w:tc>
        <w:tc>
          <w:tcPr>
            <w:tcW w:w="148" w:type="pct"/>
            <w:vMerge/>
          </w:tcPr>
          <w:p w14:paraId="12B70649" w14:textId="77777777" w:rsidR="00854BCE" w:rsidRPr="00854BCE" w:rsidRDefault="00854BCE" w:rsidP="00854BCE">
            <w:pPr>
              <w:autoSpaceDE w:val="0"/>
              <w:autoSpaceDN w:val="0"/>
              <w:adjustRightInd w:val="0"/>
              <w:jc w:val="center"/>
              <w:rPr>
                <w:rFonts w:eastAsia="Calibri"/>
                <w:lang w:eastAsia="en-US"/>
              </w:rPr>
            </w:pPr>
          </w:p>
        </w:tc>
        <w:tc>
          <w:tcPr>
            <w:tcW w:w="354" w:type="pct"/>
          </w:tcPr>
          <w:p w14:paraId="1278DD3D"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текущий</w:t>
            </w:r>
          </w:p>
        </w:tc>
        <w:tc>
          <w:tcPr>
            <w:tcW w:w="358" w:type="pct"/>
            <w:gridSpan w:val="2"/>
          </w:tcPr>
          <w:p w14:paraId="41CC21E9"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плановый период</w:t>
            </w:r>
          </w:p>
        </w:tc>
        <w:tc>
          <w:tcPr>
            <w:tcW w:w="357" w:type="pct"/>
          </w:tcPr>
          <w:p w14:paraId="4F3DBCB0"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текущий</w:t>
            </w:r>
          </w:p>
        </w:tc>
        <w:tc>
          <w:tcPr>
            <w:tcW w:w="359" w:type="pct"/>
            <w:gridSpan w:val="2"/>
          </w:tcPr>
          <w:p w14:paraId="0E7C8C00"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плановый период</w:t>
            </w:r>
          </w:p>
        </w:tc>
        <w:tc>
          <w:tcPr>
            <w:tcW w:w="269" w:type="pct"/>
          </w:tcPr>
          <w:p w14:paraId="5B138A3B"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текущий</w:t>
            </w:r>
          </w:p>
        </w:tc>
        <w:tc>
          <w:tcPr>
            <w:tcW w:w="360" w:type="pct"/>
            <w:gridSpan w:val="2"/>
          </w:tcPr>
          <w:p w14:paraId="17AAD60C"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плановый период</w:t>
            </w:r>
          </w:p>
        </w:tc>
        <w:tc>
          <w:tcPr>
            <w:tcW w:w="348" w:type="pct"/>
          </w:tcPr>
          <w:p w14:paraId="0FE25152"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текущий</w:t>
            </w:r>
          </w:p>
        </w:tc>
        <w:tc>
          <w:tcPr>
            <w:tcW w:w="360" w:type="pct"/>
            <w:gridSpan w:val="2"/>
          </w:tcPr>
          <w:p w14:paraId="78566AC9"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плановый период</w:t>
            </w:r>
          </w:p>
        </w:tc>
        <w:tc>
          <w:tcPr>
            <w:tcW w:w="167" w:type="pct"/>
          </w:tcPr>
          <w:p w14:paraId="264BA379"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текущий</w:t>
            </w:r>
          </w:p>
        </w:tc>
        <w:tc>
          <w:tcPr>
            <w:tcW w:w="359" w:type="pct"/>
            <w:gridSpan w:val="2"/>
          </w:tcPr>
          <w:p w14:paraId="3ECB1593"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плановый период</w:t>
            </w:r>
          </w:p>
        </w:tc>
        <w:tc>
          <w:tcPr>
            <w:tcW w:w="228" w:type="pct"/>
          </w:tcPr>
          <w:p w14:paraId="10078039"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текущий</w:t>
            </w:r>
          </w:p>
        </w:tc>
        <w:tc>
          <w:tcPr>
            <w:tcW w:w="349" w:type="pct"/>
            <w:gridSpan w:val="2"/>
          </w:tcPr>
          <w:p w14:paraId="0ACEB9B1"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плановый период</w:t>
            </w:r>
          </w:p>
        </w:tc>
      </w:tr>
      <w:tr w:rsidR="00854BCE" w:rsidRPr="00854BCE" w14:paraId="27B9A3CE" w14:textId="77777777" w:rsidTr="009377C4">
        <w:tc>
          <w:tcPr>
            <w:tcW w:w="153" w:type="pct"/>
            <w:vMerge/>
          </w:tcPr>
          <w:p w14:paraId="6C20C156" w14:textId="77777777" w:rsidR="00854BCE" w:rsidRPr="00854BCE" w:rsidRDefault="00854BCE" w:rsidP="00854BCE">
            <w:pPr>
              <w:autoSpaceDE w:val="0"/>
              <w:autoSpaceDN w:val="0"/>
              <w:adjustRightInd w:val="0"/>
              <w:jc w:val="center"/>
              <w:rPr>
                <w:rFonts w:eastAsia="Calibri"/>
                <w:lang w:eastAsia="en-US"/>
              </w:rPr>
            </w:pPr>
          </w:p>
        </w:tc>
        <w:tc>
          <w:tcPr>
            <w:tcW w:w="831" w:type="pct"/>
            <w:vMerge/>
          </w:tcPr>
          <w:p w14:paraId="3FA5DE5A" w14:textId="77777777" w:rsidR="00854BCE" w:rsidRPr="00854BCE" w:rsidRDefault="00854BCE" w:rsidP="00854BCE">
            <w:pPr>
              <w:autoSpaceDE w:val="0"/>
              <w:autoSpaceDN w:val="0"/>
              <w:adjustRightInd w:val="0"/>
              <w:jc w:val="center"/>
              <w:rPr>
                <w:rFonts w:eastAsia="Calibri"/>
                <w:lang w:eastAsia="en-US"/>
              </w:rPr>
            </w:pPr>
          </w:p>
        </w:tc>
        <w:tc>
          <w:tcPr>
            <w:tcW w:w="148" w:type="pct"/>
            <w:vMerge/>
          </w:tcPr>
          <w:p w14:paraId="595001EE" w14:textId="77777777" w:rsidR="00854BCE" w:rsidRPr="00854BCE" w:rsidRDefault="00854BCE" w:rsidP="00854BCE">
            <w:pPr>
              <w:autoSpaceDE w:val="0"/>
              <w:autoSpaceDN w:val="0"/>
              <w:adjustRightInd w:val="0"/>
              <w:jc w:val="center"/>
              <w:rPr>
                <w:rFonts w:eastAsia="Calibri"/>
                <w:lang w:eastAsia="en-US"/>
              </w:rPr>
            </w:pPr>
          </w:p>
        </w:tc>
        <w:tc>
          <w:tcPr>
            <w:tcW w:w="354" w:type="pct"/>
          </w:tcPr>
          <w:p w14:paraId="6D66DC21" w14:textId="77777777" w:rsidR="00854BCE" w:rsidRPr="00854BCE" w:rsidRDefault="00854BCE" w:rsidP="000C68A7">
            <w:pPr>
              <w:autoSpaceDE w:val="0"/>
              <w:autoSpaceDN w:val="0"/>
              <w:adjustRightInd w:val="0"/>
              <w:jc w:val="center"/>
              <w:rPr>
                <w:rFonts w:eastAsia="Calibri"/>
                <w:sz w:val="16"/>
                <w:szCs w:val="16"/>
                <w:lang w:eastAsia="en-US"/>
              </w:rPr>
            </w:pPr>
            <w:r w:rsidRPr="00854BCE">
              <w:rPr>
                <w:rFonts w:eastAsia="Calibri"/>
                <w:sz w:val="16"/>
                <w:szCs w:val="16"/>
                <w:lang w:eastAsia="en-US"/>
              </w:rPr>
              <w:t>202</w:t>
            </w:r>
            <w:r w:rsidR="000C68A7">
              <w:rPr>
                <w:rFonts w:eastAsia="Calibri"/>
                <w:sz w:val="16"/>
                <w:szCs w:val="16"/>
                <w:lang w:eastAsia="en-US"/>
              </w:rPr>
              <w:t>_</w:t>
            </w:r>
            <w:r w:rsidRPr="00854BCE">
              <w:rPr>
                <w:rFonts w:eastAsia="Calibri"/>
                <w:sz w:val="16"/>
                <w:szCs w:val="16"/>
                <w:lang w:eastAsia="en-US"/>
              </w:rPr>
              <w:t xml:space="preserve"> г.</w:t>
            </w:r>
          </w:p>
        </w:tc>
        <w:tc>
          <w:tcPr>
            <w:tcW w:w="178" w:type="pct"/>
          </w:tcPr>
          <w:p w14:paraId="1E17C192" w14:textId="77777777" w:rsidR="00854BCE" w:rsidRPr="00854BCE" w:rsidRDefault="00854BCE" w:rsidP="000C68A7">
            <w:pPr>
              <w:autoSpaceDE w:val="0"/>
              <w:autoSpaceDN w:val="0"/>
              <w:adjustRightInd w:val="0"/>
              <w:jc w:val="center"/>
              <w:rPr>
                <w:rFonts w:eastAsia="Calibri"/>
                <w:sz w:val="16"/>
                <w:szCs w:val="16"/>
                <w:lang w:eastAsia="en-US"/>
              </w:rPr>
            </w:pPr>
            <w:r w:rsidRPr="00854BCE">
              <w:rPr>
                <w:rFonts w:eastAsia="Calibri"/>
                <w:sz w:val="16"/>
                <w:szCs w:val="16"/>
                <w:lang w:eastAsia="en-US"/>
              </w:rPr>
              <w:t>202</w:t>
            </w:r>
            <w:r w:rsidR="000C68A7">
              <w:rPr>
                <w:rFonts w:eastAsia="Calibri"/>
                <w:sz w:val="16"/>
                <w:szCs w:val="16"/>
                <w:lang w:eastAsia="en-US"/>
              </w:rPr>
              <w:t>_</w:t>
            </w:r>
            <w:r w:rsidRPr="00854BCE">
              <w:rPr>
                <w:rFonts w:eastAsia="Calibri"/>
                <w:sz w:val="16"/>
                <w:szCs w:val="16"/>
                <w:lang w:eastAsia="en-US"/>
              </w:rPr>
              <w:t xml:space="preserve"> г.</w:t>
            </w:r>
          </w:p>
        </w:tc>
        <w:tc>
          <w:tcPr>
            <w:tcW w:w="180" w:type="pct"/>
          </w:tcPr>
          <w:p w14:paraId="1069C0F4" w14:textId="77777777" w:rsidR="00854BCE" w:rsidRPr="00854BCE" w:rsidRDefault="00854BCE" w:rsidP="000C68A7">
            <w:pPr>
              <w:autoSpaceDE w:val="0"/>
              <w:autoSpaceDN w:val="0"/>
              <w:adjustRightInd w:val="0"/>
              <w:jc w:val="center"/>
              <w:rPr>
                <w:rFonts w:eastAsia="Calibri"/>
                <w:sz w:val="16"/>
                <w:szCs w:val="16"/>
                <w:lang w:eastAsia="en-US"/>
              </w:rPr>
            </w:pPr>
            <w:r w:rsidRPr="00854BCE">
              <w:rPr>
                <w:rFonts w:eastAsia="Calibri"/>
                <w:sz w:val="16"/>
                <w:szCs w:val="16"/>
                <w:lang w:eastAsia="en-US"/>
              </w:rPr>
              <w:t>202</w:t>
            </w:r>
            <w:r w:rsidR="000C68A7">
              <w:rPr>
                <w:rFonts w:eastAsia="Calibri"/>
                <w:sz w:val="16"/>
                <w:szCs w:val="16"/>
                <w:lang w:eastAsia="en-US"/>
              </w:rPr>
              <w:t>_</w:t>
            </w:r>
            <w:r w:rsidRPr="00854BCE">
              <w:rPr>
                <w:rFonts w:eastAsia="Calibri"/>
                <w:sz w:val="16"/>
                <w:szCs w:val="16"/>
                <w:lang w:eastAsia="en-US"/>
              </w:rPr>
              <w:t xml:space="preserve"> г.</w:t>
            </w:r>
          </w:p>
        </w:tc>
        <w:tc>
          <w:tcPr>
            <w:tcW w:w="357" w:type="pct"/>
          </w:tcPr>
          <w:p w14:paraId="441C0BFC" w14:textId="77777777" w:rsidR="00854BCE" w:rsidRPr="00854BCE" w:rsidRDefault="00854BCE" w:rsidP="000C68A7">
            <w:pPr>
              <w:autoSpaceDE w:val="0"/>
              <w:autoSpaceDN w:val="0"/>
              <w:adjustRightInd w:val="0"/>
              <w:jc w:val="center"/>
              <w:rPr>
                <w:rFonts w:eastAsia="Calibri"/>
                <w:sz w:val="16"/>
                <w:szCs w:val="16"/>
                <w:lang w:eastAsia="en-US"/>
              </w:rPr>
            </w:pPr>
            <w:r w:rsidRPr="00854BCE">
              <w:rPr>
                <w:rFonts w:eastAsia="Calibri"/>
                <w:sz w:val="16"/>
                <w:szCs w:val="16"/>
                <w:lang w:eastAsia="en-US"/>
              </w:rPr>
              <w:t>202</w:t>
            </w:r>
            <w:r w:rsidR="000C68A7">
              <w:rPr>
                <w:rFonts w:eastAsia="Calibri"/>
                <w:sz w:val="16"/>
                <w:szCs w:val="16"/>
                <w:lang w:eastAsia="en-US"/>
              </w:rPr>
              <w:t>_</w:t>
            </w:r>
            <w:r w:rsidRPr="00854BCE">
              <w:rPr>
                <w:rFonts w:eastAsia="Calibri"/>
                <w:sz w:val="16"/>
                <w:szCs w:val="16"/>
                <w:lang w:eastAsia="en-US"/>
              </w:rPr>
              <w:t xml:space="preserve"> г.</w:t>
            </w:r>
          </w:p>
        </w:tc>
        <w:tc>
          <w:tcPr>
            <w:tcW w:w="178" w:type="pct"/>
          </w:tcPr>
          <w:p w14:paraId="030496FF" w14:textId="77777777" w:rsidR="00854BCE" w:rsidRPr="00854BCE" w:rsidRDefault="00854BCE" w:rsidP="000C68A7">
            <w:pPr>
              <w:autoSpaceDE w:val="0"/>
              <w:autoSpaceDN w:val="0"/>
              <w:adjustRightInd w:val="0"/>
              <w:jc w:val="center"/>
              <w:rPr>
                <w:rFonts w:eastAsia="Calibri"/>
                <w:sz w:val="16"/>
                <w:szCs w:val="16"/>
                <w:lang w:eastAsia="en-US"/>
              </w:rPr>
            </w:pPr>
            <w:r w:rsidRPr="00854BCE">
              <w:rPr>
                <w:rFonts w:eastAsia="Calibri"/>
                <w:sz w:val="16"/>
                <w:szCs w:val="16"/>
                <w:lang w:eastAsia="en-US"/>
              </w:rPr>
              <w:t>202</w:t>
            </w:r>
            <w:r w:rsidR="000C68A7">
              <w:rPr>
                <w:rFonts w:eastAsia="Calibri"/>
                <w:sz w:val="16"/>
                <w:szCs w:val="16"/>
                <w:lang w:eastAsia="en-US"/>
              </w:rPr>
              <w:t>_</w:t>
            </w:r>
            <w:r w:rsidRPr="00854BCE">
              <w:rPr>
                <w:rFonts w:eastAsia="Calibri"/>
                <w:sz w:val="16"/>
                <w:szCs w:val="16"/>
                <w:lang w:eastAsia="en-US"/>
              </w:rPr>
              <w:t xml:space="preserve"> г.</w:t>
            </w:r>
          </w:p>
        </w:tc>
        <w:tc>
          <w:tcPr>
            <w:tcW w:w="181" w:type="pct"/>
          </w:tcPr>
          <w:p w14:paraId="62215CF2" w14:textId="77777777" w:rsidR="00854BCE" w:rsidRPr="00854BCE" w:rsidRDefault="00854BCE" w:rsidP="000C68A7">
            <w:pPr>
              <w:autoSpaceDE w:val="0"/>
              <w:autoSpaceDN w:val="0"/>
              <w:adjustRightInd w:val="0"/>
              <w:jc w:val="center"/>
              <w:rPr>
                <w:rFonts w:eastAsia="Calibri"/>
                <w:sz w:val="16"/>
                <w:szCs w:val="16"/>
                <w:lang w:eastAsia="en-US"/>
              </w:rPr>
            </w:pPr>
            <w:r w:rsidRPr="00854BCE">
              <w:rPr>
                <w:rFonts w:eastAsia="Calibri"/>
                <w:sz w:val="16"/>
                <w:szCs w:val="16"/>
                <w:lang w:eastAsia="en-US"/>
              </w:rPr>
              <w:t>202</w:t>
            </w:r>
            <w:r w:rsidR="000C68A7">
              <w:rPr>
                <w:rFonts w:eastAsia="Calibri"/>
                <w:sz w:val="16"/>
                <w:szCs w:val="16"/>
                <w:lang w:eastAsia="en-US"/>
              </w:rPr>
              <w:t>_</w:t>
            </w:r>
            <w:r w:rsidRPr="00854BCE">
              <w:rPr>
                <w:rFonts w:eastAsia="Calibri"/>
                <w:sz w:val="16"/>
                <w:szCs w:val="16"/>
                <w:lang w:eastAsia="en-US"/>
              </w:rPr>
              <w:t xml:space="preserve"> г.</w:t>
            </w:r>
          </w:p>
        </w:tc>
        <w:tc>
          <w:tcPr>
            <w:tcW w:w="269" w:type="pct"/>
          </w:tcPr>
          <w:p w14:paraId="34F7A57B" w14:textId="77777777" w:rsidR="00854BCE" w:rsidRPr="00854BCE" w:rsidRDefault="00854BCE" w:rsidP="000C68A7">
            <w:pPr>
              <w:autoSpaceDE w:val="0"/>
              <w:autoSpaceDN w:val="0"/>
              <w:adjustRightInd w:val="0"/>
              <w:jc w:val="center"/>
              <w:rPr>
                <w:rFonts w:eastAsia="Calibri"/>
                <w:sz w:val="16"/>
                <w:szCs w:val="16"/>
                <w:lang w:eastAsia="en-US"/>
              </w:rPr>
            </w:pPr>
            <w:r w:rsidRPr="00854BCE">
              <w:rPr>
                <w:rFonts w:eastAsia="Calibri"/>
                <w:sz w:val="16"/>
                <w:szCs w:val="16"/>
                <w:lang w:eastAsia="en-US"/>
              </w:rPr>
              <w:t>202</w:t>
            </w:r>
            <w:r w:rsidR="000C68A7">
              <w:rPr>
                <w:rFonts w:eastAsia="Calibri"/>
                <w:sz w:val="16"/>
                <w:szCs w:val="16"/>
                <w:lang w:eastAsia="en-US"/>
              </w:rPr>
              <w:t>_</w:t>
            </w:r>
            <w:r w:rsidRPr="00854BCE">
              <w:rPr>
                <w:rFonts w:eastAsia="Calibri"/>
                <w:sz w:val="16"/>
                <w:szCs w:val="16"/>
                <w:lang w:eastAsia="en-US"/>
              </w:rPr>
              <w:t xml:space="preserve"> г.</w:t>
            </w:r>
          </w:p>
        </w:tc>
        <w:tc>
          <w:tcPr>
            <w:tcW w:w="178" w:type="pct"/>
          </w:tcPr>
          <w:p w14:paraId="1B9429F1" w14:textId="77777777" w:rsidR="00854BCE" w:rsidRPr="00854BCE" w:rsidRDefault="00854BCE" w:rsidP="000C68A7">
            <w:pPr>
              <w:autoSpaceDE w:val="0"/>
              <w:autoSpaceDN w:val="0"/>
              <w:adjustRightInd w:val="0"/>
              <w:jc w:val="center"/>
              <w:rPr>
                <w:rFonts w:eastAsia="Calibri"/>
                <w:sz w:val="16"/>
                <w:szCs w:val="16"/>
                <w:lang w:eastAsia="en-US"/>
              </w:rPr>
            </w:pPr>
            <w:r w:rsidRPr="00854BCE">
              <w:rPr>
                <w:rFonts w:eastAsia="Calibri"/>
                <w:sz w:val="16"/>
                <w:szCs w:val="16"/>
                <w:lang w:eastAsia="en-US"/>
              </w:rPr>
              <w:t>202</w:t>
            </w:r>
            <w:r w:rsidR="000C68A7">
              <w:rPr>
                <w:rFonts w:eastAsia="Calibri"/>
                <w:sz w:val="16"/>
                <w:szCs w:val="16"/>
                <w:lang w:eastAsia="en-US"/>
              </w:rPr>
              <w:t>_</w:t>
            </w:r>
            <w:r w:rsidRPr="00854BCE">
              <w:rPr>
                <w:rFonts w:eastAsia="Calibri"/>
                <w:sz w:val="16"/>
                <w:szCs w:val="16"/>
                <w:lang w:eastAsia="en-US"/>
              </w:rPr>
              <w:t xml:space="preserve"> г.</w:t>
            </w:r>
          </w:p>
        </w:tc>
        <w:tc>
          <w:tcPr>
            <w:tcW w:w="182" w:type="pct"/>
          </w:tcPr>
          <w:p w14:paraId="1E19B641" w14:textId="77777777" w:rsidR="00854BCE" w:rsidRPr="00854BCE" w:rsidRDefault="00854BCE" w:rsidP="000C68A7">
            <w:pPr>
              <w:autoSpaceDE w:val="0"/>
              <w:autoSpaceDN w:val="0"/>
              <w:adjustRightInd w:val="0"/>
              <w:jc w:val="center"/>
              <w:rPr>
                <w:rFonts w:eastAsia="Calibri"/>
                <w:sz w:val="16"/>
                <w:szCs w:val="16"/>
                <w:lang w:eastAsia="en-US"/>
              </w:rPr>
            </w:pPr>
            <w:r w:rsidRPr="00854BCE">
              <w:rPr>
                <w:rFonts w:eastAsia="Calibri"/>
                <w:sz w:val="16"/>
                <w:szCs w:val="16"/>
                <w:lang w:eastAsia="en-US"/>
              </w:rPr>
              <w:t>202</w:t>
            </w:r>
            <w:r w:rsidR="000C68A7">
              <w:rPr>
                <w:rFonts w:eastAsia="Calibri"/>
                <w:sz w:val="16"/>
                <w:szCs w:val="16"/>
                <w:lang w:eastAsia="en-US"/>
              </w:rPr>
              <w:t>_</w:t>
            </w:r>
            <w:r w:rsidRPr="00854BCE">
              <w:rPr>
                <w:rFonts w:eastAsia="Calibri"/>
                <w:sz w:val="16"/>
                <w:szCs w:val="16"/>
                <w:lang w:eastAsia="en-US"/>
              </w:rPr>
              <w:t xml:space="preserve"> г.</w:t>
            </w:r>
          </w:p>
        </w:tc>
        <w:tc>
          <w:tcPr>
            <w:tcW w:w="348" w:type="pct"/>
          </w:tcPr>
          <w:p w14:paraId="5B719BD3" w14:textId="77777777" w:rsidR="00854BCE" w:rsidRPr="00854BCE" w:rsidRDefault="00854BCE" w:rsidP="000C68A7">
            <w:pPr>
              <w:autoSpaceDE w:val="0"/>
              <w:autoSpaceDN w:val="0"/>
              <w:adjustRightInd w:val="0"/>
              <w:jc w:val="center"/>
              <w:rPr>
                <w:rFonts w:eastAsia="Calibri"/>
                <w:sz w:val="16"/>
                <w:szCs w:val="16"/>
                <w:lang w:eastAsia="en-US"/>
              </w:rPr>
            </w:pPr>
            <w:r w:rsidRPr="00854BCE">
              <w:rPr>
                <w:rFonts w:eastAsia="Calibri"/>
                <w:sz w:val="16"/>
                <w:szCs w:val="16"/>
                <w:lang w:eastAsia="en-US"/>
              </w:rPr>
              <w:t>202</w:t>
            </w:r>
            <w:r w:rsidR="000C68A7">
              <w:rPr>
                <w:rFonts w:eastAsia="Calibri"/>
                <w:sz w:val="16"/>
                <w:szCs w:val="16"/>
                <w:lang w:eastAsia="en-US"/>
              </w:rPr>
              <w:t>_</w:t>
            </w:r>
            <w:r w:rsidRPr="00854BCE">
              <w:rPr>
                <w:rFonts w:eastAsia="Calibri"/>
                <w:sz w:val="16"/>
                <w:szCs w:val="16"/>
                <w:lang w:eastAsia="en-US"/>
              </w:rPr>
              <w:t xml:space="preserve"> г.</w:t>
            </w:r>
          </w:p>
        </w:tc>
        <w:tc>
          <w:tcPr>
            <w:tcW w:w="178" w:type="pct"/>
          </w:tcPr>
          <w:p w14:paraId="3073E10B" w14:textId="77777777" w:rsidR="00854BCE" w:rsidRPr="00854BCE" w:rsidRDefault="00854BCE" w:rsidP="000C68A7">
            <w:pPr>
              <w:autoSpaceDE w:val="0"/>
              <w:autoSpaceDN w:val="0"/>
              <w:adjustRightInd w:val="0"/>
              <w:jc w:val="center"/>
              <w:rPr>
                <w:rFonts w:eastAsia="Calibri"/>
                <w:sz w:val="16"/>
                <w:szCs w:val="16"/>
                <w:lang w:eastAsia="en-US"/>
              </w:rPr>
            </w:pPr>
            <w:r w:rsidRPr="00854BCE">
              <w:rPr>
                <w:rFonts w:eastAsia="Calibri"/>
                <w:sz w:val="16"/>
                <w:szCs w:val="16"/>
                <w:lang w:eastAsia="en-US"/>
              </w:rPr>
              <w:t>202</w:t>
            </w:r>
            <w:r w:rsidR="000C68A7">
              <w:rPr>
                <w:rFonts w:eastAsia="Calibri"/>
                <w:sz w:val="16"/>
                <w:szCs w:val="16"/>
                <w:lang w:eastAsia="en-US"/>
              </w:rPr>
              <w:t>_</w:t>
            </w:r>
            <w:r w:rsidRPr="00854BCE">
              <w:rPr>
                <w:rFonts w:eastAsia="Calibri"/>
                <w:sz w:val="16"/>
                <w:szCs w:val="16"/>
                <w:lang w:eastAsia="en-US"/>
              </w:rPr>
              <w:t xml:space="preserve"> г.</w:t>
            </w:r>
          </w:p>
        </w:tc>
        <w:tc>
          <w:tcPr>
            <w:tcW w:w="182" w:type="pct"/>
          </w:tcPr>
          <w:p w14:paraId="688D3258" w14:textId="77777777" w:rsidR="00854BCE" w:rsidRPr="00854BCE" w:rsidRDefault="00854BCE" w:rsidP="000C68A7">
            <w:pPr>
              <w:autoSpaceDE w:val="0"/>
              <w:autoSpaceDN w:val="0"/>
              <w:adjustRightInd w:val="0"/>
              <w:jc w:val="center"/>
              <w:rPr>
                <w:rFonts w:eastAsia="Calibri"/>
                <w:sz w:val="16"/>
                <w:szCs w:val="16"/>
                <w:lang w:eastAsia="en-US"/>
              </w:rPr>
            </w:pPr>
            <w:r w:rsidRPr="00854BCE">
              <w:rPr>
                <w:rFonts w:eastAsia="Calibri"/>
                <w:sz w:val="16"/>
                <w:szCs w:val="16"/>
                <w:lang w:eastAsia="en-US"/>
              </w:rPr>
              <w:t>202</w:t>
            </w:r>
            <w:r w:rsidR="000C68A7">
              <w:rPr>
                <w:rFonts w:eastAsia="Calibri"/>
                <w:sz w:val="16"/>
                <w:szCs w:val="16"/>
                <w:lang w:eastAsia="en-US"/>
              </w:rPr>
              <w:t>_</w:t>
            </w:r>
            <w:r w:rsidRPr="00854BCE">
              <w:rPr>
                <w:rFonts w:eastAsia="Calibri"/>
                <w:sz w:val="16"/>
                <w:szCs w:val="16"/>
                <w:lang w:eastAsia="en-US"/>
              </w:rPr>
              <w:t xml:space="preserve"> г.</w:t>
            </w:r>
          </w:p>
        </w:tc>
        <w:tc>
          <w:tcPr>
            <w:tcW w:w="167" w:type="pct"/>
          </w:tcPr>
          <w:p w14:paraId="0BD14186" w14:textId="77777777" w:rsidR="00854BCE" w:rsidRPr="00854BCE" w:rsidRDefault="00854BCE" w:rsidP="000C68A7">
            <w:pPr>
              <w:autoSpaceDE w:val="0"/>
              <w:autoSpaceDN w:val="0"/>
              <w:adjustRightInd w:val="0"/>
              <w:jc w:val="center"/>
              <w:rPr>
                <w:rFonts w:eastAsia="Calibri"/>
                <w:sz w:val="16"/>
                <w:szCs w:val="16"/>
                <w:lang w:eastAsia="en-US"/>
              </w:rPr>
            </w:pPr>
            <w:r w:rsidRPr="00854BCE">
              <w:rPr>
                <w:rFonts w:eastAsia="Calibri"/>
                <w:sz w:val="16"/>
                <w:szCs w:val="16"/>
                <w:lang w:eastAsia="en-US"/>
              </w:rPr>
              <w:t>202</w:t>
            </w:r>
            <w:r w:rsidR="000C68A7">
              <w:rPr>
                <w:rFonts w:eastAsia="Calibri"/>
                <w:sz w:val="16"/>
                <w:szCs w:val="16"/>
                <w:lang w:eastAsia="en-US"/>
              </w:rPr>
              <w:t>_</w:t>
            </w:r>
            <w:r w:rsidRPr="00854BCE">
              <w:rPr>
                <w:rFonts w:eastAsia="Calibri"/>
                <w:sz w:val="16"/>
                <w:szCs w:val="16"/>
                <w:lang w:eastAsia="en-US"/>
              </w:rPr>
              <w:t xml:space="preserve"> г.</w:t>
            </w:r>
          </w:p>
        </w:tc>
        <w:tc>
          <w:tcPr>
            <w:tcW w:w="178" w:type="pct"/>
          </w:tcPr>
          <w:p w14:paraId="75CB6634" w14:textId="77777777" w:rsidR="00854BCE" w:rsidRPr="00854BCE" w:rsidRDefault="00854BCE" w:rsidP="000C68A7">
            <w:pPr>
              <w:autoSpaceDE w:val="0"/>
              <w:autoSpaceDN w:val="0"/>
              <w:adjustRightInd w:val="0"/>
              <w:jc w:val="center"/>
              <w:rPr>
                <w:rFonts w:eastAsia="Calibri"/>
                <w:sz w:val="16"/>
                <w:szCs w:val="16"/>
                <w:lang w:eastAsia="en-US"/>
              </w:rPr>
            </w:pPr>
            <w:r w:rsidRPr="00854BCE">
              <w:rPr>
                <w:rFonts w:eastAsia="Calibri"/>
                <w:sz w:val="16"/>
                <w:szCs w:val="16"/>
                <w:lang w:eastAsia="en-US"/>
              </w:rPr>
              <w:t>202</w:t>
            </w:r>
            <w:r w:rsidR="000C68A7">
              <w:rPr>
                <w:rFonts w:eastAsia="Calibri"/>
                <w:sz w:val="16"/>
                <w:szCs w:val="16"/>
                <w:lang w:eastAsia="en-US"/>
              </w:rPr>
              <w:t>_</w:t>
            </w:r>
            <w:r w:rsidRPr="00854BCE">
              <w:rPr>
                <w:rFonts w:eastAsia="Calibri"/>
                <w:sz w:val="16"/>
                <w:szCs w:val="16"/>
                <w:lang w:eastAsia="en-US"/>
              </w:rPr>
              <w:t xml:space="preserve"> г.</w:t>
            </w:r>
          </w:p>
        </w:tc>
        <w:tc>
          <w:tcPr>
            <w:tcW w:w="181" w:type="pct"/>
          </w:tcPr>
          <w:p w14:paraId="171CBF65" w14:textId="77777777" w:rsidR="00854BCE" w:rsidRPr="00854BCE" w:rsidRDefault="00854BCE" w:rsidP="000C68A7">
            <w:pPr>
              <w:autoSpaceDE w:val="0"/>
              <w:autoSpaceDN w:val="0"/>
              <w:adjustRightInd w:val="0"/>
              <w:jc w:val="center"/>
              <w:rPr>
                <w:rFonts w:eastAsia="Calibri"/>
                <w:sz w:val="16"/>
                <w:szCs w:val="16"/>
                <w:lang w:eastAsia="en-US"/>
              </w:rPr>
            </w:pPr>
            <w:r w:rsidRPr="00854BCE">
              <w:rPr>
                <w:rFonts w:eastAsia="Calibri"/>
                <w:sz w:val="16"/>
                <w:szCs w:val="16"/>
                <w:lang w:eastAsia="en-US"/>
              </w:rPr>
              <w:t>202</w:t>
            </w:r>
            <w:r w:rsidR="000C68A7">
              <w:rPr>
                <w:rFonts w:eastAsia="Calibri"/>
                <w:sz w:val="16"/>
                <w:szCs w:val="16"/>
                <w:lang w:eastAsia="en-US"/>
              </w:rPr>
              <w:t>_</w:t>
            </w:r>
            <w:r w:rsidRPr="00854BCE">
              <w:rPr>
                <w:rFonts w:eastAsia="Calibri"/>
                <w:sz w:val="16"/>
                <w:szCs w:val="16"/>
                <w:lang w:eastAsia="en-US"/>
              </w:rPr>
              <w:t xml:space="preserve"> г.</w:t>
            </w:r>
          </w:p>
        </w:tc>
        <w:tc>
          <w:tcPr>
            <w:tcW w:w="228" w:type="pct"/>
          </w:tcPr>
          <w:p w14:paraId="44E74BC0" w14:textId="77777777" w:rsidR="00854BCE" w:rsidRPr="00854BCE" w:rsidRDefault="00854BCE" w:rsidP="000C68A7">
            <w:pPr>
              <w:autoSpaceDE w:val="0"/>
              <w:autoSpaceDN w:val="0"/>
              <w:adjustRightInd w:val="0"/>
              <w:jc w:val="center"/>
              <w:rPr>
                <w:rFonts w:eastAsia="Calibri"/>
                <w:sz w:val="16"/>
                <w:szCs w:val="16"/>
                <w:lang w:eastAsia="en-US"/>
              </w:rPr>
            </w:pPr>
            <w:r w:rsidRPr="00854BCE">
              <w:rPr>
                <w:rFonts w:eastAsia="Calibri"/>
                <w:sz w:val="16"/>
                <w:szCs w:val="16"/>
                <w:lang w:eastAsia="en-US"/>
              </w:rPr>
              <w:t>202</w:t>
            </w:r>
            <w:r w:rsidR="000C68A7">
              <w:rPr>
                <w:rFonts w:eastAsia="Calibri"/>
                <w:sz w:val="16"/>
                <w:szCs w:val="16"/>
                <w:lang w:eastAsia="en-US"/>
              </w:rPr>
              <w:t>_</w:t>
            </w:r>
            <w:r w:rsidRPr="00854BCE">
              <w:rPr>
                <w:rFonts w:eastAsia="Calibri"/>
                <w:sz w:val="16"/>
                <w:szCs w:val="16"/>
                <w:lang w:eastAsia="en-US"/>
              </w:rPr>
              <w:t xml:space="preserve"> г.</w:t>
            </w:r>
          </w:p>
        </w:tc>
        <w:tc>
          <w:tcPr>
            <w:tcW w:w="178" w:type="pct"/>
          </w:tcPr>
          <w:p w14:paraId="7851D838" w14:textId="77777777" w:rsidR="00854BCE" w:rsidRPr="00854BCE" w:rsidRDefault="00854BCE" w:rsidP="000C68A7">
            <w:pPr>
              <w:autoSpaceDE w:val="0"/>
              <w:autoSpaceDN w:val="0"/>
              <w:adjustRightInd w:val="0"/>
              <w:jc w:val="center"/>
              <w:rPr>
                <w:rFonts w:eastAsia="Calibri"/>
                <w:sz w:val="16"/>
                <w:szCs w:val="16"/>
                <w:lang w:eastAsia="en-US"/>
              </w:rPr>
            </w:pPr>
            <w:r w:rsidRPr="00854BCE">
              <w:rPr>
                <w:rFonts w:eastAsia="Calibri"/>
                <w:sz w:val="16"/>
                <w:szCs w:val="16"/>
                <w:lang w:eastAsia="en-US"/>
              </w:rPr>
              <w:t>202</w:t>
            </w:r>
            <w:r w:rsidR="000C68A7">
              <w:rPr>
                <w:rFonts w:eastAsia="Calibri"/>
                <w:sz w:val="16"/>
                <w:szCs w:val="16"/>
                <w:lang w:eastAsia="en-US"/>
              </w:rPr>
              <w:t>_</w:t>
            </w:r>
            <w:r w:rsidRPr="00854BCE">
              <w:rPr>
                <w:rFonts w:eastAsia="Calibri"/>
                <w:sz w:val="16"/>
                <w:szCs w:val="16"/>
                <w:lang w:eastAsia="en-US"/>
              </w:rPr>
              <w:t xml:space="preserve"> г.</w:t>
            </w:r>
          </w:p>
        </w:tc>
        <w:tc>
          <w:tcPr>
            <w:tcW w:w="171" w:type="pct"/>
          </w:tcPr>
          <w:p w14:paraId="76E0C384"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2</w:t>
            </w:r>
            <w:r w:rsidR="000C68A7">
              <w:rPr>
                <w:rFonts w:eastAsia="Calibri"/>
                <w:sz w:val="16"/>
                <w:szCs w:val="16"/>
                <w:lang w:eastAsia="en-US"/>
              </w:rPr>
              <w:t>02_</w:t>
            </w:r>
            <w:r w:rsidRPr="00854BCE">
              <w:rPr>
                <w:rFonts w:eastAsia="Calibri"/>
                <w:sz w:val="16"/>
                <w:szCs w:val="16"/>
                <w:lang w:eastAsia="en-US"/>
              </w:rPr>
              <w:t xml:space="preserve"> г.</w:t>
            </w:r>
          </w:p>
        </w:tc>
      </w:tr>
      <w:tr w:rsidR="00854BCE" w:rsidRPr="00854BCE" w14:paraId="5B888F3F" w14:textId="77777777" w:rsidTr="009377C4">
        <w:tc>
          <w:tcPr>
            <w:tcW w:w="153" w:type="pct"/>
          </w:tcPr>
          <w:p w14:paraId="17CDCB43"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1</w:t>
            </w:r>
          </w:p>
        </w:tc>
        <w:tc>
          <w:tcPr>
            <w:tcW w:w="831" w:type="pct"/>
          </w:tcPr>
          <w:p w14:paraId="4CFB905F"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2</w:t>
            </w:r>
          </w:p>
        </w:tc>
        <w:tc>
          <w:tcPr>
            <w:tcW w:w="148" w:type="pct"/>
          </w:tcPr>
          <w:p w14:paraId="69DE6DD7"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3</w:t>
            </w:r>
          </w:p>
        </w:tc>
        <w:tc>
          <w:tcPr>
            <w:tcW w:w="354" w:type="pct"/>
          </w:tcPr>
          <w:p w14:paraId="1528CF70"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4</w:t>
            </w:r>
          </w:p>
        </w:tc>
        <w:tc>
          <w:tcPr>
            <w:tcW w:w="178" w:type="pct"/>
          </w:tcPr>
          <w:p w14:paraId="59AAB89A"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5</w:t>
            </w:r>
          </w:p>
        </w:tc>
        <w:tc>
          <w:tcPr>
            <w:tcW w:w="180" w:type="pct"/>
          </w:tcPr>
          <w:p w14:paraId="0578DFA3"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6</w:t>
            </w:r>
          </w:p>
        </w:tc>
        <w:tc>
          <w:tcPr>
            <w:tcW w:w="357" w:type="pct"/>
          </w:tcPr>
          <w:p w14:paraId="09283514"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7</w:t>
            </w:r>
          </w:p>
        </w:tc>
        <w:tc>
          <w:tcPr>
            <w:tcW w:w="178" w:type="pct"/>
          </w:tcPr>
          <w:p w14:paraId="6688F0F8"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8</w:t>
            </w:r>
          </w:p>
        </w:tc>
        <w:tc>
          <w:tcPr>
            <w:tcW w:w="181" w:type="pct"/>
          </w:tcPr>
          <w:p w14:paraId="2E91367B"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9</w:t>
            </w:r>
          </w:p>
        </w:tc>
        <w:tc>
          <w:tcPr>
            <w:tcW w:w="269" w:type="pct"/>
          </w:tcPr>
          <w:p w14:paraId="13E3E51A"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10</w:t>
            </w:r>
          </w:p>
        </w:tc>
        <w:tc>
          <w:tcPr>
            <w:tcW w:w="178" w:type="pct"/>
          </w:tcPr>
          <w:p w14:paraId="28D8D6CF"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11</w:t>
            </w:r>
          </w:p>
        </w:tc>
        <w:tc>
          <w:tcPr>
            <w:tcW w:w="182" w:type="pct"/>
          </w:tcPr>
          <w:p w14:paraId="21B59E2A"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12</w:t>
            </w:r>
          </w:p>
        </w:tc>
        <w:tc>
          <w:tcPr>
            <w:tcW w:w="348" w:type="pct"/>
          </w:tcPr>
          <w:p w14:paraId="4F81785D"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13</w:t>
            </w:r>
          </w:p>
        </w:tc>
        <w:tc>
          <w:tcPr>
            <w:tcW w:w="178" w:type="pct"/>
          </w:tcPr>
          <w:p w14:paraId="34F37016"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14</w:t>
            </w:r>
          </w:p>
        </w:tc>
        <w:tc>
          <w:tcPr>
            <w:tcW w:w="182" w:type="pct"/>
          </w:tcPr>
          <w:p w14:paraId="7A1FCFD5"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15</w:t>
            </w:r>
          </w:p>
        </w:tc>
        <w:tc>
          <w:tcPr>
            <w:tcW w:w="167" w:type="pct"/>
          </w:tcPr>
          <w:p w14:paraId="31752866"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16</w:t>
            </w:r>
          </w:p>
        </w:tc>
        <w:tc>
          <w:tcPr>
            <w:tcW w:w="178" w:type="pct"/>
          </w:tcPr>
          <w:p w14:paraId="769B9B02"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17</w:t>
            </w:r>
          </w:p>
        </w:tc>
        <w:tc>
          <w:tcPr>
            <w:tcW w:w="181" w:type="pct"/>
          </w:tcPr>
          <w:p w14:paraId="4A968048"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18</w:t>
            </w:r>
          </w:p>
        </w:tc>
        <w:tc>
          <w:tcPr>
            <w:tcW w:w="228" w:type="pct"/>
          </w:tcPr>
          <w:p w14:paraId="0AC41B02"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19</w:t>
            </w:r>
          </w:p>
        </w:tc>
        <w:tc>
          <w:tcPr>
            <w:tcW w:w="178" w:type="pct"/>
          </w:tcPr>
          <w:p w14:paraId="204CCED4"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20</w:t>
            </w:r>
          </w:p>
        </w:tc>
        <w:tc>
          <w:tcPr>
            <w:tcW w:w="171" w:type="pct"/>
          </w:tcPr>
          <w:p w14:paraId="3DA77036"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21</w:t>
            </w:r>
          </w:p>
        </w:tc>
      </w:tr>
      <w:tr w:rsidR="00854BCE" w:rsidRPr="00854BCE" w14:paraId="4DDCBA1C" w14:textId="77777777" w:rsidTr="009377C4">
        <w:tc>
          <w:tcPr>
            <w:tcW w:w="153" w:type="pct"/>
          </w:tcPr>
          <w:p w14:paraId="20EC569B" w14:textId="77777777" w:rsidR="00854BCE" w:rsidRPr="00854BCE" w:rsidRDefault="00854BCE" w:rsidP="00854BCE">
            <w:pPr>
              <w:autoSpaceDE w:val="0"/>
              <w:autoSpaceDN w:val="0"/>
              <w:adjustRightInd w:val="0"/>
              <w:jc w:val="center"/>
              <w:rPr>
                <w:rFonts w:eastAsia="Calibri"/>
                <w:lang w:val="en-US" w:eastAsia="en-US"/>
              </w:rPr>
            </w:pPr>
            <w:r w:rsidRPr="00854BCE">
              <w:rPr>
                <w:rFonts w:eastAsia="Calibri"/>
                <w:lang w:val="en-US" w:eastAsia="en-US"/>
              </w:rPr>
              <w:t>1</w:t>
            </w:r>
          </w:p>
        </w:tc>
        <w:tc>
          <w:tcPr>
            <w:tcW w:w="831" w:type="pct"/>
          </w:tcPr>
          <w:p w14:paraId="25C32F4F" w14:textId="77777777" w:rsidR="00854BCE" w:rsidRPr="00854BCE" w:rsidRDefault="00854BCE" w:rsidP="00854BCE">
            <w:pPr>
              <w:autoSpaceDE w:val="0"/>
              <w:autoSpaceDN w:val="0"/>
              <w:adjustRightInd w:val="0"/>
              <w:rPr>
                <w:rFonts w:eastAsiaTheme="minorHAnsi"/>
                <w:sz w:val="24"/>
                <w:szCs w:val="24"/>
                <w:lang w:eastAsia="en-US"/>
              </w:rPr>
            </w:pPr>
            <w:r w:rsidRPr="00854BCE">
              <w:rPr>
                <w:rFonts w:eastAsiaTheme="minorHAnsi"/>
                <w:sz w:val="24"/>
                <w:szCs w:val="24"/>
                <w:lang w:eastAsia="en-US"/>
              </w:rPr>
              <w:t xml:space="preserve">Реализация мероприятий по обеспечению доступа к воде питьевого качества </w:t>
            </w:r>
          </w:p>
          <w:p w14:paraId="4BFAA99D" w14:textId="77777777" w:rsidR="00854BCE" w:rsidRPr="00854BCE" w:rsidRDefault="00854BCE" w:rsidP="00854BCE">
            <w:pPr>
              <w:tabs>
                <w:tab w:val="left" w:pos="172"/>
              </w:tabs>
              <w:autoSpaceDE w:val="0"/>
              <w:autoSpaceDN w:val="0"/>
              <w:adjustRightInd w:val="0"/>
              <w:ind w:left="30"/>
              <w:contextualSpacing/>
              <w:rPr>
                <w:rFonts w:eastAsia="Calibri"/>
                <w:sz w:val="16"/>
                <w:szCs w:val="16"/>
                <w:lang w:eastAsia="en-US"/>
              </w:rPr>
            </w:pPr>
          </w:p>
        </w:tc>
        <w:tc>
          <w:tcPr>
            <w:tcW w:w="148" w:type="pct"/>
          </w:tcPr>
          <w:p w14:paraId="6A49C38D"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2024</w:t>
            </w:r>
          </w:p>
        </w:tc>
        <w:tc>
          <w:tcPr>
            <w:tcW w:w="354" w:type="pct"/>
          </w:tcPr>
          <w:p w14:paraId="2ADFD80F" w14:textId="77777777" w:rsidR="00854BCE" w:rsidRPr="00854BCE" w:rsidRDefault="006700D9" w:rsidP="00854BCE">
            <w:pPr>
              <w:autoSpaceDE w:val="0"/>
              <w:autoSpaceDN w:val="0"/>
              <w:adjustRightInd w:val="0"/>
              <w:jc w:val="center"/>
              <w:rPr>
                <w:rFonts w:eastAsia="Calibri"/>
                <w:sz w:val="16"/>
                <w:szCs w:val="16"/>
                <w:lang w:eastAsia="en-US"/>
              </w:rPr>
            </w:pPr>
            <w:r>
              <w:rPr>
                <w:rFonts w:eastAsia="Calibri"/>
                <w:sz w:val="16"/>
                <w:szCs w:val="16"/>
                <w:lang w:eastAsia="en-US"/>
              </w:rPr>
              <w:t xml:space="preserve"> </w:t>
            </w:r>
          </w:p>
        </w:tc>
        <w:tc>
          <w:tcPr>
            <w:tcW w:w="178" w:type="pct"/>
          </w:tcPr>
          <w:p w14:paraId="68707723"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w:t>
            </w:r>
          </w:p>
        </w:tc>
        <w:tc>
          <w:tcPr>
            <w:tcW w:w="180" w:type="pct"/>
          </w:tcPr>
          <w:p w14:paraId="3D9762B1"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w:t>
            </w:r>
          </w:p>
        </w:tc>
        <w:tc>
          <w:tcPr>
            <w:tcW w:w="357" w:type="pct"/>
          </w:tcPr>
          <w:p w14:paraId="73B1E622" w14:textId="77777777" w:rsidR="00854BCE" w:rsidRPr="00854BCE" w:rsidRDefault="006700D9" w:rsidP="00854BCE">
            <w:pPr>
              <w:autoSpaceDE w:val="0"/>
              <w:autoSpaceDN w:val="0"/>
              <w:adjustRightInd w:val="0"/>
              <w:jc w:val="center"/>
              <w:rPr>
                <w:rFonts w:eastAsia="Calibri"/>
                <w:sz w:val="16"/>
                <w:szCs w:val="16"/>
                <w:lang w:eastAsia="en-US"/>
              </w:rPr>
            </w:pPr>
            <w:r>
              <w:rPr>
                <w:rFonts w:eastAsia="Calibri"/>
                <w:sz w:val="16"/>
                <w:szCs w:val="16"/>
                <w:lang w:eastAsia="en-US"/>
              </w:rPr>
              <w:t xml:space="preserve"> </w:t>
            </w:r>
          </w:p>
        </w:tc>
        <w:tc>
          <w:tcPr>
            <w:tcW w:w="178" w:type="pct"/>
          </w:tcPr>
          <w:p w14:paraId="0AD68B49"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w:t>
            </w:r>
          </w:p>
        </w:tc>
        <w:tc>
          <w:tcPr>
            <w:tcW w:w="181" w:type="pct"/>
          </w:tcPr>
          <w:p w14:paraId="63AA1668"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w:t>
            </w:r>
          </w:p>
        </w:tc>
        <w:tc>
          <w:tcPr>
            <w:tcW w:w="269" w:type="pct"/>
          </w:tcPr>
          <w:p w14:paraId="0F2A780A"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rPr>
              <w:t>86,29</w:t>
            </w:r>
          </w:p>
        </w:tc>
        <w:tc>
          <w:tcPr>
            <w:tcW w:w="178" w:type="pct"/>
          </w:tcPr>
          <w:p w14:paraId="6B4BCC74"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w:t>
            </w:r>
          </w:p>
        </w:tc>
        <w:tc>
          <w:tcPr>
            <w:tcW w:w="182" w:type="pct"/>
          </w:tcPr>
          <w:p w14:paraId="55EF8084"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w:t>
            </w:r>
          </w:p>
        </w:tc>
        <w:tc>
          <w:tcPr>
            <w:tcW w:w="348" w:type="pct"/>
          </w:tcPr>
          <w:p w14:paraId="602223E3" w14:textId="77777777" w:rsidR="00854BCE" w:rsidRPr="00854BCE" w:rsidRDefault="00854BCE" w:rsidP="006700D9">
            <w:pPr>
              <w:autoSpaceDE w:val="0"/>
              <w:autoSpaceDN w:val="0"/>
              <w:adjustRightInd w:val="0"/>
              <w:jc w:val="center"/>
              <w:rPr>
                <w:rFonts w:eastAsia="Calibri"/>
                <w:sz w:val="16"/>
                <w:szCs w:val="16"/>
                <w:lang w:eastAsia="en-US"/>
              </w:rPr>
            </w:pPr>
            <w:r w:rsidRPr="00854BCE">
              <w:rPr>
                <w:rFonts w:eastAsia="Calibri"/>
                <w:sz w:val="16"/>
                <w:szCs w:val="16"/>
                <w:lang w:eastAsia="en-US"/>
              </w:rPr>
              <w:t>1</w:t>
            </w:r>
            <w:r w:rsidR="006700D9">
              <w:rPr>
                <w:rFonts w:eastAsia="Calibri"/>
                <w:sz w:val="16"/>
                <w:szCs w:val="16"/>
                <w:lang w:eastAsia="en-US"/>
              </w:rPr>
              <w:t xml:space="preserve"> </w:t>
            </w:r>
          </w:p>
        </w:tc>
        <w:tc>
          <w:tcPr>
            <w:tcW w:w="178" w:type="pct"/>
          </w:tcPr>
          <w:p w14:paraId="18C7B6CD"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w:t>
            </w:r>
          </w:p>
        </w:tc>
        <w:tc>
          <w:tcPr>
            <w:tcW w:w="182" w:type="pct"/>
          </w:tcPr>
          <w:p w14:paraId="40BC8933"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w:t>
            </w:r>
          </w:p>
        </w:tc>
        <w:tc>
          <w:tcPr>
            <w:tcW w:w="167" w:type="pct"/>
          </w:tcPr>
          <w:p w14:paraId="1BE8423F"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w:t>
            </w:r>
          </w:p>
        </w:tc>
        <w:tc>
          <w:tcPr>
            <w:tcW w:w="178" w:type="pct"/>
          </w:tcPr>
          <w:p w14:paraId="384220C3"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w:t>
            </w:r>
          </w:p>
        </w:tc>
        <w:tc>
          <w:tcPr>
            <w:tcW w:w="181" w:type="pct"/>
          </w:tcPr>
          <w:p w14:paraId="5BEFA351"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w:t>
            </w:r>
          </w:p>
        </w:tc>
        <w:tc>
          <w:tcPr>
            <w:tcW w:w="228" w:type="pct"/>
          </w:tcPr>
          <w:p w14:paraId="13594966"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w:t>
            </w:r>
          </w:p>
        </w:tc>
        <w:tc>
          <w:tcPr>
            <w:tcW w:w="178" w:type="pct"/>
          </w:tcPr>
          <w:p w14:paraId="636181E7"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w:t>
            </w:r>
          </w:p>
        </w:tc>
        <w:tc>
          <w:tcPr>
            <w:tcW w:w="171" w:type="pct"/>
          </w:tcPr>
          <w:p w14:paraId="2EC16F6F"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w:t>
            </w:r>
          </w:p>
        </w:tc>
      </w:tr>
      <w:tr w:rsidR="00854BCE" w:rsidRPr="00854BCE" w14:paraId="75519C88" w14:textId="77777777" w:rsidTr="009377C4">
        <w:tc>
          <w:tcPr>
            <w:tcW w:w="1133" w:type="pct"/>
            <w:gridSpan w:val="3"/>
          </w:tcPr>
          <w:p w14:paraId="27DC9446" w14:textId="77777777" w:rsidR="00854BCE" w:rsidRPr="00854BCE" w:rsidRDefault="00854BCE" w:rsidP="00854BCE">
            <w:pPr>
              <w:autoSpaceDE w:val="0"/>
              <w:autoSpaceDN w:val="0"/>
              <w:adjustRightInd w:val="0"/>
              <w:jc w:val="right"/>
              <w:rPr>
                <w:rFonts w:eastAsia="Calibri"/>
                <w:sz w:val="16"/>
                <w:szCs w:val="16"/>
                <w:lang w:eastAsia="en-US"/>
              </w:rPr>
            </w:pPr>
            <w:r w:rsidRPr="00854BCE">
              <w:rPr>
                <w:rFonts w:eastAsia="Calibri"/>
                <w:sz w:val="16"/>
                <w:szCs w:val="16"/>
                <w:lang w:eastAsia="en-US"/>
              </w:rPr>
              <w:t>Всего:</w:t>
            </w:r>
          </w:p>
        </w:tc>
        <w:tc>
          <w:tcPr>
            <w:tcW w:w="354" w:type="pct"/>
          </w:tcPr>
          <w:p w14:paraId="5430FB93" w14:textId="77777777" w:rsidR="00854BCE" w:rsidRPr="00854BCE" w:rsidRDefault="006700D9" w:rsidP="00854BCE">
            <w:pPr>
              <w:autoSpaceDE w:val="0"/>
              <w:autoSpaceDN w:val="0"/>
              <w:adjustRightInd w:val="0"/>
              <w:jc w:val="center"/>
              <w:rPr>
                <w:rFonts w:eastAsia="Calibri"/>
                <w:sz w:val="16"/>
                <w:szCs w:val="16"/>
                <w:lang w:eastAsia="en-US"/>
              </w:rPr>
            </w:pPr>
            <w:r>
              <w:rPr>
                <w:rFonts w:eastAsia="Calibri"/>
                <w:sz w:val="16"/>
                <w:szCs w:val="16"/>
                <w:lang w:eastAsia="en-US"/>
              </w:rPr>
              <w:t xml:space="preserve"> </w:t>
            </w:r>
          </w:p>
        </w:tc>
        <w:tc>
          <w:tcPr>
            <w:tcW w:w="178" w:type="pct"/>
          </w:tcPr>
          <w:p w14:paraId="76300E71"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w:t>
            </w:r>
          </w:p>
        </w:tc>
        <w:tc>
          <w:tcPr>
            <w:tcW w:w="180" w:type="pct"/>
          </w:tcPr>
          <w:p w14:paraId="2CA6EF4D"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w:t>
            </w:r>
          </w:p>
        </w:tc>
        <w:tc>
          <w:tcPr>
            <w:tcW w:w="357" w:type="pct"/>
          </w:tcPr>
          <w:p w14:paraId="1B372654" w14:textId="77777777" w:rsidR="00854BCE" w:rsidRPr="00854BCE" w:rsidRDefault="006700D9" w:rsidP="00854BCE">
            <w:pPr>
              <w:autoSpaceDE w:val="0"/>
              <w:autoSpaceDN w:val="0"/>
              <w:adjustRightInd w:val="0"/>
              <w:jc w:val="center"/>
              <w:rPr>
                <w:rFonts w:eastAsia="Calibri"/>
                <w:sz w:val="16"/>
                <w:szCs w:val="16"/>
                <w:lang w:eastAsia="en-US"/>
              </w:rPr>
            </w:pPr>
            <w:r>
              <w:rPr>
                <w:rFonts w:eastAsia="Calibri"/>
                <w:sz w:val="16"/>
                <w:szCs w:val="16"/>
                <w:lang w:eastAsia="en-US"/>
              </w:rPr>
              <w:t xml:space="preserve"> </w:t>
            </w:r>
          </w:p>
        </w:tc>
        <w:tc>
          <w:tcPr>
            <w:tcW w:w="178" w:type="pct"/>
          </w:tcPr>
          <w:p w14:paraId="2DC637B0"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w:t>
            </w:r>
          </w:p>
        </w:tc>
        <w:tc>
          <w:tcPr>
            <w:tcW w:w="181" w:type="pct"/>
          </w:tcPr>
          <w:p w14:paraId="2853263E"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w:t>
            </w:r>
          </w:p>
        </w:tc>
        <w:tc>
          <w:tcPr>
            <w:tcW w:w="269" w:type="pct"/>
          </w:tcPr>
          <w:p w14:paraId="18EEE10F"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86,29</w:t>
            </w:r>
          </w:p>
        </w:tc>
        <w:tc>
          <w:tcPr>
            <w:tcW w:w="178" w:type="pct"/>
          </w:tcPr>
          <w:p w14:paraId="1F3CA955"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w:t>
            </w:r>
          </w:p>
        </w:tc>
        <w:tc>
          <w:tcPr>
            <w:tcW w:w="182" w:type="pct"/>
          </w:tcPr>
          <w:p w14:paraId="7538F426" w14:textId="77777777" w:rsidR="00854BCE" w:rsidRPr="00854BCE" w:rsidRDefault="00854BCE" w:rsidP="00854BCE">
            <w:pPr>
              <w:autoSpaceDE w:val="0"/>
              <w:autoSpaceDN w:val="0"/>
              <w:adjustRightInd w:val="0"/>
              <w:jc w:val="center"/>
              <w:rPr>
                <w:rFonts w:eastAsia="Calibri"/>
                <w:sz w:val="16"/>
                <w:szCs w:val="16"/>
                <w:lang w:eastAsia="en-US"/>
              </w:rPr>
            </w:pPr>
            <w:r w:rsidRPr="00854BCE">
              <w:rPr>
                <w:rFonts w:eastAsia="Calibri"/>
                <w:sz w:val="16"/>
                <w:szCs w:val="16"/>
                <w:lang w:eastAsia="en-US"/>
              </w:rPr>
              <w:t>-</w:t>
            </w:r>
          </w:p>
        </w:tc>
        <w:tc>
          <w:tcPr>
            <w:tcW w:w="348" w:type="pct"/>
          </w:tcPr>
          <w:p w14:paraId="24FB4094" w14:textId="77777777" w:rsidR="00854BCE" w:rsidRPr="00854BCE" w:rsidRDefault="006700D9" w:rsidP="00854BCE">
            <w:pPr>
              <w:autoSpaceDE w:val="0"/>
              <w:autoSpaceDN w:val="0"/>
              <w:adjustRightInd w:val="0"/>
              <w:jc w:val="center"/>
              <w:rPr>
                <w:rFonts w:eastAsia="Calibri"/>
                <w:sz w:val="16"/>
                <w:szCs w:val="16"/>
                <w:lang w:eastAsia="en-US"/>
              </w:rPr>
            </w:pPr>
            <w:r>
              <w:rPr>
                <w:rFonts w:eastAsia="Calibri"/>
                <w:sz w:val="16"/>
                <w:szCs w:val="16"/>
                <w:lang w:eastAsia="en-US"/>
              </w:rPr>
              <w:t xml:space="preserve"> </w:t>
            </w:r>
          </w:p>
        </w:tc>
        <w:tc>
          <w:tcPr>
            <w:tcW w:w="178" w:type="pct"/>
          </w:tcPr>
          <w:p w14:paraId="55E94176"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w:t>
            </w:r>
          </w:p>
        </w:tc>
        <w:tc>
          <w:tcPr>
            <w:tcW w:w="182" w:type="pct"/>
          </w:tcPr>
          <w:p w14:paraId="70812195"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w:t>
            </w:r>
          </w:p>
        </w:tc>
        <w:tc>
          <w:tcPr>
            <w:tcW w:w="167" w:type="pct"/>
          </w:tcPr>
          <w:p w14:paraId="24F2498A"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w:t>
            </w:r>
          </w:p>
        </w:tc>
        <w:tc>
          <w:tcPr>
            <w:tcW w:w="178" w:type="pct"/>
          </w:tcPr>
          <w:p w14:paraId="7DFC0912"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w:t>
            </w:r>
          </w:p>
        </w:tc>
        <w:tc>
          <w:tcPr>
            <w:tcW w:w="181" w:type="pct"/>
          </w:tcPr>
          <w:p w14:paraId="48F504DB"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w:t>
            </w:r>
          </w:p>
        </w:tc>
        <w:tc>
          <w:tcPr>
            <w:tcW w:w="228" w:type="pct"/>
          </w:tcPr>
          <w:p w14:paraId="7AC80F36"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w:t>
            </w:r>
          </w:p>
        </w:tc>
        <w:tc>
          <w:tcPr>
            <w:tcW w:w="178" w:type="pct"/>
          </w:tcPr>
          <w:p w14:paraId="67FC79A9"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w:t>
            </w:r>
          </w:p>
        </w:tc>
        <w:tc>
          <w:tcPr>
            <w:tcW w:w="171" w:type="pct"/>
          </w:tcPr>
          <w:p w14:paraId="5BD429BA" w14:textId="77777777" w:rsidR="00854BCE" w:rsidRPr="00854BCE" w:rsidRDefault="00854BCE" w:rsidP="00854BCE">
            <w:pPr>
              <w:autoSpaceDE w:val="0"/>
              <w:autoSpaceDN w:val="0"/>
              <w:adjustRightInd w:val="0"/>
              <w:jc w:val="center"/>
              <w:rPr>
                <w:rFonts w:eastAsia="Calibri"/>
                <w:lang w:eastAsia="en-US"/>
              </w:rPr>
            </w:pPr>
            <w:r w:rsidRPr="00854BCE">
              <w:rPr>
                <w:rFonts w:eastAsia="Calibri"/>
                <w:lang w:eastAsia="en-US"/>
              </w:rPr>
              <w:t>-</w:t>
            </w:r>
          </w:p>
        </w:tc>
      </w:tr>
    </w:tbl>
    <w:p w14:paraId="56EF170C" w14:textId="77777777" w:rsidR="00854BCE" w:rsidRPr="00854BCE" w:rsidRDefault="00854BCE" w:rsidP="00854BCE">
      <w:pPr>
        <w:autoSpaceDE w:val="0"/>
        <w:autoSpaceDN w:val="0"/>
        <w:adjustRightInd w:val="0"/>
        <w:jc w:val="both"/>
        <w:rPr>
          <w:rFonts w:eastAsia="Calibri"/>
          <w:sz w:val="24"/>
          <w:szCs w:val="22"/>
          <w:lang w:eastAsia="en-US"/>
        </w:rPr>
      </w:pPr>
    </w:p>
    <w:p w14:paraId="2D541B20" w14:textId="77777777" w:rsidR="00854BCE" w:rsidRPr="00854BCE" w:rsidRDefault="00854BCE" w:rsidP="00854BCE">
      <w:pPr>
        <w:autoSpaceDE w:val="0"/>
        <w:autoSpaceDN w:val="0"/>
        <w:adjustRightInd w:val="0"/>
        <w:jc w:val="both"/>
        <w:outlineLvl w:val="0"/>
        <w:rPr>
          <w:rFonts w:eastAsia="Calibri"/>
          <w:sz w:val="26"/>
          <w:szCs w:val="26"/>
          <w:lang w:eastAsia="en-US"/>
        </w:rPr>
      </w:pPr>
      <w:r w:rsidRPr="00854BCE">
        <w:rPr>
          <w:rFonts w:eastAsia="Calibri"/>
          <w:sz w:val="26"/>
          <w:szCs w:val="26"/>
          <w:lang w:eastAsia="en-US"/>
        </w:rPr>
        <w:t>Подписи сторон:</w:t>
      </w:r>
    </w:p>
    <w:p w14:paraId="0EA16675" w14:textId="77777777" w:rsidR="00854BCE" w:rsidRPr="00854BCE" w:rsidRDefault="00854BCE" w:rsidP="00854BCE">
      <w:pPr>
        <w:autoSpaceDE w:val="0"/>
        <w:autoSpaceDN w:val="0"/>
        <w:adjustRightInd w:val="0"/>
        <w:jc w:val="both"/>
        <w:outlineLvl w:val="0"/>
        <w:rPr>
          <w:rFonts w:eastAsia="Calibri"/>
          <w:sz w:val="26"/>
          <w:szCs w:val="26"/>
          <w:lang w:eastAsia="en-US"/>
        </w:rPr>
      </w:pPr>
      <w:r w:rsidRPr="00854BCE">
        <w:rPr>
          <w:rFonts w:eastAsia="Calibri"/>
          <w:sz w:val="26"/>
          <w:szCs w:val="26"/>
          <w:lang w:eastAsia="en-US"/>
        </w:rPr>
        <w:t xml:space="preserve">                __________________________    </w:t>
      </w:r>
      <w:r w:rsidR="006700D9">
        <w:rPr>
          <w:rFonts w:eastAsia="Calibri"/>
          <w:sz w:val="26"/>
          <w:szCs w:val="26"/>
          <w:lang w:eastAsia="en-US"/>
        </w:rPr>
        <w:t xml:space="preserve">                               </w:t>
      </w:r>
      <w:r w:rsidRPr="00854BCE">
        <w:rPr>
          <w:rFonts w:eastAsia="Calibri"/>
          <w:sz w:val="26"/>
          <w:szCs w:val="26"/>
          <w:lang w:eastAsia="en-US"/>
        </w:rPr>
        <w:t xml:space="preserve">                              _______________________________________    </w:t>
      </w:r>
      <w:r w:rsidR="006700D9">
        <w:rPr>
          <w:rFonts w:eastAsia="Calibri"/>
          <w:sz w:val="26"/>
          <w:szCs w:val="26"/>
          <w:lang w:eastAsia="en-US"/>
        </w:rPr>
        <w:t xml:space="preserve"> </w:t>
      </w:r>
    </w:p>
    <w:p w14:paraId="60E44316" w14:textId="77777777" w:rsidR="00854BCE" w:rsidRPr="00854BCE" w:rsidRDefault="006700D9" w:rsidP="00854BCE">
      <w:pPr>
        <w:autoSpaceDE w:val="0"/>
        <w:autoSpaceDN w:val="0"/>
        <w:adjustRightInd w:val="0"/>
        <w:jc w:val="both"/>
        <w:outlineLvl w:val="0"/>
        <w:rPr>
          <w:rFonts w:eastAsia="Calibri"/>
          <w:sz w:val="26"/>
          <w:szCs w:val="26"/>
          <w:lang w:eastAsia="en-US"/>
        </w:rPr>
      </w:pPr>
      <w:r>
        <w:rPr>
          <w:rFonts w:eastAsia="Calibri"/>
          <w:sz w:val="26"/>
          <w:szCs w:val="26"/>
          <w:lang w:eastAsia="en-US"/>
        </w:rPr>
        <w:t xml:space="preserve">                  </w:t>
      </w:r>
      <w:r w:rsidR="00854BCE" w:rsidRPr="00854BCE">
        <w:rPr>
          <w:rFonts w:eastAsia="Calibri"/>
          <w:sz w:val="26"/>
          <w:szCs w:val="26"/>
          <w:lang w:eastAsia="en-US"/>
        </w:rPr>
        <w:t xml:space="preserve"> </w:t>
      </w:r>
      <w:r w:rsidR="00854BCE" w:rsidRPr="00854BCE">
        <w:rPr>
          <w:rFonts w:eastAsia="Calibri"/>
          <w:lang w:eastAsia="en-US"/>
        </w:rPr>
        <w:t xml:space="preserve">(Получатель </w:t>
      </w:r>
      <w:r>
        <w:rPr>
          <w:rFonts w:eastAsia="Calibri"/>
          <w:lang w:eastAsia="en-US"/>
        </w:rPr>
        <w:t xml:space="preserve">Межбюджетного </w:t>
      </w:r>
      <w:proofErr w:type="gramStart"/>
      <w:r>
        <w:rPr>
          <w:rFonts w:eastAsia="Calibri"/>
          <w:lang w:eastAsia="en-US"/>
        </w:rPr>
        <w:t>трансферта</w:t>
      </w:r>
      <w:r w:rsidR="00854BCE" w:rsidRPr="00854BCE">
        <w:rPr>
          <w:rFonts w:eastAsia="Calibri"/>
          <w:lang w:eastAsia="en-US"/>
        </w:rPr>
        <w:t>)</w:t>
      </w:r>
      <w:r w:rsidR="00854BCE" w:rsidRPr="00854BCE">
        <w:rPr>
          <w:rFonts w:eastAsia="Calibri"/>
          <w:sz w:val="26"/>
          <w:szCs w:val="26"/>
          <w:lang w:eastAsia="en-US"/>
        </w:rPr>
        <w:t xml:space="preserve">   </w:t>
      </w:r>
      <w:proofErr w:type="gramEnd"/>
      <w:r w:rsidR="00854BCE" w:rsidRPr="00854BCE">
        <w:rPr>
          <w:rFonts w:eastAsia="Calibri"/>
          <w:sz w:val="26"/>
          <w:szCs w:val="26"/>
          <w:lang w:eastAsia="en-US"/>
        </w:rPr>
        <w:t xml:space="preserve">                                                       </w:t>
      </w:r>
      <w:r w:rsidR="00854BCE" w:rsidRPr="00854BCE">
        <w:rPr>
          <w:rFonts w:eastAsia="Calibri"/>
          <w:lang w:eastAsia="en-US"/>
        </w:rPr>
        <w:t xml:space="preserve">(Главный распорядитель средств </w:t>
      </w:r>
      <w:r>
        <w:rPr>
          <w:rFonts w:eastAsia="Calibri"/>
          <w:lang w:eastAsia="en-US"/>
        </w:rPr>
        <w:t>район</w:t>
      </w:r>
      <w:r w:rsidR="00854BCE" w:rsidRPr="00854BCE">
        <w:rPr>
          <w:rFonts w:eastAsia="Calibri"/>
          <w:lang w:eastAsia="en-US"/>
        </w:rPr>
        <w:t>ного бюджета)</w:t>
      </w:r>
    </w:p>
    <w:p w14:paraId="2FEE7FC1" w14:textId="77777777" w:rsidR="00854BCE" w:rsidRPr="00854BCE" w:rsidRDefault="00854BCE" w:rsidP="00854BCE">
      <w:pPr>
        <w:autoSpaceDE w:val="0"/>
        <w:autoSpaceDN w:val="0"/>
        <w:adjustRightInd w:val="0"/>
        <w:jc w:val="both"/>
        <w:rPr>
          <w:rFonts w:eastAsia="Calibri"/>
          <w:sz w:val="24"/>
          <w:szCs w:val="22"/>
          <w:lang w:eastAsia="en-US"/>
        </w:rPr>
      </w:pPr>
    </w:p>
    <w:p w14:paraId="6BA7E401" w14:textId="77777777" w:rsidR="00854BCE" w:rsidRPr="00854BCE" w:rsidRDefault="00854BCE" w:rsidP="00854BCE">
      <w:pPr>
        <w:autoSpaceDE w:val="0"/>
        <w:autoSpaceDN w:val="0"/>
        <w:adjustRightInd w:val="0"/>
        <w:jc w:val="both"/>
        <w:rPr>
          <w:rFonts w:eastAsia="Calibri"/>
        </w:rPr>
      </w:pPr>
      <w:bookmarkStart w:id="27" w:name="Par122"/>
      <w:bookmarkEnd w:id="27"/>
      <w:r w:rsidRPr="00854BCE">
        <w:rPr>
          <w:rFonts w:eastAsia="Calibri"/>
        </w:rPr>
        <w:t xml:space="preserve">&lt;1&gt; Указывается мероприятие (направление) в рамках расходного обязательства муниципального образования, в целях </w:t>
      </w:r>
      <w:proofErr w:type="spellStart"/>
      <w:r w:rsidRPr="00854BCE">
        <w:rPr>
          <w:rFonts w:eastAsia="Calibri"/>
        </w:rPr>
        <w:t>софинансирования</w:t>
      </w:r>
      <w:proofErr w:type="spellEnd"/>
      <w:r w:rsidRPr="00854BCE">
        <w:rPr>
          <w:rFonts w:eastAsia="Calibri"/>
        </w:rPr>
        <w:t xml:space="preserve"> которого предоставляется </w:t>
      </w:r>
      <w:r w:rsidR="006700D9">
        <w:rPr>
          <w:rFonts w:eastAsia="Calibri"/>
        </w:rPr>
        <w:t>Межбюджетный трансферт</w:t>
      </w:r>
      <w:r w:rsidRPr="00854BCE">
        <w:rPr>
          <w:rFonts w:eastAsia="Calibri"/>
        </w:rPr>
        <w:t xml:space="preserve"> в соответствии с Порядком предоставления </w:t>
      </w:r>
      <w:r w:rsidR="006700D9">
        <w:rPr>
          <w:rFonts w:eastAsia="Calibri"/>
        </w:rPr>
        <w:t>межбюджетного трансферта</w:t>
      </w:r>
      <w:r w:rsidRPr="00854BCE">
        <w:rPr>
          <w:rFonts w:eastAsia="Calibri"/>
        </w:rPr>
        <w:t>.</w:t>
      </w:r>
    </w:p>
    <w:p w14:paraId="22E2F2DA" w14:textId="77777777" w:rsidR="00854BCE" w:rsidRPr="00854BCE" w:rsidRDefault="00854BCE" w:rsidP="00854BCE">
      <w:pPr>
        <w:jc w:val="both"/>
        <w:rPr>
          <w:rFonts w:eastAsia="Calibri"/>
        </w:rPr>
      </w:pPr>
      <w:bookmarkStart w:id="28" w:name="Par123"/>
      <w:bookmarkEnd w:id="28"/>
      <w:r w:rsidRPr="00854BCE">
        <w:rPr>
          <w:rFonts w:eastAsia="Calibri"/>
        </w:rPr>
        <w:t xml:space="preserve">&lt;2&gt; Указывается в случае предоставления Субсидии для последующего предоставления субсидии, иного межбюджетного трансферта, имеющего целевое назначение, (субвенции) из </w:t>
      </w:r>
      <w:r w:rsidRPr="00854BCE">
        <w:rPr>
          <w:rFonts w:eastAsia="Calibri"/>
          <w:lang w:eastAsia="en-US"/>
        </w:rPr>
        <w:t xml:space="preserve">бюджета муниципального района бюджету поселения, входящего в состав муниципального района (бюджетам поселений, входящих в состав муниципального района) </w:t>
      </w:r>
      <w:r w:rsidRPr="00854BCE">
        <w:rPr>
          <w:rFonts w:eastAsia="Calibri"/>
        </w:rPr>
        <w:t xml:space="preserve">в </w:t>
      </w:r>
      <w:r w:rsidRPr="00854BCE">
        <w:rPr>
          <w:rFonts w:eastAsia="Calibri"/>
        </w:rPr>
        <w:lastRenderedPageBreak/>
        <w:t>целях оказания финансовой поддержки выполнения органами местного самоуправления полномочий по вопросам местного значения (на финансовое обеспечение расходных обязательств муниципальных образований, возникающих при выполнении государственных полномочий Томской области, переданных для осуществления органам местного самоуправления в установленном порядке). Если местный бюджет формируется на один финансовый год, плановый период не заполняется</w:t>
      </w:r>
      <w:bookmarkStart w:id="29" w:name="Par124"/>
      <w:bookmarkEnd w:id="29"/>
      <w:r w:rsidRPr="00854BCE">
        <w:rPr>
          <w:rFonts w:eastAsia="Calibri"/>
        </w:rPr>
        <w:t>».</w:t>
      </w:r>
    </w:p>
    <w:p w14:paraId="778B4BAA" w14:textId="77777777" w:rsidR="00854BCE" w:rsidRPr="00854BCE" w:rsidRDefault="00854BCE" w:rsidP="00854BCE">
      <w:pPr>
        <w:autoSpaceDE w:val="0"/>
        <w:autoSpaceDN w:val="0"/>
        <w:adjustRightInd w:val="0"/>
        <w:jc w:val="right"/>
        <w:outlineLvl w:val="0"/>
        <w:rPr>
          <w:rFonts w:eastAsia="Calibri"/>
          <w:sz w:val="24"/>
          <w:szCs w:val="22"/>
          <w:lang w:eastAsia="en-US"/>
        </w:rPr>
      </w:pPr>
    </w:p>
    <w:p w14:paraId="35E2BAFC" w14:textId="77777777" w:rsidR="00854BCE" w:rsidRPr="00854BCE" w:rsidRDefault="00854BCE" w:rsidP="00854BCE">
      <w:pPr>
        <w:autoSpaceDE w:val="0"/>
        <w:autoSpaceDN w:val="0"/>
        <w:adjustRightInd w:val="0"/>
        <w:ind w:left="10319"/>
        <w:outlineLvl w:val="0"/>
        <w:rPr>
          <w:rFonts w:eastAsia="Calibri"/>
          <w:sz w:val="26"/>
          <w:szCs w:val="26"/>
          <w:lang w:eastAsia="en-US"/>
        </w:rPr>
        <w:sectPr w:rsidR="00854BCE" w:rsidRPr="00854BCE" w:rsidSect="009377C4">
          <w:headerReference w:type="default" r:id="rId13"/>
          <w:pgSz w:w="16838" w:h="11905" w:orient="landscape"/>
          <w:pgMar w:top="1134" w:right="567" w:bottom="1134" w:left="1134" w:header="283" w:footer="0" w:gutter="0"/>
          <w:pgNumType w:start="1"/>
          <w:cols w:space="720"/>
          <w:noEndnote/>
          <w:titlePg/>
          <w:docGrid w:linePitch="326"/>
        </w:sectPr>
      </w:pPr>
    </w:p>
    <w:p w14:paraId="562C23B2" w14:textId="77777777" w:rsidR="00854BCE" w:rsidRPr="00854BCE" w:rsidRDefault="00854BCE" w:rsidP="00854BCE">
      <w:pPr>
        <w:autoSpaceDE w:val="0"/>
        <w:autoSpaceDN w:val="0"/>
        <w:adjustRightInd w:val="0"/>
        <w:ind w:left="10319"/>
        <w:jc w:val="right"/>
        <w:outlineLvl w:val="0"/>
        <w:rPr>
          <w:rFonts w:eastAsia="Calibri"/>
          <w:sz w:val="26"/>
          <w:szCs w:val="26"/>
          <w:lang w:eastAsia="en-US"/>
        </w:rPr>
      </w:pPr>
      <w:r w:rsidRPr="00854BCE">
        <w:rPr>
          <w:rFonts w:eastAsia="Calibri"/>
          <w:sz w:val="26"/>
          <w:szCs w:val="26"/>
          <w:lang w:eastAsia="en-US"/>
        </w:rPr>
        <w:lastRenderedPageBreak/>
        <w:t xml:space="preserve">Приложение № 2 </w:t>
      </w:r>
    </w:p>
    <w:p w14:paraId="76624ECF" w14:textId="77777777" w:rsidR="00854BCE" w:rsidRPr="00854BCE" w:rsidRDefault="00854BCE" w:rsidP="00854BCE">
      <w:pPr>
        <w:autoSpaceDE w:val="0"/>
        <w:autoSpaceDN w:val="0"/>
        <w:adjustRightInd w:val="0"/>
        <w:jc w:val="right"/>
        <w:outlineLvl w:val="0"/>
        <w:rPr>
          <w:rFonts w:eastAsia="Calibri"/>
          <w:sz w:val="26"/>
          <w:szCs w:val="26"/>
          <w:lang w:eastAsia="en-US"/>
        </w:rPr>
      </w:pPr>
      <w:r w:rsidRPr="00854BCE">
        <w:rPr>
          <w:rFonts w:eastAsia="Calibri"/>
          <w:sz w:val="26"/>
          <w:szCs w:val="26"/>
          <w:lang w:eastAsia="en-US"/>
        </w:rPr>
        <w:t>к Соглашению от «____» _________ 2024 г. № </w:t>
      </w:r>
      <w:r w:rsidR="006700D9">
        <w:rPr>
          <w:rFonts w:eastAsia="Calibri"/>
          <w:sz w:val="26"/>
          <w:szCs w:val="26"/>
          <w:lang w:eastAsia="en-US"/>
        </w:rPr>
        <w:t xml:space="preserve"> </w:t>
      </w:r>
    </w:p>
    <w:p w14:paraId="347651A9" w14:textId="77777777" w:rsidR="00854BCE" w:rsidRPr="00854BCE" w:rsidRDefault="00854BCE" w:rsidP="00854BCE">
      <w:pPr>
        <w:autoSpaceDE w:val="0"/>
        <w:autoSpaceDN w:val="0"/>
        <w:adjustRightInd w:val="0"/>
        <w:jc w:val="right"/>
        <w:outlineLvl w:val="0"/>
        <w:rPr>
          <w:rFonts w:eastAsia="Calibri"/>
          <w:sz w:val="24"/>
          <w:szCs w:val="24"/>
        </w:rPr>
      </w:pPr>
    </w:p>
    <w:p w14:paraId="3A27A0FA" w14:textId="77777777" w:rsidR="00854BCE" w:rsidRPr="00854BCE" w:rsidRDefault="00854BCE" w:rsidP="00854BCE">
      <w:pPr>
        <w:autoSpaceDE w:val="0"/>
        <w:autoSpaceDN w:val="0"/>
        <w:adjustRightInd w:val="0"/>
        <w:jc w:val="center"/>
        <w:outlineLvl w:val="0"/>
        <w:rPr>
          <w:rFonts w:eastAsia="Calibri"/>
          <w:sz w:val="24"/>
          <w:szCs w:val="24"/>
        </w:rPr>
      </w:pPr>
      <w:r w:rsidRPr="00854BCE">
        <w:rPr>
          <w:rFonts w:eastAsia="Calibri"/>
          <w:sz w:val="24"/>
          <w:szCs w:val="24"/>
        </w:rPr>
        <w:t xml:space="preserve">Показатели </w:t>
      </w:r>
    </w:p>
    <w:p w14:paraId="1D5775D5" w14:textId="77777777" w:rsidR="00854BCE" w:rsidRPr="00854BCE" w:rsidRDefault="00854BCE" w:rsidP="00854BCE">
      <w:pPr>
        <w:autoSpaceDE w:val="0"/>
        <w:autoSpaceDN w:val="0"/>
        <w:adjustRightInd w:val="0"/>
        <w:jc w:val="center"/>
        <w:outlineLvl w:val="0"/>
        <w:rPr>
          <w:rFonts w:eastAsia="Calibri"/>
          <w:sz w:val="24"/>
          <w:szCs w:val="24"/>
        </w:rPr>
      </w:pPr>
      <w:r w:rsidRPr="00854BCE">
        <w:rPr>
          <w:rFonts w:eastAsia="Calibri"/>
          <w:sz w:val="24"/>
          <w:szCs w:val="24"/>
        </w:rPr>
        <w:t xml:space="preserve">результативности использования </w:t>
      </w:r>
      <w:r w:rsidR="006700D9">
        <w:rPr>
          <w:rFonts w:eastAsia="Calibri"/>
          <w:sz w:val="24"/>
          <w:szCs w:val="24"/>
        </w:rPr>
        <w:t>Межбюджетного трансферта</w:t>
      </w:r>
    </w:p>
    <w:p w14:paraId="3F502C25" w14:textId="77777777" w:rsidR="00854BCE" w:rsidRPr="00854BCE" w:rsidRDefault="00854BCE" w:rsidP="00854BCE">
      <w:pPr>
        <w:autoSpaceDE w:val="0"/>
        <w:autoSpaceDN w:val="0"/>
        <w:adjustRightInd w:val="0"/>
        <w:jc w:val="both"/>
        <w:outlineLvl w:val="0"/>
        <w:rPr>
          <w:rFonts w:eastAsia="Calibri"/>
          <w:sz w:val="24"/>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4822"/>
        <w:gridCol w:w="1135"/>
        <w:gridCol w:w="1891"/>
        <w:gridCol w:w="2051"/>
        <w:gridCol w:w="1967"/>
        <w:gridCol w:w="1719"/>
        <w:gridCol w:w="1543"/>
      </w:tblGrid>
      <w:tr w:rsidR="00854BCE" w:rsidRPr="00854BCE" w14:paraId="1D0B2A66" w14:textId="77777777" w:rsidTr="009377C4">
        <w:tc>
          <w:tcPr>
            <w:tcW w:w="1594" w:type="pct"/>
            <w:vMerge w:val="restart"/>
            <w:tcBorders>
              <w:top w:val="single" w:sz="4" w:space="0" w:color="auto"/>
              <w:left w:val="single" w:sz="4" w:space="0" w:color="auto"/>
              <w:bottom w:val="single" w:sz="4" w:space="0" w:color="auto"/>
              <w:right w:val="single" w:sz="4" w:space="0" w:color="auto"/>
            </w:tcBorders>
          </w:tcPr>
          <w:p w14:paraId="01BA5106" w14:textId="77777777" w:rsidR="00854BCE" w:rsidRPr="00854BCE" w:rsidRDefault="00854BCE" w:rsidP="00854BCE">
            <w:pPr>
              <w:autoSpaceDE w:val="0"/>
              <w:autoSpaceDN w:val="0"/>
              <w:adjustRightInd w:val="0"/>
              <w:jc w:val="center"/>
              <w:rPr>
                <w:rFonts w:eastAsia="Calibri"/>
              </w:rPr>
            </w:pPr>
            <w:r w:rsidRPr="00854BCE">
              <w:rPr>
                <w:rFonts w:eastAsia="Calibri"/>
              </w:rPr>
              <w:t>Наименование мероприятия</w:t>
            </w:r>
          </w:p>
        </w:tc>
        <w:tc>
          <w:tcPr>
            <w:tcW w:w="375" w:type="pct"/>
            <w:vMerge w:val="restart"/>
            <w:tcBorders>
              <w:top w:val="single" w:sz="4" w:space="0" w:color="auto"/>
              <w:left w:val="single" w:sz="4" w:space="0" w:color="auto"/>
              <w:bottom w:val="single" w:sz="4" w:space="0" w:color="auto"/>
              <w:right w:val="single" w:sz="4" w:space="0" w:color="auto"/>
            </w:tcBorders>
          </w:tcPr>
          <w:p w14:paraId="63C314E4" w14:textId="77777777" w:rsidR="00854BCE" w:rsidRPr="00854BCE" w:rsidRDefault="00854BCE" w:rsidP="00854BCE">
            <w:pPr>
              <w:autoSpaceDE w:val="0"/>
              <w:autoSpaceDN w:val="0"/>
              <w:adjustRightInd w:val="0"/>
              <w:jc w:val="center"/>
              <w:rPr>
                <w:rFonts w:eastAsia="Calibri"/>
              </w:rPr>
            </w:pPr>
            <w:r w:rsidRPr="00854BCE">
              <w:rPr>
                <w:rFonts w:eastAsia="Calibri"/>
              </w:rPr>
              <w:t>Код строки</w:t>
            </w:r>
          </w:p>
        </w:tc>
        <w:tc>
          <w:tcPr>
            <w:tcW w:w="625" w:type="pct"/>
            <w:vMerge w:val="restart"/>
            <w:tcBorders>
              <w:top w:val="single" w:sz="4" w:space="0" w:color="auto"/>
              <w:left w:val="single" w:sz="4" w:space="0" w:color="auto"/>
              <w:bottom w:val="single" w:sz="4" w:space="0" w:color="auto"/>
              <w:right w:val="single" w:sz="4" w:space="0" w:color="auto"/>
            </w:tcBorders>
          </w:tcPr>
          <w:p w14:paraId="4E055422" w14:textId="77777777" w:rsidR="00854BCE" w:rsidRPr="00854BCE" w:rsidRDefault="00854BCE" w:rsidP="00854BCE">
            <w:pPr>
              <w:autoSpaceDE w:val="0"/>
              <w:autoSpaceDN w:val="0"/>
              <w:adjustRightInd w:val="0"/>
              <w:jc w:val="center"/>
              <w:rPr>
                <w:rFonts w:eastAsia="Calibri"/>
              </w:rPr>
            </w:pPr>
            <w:r w:rsidRPr="00854BCE">
              <w:rPr>
                <w:rFonts w:eastAsia="Calibri"/>
              </w:rPr>
              <w:t>Наименование показателя результативности</w:t>
            </w:r>
          </w:p>
        </w:tc>
        <w:tc>
          <w:tcPr>
            <w:tcW w:w="678" w:type="pct"/>
            <w:vMerge w:val="restart"/>
            <w:tcBorders>
              <w:top w:val="single" w:sz="4" w:space="0" w:color="auto"/>
              <w:left w:val="single" w:sz="4" w:space="0" w:color="auto"/>
              <w:right w:val="single" w:sz="4" w:space="0" w:color="auto"/>
            </w:tcBorders>
          </w:tcPr>
          <w:p w14:paraId="3D797D02" w14:textId="77777777" w:rsidR="00854BCE" w:rsidRPr="00854BCE" w:rsidRDefault="00854BCE" w:rsidP="00854BCE">
            <w:pPr>
              <w:autoSpaceDE w:val="0"/>
              <w:autoSpaceDN w:val="0"/>
              <w:adjustRightInd w:val="0"/>
              <w:jc w:val="center"/>
              <w:rPr>
                <w:rFonts w:eastAsia="Calibri"/>
              </w:rPr>
            </w:pPr>
            <w:r w:rsidRPr="00854BCE">
              <w:rPr>
                <w:rFonts w:eastAsia="Calibri"/>
              </w:rPr>
              <w:t xml:space="preserve">Единица измерения </w:t>
            </w:r>
          </w:p>
        </w:tc>
        <w:tc>
          <w:tcPr>
            <w:tcW w:w="1728" w:type="pct"/>
            <w:gridSpan w:val="3"/>
            <w:tcBorders>
              <w:top w:val="single" w:sz="4" w:space="0" w:color="auto"/>
              <w:left w:val="single" w:sz="4" w:space="0" w:color="auto"/>
              <w:bottom w:val="single" w:sz="4" w:space="0" w:color="auto"/>
              <w:right w:val="single" w:sz="4" w:space="0" w:color="auto"/>
            </w:tcBorders>
          </w:tcPr>
          <w:p w14:paraId="78BD9BB3" w14:textId="77777777" w:rsidR="00854BCE" w:rsidRPr="00854BCE" w:rsidRDefault="00854BCE" w:rsidP="00854BCE">
            <w:pPr>
              <w:autoSpaceDE w:val="0"/>
              <w:autoSpaceDN w:val="0"/>
              <w:adjustRightInd w:val="0"/>
              <w:jc w:val="center"/>
              <w:rPr>
                <w:rFonts w:eastAsia="Calibri"/>
              </w:rPr>
            </w:pPr>
            <w:r w:rsidRPr="00854BCE">
              <w:rPr>
                <w:rFonts w:eastAsia="Calibri"/>
              </w:rPr>
              <w:t>Значение показателя результативности по годам достижения</w:t>
            </w:r>
          </w:p>
        </w:tc>
      </w:tr>
      <w:tr w:rsidR="00854BCE" w:rsidRPr="00854BCE" w14:paraId="07F28508" w14:textId="77777777" w:rsidTr="009377C4">
        <w:tc>
          <w:tcPr>
            <w:tcW w:w="1594" w:type="pct"/>
            <w:vMerge/>
            <w:tcBorders>
              <w:top w:val="single" w:sz="4" w:space="0" w:color="auto"/>
              <w:left w:val="single" w:sz="4" w:space="0" w:color="auto"/>
              <w:bottom w:val="single" w:sz="4" w:space="0" w:color="auto"/>
              <w:right w:val="single" w:sz="4" w:space="0" w:color="auto"/>
            </w:tcBorders>
          </w:tcPr>
          <w:p w14:paraId="50665502" w14:textId="77777777" w:rsidR="00854BCE" w:rsidRPr="00854BCE" w:rsidRDefault="00854BCE" w:rsidP="00854BCE">
            <w:pPr>
              <w:autoSpaceDE w:val="0"/>
              <w:autoSpaceDN w:val="0"/>
              <w:adjustRightInd w:val="0"/>
              <w:jc w:val="center"/>
              <w:outlineLvl w:val="0"/>
              <w:rPr>
                <w:rFonts w:eastAsia="Calibri"/>
              </w:rPr>
            </w:pPr>
          </w:p>
        </w:tc>
        <w:tc>
          <w:tcPr>
            <w:tcW w:w="375" w:type="pct"/>
            <w:vMerge/>
            <w:tcBorders>
              <w:top w:val="single" w:sz="4" w:space="0" w:color="auto"/>
              <w:left w:val="single" w:sz="4" w:space="0" w:color="auto"/>
              <w:bottom w:val="single" w:sz="4" w:space="0" w:color="auto"/>
              <w:right w:val="single" w:sz="4" w:space="0" w:color="auto"/>
            </w:tcBorders>
          </w:tcPr>
          <w:p w14:paraId="00D81249" w14:textId="77777777" w:rsidR="00854BCE" w:rsidRPr="00854BCE" w:rsidRDefault="00854BCE" w:rsidP="00854BCE">
            <w:pPr>
              <w:autoSpaceDE w:val="0"/>
              <w:autoSpaceDN w:val="0"/>
              <w:adjustRightInd w:val="0"/>
              <w:jc w:val="center"/>
              <w:outlineLvl w:val="0"/>
              <w:rPr>
                <w:rFonts w:eastAsia="Calibri"/>
              </w:rPr>
            </w:pPr>
          </w:p>
        </w:tc>
        <w:tc>
          <w:tcPr>
            <w:tcW w:w="625" w:type="pct"/>
            <w:vMerge/>
            <w:tcBorders>
              <w:top w:val="single" w:sz="4" w:space="0" w:color="auto"/>
              <w:left w:val="single" w:sz="4" w:space="0" w:color="auto"/>
              <w:bottom w:val="single" w:sz="4" w:space="0" w:color="auto"/>
              <w:right w:val="single" w:sz="4" w:space="0" w:color="auto"/>
            </w:tcBorders>
          </w:tcPr>
          <w:p w14:paraId="7C4224DA" w14:textId="77777777" w:rsidR="00854BCE" w:rsidRPr="00854BCE" w:rsidRDefault="00854BCE" w:rsidP="00854BCE">
            <w:pPr>
              <w:autoSpaceDE w:val="0"/>
              <w:autoSpaceDN w:val="0"/>
              <w:adjustRightInd w:val="0"/>
              <w:jc w:val="center"/>
              <w:outlineLvl w:val="0"/>
              <w:rPr>
                <w:rFonts w:eastAsia="Calibri"/>
              </w:rPr>
            </w:pPr>
          </w:p>
        </w:tc>
        <w:tc>
          <w:tcPr>
            <w:tcW w:w="678" w:type="pct"/>
            <w:vMerge/>
            <w:tcBorders>
              <w:left w:val="single" w:sz="4" w:space="0" w:color="auto"/>
              <w:right w:val="single" w:sz="4" w:space="0" w:color="auto"/>
            </w:tcBorders>
          </w:tcPr>
          <w:p w14:paraId="108CB117" w14:textId="77777777" w:rsidR="00854BCE" w:rsidRPr="00854BCE" w:rsidRDefault="00854BCE" w:rsidP="00854BCE">
            <w:pPr>
              <w:autoSpaceDE w:val="0"/>
              <w:autoSpaceDN w:val="0"/>
              <w:adjustRightInd w:val="0"/>
              <w:jc w:val="center"/>
              <w:rPr>
                <w:rFonts w:eastAsia="Calibri"/>
                <w:strike/>
              </w:rPr>
            </w:pPr>
          </w:p>
        </w:tc>
        <w:tc>
          <w:tcPr>
            <w:tcW w:w="650" w:type="pct"/>
            <w:vMerge w:val="restart"/>
            <w:tcBorders>
              <w:top w:val="single" w:sz="4" w:space="0" w:color="auto"/>
              <w:left w:val="single" w:sz="4" w:space="0" w:color="auto"/>
              <w:bottom w:val="single" w:sz="4" w:space="0" w:color="auto"/>
              <w:right w:val="single" w:sz="4" w:space="0" w:color="auto"/>
            </w:tcBorders>
          </w:tcPr>
          <w:p w14:paraId="007281F9" w14:textId="77777777" w:rsidR="00854BCE" w:rsidRPr="00854BCE" w:rsidRDefault="00854BCE" w:rsidP="000C68A7">
            <w:pPr>
              <w:autoSpaceDE w:val="0"/>
              <w:autoSpaceDN w:val="0"/>
              <w:adjustRightInd w:val="0"/>
              <w:jc w:val="center"/>
              <w:rPr>
                <w:rFonts w:eastAsia="Calibri"/>
              </w:rPr>
            </w:pPr>
            <w:r w:rsidRPr="00854BCE">
              <w:rPr>
                <w:rFonts w:eastAsia="Calibri"/>
              </w:rPr>
              <w:t>текущий 202</w:t>
            </w:r>
            <w:r w:rsidR="000C68A7">
              <w:rPr>
                <w:rFonts w:eastAsia="Calibri"/>
              </w:rPr>
              <w:t>_</w:t>
            </w:r>
            <w:r w:rsidRPr="00854BCE">
              <w:rPr>
                <w:rFonts w:eastAsia="Calibri"/>
              </w:rPr>
              <w:t xml:space="preserve"> г.</w:t>
            </w:r>
          </w:p>
        </w:tc>
        <w:tc>
          <w:tcPr>
            <w:tcW w:w="1078" w:type="pct"/>
            <w:gridSpan w:val="2"/>
            <w:tcBorders>
              <w:top w:val="single" w:sz="4" w:space="0" w:color="auto"/>
              <w:left w:val="single" w:sz="4" w:space="0" w:color="auto"/>
              <w:bottom w:val="single" w:sz="4" w:space="0" w:color="auto"/>
              <w:right w:val="single" w:sz="4" w:space="0" w:color="auto"/>
            </w:tcBorders>
          </w:tcPr>
          <w:p w14:paraId="43F0CCED" w14:textId="77777777" w:rsidR="00854BCE" w:rsidRPr="00854BCE" w:rsidRDefault="00854BCE" w:rsidP="00854BCE">
            <w:pPr>
              <w:autoSpaceDE w:val="0"/>
              <w:autoSpaceDN w:val="0"/>
              <w:adjustRightInd w:val="0"/>
              <w:jc w:val="center"/>
              <w:rPr>
                <w:rFonts w:eastAsia="Calibri"/>
              </w:rPr>
            </w:pPr>
            <w:r w:rsidRPr="00854BCE">
              <w:rPr>
                <w:rFonts w:eastAsia="Calibri"/>
              </w:rPr>
              <w:t>плановый период</w:t>
            </w:r>
          </w:p>
        </w:tc>
      </w:tr>
      <w:tr w:rsidR="00854BCE" w:rsidRPr="00854BCE" w14:paraId="02544DE6" w14:textId="77777777" w:rsidTr="009377C4">
        <w:tc>
          <w:tcPr>
            <w:tcW w:w="1594" w:type="pct"/>
            <w:vMerge/>
            <w:tcBorders>
              <w:top w:val="single" w:sz="4" w:space="0" w:color="auto"/>
              <w:left w:val="single" w:sz="4" w:space="0" w:color="auto"/>
              <w:bottom w:val="single" w:sz="4" w:space="0" w:color="auto"/>
              <w:right w:val="single" w:sz="4" w:space="0" w:color="auto"/>
            </w:tcBorders>
          </w:tcPr>
          <w:p w14:paraId="7DE6362E" w14:textId="77777777" w:rsidR="00854BCE" w:rsidRPr="00854BCE" w:rsidRDefault="00854BCE" w:rsidP="00854BCE">
            <w:pPr>
              <w:autoSpaceDE w:val="0"/>
              <w:autoSpaceDN w:val="0"/>
              <w:adjustRightInd w:val="0"/>
              <w:jc w:val="center"/>
              <w:outlineLvl w:val="0"/>
              <w:rPr>
                <w:rFonts w:eastAsia="Calibri"/>
              </w:rPr>
            </w:pPr>
          </w:p>
        </w:tc>
        <w:tc>
          <w:tcPr>
            <w:tcW w:w="375" w:type="pct"/>
            <w:vMerge/>
            <w:tcBorders>
              <w:top w:val="single" w:sz="4" w:space="0" w:color="auto"/>
              <w:left w:val="single" w:sz="4" w:space="0" w:color="auto"/>
              <w:bottom w:val="single" w:sz="4" w:space="0" w:color="auto"/>
              <w:right w:val="single" w:sz="4" w:space="0" w:color="auto"/>
            </w:tcBorders>
          </w:tcPr>
          <w:p w14:paraId="03B97E59" w14:textId="77777777" w:rsidR="00854BCE" w:rsidRPr="00854BCE" w:rsidRDefault="00854BCE" w:rsidP="00854BCE">
            <w:pPr>
              <w:autoSpaceDE w:val="0"/>
              <w:autoSpaceDN w:val="0"/>
              <w:adjustRightInd w:val="0"/>
              <w:jc w:val="center"/>
              <w:outlineLvl w:val="0"/>
              <w:rPr>
                <w:rFonts w:eastAsia="Calibri"/>
              </w:rPr>
            </w:pPr>
          </w:p>
        </w:tc>
        <w:tc>
          <w:tcPr>
            <w:tcW w:w="625" w:type="pct"/>
            <w:vMerge/>
            <w:tcBorders>
              <w:top w:val="single" w:sz="4" w:space="0" w:color="auto"/>
              <w:left w:val="single" w:sz="4" w:space="0" w:color="auto"/>
              <w:bottom w:val="single" w:sz="4" w:space="0" w:color="auto"/>
              <w:right w:val="single" w:sz="4" w:space="0" w:color="auto"/>
            </w:tcBorders>
          </w:tcPr>
          <w:p w14:paraId="7E30C4B7" w14:textId="77777777" w:rsidR="00854BCE" w:rsidRPr="00854BCE" w:rsidRDefault="00854BCE" w:rsidP="00854BCE">
            <w:pPr>
              <w:autoSpaceDE w:val="0"/>
              <w:autoSpaceDN w:val="0"/>
              <w:adjustRightInd w:val="0"/>
              <w:jc w:val="center"/>
              <w:outlineLvl w:val="0"/>
              <w:rPr>
                <w:rFonts w:eastAsia="Calibri"/>
              </w:rPr>
            </w:pPr>
          </w:p>
        </w:tc>
        <w:tc>
          <w:tcPr>
            <w:tcW w:w="678" w:type="pct"/>
            <w:vMerge/>
            <w:tcBorders>
              <w:left w:val="single" w:sz="4" w:space="0" w:color="auto"/>
              <w:bottom w:val="single" w:sz="4" w:space="0" w:color="auto"/>
              <w:right w:val="single" w:sz="4" w:space="0" w:color="auto"/>
            </w:tcBorders>
          </w:tcPr>
          <w:p w14:paraId="2FF79D03" w14:textId="77777777" w:rsidR="00854BCE" w:rsidRPr="00854BCE" w:rsidRDefault="00854BCE" w:rsidP="00854BCE">
            <w:pPr>
              <w:autoSpaceDE w:val="0"/>
              <w:autoSpaceDN w:val="0"/>
              <w:adjustRightInd w:val="0"/>
              <w:jc w:val="center"/>
              <w:outlineLvl w:val="0"/>
              <w:rPr>
                <w:rFonts w:eastAsia="Calibri"/>
                <w:strike/>
              </w:rPr>
            </w:pPr>
          </w:p>
        </w:tc>
        <w:tc>
          <w:tcPr>
            <w:tcW w:w="650" w:type="pct"/>
            <w:vMerge/>
            <w:tcBorders>
              <w:top w:val="single" w:sz="4" w:space="0" w:color="auto"/>
              <w:left w:val="single" w:sz="4" w:space="0" w:color="auto"/>
              <w:bottom w:val="single" w:sz="4" w:space="0" w:color="auto"/>
              <w:right w:val="single" w:sz="4" w:space="0" w:color="auto"/>
            </w:tcBorders>
          </w:tcPr>
          <w:p w14:paraId="494F51BC" w14:textId="77777777" w:rsidR="00854BCE" w:rsidRPr="00854BCE" w:rsidRDefault="00854BCE" w:rsidP="00854BCE">
            <w:pPr>
              <w:autoSpaceDE w:val="0"/>
              <w:autoSpaceDN w:val="0"/>
              <w:adjustRightInd w:val="0"/>
              <w:jc w:val="center"/>
              <w:outlineLvl w:val="0"/>
              <w:rPr>
                <w:rFonts w:eastAsia="Calibri"/>
              </w:rPr>
            </w:pPr>
          </w:p>
        </w:tc>
        <w:tc>
          <w:tcPr>
            <w:tcW w:w="568" w:type="pct"/>
            <w:tcBorders>
              <w:top w:val="single" w:sz="4" w:space="0" w:color="auto"/>
              <w:left w:val="single" w:sz="4" w:space="0" w:color="auto"/>
              <w:bottom w:val="single" w:sz="4" w:space="0" w:color="auto"/>
              <w:right w:val="single" w:sz="4" w:space="0" w:color="auto"/>
            </w:tcBorders>
          </w:tcPr>
          <w:p w14:paraId="02FF6461" w14:textId="77777777" w:rsidR="00854BCE" w:rsidRPr="00854BCE" w:rsidRDefault="000C68A7" w:rsidP="00854BCE">
            <w:pPr>
              <w:autoSpaceDE w:val="0"/>
              <w:autoSpaceDN w:val="0"/>
              <w:adjustRightInd w:val="0"/>
              <w:jc w:val="center"/>
              <w:rPr>
                <w:rFonts w:eastAsia="Calibri"/>
              </w:rPr>
            </w:pPr>
            <w:r>
              <w:rPr>
                <w:rFonts w:eastAsia="Calibri"/>
              </w:rPr>
              <w:t>202_</w:t>
            </w:r>
            <w:r w:rsidR="00854BCE" w:rsidRPr="00854BCE">
              <w:rPr>
                <w:rFonts w:eastAsia="Calibri"/>
              </w:rPr>
              <w:t xml:space="preserve"> г.</w:t>
            </w:r>
          </w:p>
        </w:tc>
        <w:tc>
          <w:tcPr>
            <w:tcW w:w="510" w:type="pct"/>
            <w:tcBorders>
              <w:top w:val="single" w:sz="4" w:space="0" w:color="auto"/>
              <w:left w:val="single" w:sz="4" w:space="0" w:color="auto"/>
              <w:bottom w:val="single" w:sz="4" w:space="0" w:color="auto"/>
              <w:right w:val="single" w:sz="4" w:space="0" w:color="auto"/>
            </w:tcBorders>
          </w:tcPr>
          <w:p w14:paraId="1ABA90DE" w14:textId="77777777" w:rsidR="00854BCE" w:rsidRPr="00854BCE" w:rsidRDefault="00854BCE" w:rsidP="000C68A7">
            <w:pPr>
              <w:autoSpaceDE w:val="0"/>
              <w:autoSpaceDN w:val="0"/>
              <w:adjustRightInd w:val="0"/>
              <w:jc w:val="center"/>
              <w:rPr>
                <w:rFonts w:eastAsia="Calibri"/>
              </w:rPr>
            </w:pPr>
            <w:r w:rsidRPr="00854BCE">
              <w:rPr>
                <w:rFonts w:eastAsia="Calibri"/>
              </w:rPr>
              <w:t>202</w:t>
            </w:r>
            <w:r w:rsidR="000C68A7">
              <w:rPr>
                <w:rFonts w:eastAsia="Calibri"/>
              </w:rPr>
              <w:t>_</w:t>
            </w:r>
            <w:r w:rsidRPr="00854BCE">
              <w:rPr>
                <w:rFonts w:eastAsia="Calibri"/>
              </w:rPr>
              <w:t xml:space="preserve"> г.</w:t>
            </w:r>
          </w:p>
        </w:tc>
      </w:tr>
      <w:tr w:rsidR="00854BCE" w:rsidRPr="00854BCE" w14:paraId="13EB08E8" w14:textId="77777777" w:rsidTr="009377C4">
        <w:trPr>
          <w:trHeight w:val="457"/>
        </w:trPr>
        <w:tc>
          <w:tcPr>
            <w:tcW w:w="1594" w:type="pct"/>
            <w:tcBorders>
              <w:top w:val="single" w:sz="4" w:space="0" w:color="auto"/>
              <w:left w:val="single" w:sz="4" w:space="0" w:color="auto"/>
              <w:bottom w:val="single" w:sz="4" w:space="0" w:color="auto"/>
              <w:right w:val="single" w:sz="4" w:space="0" w:color="auto"/>
            </w:tcBorders>
          </w:tcPr>
          <w:p w14:paraId="773D3257" w14:textId="77777777" w:rsidR="00854BCE" w:rsidRPr="00854BCE" w:rsidRDefault="00854BCE" w:rsidP="00854BCE">
            <w:pPr>
              <w:autoSpaceDE w:val="0"/>
              <w:autoSpaceDN w:val="0"/>
              <w:adjustRightInd w:val="0"/>
              <w:jc w:val="center"/>
              <w:rPr>
                <w:rFonts w:eastAsia="Calibri"/>
              </w:rPr>
            </w:pPr>
            <w:r w:rsidRPr="00854BCE">
              <w:rPr>
                <w:rFonts w:eastAsia="Calibri"/>
              </w:rPr>
              <w:t>1</w:t>
            </w:r>
          </w:p>
        </w:tc>
        <w:tc>
          <w:tcPr>
            <w:tcW w:w="375" w:type="pct"/>
            <w:tcBorders>
              <w:top w:val="single" w:sz="4" w:space="0" w:color="auto"/>
              <w:left w:val="single" w:sz="4" w:space="0" w:color="auto"/>
              <w:bottom w:val="single" w:sz="4" w:space="0" w:color="auto"/>
              <w:right w:val="single" w:sz="4" w:space="0" w:color="auto"/>
            </w:tcBorders>
          </w:tcPr>
          <w:p w14:paraId="01C11FE2" w14:textId="77777777" w:rsidR="00854BCE" w:rsidRPr="00854BCE" w:rsidRDefault="00854BCE" w:rsidP="00854BCE">
            <w:pPr>
              <w:autoSpaceDE w:val="0"/>
              <w:autoSpaceDN w:val="0"/>
              <w:adjustRightInd w:val="0"/>
              <w:jc w:val="center"/>
              <w:rPr>
                <w:rFonts w:eastAsia="Calibri"/>
              </w:rPr>
            </w:pPr>
            <w:r w:rsidRPr="00854BCE">
              <w:rPr>
                <w:rFonts w:eastAsia="Calibri"/>
              </w:rPr>
              <w:t>2</w:t>
            </w:r>
          </w:p>
        </w:tc>
        <w:tc>
          <w:tcPr>
            <w:tcW w:w="625" w:type="pct"/>
            <w:tcBorders>
              <w:top w:val="single" w:sz="4" w:space="0" w:color="auto"/>
              <w:left w:val="single" w:sz="4" w:space="0" w:color="auto"/>
              <w:bottom w:val="single" w:sz="4" w:space="0" w:color="auto"/>
              <w:right w:val="single" w:sz="4" w:space="0" w:color="auto"/>
            </w:tcBorders>
          </w:tcPr>
          <w:p w14:paraId="68F0D746" w14:textId="77777777" w:rsidR="00854BCE" w:rsidRPr="00854BCE" w:rsidRDefault="00854BCE" w:rsidP="00854BCE">
            <w:pPr>
              <w:autoSpaceDE w:val="0"/>
              <w:autoSpaceDN w:val="0"/>
              <w:adjustRightInd w:val="0"/>
              <w:jc w:val="center"/>
              <w:rPr>
                <w:rFonts w:eastAsia="Calibri"/>
              </w:rPr>
            </w:pPr>
            <w:r w:rsidRPr="00854BCE">
              <w:rPr>
                <w:rFonts w:eastAsia="Calibri"/>
              </w:rPr>
              <w:t>3</w:t>
            </w:r>
          </w:p>
        </w:tc>
        <w:tc>
          <w:tcPr>
            <w:tcW w:w="678" w:type="pct"/>
            <w:tcBorders>
              <w:top w:val="single" w:sz="4" w:space="0" w:color="auto"/>
              <w:left w:val="single" w:sz="4" w:space="0" w:color="auto"/>
              <w:bottom w:val="single" w:sz="4" w:space="0" w:color="auto"/>
              <w:right w:val="single" w:sz="4" w:space="0" w:color="auto"/>
            </w:tcBorders>
          </w:tcPr>
          <w:p w14:paraId="7A7F7EC8" w14:textId="77777777" w:rsidR="00854BCE" w:rsidRPr="00854BCE" w:rsidRDefault="00854BCE" w:rsidP="00854BCE">
            <w:pPr>
              <w:autoSpaceDE w:val="0"/>
              <w:autoSpaceDN w:val="0"/>
              <w:adjustRightInd w:val="0"/>
              <w:jc w:val="center"/>
              <w:rPr>
                <w:rFonts w:eastAsia="Calibri"/>
                <w:strike/>
              </w:rPr>
            </w:pPr>
            <w:r w:rsidRPr="00854BCE">
              <w:rPr>
                <w:rFonts w:eastAsia="Calibri"/>
              </w:rPr>
              <w:t>4</w:t>
            </w:r>
          </w:p>
        </w:tc>
        <w:tc>
          <w:tcPr>
            <w:tcW w:w="650" w:type="pct"/>
            <w:tcBorders>
              <w:top w:val="single" w:sz="4" w:space="0" w:color="auto"/>
              <w:left w:val="single" w:sz="4" w:space="0" w:color="auto"/>
              <w:bottom w:val="single" w:sz="4" w:space="0" w:color="auto"/>
              <w:right w:val="single" w:sz="4" w:space="0" w:color="auto"/>
            </w:tcBorders>
          </w:tcPr>
          <w:p w14:paraId="082FB426" w14:textId="77777777" w:rsidR="00854BCE" w:rsidRPr="00854BCE" w:rsidRDefault="00854BCE" w:rsidP="00854BCE">
            <w:pPr>
              <w:autoSpaceDE w:val="0"/>
              <w:autoSpaceDN w:val="0"/>
              <w:adjustRightInd w:val="0"/>
              <w:jc w:val="center"/>
              <w:rPr>
                <w:rFonts w:eastAsia="Calibri"/>
              </w:rPr>
            </w:pPr>
            <w:r w:rsidRPr="00854BCE">
              <w:rPr>
                <w:rFonts w:eastAsia="Calibri"/>
              </w:rPr>
              <w:t>5</w:t>
            </w:r>
          </w:p>
        </w:tc>
        <w:tc>
          <w:tcPr>
            <w:tcW w:w="568" w:type="pct"/>
            <w:tcBorders>
              <w:top w:val="single" w:sz="4" w:space="0" w:color="auto"/>
              <w:left w:val="single" w:sz="4" w:space="0" w:color="auto"/>
              <w:bottom w:val="single" w:sz="4" w:space="0" w:color="auto"/>
              <w:right w:val="single" w:sz="4" w:space="0" w:color="auto"/>
            </w:tcBorders>
          </w:tcPr>
          <w:p w14:paraId="291EC217" w14:textId="77777777" w:rsidR="00854BCE" w:rsidRPr="00854BCE" w:rsidRDefault="00854BCE" w:rsidP="00854BCE">
            <w:pPr>
              <w:autoSpaceDE w:val="0"/>
              <w:autoSpaceDN w:val="0"/>
              <w:adjustRightInd w:val="0"/>
              <w:jc w:val="center"/>
              <w:rPr>
                <w:rFonts w:eastAsia="Calibri"/>
              </w:rPr>
            </w:pPr>
            <w:r w:rsidRPr="00854BCE">
              <w:rPr>
                <w:rFonts w:eastAsia="Calibri"/>
              </w:rPr>
              <w:t>6</w:t>
            </w:r>
          </w:p>
        </w:tc>
        <w:tc>
          <w:tcPr>
            <w:tcW w:w="510" w:type="pct"/>
            <w:tcBorders>
              <w:top w:val="single" w:sz="4" w:space="0" w:color="auto"/>
              <w:left w:val="single" w:sz="4" w:space="0" w:color="auto"/>
              <w:bottom w:val="single" w:sz="4" w:space="0" w:color="auto"/>
              <w:right w:val="single" w:sz="4" w:space="0" w:color="auto"/>
            </w:tcBorders>
          </w:tcPr>
          <w:p w14:paraId="1C08AD3F" w14:textId="77777777" w:rsidR="00854BCE" w:rsidRPr="00854BCE" w:rsidRDefault="00854BCE" w:rsidP="00854BCE">
            <w:pPr>
              <w:autoSpaceDE w:val="0"/>
              <w:autoSpaceDN w:val="0"/>
              <w:adjustRightInd w:val="0"/>
              <w:jc w:val="center"/>
              <w:rPr>
                <w:rFonts w:eastAsia="Calibri"/>
              </w:rPr>
            </w:pPr>
            <w:r w:rsidRPr="00854BCE">
              <w:rPr>
                <w:rFonts w:eastAsia="Calibri"/>
              </w:rPr>
              <w:t>7</w:t>
            </w:r>
          </w:p>
        </w:tc>
      </w:tr>
      <w:tr w:rsidR="00854BCE" w:rsidRPr="00854BCE" w14:paraId="28306BDF" w14:textId="77777777" w:rsidTr="009377C4">
        <w:tc>
          <w:tcPr>
            <w:tcW w:w="1594" w:type="pct"/>
            <w:tcBorders>
              <w:top w:val="single" w:sz="4" w:space="0" w:color="auto"/>
              <w:left w:val="single" w:sz="4" w:space="0" w:color="auto"/>
              <w:bottom w:val="single" w:sz="4" w:space="0" w:color="auto"/>
              <w:right w:val="single" w:sz="4" w:space="0" w:color="auto"/>
            </w:tcBorders>
          </w:tcPr>
          <w:p w14:paraId="3AC1568B" w14:textId="77777777" w:rsidR="00854BCE" w:rsidRPr="00854BCE" w:rsidRDefault="00854BCE" w:rsidP="00854BCE">
            <w:pPr>
              <w:autoSpaceDE w:val="0"/>
              <w:autoSpaceDN w:val="0"/>
              <w:adjustRightInd w:val="0"/>
              <w:rPr>
                <w:rFonts w:eastAsiaTheme="minorHAnsi"/>
                <w:sz w:val="24"/>
                <w:szCs w:val="24"/>
                <w:lang w:eastAsia="en-US"/>
              </w:rPr>
            </w:pPr>
            <w:r w:rsidRPr="00854BCE">
              <w:rPr>
                <w:rFonts w:eastAsiaTheme="minorHAnsi"/>
                <w:sz w:val="24"/>
                <w:szCs w:val="24"/>
                <w:lang w:eastAsia="en-US"/>
              </w:rPr>
              <w:t xml:space="preserve">Реализация мероприятий по обеспечению доступа к воде питьевого качества </w:t>
            </w:r>
          </w:p>
          <w:p w14:paraId="2621D70F" w14:textId="77777777" w:rsidR="00854BCE" w:rsidRPr="00854BCE" w:rsidRDefault="00854BCE" w:rsidP="00854BCE">
            <w:pPr>
              <w:rPr>
                <w:rFonts w:eastAsia="Calibri"/>
                <w:lang w:eastAsia="en-US"/>
              </w:rPr>
            </w:pPr>
          </w:p>
        </w:tc>
        <w:tc>
          <w:tcPr>
            <w:tcW w:w="375" w:type="pct"/>
            <w:tcBorders>
              <w:top w:val="single" w:sz="4" w:space="0" w:color="auto"/>
              <w:left w:val="single" w:sz="4" w:space="0" w:color="auto"/>
              <w:bottom w:val="single" w:sz="4" w:space="0" w:color="auto"/>
              <w:right w:val="single" w:sz="4" w:space="0" w:color="auto"/>
            </w:tcBorders>
          </w:tcPr>
          <w:p w14:paraId="7B4415A4" w14:textId="77777777" w:rsidR="00854BCE" w:rsidRPr="00854BCE" w:rsidRDefault="00854BCE" w:rsidP="00854BCE">
            <w:pPr>
              <w:autoSpaceDE w:val="0"/>
              <w:autoSpaceDN w:val="0"/>
              <w:adjustRightInd w:val="0"/>
              <w:jc w:val="center"/>
              <w:rPr>
                <w:rFonts w:eastAsia="Calibri"/>
              </w:rPr>
            </w:pPr>
            <w:r w:rsidRPr="00854BCE">
              <w:rPr>
                <w:rFonts w:eastAsia="Calibri"/>
              </w:rPr>
              <w:t>01</w:t>
            </w:r>
          </w:p>
        </w:tc>
        <w:tc>
          <w:tcPr>
            <w:tcW w:w="625" w:type="pct"/>
            <w:tcBorders>
              <w:top w:val="single" w:sz="4" w:space="0" w:color="auto"/>
              <w:left w:val="single" w:sz="4" w:space="0" w:color="auto"/>
              <w:bottom w:val="single" w:sz="4" w:space="0" w:color="auto"/>
              <w:right w:val="single" w:sz="4" w:space="0" w:color="auto"/>
            </w:tcBorders>
          </w:tcPr>
          <w:p w14:paraId="7DFF2172" w14:textId="77777777" w:rsidR="00854BCE" w:rsidRPr="00854BCE" w:rsidRDefault="00854BCE" w:rsidP="00854BCE">
            <w:pPr>
              <w:autoSpaceDE w:val="0"/>
              <w:autoSpaceDN w:val="0"/>
              <w:adjustRightInd w:val="0"/>
              <w:jc w:val="center"/>
              <w:rPr>
                <w:rFonts w:eastAsia="Calibri"/>
              </w:rPr>
            </w:pPr>
            <w:r w:rsidRPr="00854BCE">
              <w:rPr>
                <w:rFonts w:eastAsia="Calibri"/>
                <w:sz w:val="24"/>
                <w:szCs w:val="24"/>
                <w:lang w:eastAsia="en-US"/>
              </w:rPr>
              <w:t>Количество станций подготовки питьевой воды, прошедших техническое обслуживание</w:t>
            </w:r>
          </w:p>
        </w:tc>
        <w:tc>
          <w:tcPr>
            <w:tcW w:w="678" w:type="pct"/>
            <w:tcBorders>
              <w:top w:val="single" w:sz="4" w:space="0" w:color="auto"/>
              <w:left w:val="single" w:sz="4" w:space="0" w:color="auto"/>
              <w:bottom w:val="single" w:sz="4" w:space="0" w:color="auto"/>
              <w:right w:val="single" w:sz="4" w:space="0" w:color="auto"/>
            </w:tcBorders>
          </w:tcPr>
          <w:p w14:paraId="3FB30FC5" w14:textId="77777777" w:rsidR="00854BCE" w:rsidRPr="00854BCE" w:rsidRDefault="00854BCE" w:rsidP="00854BCE">
            <w:pPr>
              <w:autoSpaceDE w:val="0"/>
              <w:autoSpaceDN w:val="0"/>
              <w:adjustRightInd w:val="0"/>
              <w:jc w:val="center"/>
              <w:rPr>
                <w:rFonts w:eastAsia="Calibri"/>
                <w:strike/>
              </w:rPr>
            </w:pPr>
            <w:r w:rsidRPr="00854BCE">
              <w:rPr>
                <w:rFonts w:eastAsia="Calibri"/>
              </w:rPr>
              <w:t>ед.</w:t>
            </w:r>
          </w:p>
        </w:tc>
        <w:tc>
          <w:tcPr>
            <w:tcW w:w="650" w:type="pct"/>
            <w:tcBorders>
              <w:top w:val="single" w:sz="4" w:space="0" w:color="auto"/>
              <w:left w:val="single" w:sz="4" w:space="0" w:color="auto"/>
              <w:bottom w:val="single" w:sz="4" w:space="0" w:color="auto"/>
              <w:right w:val="single" w:sz="4" w:space="0" w:color="auto"/>
            </w:tcBorders>
          </w:tcPr>
          <w:p w14:paraId="5370CE0F" w14:textId="77777777" w:rsidR="00854BCE" w:rsidRPr="00854BCE" w:rsidRDefault="00854BCE" w:rsidP="00854BCE">
            <w:pPr>
              <w:autoSpaceDE w:val="0"/>
              <w:autoSpaceDN w:val="0"/>
              <w:adjustRightInd w:val="0"/>
              <w:jc w:val="center"/>
              <w:rPr>
                <w:rFonts w:eastAsia="Calibri"/>
                <w:sz w:val="24"/>
                <w:szCs w:val="24"/>
              </w:rPr>
            </w:pPr>
            <w:r w:rsidRPr="00854BCE">
              <w:rPr>
                <w:rFonts w:eastAsia="Calibri"/>
                <w:sz w:val="24"/>
                <w:szCs w:val="24"/>
              </w:rPr>
              <w:t>8</w:t>
            </w:r>
          </w:p>
        </w:tc>
        <w:tc>
          <w:tcPr>
            <w:tcW w:w="568" w:type="pct"/>
            <w:tcBorders>
              <w:top w:val="single" w:sz="4" w:space="0" w:color="auto"/>
              <w:left w:val="single" w:sz="4" w:space="0" w:color="auto"/>
              <w:bottom w:val="single" w:sz="4" w:space="0" w:color="auto"/>
              <w:right w:val="single" w:sz="4" w:space="0" w:color="auto"/>
            </w:tcBorders>
          </w:tcPr>
          <w:p w14:paraId="299DF8F5" w14:textId="77777777" w:rsidR="00854BCE" w:rsidRPr="00854BCE" w:rsidRDefault="00854BCE" w:rsidP="00854BCE">
            <w:pPr>
              <w:autoSpaceDE w:val="0"/>
              <w:autoSpaceDN w:val="0"/>
              <w:adjustRightInd w:val="0"/>
              <w:jc w:val="center"/>
              <w:rPr>
                <w:rFonts w:eastAsia="Calibri"/>
              </w:rPr>
            </w:pPr>
            <w:r w:rsidRPr="00854BCE">
              <w:rPr>
                <w:rFonts w:eastAsia="Calibri"/>
              </w:rPr>
              <w:t>-</w:t>
            </w:r>
          </w:p>
        </w:tc>
        <w:tc>
          <w:tcPr>
            <w:tcW w:w="510" w:type="pct"/>
            <w:tcBorders>
              <w:top w:val="single" w:sz="4" w:space="0" w:color="auto"/>
              <w:left w:val="single" w:sz="4" w:space="0" w:color="auto"/>
              <w:bottom w:val="single" w:sz="4" w:space="0" w:color="auto"/>
              <w:right w:val="single" w:sz="4" w:space="0" w:color="auto"/>
            </w:tcBorders>
          </w:tcPr>
          <w:p w14:paraId="2C648AE0" w14:textId="77777777" w:rsidR="00854BCE" w:rsidRPr="00854BCE" w:rsidRDefault="00854BCE" w:rsidP="00854BCE">
            <w:pPr>
              <w:autoSpaceDE w:val="0"/>
              <w:autoSpaceDN w:val="0"/>
              <w:adjustRightInd w:val="0"/>
              <w:jc w:val="center"/>
              <w:rPr>
                <w:rFonts w:eastAsia="Calibri"/>
              </w:rPr>
            </w:pPr>
            <w:r w:rsidRPr="00854BCE">
              <w:rPr>
                <w:rFonts w:eastAsia="Calibri"/>
              </w:rPr>
              <w:t>-</w:t>
            </w:r>
          </w:p>
        </w:tc>
      </w:tr>
    </w:tbl>
    <w:p w14:paraId="64A72233" w14:textId="77777777" w:rsidR="00854BCE" w:rsidRPr="00854BCE" w:rsidRDefault="00854BCE" w:rsidP="00854BCE">
      <w:pPr>
        <w:autoSpaceDE w:val="0"/>
        <w:autoSpaceDN w:val="0"/>
        <w:adjustRightInd w:val="0"/>
        <w:jc w:val="both"/>
        <w:outlineLvl w:val="0"/>
        <w:rPr>
          <w:rFonts w:eastAsia="Calibri"/>
          <w:sz w:val="26"/>
          <w:szCs w:val="26"/>
          <w:lang w:eastAsia="en-US"/>
        </w:rPr>
      </w:pPr>
      <w:r w:rsidRPr="00854BCE">
        <w:rPr>
          <w:rFonts w:eastAsia="Calibri"/>
          <w:sz w:val="26"/>
          <w:szCs w:val="26"/>
          <w:lang w:eastAsia="en-US"/>
        </w:rPr>
        <w:t>Подписи сторон:</w:t>
      </w:r>
    </w:p>
    <w:p w14:paraId="7AD7F6B6" w14:textId="77777777" w:rsidR="00854BCE" w:rsidRPr="00854BCE" w:rsidRDefault="00854BCE" w:rsidP="00854BCE">
      <w:pPr>
        <w:autoSpaceDE w:val="0"/>
        <w:autoSpaceDN w:val="0"/>
        <w:adjustRightInd w:val="0"/>
        <w:jc w:val="both"/>
        <w:outlineLvl w:val="0"/>
        <w:rPr>
          <w:rFonts w:eastAsia="Calibri"/>
          <w:sz w:val="26"/>
          <w:szCs w:val="26"/>
          <w:lang w:eastAsia="en-US"/>
        </w:rPr>
      </w:pPr>
    </w:p>
    <w:p w14:paraId="4A208B71" w14:textId="77777777" w:rsidR="00854BCE" w:rsidRPr="00854BCE" w:rsidRDefault="00854BCE" w:rsidP="00854BCE">
      <w:pPr>
        <w:autoSpaceDE w:val="0"/>
        <w:autoSpaceDN w:val="0"/>
        <w:adjustRightInd w:val="0"/>
        <w:jc w:val="both"/>
        <w:outlineLvl w:val="0"/>
        <w:rPr>
          <w:rFonts w:eastAsia="Calibri"/>
          <w:sz w:val="26"/>
          <w:szCs w:val="26"/>
          <w:lang w:eastAsia="en-US"/>
        </w:rPr>
      </w:pPr>
      <w:r w:rsidRPr="00854BCE">
        <w:rPr>
          <w:rFonts w:eastAsia="Calibri"/>
          <w:sz w:val="26"/>
          <w:szCs w:val="26"/>
          <w:lang w:eastAsia="en-US"/>
        </w:rPr>
        <w:t xml:space="preserve">                __________________________    </w:t>
      </w:r>
      <w:r w:rsidR="006700D9">
        <w:rPr>
          <w:rFonts w:eastAsia="Calibri"/>
          <w:sz w:val="26"/>
          <w:szCs w:val="26"/>
          <w:lang w:eastAsia="en-US"/>
        </w:rPr>
        <w:t xml:space="preserve">                                </w:t>
      </w:r>
      <w:r w:rsidRPr="00854BCE">
        <w:rPr>
          <w:rFonts w:eastAsia="Calibri"/>
          <w:sz w:val="26"/>
          <w:szCs w:val="26"/>
          <w:lang w:eastAsia="en-US"/>
        </w:rPr>
        <w:t xml:space="preserve">                                _____________________</w:t>
      </w:r>
      <w:r w:rsidR="006700D9">
        <w:rPr>
          <w:rFonts w:eastAsia="Calibri"/>
          <w:sz w:val="26"/>
          <w:szCs w:val="26"/>
          <w:lang w:eastAsia="en-US"/>
        </w:rPr>
        <w:t xml:space="preserve">__________________    </w:t>
      </w:r>
    </w:p>
    <w:p w14:paraId="5D925A78" w14:textId="77777777" w:rsidR="00854BCE" w:rsidRPr="00854BCE" w:rsidRDefault="006700D9" w:rsidP="00854BCE">
      <w:pPr>
        <w:autoSpaceDE w:val="0"/>
        <w:autoSpaceDN w:val="0"/>
        <w:adjustRightInd w:val="0"/>
        <w:jc w:val="both"/>
        <w:outlineLvl w:val="0"/>
        <w:rPr>
          <w:rFonts w:eastAsia="Calibri"/>
          <w:sz w:val="24"/>
          <w:szCs w:val="22"/>
          <w:lang w:eastAsia="en-US"/>
        </w:rPr>
      </w:pPr>
      <w:r>
        <w:rPr>
          <w:rFonts w:eastAsia="Calibri"/>
          <w:sz w:val="26"/>
          <w:szCs w:val="26"/>
          <w:lang w:eastAsia="en-US"/>
        </w:rPr>
        <w:t xml:space="preserve">            </w:t>
      </w:r>
      <w:r w:rsidR="00854BCE" w:rsidRPr="00854BCE">
        <w:rPr>
          <w:rFonts w:eastAsia="Calibri"/>
          <w:sz w:val="26"/>
          <w:szCs w:val="26"/>
          <w:lang w:eastAsia="en-US"/>
        </w:rPr>
        <w:t xml:space="preserve">  </w:t>
      </w:r>
      <w:r w:rsidR="00854BCE" w:rsidRPr="00854BCE">
        <w:rPr>
          <w:rFonts w:eastAsia="Calibri"/>
          <w:lang w:eastAsia="en-US"/>
        </w:rPr>
        <w:t xml:space="preserve">(Получатель </w:t>
      </w:r>
      <w:r>
        <w:rPr>
          <w:rFonts w:eastAsia="Calibri"/>
          <w:lang w:eastAsia="en-US"/>
        </w:rPr>
        <w:t xml:space="preserve">межбюджетного </w:t>
      </w:r>
      <w:proofErr w:type="gramStart"/>
      <w:r>
        <w:rPr>
          <w:rFonts w:eastAsia="Calibri"/>
          <w:lang w:eastAsia="en-US"/>
        </w:rPr>
        <w:t>трансферта</w:t>
      </w:r>
      <w:r w:rsidR="00854BCE" w:rsidRPr="00854BCE">
        <w:rPr>
          <w:rFonts w:eastAsia="Calibri"/>
          <w:lang w:eastAsia="en-US"/>
        </w:rPr>
        <w:t>)</w:t>
      </w:r>
      <w:r w:rsidR="00854BCE" w:rsidRPr="00854BCE">
        <w:rPr>
          <w:rFonts w:eastAsia="Calibri"/>
          <w:sz w:val="26"/>
          <w:szCs w:val="26"/>
          <w:lang w:eastAsia="en-US"/>
        </w:rPr>
        <w:t xml:space="preserve">   </w:t>
      </w:r>
      <w:proofErr w:type="gramEnd"/>
      <w:r w:rsidR="00854BCE" w:rsidRPr="00854BCE">
        <w:rPr>
          <w:rFonts w:eastAsia="Calibri"/>
          <w:sz w:val="26"/>
          <w:szCs w:val="26"/>
          <w:lang w:eastAsia="en-US"/>
        </w:rPr>
        <w:t xml:space="preserve">                                                                            </w:t>
      </w:r>
      <w:r w:rsidR="00854BCE" w:rsidRPr="00854BCE">
        <w:rPr>
          <w:rFonts w:eastAsia="Calibri"/>
          <w:lang w:eastAsia="en-US"/>
        </w:rPr>
        <w:t xml:space="preserve">(Главный распорядитель средств </w:t>
      </w:r>
      <w:r>
        <w:rPr>
          <w:rFonts w:eastAsia="Calibri"/>
          <w:lang w:eastAsia="en-US"/>
        </w:rPr>
        <w:t>районного</w:t>
      </w:r>
      <w:r w:rsidR="00854BCE" w:rsidRPr="00854BCE">
        <w:rPr>
          <w:rFonts w:eastAsia="Calibri"/>
          <w:lang w:eastAsia="en-US"/>
        </w:rPr>
        <w:t xml:space="preserve"> бюджета)</w:t>
      </w:r>
    </w:p>
    <w:p w14:paraId="52A5A76D" w14:textId="77777777" w:rsidR="00854BCE" w:rsidRPr="00854BCE" w:rsidRDefault="00854BCE" w:rsidP="00854BCE">
      <w:pPr>
        <w:autoSpaceDE w:val="0"/>
        <w:autoSpaceDN w:val="0"/>
        <w:adjustRightInd w:val="0"/>
        <w:jc w:val="both"/>
        <w:outlineLvl w:val="0"/>
        <w:rPr>
          <w:rFonts w:eastAsia="Calibri"/>
          <w:lang w:eastAsia="en-US"/>
        </w:rPr>
      </w:pPr>
    </w:p>
    <w:p w14:paraId="3814E7C6" w14:textId="77777777" w:rsidR="00854BCE" w:rsidRDefault="00854BCE" w:rsidP="00854BCE">
      <w:pPr>
        <w:autoSpaceDE w:val="0"/>
        <w:autoSpaceDN w:val="0"/>
        <w:adjustRightInd w:val="0"/>
        <w:ind w:firstLine="709"/>
        <w:jc w:val="both"/>
        <w:rPr>
          <w:rFonts w:eastAsia="Calibri"/>
          <w:sz w:val="26"/>
          <w:szCs w:val="26"/>
        </w:rPr>
        <w:sectPr w:rsidR="00854BCE" w:rsidSect="009377C4">
          <w:pgSz w:w="16839" w:h="11907" w:orient="landscape" w:code="9"/>
          <w:pgMar w:top="1134" w:right="567" w:bottom="1134" w:left="1134" w:header="0" w:footer="0" w:gutter="0"/>
          <w:pgNumType w:start="1"/>
          <w:cols w:space="720"/>
          <w:noEndnote/>
          <w:titlePg/>
          <w:docGrid w:linePitch="326"/>
        </w:sectPr>
      </w:pPr>
    </w:p>
    <w:p w14:paraId="150C7558" w14:textId="77777777" w:rsidR="00854BCE" w:rsidRP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r w:rsidRPr="00854BCE">
        <w:rPr>
          <w:rFonts w:ascii="PT Astra Serif" w:eastAsia="Calibri" w:hAnsi="PT Astra Serif"/>
          <w:sz w:val="26"/>
          <w:szCs w:val="26"/>
          <w:lang w:eastAsia="en-US"/>
        </w:rPr>
        <w:lastRenderedPageBreak/>
        <w:t>Приложение № 3</w:t>
      </w:r>
    </w:p>
    <w:p w14:paraId="19FE5F5A" w14:textId="77777777" w:rsidR="00854BCE" w:rsidRPr="00854BCE" w:rsidRDefault="00854BCE" w:rsidP="00854BCE">
      <w:pPr>
        <w:autoSpaceDE w:val="0"/>
        <w:autoSpaceDN w:val="0"/>
        <w:adjustRightInd w:val="0"/>
        <w:ind w:left="9072"/>
        <w:jc w:val="right"/>
        <w:outlineLvl w:val="0"/>
        <w:rPr>
          <w:rFonts w:ascii="PT Astra Serif" w:eastAsia="Calibri" w:hAnsi="PT Astra Serif"/>
          <w:sz w:val="26"/>
          <w:szCs w:val="26"/>
          <w:lang w:eastAsia="en-US"/>
        </w:rPr>
      </w:pPr>
      <w:r w:rsidRPr="00854BCE">
        <w:rPr>
          <w:rFonts w:ascii="PT Astra Serif" w:eastAsia="Calibri" w:hAnsi="PT Astra Serif"/>
          <w:sz w:val="26"/>
          <w:szCs w:val="26"/>
          <w:lang w:eastAsia="en-US"/>
        </w:rPr>
        <w:t xml:space="preserve"> к Соглашению от «____» _________ 2024 г. № </w:t>
      </w:r>
      <w:r w:rsidR="006700D9">
        <w:rPr>
          <w:rFonts w:ascii="PT Astra Serif" w:eastAsia="Calibri" w:hAnsi="PT Astra Serif"/>
          <w:sz w:val="26"/>
          <w:szCs w:val="26"/>
          <w:lang w:eastAsia="en-US"/>
        </w:rPr>
        <w:t xml:space="preserve"> </w:t>
      </w:r>
    </w:p>
    <w:p w14:paraId="4E9CC3E1" w14:textId="77777777" w:rsidR="00854BCE" w:rsidRPr="00854BCE" w:rsidRDefault="00854BCE" w:rsidP="00854BCE">
      <w:pPr>
        <w:autoSpaceDE w:val="0"/>
        <w:autoSpaceDN w:val="0"/>
        <w:adjustRightInd w:val="0"/>
        <w:jc w:val="center"/>
        <w:outlineLvl w:val="0"/>
        <w:rPr>
          <w:rFonts w:ascii="PT Astra Serif" w:eastAsia="Calibri" w:hAnsi="PT Astra Serif"/>
          <w:sz w:val="26"/>
          <w:szCs w:val="26"/>
        </w:rPr>
      </w:pPr>
      <w:r w:rsidRPr="00854BCE">
        <w:rPr>
          <w:rFonts w:ascii="PT Astra Serif" w:eastAsia="Calibri" w:hAnsi="PT Astra Serif"/>
          <w:sz w:val="26"/>
          <w:szCs w:val="26"/>
        </w:rPr>
        <w:t>Отчет</w:t>
      </w:r>
    </w:p>
    <w:p w14:paraId="6F1373D0" w14:textId="77777777" w:rsidR="00854BCE" w:rsidRPr="00854BCE" w:rsidRDefault="00854BCE" w:rsidP="00854BCE">
      <w:pPr>
        <w:autoSpaceDE w:val="0"/>
        <w:autoSpaceDN w:val="0"/>
        <w:adjustRightInd w:val="0"/>
        <w:jc w:val="center"/>
        <w:outlineLvl w:val="0"/>
        <w:rPr>
          <w:rFonts w:ascii="PT Astra Serif" w:eastAsia="Calibri" w:hAnsi="PT Astra Serif"/>
          <w:sz w:val="26"/>
          <w:szCs w:val="26"/>
        </w:rPr>
      </w:pPr>
      <w:r w:rsidRPr="00854BCE">
        <w:rPr>
          <w:rFonts w:ascii="PT Astra Serif" w:eastAsia="Calibri" w:hAnsi="PT Astra Serif"/>
          <w:sz w:val="26"/>
          <w:szCs w:val="26"/>
        </w:rPr>
        <w:t xml:space="preserve">о расходах, в целях </w:t>
      </w:r>
      <w:proofErr w:type="spellStart"/>
      <w:r w:rsidRPr="00854BCE">
        <w:rPr>
          <w:rFonts w:ascii="PT Astra Serif" w:eastAsia="Calibri" w:hAnsi="PT Astra Serif"/>
          <w:sz w:val="26"/>
          <w:szCs w:val="26"/>
        </w:rPr>
        <w:t>софинансирования</w:t>
      </w:r>
      <w:proofErr w:type="spellEnd"/>
      <w:r w:rsidRPr="00854BCE">
        <w:rPr>
          <w:rFonts w:ascii="PT Astra Serif" w:eastAsia="Calibri" w:hAnsi="PT Astra Serif"/>
          <w:sz w:val="26"/>
          <w:szCs w:val="26"/>
        </w:rPr>
        <w:t xml:space="preserve"> которых предоставлена </w:t>
      </w:r>
      <w:r w:rsidR="006700D9">
        <w:rPr>
          <w:rFonts w:ascii="PT Astra Serif" w:eastAsia="Calibri" w:hAnsi="PT Astra Serif"/>
          <w:sz w:val="26"/>
          <w:szCs w:val="26"/>
        </w:rPr>
        <w:t>Межбюджетный трансферт</w:t>
      </w:r>
    </w:p>
    <w:p w14:paraId="584EF40A" w14:textId="77777777" w:rsidR="00854BCE" w:rsidRPr="00854BCE" w:rsidRDefault="00854BCE" w:rsidP="00854BCE">
      <w:pPr>
        <w:autoSpaceDE w:val="0"/>
        <w:autoSpaceDN w:val="0"/>
        <w:adjustRightInd w:val="0"/>
        <w:jc w:val="both"/>
        <w:outlineLvl w:val="0"/>
        <w:rPr>
          <w:rFonts w:ascii="PT Astra Serif" w:eastAsia="Calibri" w:hAnsi="PT Astra Serif"/>
          <w:sz w:val="24"/>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6336"/>
        <w:gridCol w:w="5013"/>
        <w:gridCol w:w="2271"/>
        <w:gridCol w:w="1513"/>
      </w:tblGrid>
      <w:tr w:rsidR="00854BCE" w:rsidRPr="00854BCE" w14:paraId="2CBD15DE" w14:textId="77777777" w:rsidTr="009377C4">
        <w:tc>
          <w:tcPr>
            <w:tcW w:w="2093" w:type="pct"/>
          </w:tcPr>
          <w:p w14:paraId="67F4F8AD" w14:textId="77777777" w:rsidR="00854BCE" w:rsidRPr="00854BCE" w:rsidRDefault="00854BCE" w:rsidP="00854BCE">
            <w:pPr>
              <w:autoSpaceDE w:val="0"/>
              <w:autoSpaceDN w:val="0"/>
              <w:adjustRightInd w:val="0"/>
              <w:rPr>
                <w:rFonts w:ascii="PT Astra Serif" w:eastAsia="Calibri" w:hAnsi="PT Astra Serif"/>
              </w:rPr>
            </w:pPr>
          </w:p>
        </w:tc>
        <w:tc>
          <w:tcPr>
            <w:tcW w:w="1656" w:type="pct"/>
          </w:tcPr>
          <w:p w14:paraId="3BF4E4E8" w14:textId="77777777" w:rsidR="00854BCE" w:rsidRPr="00854BCE" w:rsidRDefault="00854BCE" w:rsidP="00854BCE">
            <w:pPr>
              <w:autoSpaceDE w:val="0"/>
              <w:autoSpaceDN w:val="0"/>
              <w:adjustRightInd w:val="0"/>
              <w:rPr>
                <w:rFonts w:ascii="PT Astra Serif" w:eastAsia="Calibri" w:hAnsi="PT Astra Serif"/>
              </w:rPr>
            </w:pPr>
          </w:p>
        </w:tc>
        <w:tc>
          <w:tcPr>
            <w:tcW w:w="750" w:type="pct"/>
            <w:tcBorders>
              <w:right w:val="single" w:sz="4" w:space="0" w:color="auto"/>
            </w:tcBorders>
          </w:tcPr>
          <w:p w14:paraId="3CFE6CE0" w14:textId="77777777" w:rsidR="00854BCE" w:rsidRPr="00854BCE" w:rsidRDefault="00854BCE" w:rsidP="00854BCE">
            <w:pPr>
              <w:autoSpaceDE w:val="0"/>
              <w:autoSpaceDN w:val="0"/>
              <w:adjustRightInd w:val="0"/>
              <w:rPr>
                <w:rFonts w:ascii="PT Astra Serif" w:eastAsia="Calibri" w:hAnsi="PT Astra Serif"/>
              </w:rPr>
            </w:pPr>
          </w:p>
        </w:tc>
        <w:tc>
          <w:tcPr>
            <w:tcW w:w="500" w:type="pct"/>
            <w:tcBorders>
              <w:top w:val="single" w:sz="4" w:space="0" w:color="auto"/>
              <w:left w:val="single" w:sz="4" w:space="0" w:color="auto"/>
              <w:bottom w:val="single" w:sz="4" w:space="0" w:color="auto"/>
              <w:right w:val="single" w:sz="4" w:space="0" w:color="auto"/>
            </w:tcBorders>
          </w:tcPr>
          <w:p w14:paraId="07A3A9FD"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КОДЫ</w:t>
            </w:r>
          </w:p>
        </w:tc>
      </w:tr>
      <w:tr w:rsidR="00854BCE" w:rsidRPr="00854BCE" w14:paraId="4E843C39" w14:textId="77777777" w:rsidTr="009377C4">
        <w:tc>
          <w:tcPr>
            <w:tcW w:w="2093" w:type="pct"/>
          </w:tcPr>
          <w:p w14:paraId="6CFCC002" w14:textId="77777777" w:rsidR="00854BCE" w:rsidRPr="00854BCE" w:rsidRDefault="00854BCE" w:rsidP="00854BCE">
            <w:pPr>
              <w:autoSpaceDE w:val="0"/>
              <w:autoSpaceDN w:val="0"/>
              <w:adjustRightInd w:val="0"/>
              <w:rPr>
                <w:rFonts w:ascii="PT Astra Serif" w:eastAsia="Calibri" w:hAnsi="PT Astra Serif"/>
              </w:rPr>
            </w:pPr>
          </w:p>
        </w:tc>
        <w:tc>
          <w:tcPr>
            <w:tcW w:w="1656" w:type="pct"/>
            <w:tcBorders>
              <w:bottom w:val="single" w:sz="4" w:space="0" w:color="auto"/>
            </w:tcBorders>
          </w:tcPr>
          <w:p w14:paraId="375F0F2D" w14:textId="77777777" w:rsidR="00854BCE" w:rsidRPr="00854BCE" w:rsidRDefault="00854BCE" w:rsidP="00854BCE">
            <w:pPr>
              <w:autoSpaceDE w:val="0"/>
              <w:autoSpaceDN w:val="0"/>
              <w:adjustRightInd w:val="0"/>
              <w:jc w:val="both"/>
              <w:rPr>
                <w:rFonts w:ascii="PT Astra Serif" w:eastAsia="Calibri" w:hAnsi="PT Astra Serif"/>
              </w:rPr>
            </w:pPr>
            <w:r w:rsidRPr="00854BCE">
              <w:rPr>
                <w:rFonts w:ascii="PT Astra Serif" w:eastAsia="Calibri" w:hAnsi="PT Astra Serif"/>
              </w:rPr>
              <w:t>на 1 _________ 20__ г.</w:t>
            </w:r>
          </w:p>
        </w:tc>
        <w:tc>
          <w:tcPr>
            <w:tcW w:w="750" w:type="pct"/>
            <w:tcBorders>
              <w:right w:val="single" w:sz="4" w:space="0" w:color="auto"/>
            </w:tcBorders>
            <w:vAlign w:val="bottom"/>
          </w:tcPr>
          <w:p w14:paraId="54D61454"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Дата</w:t>
            </w:r>
          </w:p>
        </w:tc>
        <w:tc>
          <w:tcPr>
            <w:tcW w:w="500" w:type="pct"/>
            <w:tcBorders>
              <w:top w:val="single" w:sz="4" w:space="0" w:color="auto"/>
              <w:left w:val="single" w:sz="4" w:space="0" w:color="auto"/>
              <w:bottom w:val="single" w:sz="4" w:space="0" w:color="auto"/>
              <w:right w:val="single" w:sz="4" w:space="0" w:color="auto"/>
            </w:tcBorders>
            <w:vAlign w:val="bottom"/>
          </w:tcPr>
          <w:p w14:paraId="33D6B255" w14:textId="77777777" w:rsidR="00854BCE" w:rsidRPr="00854BCE" w:rsidRDefault="00854BCE" w:rsidP="00854BCE">
            <w:pPr>
              <w:autoSpaceDE w:val="0"/>
              <w:autoSpaceDN w:val="0"/>
              <w:adjustRightInd w:val="0"/>
              <w:jc w:val="center"/>
              <w:rPr>
                <w:rFonts w:ascii="PT Astra Serif" w:eastAsia="Calibri" w:hAnsi="PT Astra Serif"/>
              </w:rPr>
            </w:pPr>
          </w:p>
        </w:tc>
      </w:tr>
      <w:tr w:rsidR="00854BCE" w:rsidRPr="00854BCE" w14:paraId="6A6B50F6" w14:textId="77777777" w:rsidTr="009377C4">
        <w:tc>
          <w:tcPr>
            <w:tcW w:w="2093" w:type="pct"/>
            <w:vMerge w:val="restart"/>
            <w:vAlign w:val="bottom"/>
          </w:tcPr>
          <w:p w14:paraId="42072C46" w14:textId="77777777" w:rsidR="00854BCE" w:rsidRPr="00854BCE" w:rsidRDefault="00854BCE" w:rsidP="00854BCE">
            <w:pPr>
              <w:autoSpaceDE w:val="0"/>
              <w:autoSpaceDN w:val="0"/>
              <w:adjustRightInd w:val="0"/>
              <w:rPr>
                <w:rFonts w:ascii="PT Astra Serif" w:eastAsia="Calibri" w:hAnsi="PT Astra Serif"/>
              </w:rPr>
            </w:pPr>
            <w:r w:rsidRPr="00854BCE">
              <w:rPr>
                <w:rFonts w:ascii="PT Astra Serif" w:eastAsia="Calibri" w:hAnsi="PT Astra Serif"/>
              </w:rPr>
              <w:t>Наименование уполномоченного органа муниципального образования</w:t>
            </w:r>
          </w:p>
        </w:tc>
        <w:tc>
          <w:tcPr>
            <w:tcW w:w="1656" w:type="pct"/>
            <w:vMerge w:val="restart"/>
            <w:tcBorders>
              <w:top w:val="single" w:sz="4" w:space="0" w:color="auto"/>
              <w:bottom w:val="single" w:sz="4" w:space="0" w:color="auto"/>
            </w:tcBorders>
          </w:tcPr>
          <w:p w14:paraId="283A63E8" w14:textId="77777777" w:rsidR="00854BCE" w:rsidRPr="00854BCE" w:rsidRDefault="00854BCE" w:rsidP="00854BCE">
            <w:pPr>
              <w:autoSpaceDE w:val="0"/>
              <w:autoSpaceDN w:val="0"/>
              <w:adjustRightInd w:val="0"/>
              <w:rPr>
                <w:rFonts w:ascii="PT Astra Serif" w:eastAsia="Calibri" w:hAnsi="PT Astra Serif"/>
              </w:rPr>
            </w:pPr>
          </w:p>
        </w:tc>
        <w:tc>
          <w:tcPr>
            <w:tcW w:w="750" w:type="pct"/>
            <w:tcBorders>
              <w:right w:val="single" w:sz="4" w:space="0" w:color="auto"/>
            </w:tcBorders>
            <w:vAlign w:val="bottom"/>
          </w:tcPr>
          <w:p w14:paraId="63177307"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 xml:space="preserve">по Общероссийскому классификатору предприятий и </w:t>
            </w:r>
            <w:proofErr w:type="gramStart"/>
            <w:r w:rsidRPr="00854BCE">
              <w:rPr>
                <w:rFonts w:ascii="PT Astra Serif" w:eastAsia="Calibri" w:hAnsi="PT Astra Serif"/>
              </w:rPr>
              <w:t>организаций(</w:t>
            </w:r>
            <w:proofErr w:type="gramEnd"/>
            <w:r w:rsidRPr="00854BCE">
              <w:rPr>
                <w:rFonts w:ascii="PT Astra Serif" w:eastAsia="Calibri" w:hAnsi="PT Astra Serif"/>
              </w:rPr>
              <w:t>далее – ОКПО)</w:t>
            </w:r>
          </w:p>
        </w:tc>
        <w:tc>
          <w:tcPr>
            <w:tcW w:w="500" w:type="pct"/>
            <w:tcBorders>
              <w:top w:val="single" w:sz="4" w:space="0" w:color="auto"/>
              <w:left w:val="single" w:sz="4" w:space="0" w:color="auto"/>
              <w:bottom w:val="single" w:sz="4" w:space="0" w:color="auto"/>
              <w:right w:val="single" w:sz="4" w:space="0" w:color="auto"/>
            </w:tcBorders>
            <w:vAlign w:val="bottom"/>
          </w:tcPr>
          <w:p w14:paraId="15A4B2C8" w14:textId="77777777" w:rsidR="00854BCE" w:rsidRPr="00854BCE" w:rsidRDefault="00854BCE" w:rsidP="00854BCE">
            <w:pPr>
              <w:autoSpaceDE w:val="0"/>
              <w:autoSpaceDN w:val="0"/>
              <w:adjustRightInd w:val="0"/>
              <w:jc w:val="center"/>
              <w:rPr>
                <w:rFonts w:ascii="PT Astra Serif" w:eastAsia="Calibri" w:hAnsi="PT Astra Serif"/>
              </w:rPr>
            </w:pPr>
          </w:p>
        </w:tc>
      </w:tr>
      <w:tr w:rsidR="00854BCE" w:rsidRPr="00854BCE" w14:paraId="5F87A216" w14:textId="77777777" w:rsidTr="009377C4">
        <w:tc>
          <w:tcPr>
            <w:tcW w:w="2093" w:type="pct"/>
            <w:vMerge/>
          </w:tcPr>
          <w:p w14:paraId="320DD0F3" w14:textId="77777777" w:rsidR="00854BCE" w:rsidRPr="00854BCE" w:rsidRDefault="00854BCE" w:rsidP="00854BCE">
            <w:pPr>
              <w:autoSpaceDE w:val="0"/>
              <w:autoSpaceDN w:val="0"/>
              <w:adjustRightInd w:val="0"/>
              <w:jc w:val="both"/>
              <w:outlineLvl w:val="0"/>
              <w:rPr>
                <w:rFonts w:ascii="PT Astra Serif" w:eastAsia="Calibri" w:hAnsi="PT Astra Serif"/>
              </w:rPr>
            </w:pPr>
          </w:p>
        </w:tc>
        <w:tc>
          <w:tcPr>
            <w:tcW w:w="1656" w:type="pct"/>
            <w:vMerge/>
            <w:tcBorders>
              <w:top w:val="single" w:sz="4" w:space="0" w:color="auto"/>
              <w:bottom w:val="single" w:sz="4" w:space="0" w:color="auto"/>
            </w:tcBorders>
          </w:tcPr>
          <w:p w14:paraId="5715BD1D" w14:textId="77777777" w:rsidR="00854BCE" w:rsidRPr="00854BCE" w:rsidRDefault="00854BCE" w:rsidP="00854BCE">
            <w:pPr>
              <w:autoSpaceDE w:val="0"/>
              <w:autoSpaceDN w:val="0"/>
              <w:adjustRightInd w:val="0"/>
              <w:jc w:val="both"/>
              <w:outlineLvl w:val="0"/>
              <w:rPr>
                <w:rFonts w:ascii="PT Astra Serif" w:eastAsia="Calibri" w:hAnsi="PT Astra Serif"/>
              </w:rPr>
            </w:pPr>
          </w:p>
        </w:tc>
        <w:tc>
          <w:tcPr>
            <w:tcW w:w="750" w:type="pct"/>
            <w:tcBorders>
              <w:right w:val="single" w:sz="4" w:space="0" w:color="auto"/>
            </w:tcBorders>
            <w:vAlign w:val="bottom"/>
          </w:tcPr>
          <w:p w14:paraId="7804DC45"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Глава по БК</w:t>
            </w:r>
          </w:p>
        </w:tc>
        <w:tc>
          <w:tcPr>
            <w:tcW w:w="500" w:type="pct"/>
            <w:tcBorders>
              <w:top w:val="single" w:sz="4" w:space="0" w:color="auto"/>
              <w:left w:val="single" w:sz="4" w:space="0" w:color="auto"/>
              <w:bottom w:val="single" w:sz="4" w:space="0" w:color="auto"/>
              <w:right w:val="single" w:sz="4" w:space="0" w:color="auto"/>
            </w:tcBorders>
          </w:tcPr>
          <w:p w14:paraId="6D8341FE" w14:textId="77777777" w:rsidR="00854BCE" w:rsidRPr="00854BCE" w:rsidRDefault="00854BCE" w:rsidP="00854BCE">
            <w:pPr>
              <w:autoSpaceDE w:val="0"/>
              <w:autoSpaceDN w:val="0"/>
              <w:adjustRightInd w:val="0"/>
              <w:jc w:val="center"/>
              <w:rPr>
                <w:rFonts w:ascii="PT Astra Serif" w:eastAsia="Calibri" w:hAnsi="PT Astra Serif"/>
              </w:rPr>
            </w:pPr>
          </w:p>
        </w:tc>
      </w:tr>
      <w:tr w:rsidR="00854BCE" w:rsidRPr="00854BCE" w14:paraId="3ABF1852" w14:textId="77777777" w:rsidTr="009377C4">
        <w:tc>
          <w:tcPr>
            <w:tcW w:w="2093" w:type="pct"/>
            <w:vAlign w:val="bottom"/>
          </w:tcPr>
          <w:p w14:paraId="716206B9" w14:textId="77777777" w:rsidR="00854BCE" w:rsidRPr="00854BCE" w:rsidRDefault="00854BCE" w:rsidP="00854BCE">
            <w:pPr>
              <w:autoSpaceDE w:val="0"/>
              <w:autoSpaceDN w:val="0"/>
              <w:adjustRightInd w:val="0"/>
              <w:rPr>
                <w:rFonts w:ascii="PT Astra Serif" w:eastAsia="Calibri" w:hAnsi="PT Astra Serif"/>
              </w:rPr>
            </w:pPr>
            <w:r w:rsidRPr="00854BCE">
              <w:rPr>
                <w:rFonts w:ascii="PT Astra Serif" w:eastAsia="Calibri" w:hAnsi="PT Astra Serif"/>
              </w:rPr>
              <w:t>Наименование муниципального образования</w:t>
            </w:r>
          </w:p>
        </w:tc>
        <w:tc>
          <w:tcPr>
            <w:tcW w:w="1656" w:type="pct"/>
            <w:tcBorders>
              <w:top w:val="single" w:sz="4" w:space="0" w:color="auto"/>
              <w:bottom w:val="single" w:sz="4" w:space="0" w:color="auto"/>
            </w:tcBorders>
          </w:tcPr>
          <w:p w14:paraId="58A8D427" w14:textId="77777777" w:rsidR="00854BCE" w:rsidRPr="00854BCE" w:rsidRDefault="00854BCE" w:rsidP="00854BCE">
            <w:pPr>
              <w:autoSpaceDE w:val="0"/>
              <w:autoSpaceDN w:val="0"/>
              <w:adjustRightInd w:val="0"/>
              <w:rPr>
                <w:rFonts w:ascii="PT Astra Serif" w:eastAsia="Calibri" w:hAnsi="PT Astra Serif"/>
              </w:rPr>
            </w:pPr>
          </w:p>
        </w:tc>
        <w:tc>
          <w:tcPr>
            <w:tcW w:w="750" w:type="pct"/>
            <w:tcBorders>
              <w:right w:val="single" w:sz="4" w:space="0" w:color="auto"/>
            </w:tcBorders>
            <w:vAlign w:val="bottom"/>
          </w:tcPr>
          <w:p w14:paraId="5FDFBA34"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 xml:space="preserve">по </w:t>
            </w:r>
            <w:hyperlink r:id="rId14" w:history="1">
              <w:r w:rsidRPr="00854BCE">
                <w:rPr>
                  <w:rFonts w:ascii="PT Astra Serif" w:eastAsia="Calibri" w:hAnsi="PT Astra Serif"/>
                </w:rPr>
                <w:t>ОКТМО</w:t>
              </w:r>
            </w:hyperlink>
          </w:p>
        </w:tc>
        <w:tc>
          <w:tcPr>
            <w:tcW w:w="500" w:type="pct"/>
            <w:tcBorders>
              <w:top w:val="single" w:sz="4" w:space="0" w:color="auto"/>
              <w:left w:val="single" w:sz="4" w:space="0" w:color="auto"/>
              <w:bottom w:val="single" w:sz="4" w:space="0" w:color="auto"/>
              <w:right w:val="single" w:sz="4" w:space="0" w:color="auto"/>
            </w:tcBorders>
            <w:vAlign w:val="bottom"/>
          </w:tcPr>
          <w:p w14:paraId="24F73528" w14:textId="77777777" w:rsidR="00854BCE" w:rsidRPr="00854BCE" w:rsidRDefault="00854BCE" w:rsidP="00854BCE">
            <w:pPr>
              <w:autoSpaceDE w:val="0"/>
              <w:autoSpaceDN w:val="0"/>
              <w:adjustRightInd w:val="0"/>
              <w:jc w:val="center"/>
              <w:rPr>
                <w:rFonts w:ascii="PT Astra Serif" w:eastAsia="Calibri" w:hAnsi="PT Astra Serif"/>
              </w:rPr>
            </w:pPr>
          </w:p>
        </w:tc>
      </w:tr>
      <w:tr w:rsidR="00854BCE" w:rsidRPr="00854BCE" w14:paraId="7EE28D56" w14:textId="77777777" w:rsidTr="009377C4">
        <w:tc>
          <w:tcPr>
            <w:tcW w:w="2093" w:type="pct"/>
            <w:vAlign w:val="bottom"/>
          </w:tcPr>
          <w:p w14:paraId="5014E4FE" w14:textId="77777777" w:rsidR="00854BCE" w:rsidRPr="00854BCE" w:rsidRDefault="00854BCE" w:rsidP="00854BCE">
            <w:pPr>
              <w:autoSpaceDE w:val="0"/>
              <w:autoSpaceDN w:val="0"/>
              <w:adjustRightInd w:val="0"/>
              <w:rPr>
                <w:rFonts w:ascii="PT Astra Serif" w:eastAsia="Calibri" w:hAnsi="PT Astra Serif"/>
              </w:rPr>
            </w:pPr>
            <w:r w:rsidRPr="00854BCE">
              <w:rPr>
                <w:rFonts w:ascii="PT Astra Serif" w:eastAsia="Calibri" w:hAnsi="PT Astra Serif"/>
              </w:rPr>
              <w:t>Наименование финансового органа муниципального образования</w:t>
            </w:r>
          </w:p>
        </w:tc>
        <w:tc>
          <w:tcPr>
            <w:tcW w:w="1656" w:type="pct"/>
            <w:tcBorders>
              <w:top w:val="single" w:sz="4" w:space="0" w:color="auto"/>
              <w:bottom w:val="single" w:sz="4" w:space="0" w:color="auto"/>
            </w:tcBorders>
          </w:tcPr>
          <w:p w14:paraId="4CA1D0FE" w14:textId="77777777" w:rsidR="00854BCE" w:rsidRPr="00854BCE" w:rsidRDefault="00854BCE" w:rsidP="00854BCE">
            <w:pPr>
              <w:autoSpaceDE w:val="0"/>
              <w:autoSpaceDN w:val="0"/>
              <w:adjustRightInd w:val="0"/>
              <w:rPr>
                <w:rFonts w:ascii="PT Astra Serif" w:eastAsia="Calibri" w:hAnsi="PT Astra Serif"/>
              </w:rPr>
            </w:pPr>
          </w:p>
        </w:tc>
        <w:tc>
          <w:tcPr>
            <w:tcW w:w="750" w:type="pct"/>
            <w:tcBorders>
              <w:right w:val="single" w:sz="4" w:space="0" w:color="auto"/>
            </w:tcBorders>
            <w:vAlign w:val="bottom"/>
          </w:tcPr>
          <w:p w14:paraId="76DB8F9D"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по ОКПО</w:t>
            </w:r>
          </w:p>
        </w:tc>
        <w:tc>
          <w:tcPr>
            <w:tcW w:w="500" w:type="pct"/>
            <w:tcBorders>
              <w:top w:val="single" w:sz="4" w:space="0" w:color="auto"/>
              <w:left w:val="single" w:sz="4" w:space="0" w:color="auto"/>
              <w:bottom w:val="single" w:sz="4" w:space="0" w:color="auto"/>
              <w:right w:val="single" w:sz="4" w:space="0" w:color="auto"/>
            </w:tcBorders>
            <w:vAlign w:val="bottom"/>
          </w:tcPr>
          <w:p w14:paraId="60217717" w14:textId="77777777" w:rsidR="00854BCE" w:rsidRPr="00854BCE" w:rsidRDefault="00854BCE" w:rsidP="00854BCE">
            <w:pPr>
              <w:autoSpaceDE w:val="0"/>
              <w:autoSpaceDN w:val="0"/>
              <w:adjustRightInd w:val="0"/>
              <w:jc w:val="center"/>
              <w:rPr>
                <w:rFonts w:ascii="PT Astra Serif" w:eastAsia="Calibri" w:hAnsi="PT Astra Serif"/>
              </w:rPr>
            </w:pPr>
          </w:p>
        </w:tc>
      </w:tr>
      <w:tr w:rsidR="00854BCE" w:rsidRPr="00854BCE" w14:paraId="7719449E" w14:textId="77777777" w:rsidTr="009377C4">
        <w:tc>
          <w:tcPr>
            <w:tcW w:w="2093" w:type="pct"/>
            <w:vAlign w:val="bottom"/>
          </w:tcPr>
          <w:p w14:paraId="5455103B" w14:textId="77777777" w:rsidR="00854BCE" w:rsidRPr="00854BCE" w:rsidRDefault="00854BCE" w:rsidP="00C40DF1">
            <w:pPr>
              <w:autoSpaceDE w:val="0"/>
              <w:autoSpaceDN w:val="0"/>
              <w:adjustRightInd w:val="0"/>
              <w:rPr>
                <w:rFonts w:ascii="PT Astra Serif" w:eastAsia="Calibri" w:hAnsi="PT Astra Serif"/>
              </w:rPr>
            </w:pPr>
            <w:r w:rsidRPr="00854BCE">
              <w:rPr>
                <w:rFonts w:ascii="PT Astra Serif" w:eastAsia="Calibri" w:hAnsi="PT Astra Serif"/>
              </w:rPr>
              <w:t xml:space="preserve">Наименование исполнительного органа - главного распорядителя средств </w:t>
            </w:r>
            <w:r w:rsidR="00C40DF1">
              <w:rPr>
                <w:rFonts w:ascii="PT Astra Serif" w:eastAsia="Calibri" w:hAnsi="PT Astra Serif"/>
              </w:rPr>
              <w:t>район</w:t>
            </w:r>
            <w:r w:rsidRPr="00854BCE">
              <w:rPr>
                <w:rFonts w:ascii="PT Astra Serif" w:eastAsia="Calibri" w:hAnsi="PT Astra Serif"/>
              </w:rPr>
              <w:t>ного бюджета</w:t>
            </w:r>
          </w:p>
        </w:tc>
        <w:tc>
          <w:tcPr>
            <w:tcW w:w="1656" w:type="pct"/>
            <w:tcBorders>
              <w:top w:val="single" w:sz="4" w:space="0" w:color="auto"/>
              <w:bottom w:val="single" w:sz="4" w:space="0" w:color="auto"/>
            </w:tcBorders>
          </w:tcPr>
          <w:p w14:paraId="5E5C882A" w14:textId="77777777" w:rsidR="00854BCE" w:rsidRPr="00854BCE" w:rsidRDefault="00854BCE" w:rsidP="00854BCE">
            <w:pPr>
              <w:autoSpaceDE w:val="0"/>
              <w:autoSpaceDN w:val="0"/>
              <w:adjustRightInd w:val="0"/>
              <w:rPr>
                <w:rFonts w:ascii="PT Astra Serif" w:eastAsia="Calibri" w:hAnsi="PT Astra Serif"/>
              </w:rPr>
            </w:pPr>
          </w:p>
        </w:tc>
        <w:tc>
          <w:tcPr>
            <w:tcW w:w="750" w:type="pct"/>
            <w:tcBorders>
              <w:right w:val="single" w:sz="4" w:space="0" w:color="auto"/>
            </w:tcBorders>
            <w:vAlign w:val="bottom"/>
          </w:tcPr>
          <w:p w14:paraId="1EE0A035"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Глава по БК</w:t>
            </w:r>
          </w:p>
        </w:tc>
        <w:tc>
          <w:tcPr>
            <w:tcW w:w="500" w:type="pct"/>
            <w:tcBorders>
              <w:top w:val="single" w:sz="4" w:space="0" w:color="auto"/>
              <w:left w:val="single" w:sz="4" w:space="0" w:color="auto"/>
              <w:bottom w:val="single" w:sz="4" w:space="0" w:color="auto"/>
              <w:right w:val="single" w:sz="4" w:space="0" w:color="auto"/>
            </w:tcBorders>
          </w:tcPr>
          <w:p w14:paraId="2A6EC8C7" w14:textId="77777777" w:rsidR="00854BCE" w:rsidRPr="00854BCE" w:rsidRDefault="00854BCE" w:rsidP="00854BCE">
            <w:pPr>
              <w:autoSpaceDE w:val="0"/>
              <w:autoSpaceDN w:val="0"/>
              <w:adjustRightInd w:val="0"/>
              <w:jc w:val="center"/>
              <w:rPr>
                <w:rFonts w:ascii="PT Astra Serif" w:eastAsia="Calibri" w:hAnsi="PT Astra Serif"/>
              </w:rPr>
            </w:pPr>
          </w:p>
        </w:tc>
      </w:tr>
      <w:tr w:rsidR="00854BCE" w:rsidRPr="00854BCE" w14:paraId="0350070E" w14:textId="77777777" w:rsidTr="009377C4">
        <w:tc>
          <w:tcPr>
            <w:tcW w:w="2093" w:type="pct"/>
            <w:vAlign w:val="bottom"/>
          </w:tcPr>
          <w:p w14:paraId="1F6A68CC" w14:textId="77777777" w:rsidR="00854BCE" w:rsidRPr="00854BCE" w:rsidRDefault="00854BCE" w:rsidP="00854BCE">
            <w:pPr>
              <w:autoSpaceDE w:val="0"/>
              <w:autoSpaceDN w:val="0"/>
              <w:adjustRightInd w:val="0"/>
              <w:rPr>
                <w:rFonts w:ascii="PT Astra Serif" w:eastAsia="Calibri" w:hAnsi="PT Astra Serif"/>
              </w:rPr>
            </w:pPr>
            <w:r w:rsidRPr="00854BCE">
              <w:rPr>
                <w:rFonts w:ascii="PT Astra Serif" w:eastAsia="Calibri" w:hAnsi="PT Astra Serif"/>
              </w:rPr>
              <w:t>Наименование государственной программы</w:t>
            </w:r>
          </w:p>
        </w:tc>
        <w:tc>
          <w:tcPr>
            <w:tcW w:w="1656" w:type="pct"/>
            <w:tcBorders>
              <w:top w:val="single" w:sz="4" w:space="0" w:color="auto"/>
              <w:bottom w:val="single" w:sz="4" w:space="0" w:color="auto"/>
            </w:tcBorders>
          </w:tcPr>
          <w:p w14:paraId="50431647" w14:textId="77777777" w:rsidR="00854BCE" w:rsidRPr="00854BCE" w:rsidRDefault="00854BCE" w:rsidP="00854BCE">
            <w:pPr>
              <w:autoSpaceDE w:val="0"/>
              <w:autoSpaceDN w:val="0"/>
              <w:adjustRightInd w:val="0"/>
              <w:rPr>
                <w:rFonts w:ascii="PT Astra Serif" w:eastAsia="Calibri" w:hAnsi="PT Astra Serif"/>
              </w:rPr>
            </w:pPr>
          </w:p>
        </w:tc>
        <w:tc>
          <w:tcPr>
            <w:tcW w:w="750" w:type="pct"/>
            <w:tcBorders>
              <w:right w:val="single" w:sz="4" w:space="0" w:color="auto"/>
            </w:tcBorders>
            <w:vAlign w:val="bottom"/>
          </w:tcPr>
          <w:p w14:paraId="38BA762A"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по БК</w:t>
            </w:r>
          </w:p>
        </w:tc>
        <w:tc>
          <w:tcPr>
            <w:tcW w:w="500" w:type="pct"/>
            <w:tcBorders>
              <w:top w:val="single" w:sz="4" w:space="0" w:color="auto"/>
              <w:left w:val="single" w:sz="4" w:space="0" w:color="auto"/>
              <w:bottom w:val="single" w:sz="4" w:space="0" w:color="auto"/>
              <w:right w:val="single" w:sz="4" w:space="0" w:color="auto"/>
            </w:tcBorders>
            <w:vAlign w:val="bottom"/>
          </w:tcPr>
          <w:p w14:paraId="6453F0F6" w14:textId="77777777" w:rsidR="00854BCE" w:rsidRPr="00854BCE" w:rsidRDefault="00854BCE" w:rsidP="00854BCE">
            <w:pPr>
              <w:autoSpaceDE w:val="0"/>
              <w:autoSpaceDN w:val="0"/>
              <w:adjustRightInd w:val="0"/>
              <w:jc w:val="center"/>
              <w:rPr>
                <w:rFonts w:ascii="PT Astra Serif" w:eastAsia="Calibri" w:hAnsi="PT Astra Serif"/>
              </w:rPr>
            </w:pPr>
          </w:p>
        </w:tc>
      </w:tr>
      <w:tr w:rsidR="00854BCE" w:rsidRPr="00854BCE" w14:paraId="275BFCBE" w14:textId="77777777" w:rsidTr="009377C4">
        <w:tc>
          <w:tcPr>
            <w:tcW w:w="2093" w:type="pct"/>
            <w:vAlign w:val="bottom"/>
          </w:tcPr>
          <w:p w14:paraId="302B56F7" w14:textId="77777777" w:rsidR="00854BCE" w:rsidRPr="00854BCE" w:rsidRDefault="00854BCE" w:rsidP="00854BCE">
            <w:pPr>
              <w:autoSpaceDE w:val="0"/>
              <w:autoSpaceDN w:val="0"/>
              <w:adjustRightInd w:val="0"/>
              <w:rPr>
                <w:rFonts w:ascii="PT Astra Serif" w:eastAsia="Calibri" w:hAnsi="PT Astra Serif"/>
              </w:rPr>
            </w:pPr>
            <w:r w:rsidRPr="00854BCE">
              <w:rPr>
                <w:rFonts w:ascii="PT Astra Serif" w:eastAsia="Calibri" w:hAnsi="PT Astra Serif"/>
              </w:rPr>
              <w:t>Периодичность:</w:t>
            </w:r>
          </w:p>
        </w:tc>
        <w:tc>
          <w:tcPr>
            <w:tcW w:w="1656" w:type="pct"/>
            <w:tcBorders>
              <w:top w:val="single" w:sz="4" w:space="0" w:color="auto"/>
              <w:bottom w:val="single" w:sz="4" w:space="0" w:color="auto"/>
            </w:tcBorders>
          </w:tcPr>
          <w:p w14:paraId="09B40206" w14:textId="77777777" w:rsidR="00854BCE" w:rsidRPr="00854BCE" w:rsidRDefault="00854BCE" w:rsidP="00854BCE">
            <w:pPr>
              <w:autoSpaceDE w:val="0"/>
              <w:autoSpaceDN w:val="0"/>
              <w:adjustRightInd w:val="0"/>
              <w:rPr>
                <w:rFonts w:ascii="PT Astra Serif" w:eastAsia="Calibri" w:hAnsi="PT Astra Serif"/>
              </w:rPr>
            </w:pPr>
          </w:p>
        </w:tc>
        <w:tc>
          <w:tcPr>
            <w:tcW w:w="750" w:type="pct"/>
            <w:tcBorders>
              <w:right w:val="single" w:sz="4" w:space="0" w:color="auto"/>
            </w:tcBorders>
            <w:vAlign w:val="bottom"/>
          </w:tcPr>
          <w:p w14:paraId="59BE64D0" w14:textId="77777777" w:rsidR="00854BCE" w:rsidRPr="00854BCE" w:rsidRDefault="00854BCE" w:rsidP="00854BCE">
            <w:pPr>
              <w:autoSpaceDE w:val="0"/>
              <w:autoSpaceDN w:val="0"/>
              <w:adjustRightInd w:val="0"/>
              <w:jc w:val="center"/>
              <w:rPr>
                <w:rFonts w:ascii="PT Astra Serif" w:eastAsia="Calibri" w:hAnsi="PT Astra Serif"/>
              </w:rPr>
            </w:pPr>
          </w:p>
        </w:tc>
        <w:tc>
          <w:tcPr>
            <w:tcW w:w="500" w:type="pct"/>
            <w:tcBorders>
              <w:top w:val="single" w:sz="4" w:space="0" w:color="auto"/>
              <w:left w:val="single" w:sz="4" w:space="0" w:color="auto"/>
              <w:bottom w:val="single" w:sz="4" w:space="0" w:color="auto"/>
              <w:right w:val="single" w:sz="4" w:space="0" w:color="auto"/>
            </w:tcBorders>
            <w:vAlign w:val="bottom"/>
          </w:tcPr>
          <w:p w14:paraId="782E6816" w14:textId="77777777" w:rsidR="00854BCE" w:rsidRPr="00854BCE" w:rsidRDefault="00854BCE" w:rsidP="00854BCE">
            <w:pPr>
              <w:autoSpaceDE w:val="0"/>
              <w:autoSpaceDN w:val="0"/>
              <w:adjustRightInd w:val="0"/>
              <w:jc w:val="center"/>
              <w:rPr>
                <w:rFonts w:ascii="PT Astra Serif" w:eastAsia="Calibri" w:hAnsi="PT Astra Serif"/>
              </w:rPr>
            </w:pPr>
          </w:p>
        </w:tc>
      </w:tr>
      <w:tr w:rsidR="00854BCE" w:rsidRPr="00854BCE" w14:paraId="60A8202F" w14:textId="77777777" w:rsidTr="009377C4">
        <w:tc>
          <w:tcPr>
            <w:tcW w:w="2093" w:type="pct"/>
            <w:vAlign w:val="bottom"/>
          </w:tcPr>
          <w:p w14:paraId="0EFBDC78" w14:textId="77777777" w:rsidR="00854BCE" w:rsidRPr="00854BCE" w:rsidRDefault="00854BCE" w:rsidP="00854BCE">
            <w:pPr>
              <w:autoSpaceDE w:val="0"/>
              <w:autoSpaceDN w:val="0"/>
              <w:adjustRightInd w:val="0"/>
              <w:rPr>
                <w:rFonts w:ascii="PT Astra Serif" w:eastAsia="Calibri" w:hAnsi="PT Astra Serif"/>
              </w:rPr>
            </w:pPr>
            <w:r w:rsidRPr="00854BCE">
              <w:rPr>
                <w:rFonts w:ascii="PT Astra Serif" w:eastAsia="Calibri" w:hAnsi="PT Astra Serif"/>
              </w:rPr>
              <w:t>Единица измерения:</w:t>
            </w:r>
          </w:p>
        </w:tc>
        <w:tc>
          <w:tcPr>
            <w:tcW w:w="1656" w:type="pct"/>
            <w:tcBorders>
              <w:top w:val="single" w:sz="4" w:space="0" w:color="auto"/>
              <w:bottom w:val="single" w:sz="4" w:space="0" w:color="auto"/>
            </w:tcBorders>
          </w:tcPr>
          <w:p w14:paraId="6F459A18" w14:textId="77777777" w:rsidR="00854BCE" w:rsidRPr="00854BCE" w:rsidRDefault="00854BCE" w:rsidP="00854BCE">
            <w:pPr>
              <w:autoSpaceDE w:val="0"/>
              <w:autoSpaceDN w:val="0"/>
              <w:adjustRightInd w:val="0"/>
              <w:rPr>
                <w:rFonts w:ascii="PT Astra Serif" w:eastAsia="Calibri" w:hAnsi="PT Astra Serif"/>
              </w:rPr>
            </w:pPr>
            <w:r w:rsidRPr="00854BCE">
              <w:rPr>
                <w:rFonts w:ascii="PT Astra Serif" w:eastAsia="Calibri" w:hAnsi="PT Astra Serif"/>
              </w:rPr>
              <w:t>рубль</w:t>
            </w:r>
          </w:p>
        </w:tc>
        <w:tc>
          <w:tcPr>
            <w:tcW w:w="750" w:type="pct"/>
            <w:tcBorders>
              <w:right w:val="single" w:sz="4" w:space="0" w:color="auto"/>
            </w:tcBorders>
            <w:vAlign w:val="bottom"/>
          </w:tcPr>
          <w:p w14:paraId="5C3574E4"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по ОКЕИ</w:t>
            </w:r>
          </w:p>
        </w:tc>
        <w:tc>
          <w:tcPr>
            <w:tcW w:w="500" w:type="pct"/>
            <w:tcBorders>
              <w:top w:val="single" w:sz="4" w:space="0" w:color="auto"/>
              <w:left w:val="single" w:sz="4" w:space="0" w:color="auto"/>
              <w:bottom w:val="single" w:sz="4" w:space="0" w:color="auto"/>
              <w:right w:val="single" w:sz="4" w:space="0" w:color="auto"/>
            </w:tcBorders>
            <w:vAlign w:val="bottom"/>
          </w:tcPr>
          <w:p w14:paraId="09D23782" w14:textId="77777777" w:rsidR="00854BCE" w:rsidRPr="00854BCE" w:rsidRDefault="006C7EA0" w:rsidP="00854BCE">
            <w:pPr>
              <w:autoSpaceDE w:val="0"/>
              <w:autoSpaceDN w:val="0"/>
              <w:adjustRightInd w:val="0"/>
              <w:jc w:val="center"/>
              <w:rPr>
                <w:rFonts w:ascii="PT Astra Serif" w:eastAsia="Calibri" w:hAnsi="PT Astra Serif"/>
              </w:rPr>
            </w:pPr>
            <w:hyperlink r:id="rId15" w:history="1">
              <w:r w:rsidR="00854BCE" w:rsidRPr="00854BCE">
                <w:rPr>
                  <w:rFonts w:ascii="PT Astra Serif" w:eastAsia="Calibri" w:hAnsi="PT Astra Serif"/>
                </w:rPr>
                <w:t>383</w:t>
              </w:r>
            </w:hyperlink>
          </w:p>
        </w:tc>
      </w:tr>
      <w:tr w:rsidR="00854BCE" w:rsidRPr="00854BCE" w14:paraId="79478F86" w14:textId="77777777" w:rsidTr="009377C4">
        <w:tc>
          <w:tcPr>
            <w:tcW w:w="2093" w:type="pct"/>
          </w:tcPr>
          <w:p w14:paraId="2CE7A07D" w14:textId="77777777" w:rsidR="00854BCE" w:rsidRPr="00854BCE" w:rsidRDefault="00854BCE" w:rsidP="00854BCE">
            <w:pPr>
              <w:autoSpaceDE w:val="0"/>
              <w:autoSpaceDN w:val="0"/>
              <w:adjustRightInd w:val="0"/>
              <w:rPr>
                <w:rFonts w:ascii="PT Astra Serif" w:eastAsia="Calibri" w:hAnsi="PT Astra Serif"/>
              </w:rPr>
            </w:pPr>
          </w:p>
        </w:tc>
        <w:tc>
          <w:tcPr>
            <w:tcW w:w="1656" w:type="pct"/>
            <w:tcBorders>
              <w:top w:val="single" w:sz="4" w:space="0" w:color="auto"/>
            </w:tcBorders>
          </w:tcPr>
          <w:p w14:paraId="4D04A716"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 xml:space="preserve">(с точностью до второго десятичного знака </w:t>
            </w:r>
            <w:r w:rsidRPr="00854BCE">
              <w:rPr>
                <w:rFonts w:ascii="PT Astra Serif" w:eastAsia="Calibri" w:hAnsi="PT Astra Serif"/>
              </w:rPr>
              <w:br/>
              <w:t>после запятой)</w:t>
            </w:r>
          </w:p>
        </w:tc>
        <w:tc>
          <w:tcPr>
            <w:tcW w:w="750" w:type="pct"/>
          </w:tcPr>
          <w:p w14:paraId="468AE25D" w14:textId="77777777" w:rsidR="00854BCE" w:rsidRPr="00854BCE" w:rsidRDefault="00854BCE" w:rsidP="00854BCE">
            <w:pPr>
              <w:autoSpaceDE w:val="0"/>
              <w:autoSpaceDN w:val="0"/>
              <w:adjustRightInd w:val="0"/>
              <w:jc w:val="center"/>
              <w:rPr>
                <w:rFonts w:ascii="PT Astra Serif" w:eastAsia="Calibri" w:hAnsi="PT Astra Serif"/>
              </w:rPr>
            </w:pPr>
          </w:p>
        </w:tc>
        <w:tc>
          <w:tcPr>
            <w:tcW w:w="500" w:type="pct"/>
            <w:tcBorders>
              <w:top w:val="single" w:sz="4" w:space="0" w:color="auto"/>
            </w:tcBorders>
          </w:tcPr>
          <w:p w14:paraId="591AEECA" w14:textId="77777777" w:rsidR="00854BCE" w:rsidRPr="00854BCE" w:rsidRDefault="00854BCE" w:rsidP="00854BCE">
            <w:pPr>
              <w:autoSpaceDE w:val="0"/>
              <w:autoSpaceDN w:val="0"/>
              <w:adjustRightInd w:val="0"/>
              <w:jc w:val="center"/>
              <w:rPr>
                <w:rFonts w:ascii="PT Astra Serif" w:eastAsia="Calibri" w:hAnsi="PT Astra Serif"/>
              </w:rPr>
            </w:pPr>
          </w:p>
        </w:tc>
      </w:tr>
    </w:tbl>
    <w:p w14:paraId="495A0735" w14:textId="77777777" w:rsidR="00854BCE" w:rsidRPr="00854BCE" w:rsidRDefault="00854BCE" w:rsidP="00854BCE">
      <w:pPr>
        <w:autoSpaceDE w:val="0"/>
        <w:autoSpaceDN w:val="0"/>
        <w:adjustRightInd w:val="0"/>
        <w:jc w:val="both"/>
        <w:rPr>
          <w:rFonts w:ascii="PT Astra Serif" w:eastAsia="Calibri" w:hAnsi="PT Astra Serif"/>
          <w:sz w:val="24"/>
          <w:szCs w:val="22"/>
        </w:rPr>
      </w:pPr>
    </w:p>
    <w:p w14:paraId="1DD35C17" w14:textId="77777777" w:rsidR="00854BCE" w:rsidRPr="00854BCE" w:rsidRDefault="00854BCE" w:rsidP="00854BCE">
      <w:pPr>
        <w:autoSpaceDE w:val="0"/>
        <w:autoSpaceDN w:val="0"/>
        <w:adjustRightInd w:val="0"/>
        <w:jc w:val="both"/>
        <w:outlineLvl w:val="0"/>
        <w:rPr>
          <w:rFonts w:ascii="PT Astra Serif" w:eastAsia="Calibri" w:hAnsi="PT Astra Serif"/>
        </w:rPr>
      </w:pPr>
    </w:p>
    <w:p w14:paraId="50809E0B" w14:textId="77777777" w:rsidR="00854BCE" w:rsidRPr="00854BCE" w:rsidRDefault="00854BCE" w:rsidP="00854BCE">
      <w:pPr>
        <w:autoSpaceDE w:val="0"/>
        <w:autoSpaceDN w:val="0"/>
        <w:adjustRightInd w:val="0"/>
        <w:jc w:val="both"/>
        <w:outlineLvl w:val="0"/>
        <w:rPr>
          <w:rFonts w:ascii="PT Astra Serif" w:eastAsia="Calibri" w:hAnsi="PT Astra Serif"/>
        </w:rPr>
      </w:pPr>
    </w:p>
    <w:p w14:paraId="713BF4F8" w14:textId="77777777" w:rsidR="00854BCE" w:rsidRPr="00854BCE" w:rsidRDefault="00854BCE" w:rsidP="00854BCE">
      <w:pPr>
        <w:autoSpaceDE w:val="0"/>
        <w:autoSpaceDN w:val="0"/>
        <w:adjustRightInd w:val="0"/>
        <w:jc w:val="both"/>
        <w:outlineLvl w:val="0"/>
        <w:rPr>
          <w:rFonts w:ascii="PT Astra Serif" w:eastAsia="Calibri" w:hAnsi="PT Astra Serif"/>
        </w:rPr>
      </w:pPr>
    </w:p>
    <w:p w14:paraId="2431BA4B" w14:textId="77777777" w:rsidR="00854BCE" w:rsidRPr="00854BCE" w:rsidRDefault="00854BCE" w:rsidP="00854BCE">
      <w:pPr>
        <w:autoSpaceDE w:val="0"/>
        <w:autoSpaceDN w:val="0"/>
        <w:adjustRightInd w:val="0"/>
        <w:jc w:val="both"/>
        <w:outlineLvl w:val="0"/>
        <w:rPr>
          <w:rFonts w:ascii="PT Astra Serif" w:eastAsia="Calibri" w:hAnsi="PT Astra Serif"/>
        </w:rPr>
      </w:pPr>
    </w:p>
    <w:p w14:paraId="22C48DD0" w14:textId="77777777" w:rsidR="00854BCE" w:rsidRPr="00854BCE" w:rsidRDefault="00854BCE" w:rsidP="00854BCE">
      <w:pPr>
        <w:autoSpaceDE w:val="0"/>
        <w:autoSpaceDN w:val="0"/>
        <w:adjustRightInd w:val="0"/>
        <w:jc w:val="both"/>
        <w:outlineLvl w:val="0"/>
        <w:rPr>
          <w:rFonts w:ascii="PT Astra Serif" w:eastAsia="Calibri" w:hAnsi="PT Astra Serif"/>
        </w:rPr>
      </w:pPr>
    </w:p>
    <w:p w14:paraId="698131BD" w14:textId="77777777" w:rsidR="00854BCE" w:rsidRPr="00854BCE" w:rsidRDefault="00854BCE" w:rsidP="00854BCE">
      <w:pPr>
        <w:autoSpaceDE w:val="0"/>
        <w:autoSpaceDN w:val="0"/>
        <w:adjustRightInd w:val="0"/>
        <w:jc w:val="both"/>
        <w:outlineLvl w:val="0"/>
        <w:rPr>
          <w:rFonts w:ascii="PT Astra Serif" w:eastAsia="Calibri" w:hAnsi="PT Astra Serif"/>
        </w:rPr>
      </w:pPr>
    </w:p>
    <w:p w14:paraId="1C5DFCF3" w14:textId="77777777" w:rsidR="00854BCE" w:rsidRPr="00854BCE" w:rsidRDefault="00854BCE" w:rsidP="00854BCE">
      <w:pPr>
        <w:autoSpaceDE w:val="0"/>
        <w:autoSpaceDN w:val="0"/>
        <w:adjustRightInd w:val="0"/>
        <w:jc w:val="both"/>
        <w:outlineLvl w:val="0"/>
        <w:rPr>
          <w:rFonts w:ascii="PT Astra Serif" w:eastAsia="Calibri" w:hAnsi="PT Astra Serif"/>
        </w:rPr>
      </w:pPr>
    </w:p>
    <w:p w14:paraId="5CBDAF39" w14:textId="77777777" w:rsidR="00854BCE" w:rsidRPr="00854BCE" w:rsidRDefault="00854BCE" w:rsidP="00854BCE">
      <w:pPr>
        <w:autoSpaceDE w:val="0"/>
        <w:autoSpaceDN w:val="0"/>
        <w:adjustRightInd w:val="0"/>
        <w:jc w:val="both"/>
        <w:outlineLvl w:val="0"/>
        <w:rPr>
          <w:rFonts w:ascii="PT Astra Serif" w:eastAsia="Calibri" w:hAnsi="PT Astra Serif"/>
        </w:rPr>
      </w:pPr>
    </w:p>
    <w:p w14:paraId="73F7F957" w14:textId="77777777" w:rsidR="00854BCE" w:rsidRPr="00854BCE" w:rsidRDefault="00854BCE" w:rsidP="00854BCE">
      <w:pPr>
        <w:autoSpaceDE w:val="0"/>
        <w:autoSpaceDN w:val="0"/>
        <w:adjustRightInd w:val="0"/>
        <w:jc w:val="both"/>
        <w:outlineLvl w:val="0"/>
        <w:rPr>
          <w:rFonts w:ascii="PT Astra Serif" w:eastAsia="Calibri" w:hAnsi="PT Astra Serif"/>
        </w:rPr>
      </w:pPr>
    </w:p>
    <w:p w14:paraId="0B25846E" w14:textId="77777777" w:rsidR="00854BCE" w:rsidRPr="00854BCE" w:rsidRDefault="00854BCE" w:rsidP="00854BCE">
      <w:pPr>
        <w:autoSpaceDE w:val="0"/>
        <w:autoSpaceDN w:val="0"/>
        <w:adjustRightInd w:val="0"/>
        <w:jc w:val="both"/>
        <w:outlineLvl w:val="0"/>
        <w:rPr>
          <w:rFonts w:ascii="PT Astra Serif" w:eastAsia="Calibri" w:hAnsi="PT Astra Serif"/>
        </w:rPr>
      </w:pPr>
    </w:p>
    <w:p w14:paraId="39563352" w14:textId="77777777" w:rsidR="00854BCE" w:rsidRPr="00854BCE" w:rsidRDefault="00854BCE" w:rsidP="00854BCE">
      <w:pPr>
        <w:autoSpaceDE w:val="0"/>
        <w:autoSpaceDN w:val="0"/>
        <w:adjustRightInd w:val="0"/>
        <w:jc w:val="both"/>
        <w:outlineLvl w:val="0"/>
        <w:rPr>
          <w:rFonts w:ascii="PT Astra Serif" w:eastAsia="Calibri" w:hAnsi="PT Astra Serif"/>
        </w:rPr>
      </w:pPr>
    </w:p>
    <w:p w14:paraId="3AFBB5F1" w14:textId="77777777" w:rsidR="00854BCE" w:rsidRPr="00854BCE" w:rsidRDefault="00854BCE" w:rsidP="00854BCE">
      <w:pPr>
        <w:autoSpaceDE w:val="0"/>
        <w:autoSpaceDN w:val="0"/>
        <w:adjustRightInd w:val="0"/>
        <w:jc w:val="both"/>
        <w:outlineLvl w:val="0"/>
        <w:rPr>
          <w:rFonts w:ascii="PT Astra Serif" w:eastAsia="Calibri" w:hAnsi="PT Astra Serif"/>
          <w:sz w:val="26"/>
          <w:szCs w:val="26"/>
        </w:rPr>
      </w:pPr>
      <w:r w:rsidRPr="00854BCE">
        <w:rPr>
          <w:rFonts w:ascii="PT Astra Serif" w:eastAsia="Calibri" w:hAnsi="PT Astra Serif"/>
          <w:sz w:val="26"/>
          <w:szCs w:val="26"/>
        </w:rPr>
        <w:t>1. Движение денежных средств</w:t>
      </w:r>
    </w:p>
    <w:p w14:paraId="657FC0A1" w14:textId="77777777" w:rsidR="00854BCE" w:rsidRPr="00854BCE" w:rsidRDefault="00854BCE" w:rsidP="00854BCE">
      <w:pPr>
        <w:autoSpaceDE w:val="0"/>
        <w:autoSpaceDN w:val="0"/>
        <w:adjustRightInd w:val="0"/>
        <w:jc w:val="both"/>
        <w:rPr>
          <w:rFonts w:ascii="PT Astra Serif" w:eastAsia="Calibri" w:hAnsi="PT Astra Serif"/>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09"/>
        <w:gridCol w:w="2410"/>
        <w:gridCol w:w="4111"/>
      </w:tblGrid>
      <w:tr w:rsidR="00854BCE" w:rsidRPr="00854BCE" w14:paraId="58697ECC" w14:textId="77777777" w:rsidTr="009377C4">
        <w:trPr>
          <w:trHeight w:val="20"/>
        </w:trPr>
        <w:tc>
          <w:tcPr>
            <w:tcW w:w="8709" w:type="dxa"/>
            <w:vAlign w:val="center"/>
          </w:tcPr>
          <w:p w14:paraId="710DD7C5" w14:textId="77777777" w:rsidR="00854BCE" w:rsidRPr="00854BCE" w:rsidRDefault="00854BCE" w:rsidP="00854BCE">
            <w:pPr>
              <w:autoSpaceDE w:val="0"/>
              <w:autoSpaceDN w:val="0"/>
              <w:adjustRightInd w:val="0"/>
              <w:jc w:val="center"/>
              <w:rPr>
                <w:rFonts w:ascii="PT Astra Serif" w:eastAsia="Calibri" w:hAnsi="PT Astra Serif"/>
                <w:sz w:val="22"/>
                <w:szCs w:val="22"/>
              </w:rPr>
            </w:pPr>
            <w:r w:rsidRPr="00854BCE">
              <w:rPr>
                <w:rFonts w:ascii="PT Astra Serif" w:eastAsia="Calibri" w:hAnsi="PT Astra Serif"/>
                <w:sz w:val="22"/>
                <w:szCs w:val="22"/>
              </w:rPr>
              <w:t>Наименование показателя</w:t>
            </w:r>
          </w:p>
        </w:tc>
        <w:tc>
          <w:tcPr>
            <w:tcW w:w="2410" w:type="dxa"/>
            <w:vAlign w:val="center"/>
          </w:tcPr>
          <w:p w14:paraId="3B1BA75D" w14:textId="77777777" w:rsidR="00854BCE" w:rsidRPr="00854BCE" w:rsidRDefault="00854BCE" w:rsidP="00854BCE">
            <w:pPr>
              <w:autoSpaceDE w:val="0"/>
              <w:autoSpaceDN w:val="0"/>
              <w:adjustRightInd w:val="0"/>
              <w:jc w:val="center"/>
              <w:rPr>
                <w:rFonts w:ascii="PT Astra Serif" w:eastAsia="Calibri" w:hAnsi="PT Astra Serif"/>
                <w:sz w:val="22"/>
                <w:szCs w:val="22"/>
              </w:rPr>
            </w:pPr>
            <w:r w:rsidRPr="00854BCE">
              <w:rPr>
                <w:rFonts w:ascii="PT Astra Serif" w:eastAsia="Calibri" w:hAnsi="PT Astra Serif"/>
                <w:sz w:val="22"/>
                <w:szCs w:val="22"/>
              </w:rPr>
              <w:t>Код строки</w:t>
            </w:r>
          </w:p>
        </w:tc>
        <w:tc>
          <w:tcPr>
            <w:tcW w:w="4111" w:type="dxa"/>
            <w:vAlign w:val="center"/>
          </w:tcPr>
          <w:p w14:paraId="2EF06BEF" w14:textId="77777777" w:rsidR="00854BCE" w:rsidRPr="00854BCE" w:rsidRDefault="00854BCE" w:rsidP="00854BCE">
            <w:pPr>
              <w:autoSpaceDE w:val="0"/>
              <w:autoSpaceDN w:val="0"/>
              <w:adjustRightInd w:val="0"/>
              <w:jc w:val="center"/>
              <w:rPr>
                <w:rFonts w:ascii="PT Astra Serif" w:eastAsia="Calibri" w:hAnsi="PT Astra Serif"/>
                <w:sz w:val="22"/>
                <w:szCs w:val="22"/>
              </w:rPr>
            </w:pPr>
            <w:r w:rsidRPr="00854BCE">
              <w:rPr>
                <w:rFonts w:ascii="PT Astra Serif" w:eastAsia="Calibri" w:hAnsi="PT Astra Serif"/>
                <w:sz w:val="22"/>
                <w:szCs w:val="22"/>
              </w:rPr>
              <w:t>Сумма</w:t>
            </w:r>
          </w:p>
        </w:tc>
      </w:tr>
      <w:tr w:rsidR="00854BCE" w:rsidRPr="00854BCE" w14:paraId="7E071BFB" w14:textId="77777777" w:rsidTr="009377C4">
        <w:trPr>
          <w:trHeight w:val="20"/>
        </w:trPr>
        <w:tc>
          <w:tcPr>
            <w:tcW w:w="8709" w:type="dxa"/>
            <w:vAlign w:val="center"/>
          </w:tcPr>
          <w:p w14:paraId="6232432E"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1</w:t>
            </w:r>
          </w:p>
        </w:tc>
        <w:tc>
          <w:tcPr>
            <w:tcW w:w="2410" w:type="dxa"/>
            <w:vAlign w:val="center"/>
          </w:tcPr>
          <w:p w14:paraId="3D482B34"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2</w:t>
            </w:r>
          </w:p>
        </w:tc>
        <w:tc>
          <w:tcPr>
            <w:tcW w:w="4111" w:type="dxa"/>
            <w:vAlign w:val="center"/>
          </w:tcPr>
          <w:p w14:paraId="14AE4E86"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3</w:t>
            </w:r>
          </w:p>
        </w:tc>
      </w:tr>
      <w:tr w:rsidR="00854BCE" w:rsidRPr="00854BCE" w14:paraId="2856E96B" w14:textId="77777777" w:rsidTr="009377C4">
        <w:trPr>
          <w:trHeight w:val="20"/>
        </w:trPr>
        <w:tc>
          <w:tcPr>
            <w:tcW w:w="8709" w:type="dxa"/>
            <w:vAlign w:val="center"/>
          </w:tcPr>
          <w:p w14:paraId="71C959F3" w14:textId="77777777" w:rsidR="00854BCE" w:rsidRPr="00854BCE" w:rsidRDefault="00854BCE" w:rsidP="00C40DF1">
            <w:pPr>
              <w:autoSpaceDE w:val="0"/>
              <w:autoSpaceDN w:val="0"/>
              <w:adjustRightInd w:val="0"/>
              <w:jc w:val="both"/>
              <w:rPr>
                <w:rFonts w:ascii="PT Astra Serif" w:eastAsia="Calibri" w:hAnsi="PT Astra Serif"/>
              </w:rPr>
            </w:pPr>
            <w:r w:rsidRPr="00854BCE">
              <w:rPr>
                <w:rFonts w:ascii="PT Astra Serif" w:eastAsia="Calibri" w:hAnsi="PT Astra Serif"/>
              </w:rPr>
              <w:t xml:space="preserve">Остаток </w:t>
            </w:r>
            <w:r w:rsidR="00C40DF1">
              <w:rPr>
                <w:rFonts w:ascii="PT Astra Serif" w:eastAsia="Calibri" w:hAnsi="PT Astra Serif"/>
              </w:rPr>
              <w:t>Межбюджетного трансферта</w:t>
            </w:r>
            <w:r w:rsidRPr="00854BCE">
              <w:rPr>
                <w:rFonts w:ascii="PT Astra Serif" w:eastAsia="Calibri" w:hAnsi="PT Astra Serif"/>
              </w:rPr>
              <w:t xml:space="preserve"> на начало текущего финансового года, всего</w:t>
            </w:r>
          </w:p>
        </w:tc>
        <w:tc>
          <w:tcPr>
            <w:tcW w:w="2410" w:type="dxa"/>
            <w:vAlign w:val="center"/>
          </w:tcPr>
          <w:p w14:paraId="548CC386"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010</w:t>
            </w:r>
          </w:p>
        </w:tc>
        <w:tc>
          <w:tcPr>
            <w:tcW w:w="4111" w:type="dxa"/>
            <w:vAlign w:val="center"/>
          </w:tcPr>
          <w:p w14:paraId="3735DC73"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7976117F" w14:textId="77777777" w:rsidTr="009377C4">
        <w:trPr>
          <w:trHeight w:val="20"/>
        </w:trPr>
        <w:tc>
          <w:tcPr>
            <w:tcW w:w="8709" w:type="dxa"/>
            <w:vAlign w:val="center"/>
          </w:tcPr>
          <w:p w14:paraId="294565D8" w14:textId="77777777" w:rsidR="00854BCE" w:rsidRPr="00854BCE" w:rsidRDefault="00854BCE" w:rsidP="00854BCE">
            <w:pPr>
              <w:autoSpaceDE w:val="0"/>
              <w:autoSpaceDN w:val="0"/>
              <w:adjustRightInd w:val="0"/>
              <w:ind w:firstLine="283"/>
              <w:jc w:val="both"/>
              <w:rPr>
                <w:rFonts w:ascii="PT Astra Serif" w:eastAsia="Calibri" w:hAnsi="PT Astra Serif"/>
              </w:rPr>
            </w:pPr>
            <w:r w:rsidRPr="00854BCE">
              <w:rPr>
                <w:rFonts w:ascii="PT Astra Serif" w:eastAsia="Calibri" w:hAnsi="PT Astra Serif"/>
              </w:rPr>
              <w:t>из них:</w:t>
            </w:r>
          </w:p>
          <w:p w14:paraId="6660DD3E" w14:textId="77777777" w:rsidR="00854BCE" w:rsidRPr="00854BCE" w:rsidRDefault="00854BCE" w:rsidP="00C40DF1">
            <w:pPr>
              <w:autoSpaceDE w:val="0"/>
              <w:autoSpaceDN w:val="0"/>
              <w:adjustRightInd w:val="0"/>
              <w:ind w:firstLine="283"/>
              <w:jc w:val="both"/>
              <w:rPr>
                <w:rFonts w:ascii="PT Astra Serif" w:eastAsia="Calibri" w:hAnsi="PT Astra Serif"/>
              </w:rPr>
            </w:pPr>
            <w:r w:rsidRPr="00854BCE">
              <w:rPr>
                <w:rFonts w:ascii="PT Astra Serif" w:eastAsia="Calibri" w:hAnsi="PT Astra Serif"/>
              </w:rPr>
              <w:t xml:space="preserve">подлежит возврату в </w:t>
            </w:r>
            <w:r w:rsidR="00C40DF1">
              <w:rPr>
                <w:rFonts w:ascii="PT Astra Serif" w:eastAsia="Calibri" w:hAnsi="PT Astra Serif"/>
              </w:rPr>
              <w:t>районный</w:t>
            </w:r>
            <w:r w:rsidRPr="00854BCE">
              <w:rPr>
                <w:rFonts w:ascii="PT Astra Serif" w:eastAsia="Calibri" w:hAnsi="PT Astra Serif"/>
              </w:rPr>
              <w:t xml:space="preserve"> бюджет</w:t>
            </w:r>
          </w:p>
        </w:tc>
        <w:tc>
          <w:tcPr>
            <w:tcW w:w="2410" w:type="dxa"/>
            <w:vAlign w:val="center"/>
          </w:tcPr>
          <w:p w14:paraId="2D148232"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011</w:t>
            </w:r>
          </w:p>
        </w:tc>
        <w:tc>
          <w:tcPr>
            <w:tcW w:w="4111" w:type="dxa"/>
            <w:vAlign w:val="center"/>
          </w:tcPr>
          <w:p w14:paraId="06D37682"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1E13C533" w14:textId="77777777" w:rsidTr="009377C4">
        <w:trPr>
          <w:trHeight w:val="20"/>
        </w:trPr>
        <w:tc>
          <w:tcPr>
            <w:tcW w:w="8709" w:type="dxa"/>
            <w:vAlign w:val="center"/>
          </w:tcPr>
          <w:p w14:paraId="418A1EC9" w14:textId="77777777" w:rsidR="00854BCE" w:rsidRPr="00854BCE" w:rsidRDefault="00854BCE" w:rsidP="00C40DF1">
            <w:pPr>
              <w:autoSpaceDE w:val="0"/>
              <w:autoSpaceDN w:val="0"/>
              <w:adjustRightInd w:val="0"/>
              <w:jc w:val="both"/>
              <w:rPr>
                <w:rFonts w:ascii="PT Astra Serif" w:eastAsia="Calibri" w:hAnsi="PT Astra Serif"/>
              </w:rPr>
            </w:pPr>
            <w:r w:rsidRPr="00854BCE">
              <w:rPr>
                <w:rFonts w:ascii="PT Astra Serif" w:eastAsia="Calibri" w:hAnsi="PT Astra Serif"/>
              </w:rPr>
              <w:t xml:space="preserve">Размер </w:t>
            </w:r>
            <w:r w:rsidR="00C40DF1">
              <w:rPr>
                <w:rFonts w:ascii="PT Astra Serif" w:eastAsia="Calibri" w:hAnsi="PT Astra Serif"/>
              </w:rPr>
              <w:t>Межбюджетного трансферта</w:t>
            </w:r>
            <w:r w:rsidRPr="00854BCE">
              <w:rPr>
                <w:rFonts w:ascii="PT Astra Serif" w:eastAsia="Calibri" w:hAnsi="PT Astra Serif"/>
              </w:rPr>
              <w:t>, подлежащей предоставлению в текущем финансовом году</w:t>
            </w:r>
          </w:p>
        </w:tc>
        <w:tc>
          <w:tcPr>
            <w:tcW w:w="2410" w:type="dxa"/>
            <w:vAlign w:val="center"/>
          </w:tcPr>
          <w:p w14:paraId="6ACBE35A"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020</w:t>
            </w:r>
          </w:p>
        </w:tc>
        <w:tc>
          <w:tcPr>
            <w:tcW w:w="4111" w:type="dxa"/>
            <w:vAlign w:val="center"/>
          </w:tcPr>
          <w:p w14:paraId="2ADDE7D6"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3D3C239B" w14:textId="77777777" w:rsidTr="009377C4">
        <w:trPr>
          <w:trHeight w:val="20"/>
        </w:trPr>
        <w:tc>
          <w:tcPr>
            <w:tcW w:w="8709" w:type="dxa"/>
            <w:vAlign w:val="center"/>
          </w:tcPr>
          <w:p w14:paraId="778101CD" w14:textId="77777777" w:rsidR="00854BCE" w:rsidRPr="00854BCE" w:rsidRDefault="00854BCE" w:rsidP="00C40DF1">
            <w:pPr>
              <w:autoSpaceDE w:val="0"/>
              <w:autoSpaceDN w:val="0"/>
              <w:adjustRightInd w:val="0"/>
              <w:rPr>
                <w:rFonts w:ascii="PT Astra Serif" w:eastAsia="Calibri" w:hAnsi="PT Astra Serif"/>
              </w:rPr>
            </w:pPr>
            <w:r w:rsidRPr="00854BCE">
              <w:rPr>
                <w:rFonts w:ascii="PT Astra Serif" w:eastAsia="Calibri" w:hAnsi="PT Astra Serif"/>
              </w:rPr>
              <w:t xml:space="preserve">Предусмотрено бюджетных ассигнований на исполнение расходных обязательств, в целях </w:t>
            </w:r>
            <w:proofErr w:type="spellStart"/>
            <w:r w:rsidRPr="00854BCE">
              <w:rPr>
                <w:rFonts w:ascii="PT Astra Serif" w:eastAsia="Calibri" w:hAnsi="PT Astra Serif"/>
              </w:rPr>
              <w:t>софинансирования</w:t>
            </w:r>
            <w:proofErr w:type="spellEnd"/>
            <w:r w:rsidRPr="00854BCE">
              <w:rPr>
                <w:rFonts w:ascii="PT Astra Serif" w:eastAsia="Calibri" w:hAnsi="PT Astra Serif"/>
              </w:rPr>
              <w:t xml:space="preserve"> которых предоставляется </w:t>
            </w:r>
            <w:r w:rsidR="00C40DF1">
              <w:rPr>
                <w:rFonts w:ascii="PT Astra Serif" w:eastAsia="Calibri" w:hAnsi="PT Astra Serif"/>
              </w:rPr>
              <w:t>Межбюджетный трансферт</w:t>
            </w:r>
            <w:r w:rsidRPr="00854BCE">
              <w:rPr>
                <w:rFonts w:ascii="PT Astra Serif" w:eastAsia="Calibri" w:hAnsi="PT Astra Serif"/>
              </w:rPr>
              <w:t>, на текущий финансовый год, всего</w:t>
            </w:r>
          </w:p>
        </w:tc>
        <w:tc>
          <w:tcPr>
            <w:tcW w:w="2410" w:type="dxa"/>
            <w:vAlign w:val="center"/>
          </w:tcPr>
          <w:p w14:paraId="2B2F123B"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030</w:t>
            </w:r>
          </w:p>
        </w:tc>
        <w:tc>
          <w:tcPr>
            <w:tcW w:w="4111" w:type="dxa"/>
            <w:vAlign w:val="center"/>
          </w:tcPr>
          <w:p w14:paraId="47DB258B"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6E9571F0" w14:textId="77777777" w:rsidTr="009377C4">
        <w:trPr>
          <w:trHeight w:val="20"/>
        </w:trPr>
        <w:tc>
          <w:tcPr>
            <w:tcW w:w="8709" w:type="dxa"/>
            <w:vAlign w:val="center"/>
          </w:tcPr>
          <w:p w14:paraId="472ED08B" w14:textId="77777777" w:rsidR="00854BCE" w:rsidRPr="00854BCE" w:rsidRDefault="00854BCE" w:rsidP="00C40DF1">
            <w:pPr>
              <w:autoSpaceDE w:val="0"/>
              <w:autoSpaceDN w:val="0"/>
              <w:adjustRightInd w:val="0"/>
              <w:rPr>
                <w:rFonts w:ascii="PT Astra Serif" w:eastAsia="Calibri" w:hAnsi="PT Astra Serif"/>
              </w:rPr>
            </w:pPr>
            <w:r w:rsidRPr="00854BCE">
              <w:rPr>
                <w:rFonts w:ascii="PT Astra Serif" w:eastAsia="Calibri" w:hAnsi="PT Astra Serif"/>
              </w:rPr>
              <w:t xml:space="preserve">Поступило средств </w:t>
            </w:r>
            <w:r w:rsidR="00C40DF1">
              <w:rPr>
                <w:rFonts w:ascii="PT Astra Serif" w:eastAsia="Calibri" w:hAnsi="PT Astra Serif"/>
              </w:rPr>
              <w:t>Межбюджетного трансферта</w:t>
            </w:r>
          </w:p>
        </w:tc>
        <w:tc>
          <w:tcPr>
            <w:tcW w:w="2410" w:type="dxa"/>
            <w:vAlign w:val="center"/>
          </w:tcPr>
          <w:p w14:paraId="6A03392A"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040</w:t>
            </w:r>
          </w:p>
        </w:tc>
        <w:tc>
          <w:tcPr>
            <w:tcW w:w="4111" w:type="dxa"/>
            <w:vAlign w:val="center"/>
          </w:tcPr>
          <w:p w14:paraId="18B4E3D7"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55297DBF" w14:textId="77777777" w:rsidTr="009377C4">
        <w:trPr>
          <w:trHeight w:val="20"/>
        </w:trPr>
        <w:tc>
          <w:tcPr>
            <w:tcW w:w="8709" w:type="dxa"/>
            <w:vAlign w:val="center"/>
          </w:tcPr>
          <w:p w14:paraId="76410549" w14:textId="77777777" w:rsidR="00854BCE" w:rsidRPr="00854BCE" w:rsidRDefault="00854BCE" w:rsidP="00854BCE">
            <w:pPr>
              <w:autoSpaceDE w:val="0"/>
              <w:autoSpaceDN w:val="0"/>
              <w:adjustRightInd w:val="0"/>
              <w:rPr>
                <w:rFonts w:ascii="PT Astra Serif" w:eastAsia="Calibri" w:hAnsi="PT Astra Serif"/>
              </w:rPr>
            </w:pPr>
            <w:r w:rsidRPr="00854BCE">
              <w:rPr>
                <w:rFonts w:ascii="PT Astra Serif" w:eastAsia="Calibri" w:hAnsi="PT Astra Serif"/>
              </w:rPr>
              <w:t>Кассовые расходы на отчетную дату, всего</w:t>
            </w:r>
          </w:p>
        </w:tc>
        <w:tc>
          <w:tcPr>
            <w:tcW w:w="2410" w:type="dxa"/>
            <w:vAlign w:val="center"/>
          </w:tcPr>
          <w:p w14:paraId="3774C086"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050</w:t>
            </w:r>
          </w:p>
        </w:tc>
        <w:tc>
          <w:tcPr>
            <w:tcW w:w="4111" w:type="dxa"/>
            <w:vAlign w:val="center"/>
          </w:tcPr>
          <w:p w14:paraId="150AAA07"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35E619F8" w14:textId="77777777" w:rsidTr="009377C4">
        <w:trPr>
          <w:trHeight w:val="20"/>
        </w:trPr>
        <w:tc>
          <w:tcPr>
            <w:tcW w:w="8709" w:type="dxa"/>
            <w:vAlign w:val="center"/>
          </w:tcPr>
          <w:p w14:paraId="33C9F2DC" w14:textId="77777777" w:rsidR="00854BCE" w:rsidRPr="00854BCE" w:rsidRDefault="00854BCE" w:rsidP="00854BCE">
            <w:pPr>
              <w:autoSpaceDE w:val="0"/>
              <w:autoSpaceDN w:val="0"/>
              <w:adjustRightInd w:val="0"/>
              <w:ind w:firstLine="283"/>
              <w:jc w:val="both"/>
              <w:rPr>
                <w:rFonts w:ascii="PT Astra Serif" w:eastAsia="Calibri" w:hAnsi="PT Astra Serif"/>
              </w:rPr>
            </w:pPr>
            <w:r w:rsidRPr="00854BCE">
              <w:rPr>
                <w:rFonts w:ascii="PT Astra Serif" w:eastAsia="Calibri" w:hAnsi="PT Astra Serif"/>
              </w:rPr>
              <w:t>из них:</w:t>
            </w:r>
          </w:p>
          <w:p w14:paraId="6576C008" w14:textId="77777777" w:rsidR="00854BCE" w:rsidRPr="00854BCE" w:rsidRDefault="00854BCE" w:rsidP="00C40DF1">
            <w:pPr>
              <w:autoSpaceDE w:val="0"/>
              <w:autoSpaceDN w:val="0"/>
              <w:adjustRightInd w:val="0"/>
              <w:ind w:firstLine="283"/>
              <w:jc w:val="both"/>
              <w:rPr>
                <w:rFonts w:ascii="PT Astra Serif" w:eastAsia="Calibri" w:hAnsi="PT Astra Serif"/>
              </w:rPr>
            </w:pPr>
            <w:r w:rsidRPr="00854BCE">
              <w:rPr>
                <w:rFonts w:ascii="PT Astra Serif" w:eastAsia="Calibri" w:hAnsi="PT Astra Serif"/>
              </w:rPr>
              <w:t xml:space="preserve">в объеме </w:t>
            </w:r>
            <w:proofErr w:type="spellStart"/>
            <w:r w:rsidRPr="00854BCE">
              <w:rPr>
                <w:rFonts w:ascii="PT Astra Serif" w:eastAsia="Calibri" w:hAnsi="PT Astra Serif"/>
              </w:rPr>
              <w:t>софинансирования</w:t>
            </w:r>
            <w:proofErr w:type="spellEnd"/>
            <w:r w:rsidRPr="00854BCE">
              <w:rPr>
                <w:rFonts w:ascii="PT Astra Serif" w:eastAsia="Calibri" w:hAnsi="PT Astra Serif"/>
              </w:rPr>
              <w:t xml:space="preserve"> из </w:t>
            </w:r>
            <w:r w:rsidR="00C40DF1">
              <w:rPr>
                <w:rFonts w:ascii="PT Astra Serif" w:eastAsia="Calibri" w:hAnsi="PT Astra Serif"/>
              </w:rPr>
              <w:t>районного</w:t>
            </w:r>
            <w:r w:rsidRPr="00854BCE">
              <w:rPr>
                <w:rFonts w:ascii="PT Astra Serif" w:eastAsia="Calibri" w:hAnsi="PT Astra Serif"/>
              </w:rPr>
              <w:t xml:space="preserve"> бюджета</w:t>
            </w:r>
          </w:p>
        </w:tc>
        <w:tc>
          <w:tcPr>
            <w:tcW w:w="2410" w:type="dxa"/>
            <w:vAlign w:val="center"/>
          </w:tcPr>
          <w:p w14:paraId="17B1D225"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051</w:t>
            </w:r>
          </w:p>
        </w:tc>
        <w:tc>
          <w:tcPr>
            <w:tcW w:w="4111" w:type="dxa"/>
            <w:vAlign w:val="center"/>
          </w:tcPr>
          <w:p w14:paraId="1BD783C0"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239C4205" w14:textId="77777777" w:rsidTr="009377C4">
        <w:trPr>
          <w:trHeight w:val="20"/>
        </w:trPr>
        <w:tc>
          <w:tcPr>
            <w:tcW w:w="8709" w:type="dxa"/>
            <w:vAlign w:val="center"/>
          </w:tcPr>
          <w:p w14:paraId="577F01EE" w14:textId="77777777" w:rsidR="00854BCE" w:rsidRPr="00854BCE" w:rsidRDefault="00854BCE" w:rsidP="00C40DF1">
            <w:pPr>
              <w:autoSpaceDE w:val="0"/>
              <w:autoSpaceDN w:val="0"/>
              <w:adjustRightInd w:val="0"/>
              <w:rPr>
                <w:rFonts w:ascii="PT Astra Serif" w:eastAsia="Calibri" w:hAnsi="PT Astra Serif"/>
              </w:rPr>
            </w:pPr>
            <w:r w:rsidRPr="00854BCE">
              <w:rPr>
                <w:rFonts w:ascii="PT Astra Serif" w:eastAsia="Calibri" w:hAnsi="PT Astra Serif"/>
              </w:rPr>
              <w:t xml:space="preserve">Восстановлено средств, подлежащих возврату в </w:t>
            </w:r>
            <w:r w:rsidR="00C40DF1">
              <w:rPr>
                <w:rFonts w:ascii="PT Astra Serif" w:eastAsia="Calibri" w:hAnsi="PT Astra Serif"/>
              </w:rPr>
              <w:t>районный</w:t>
            </w:r>
            <w:r w:rsidRPr="00854BCE">
              <w:rPr>
                <w:rFonts w:ascii="PT Astra Serif" w:eastAsia="Calibri" w:hAnsi="PT Astra Serif"/>
              </w:rPr>
              <w:t xml:space="preserve"> бюджет, всего</w:t>
            </w:r>
          </w:p>
        </w:tc>
        <w:tc>
          <w:tcPr>
            <w:tcW w:w="2410" w:type="dxa"/>
            <w:vAlign w:val="center"/>
          </w:tcPr>
          <w:p w14:paraId="3E79E233"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060</w:t>
            </w:r>
          </w:p>
        </w:tc>
        <w:tc>
          <w:tcPr>
            <w:tcW w:w="4111" w:type="dxa"/>
            <w:vAlign w:val="center"/>
          </w:tcPr>
          <w:p w14:paraId="64E79717"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16B29DCE" w14:textId="77777777" w:rsidTr="009377C4">
        <w:trPr>
          <w:trHeight w:val="20"/>
        </w:trPr>
        <w:tc>
          <w:tcPr>
            <w:tcW w:w="8709" w:type="dxa"/>
            <w:vAlign w:val="center"/>
          </w:tcPr>
          <w:p w14:paraId="3C9D8C8A" w14:textId="77777777" w:rsidR="00854BCE" w:rsidRPr="00854BCE" w:rsidRDefault="00854BCE" w:rsidP="00854BCE">
            <w:pPr>
              <w:autoSpaceDE w:val="0"/>
              <w:autoSpaceDN w:val="0"/>
              <w:adjustRightInd w:val="0"/>
              <w:ind w:firstLine="283"/>
              <w:jc w:val="both"/>
              <w:rPr>
                <w:rFonts w:ascii="PT Astra Serif" w:eastAsia="Calibri" w:hAnsi="PT Astra Serif"/>
              </w:rPr>
            </w:pPr>
            <w:r w:rsidRPr="00854BCE">
              <w:rPr>
                <w:rFonts w:ascii="PT Astra Serif" w:eastAsia="Calibri" w:hAnsi="PT Astra Serif"/>
              </w:rPr>
              <w:t>в том числе:</w:t>
            </w:r>
          </w:p>
          <w:p w14:paraId="032551FE" w14:textId="77777777" w:rsidR="00854BCE" w:rsidRPr="00854BCE" w:rsidRDefault="00854BCE" w:rsidP="00854BCE">
            <w:pPr>
              <w:autoSpaceDE w:val="0"/>
              <w:autoSpaceDN w:val="0"/>
              <w:adjustRightInd w:val="0"/>
              <w:ind w:firstLine="283"/>
              <w:jc w:val="both"/>
              <w:rPr>
                <w:rFonts w:ascii="PT Astra Serif" w:eastAsia="Calibri" w:hAnsi="PT Astra Serif"/>
              </w:rPr>
            </w:pPr>
            <w:r w:rsidRPr="00854BCE">
              <w:rPr>
                <w:rFonts w:ascii="PT Astra Serif" w:eastAsia="Calibri" w:hAnsi="PT Astra Serif"/>
              </w:rPr>
              <w:t>использованных в текущем году, всего</w:t>
            </w:r>
          </w:p>
        </w:tc>
        <w:tc>
          <w:tcPr>
            <w:tcW w:w="2410" w:type="dxa"/>
            <w:vAlign w:val="center"/>
          </w:tcPr>
          <w:p w14:paraId="49C7382B"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061</w:t>
            </w:r>
          </w:p>
        </w:tc>
        <w:tc>
          <w:tcPr>
            <w:tcW w:w="4111" w:type="dxa"/>
            <w:vAlign w:val="center"/>
          </w:tcPr>
          <w:p w14:paraId="7AC29A9E"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5FA56030" w14:textId="77777777" w:rsidTr="009377C4">
        <w:trPr>
          <w:trHeight w:val="20"/>
        </w:trPr>
        <w:tc>
          <w:tcPr>
            <w:tcW w:w="8709" w:type="dxa"/>
            <w:vAlign w:val="center"/>
          </w:tcPr>
          <w:p w14:paraId="5D5CABCB" w14:textId="77777777" w:rsidR="00854BCE" w:rsidRPr="00854BCE" w:rsidRDefault="00854BCE" w:rsidP="00854BCE">
            <w:pPr>
              <w:autoSpaceDE w:val="0"/>
              <w:autoSpaceDN w:val="0"/>
              <w:adjustRightInd w:val="0"/>
              <w:ind w:left="283" w:firstLine="283"/>
              <w:jc w:val="both"/>
              <w:rPr>
                <w:rFonts w:ascii="PT Astra Serif" w:eastAsia="Calibri" w:hAnsi="PT Astra Serif"/>
              </w:rPr>
            </w:pPr>
            <w:r w:rsidRPr="00854BCE">
              <w:rPr>
                <w:rFonts w:ascii="PT Astra Serif" w:eastAsia="Calibri" w:hAnsi="PT Astra Serif"/>
              </w:rPr>
              <w:t>из них:</w:t>
            </w:r>
          </w:p>
          <w:p w14:paraId="47378148" w14:textId="77777777" w:rsidR="00854BCE" w:rsidRPr="00854BCE" w:rsidRDefault="00854BCE" w:rsidP="00854BCE">
            <w:pPr>
              <w:autoSpaceDE w:val="0"/>
              <w:autoSpaceDN w:val="0"/>
              <w:adjustRightInd w:val="0"/>
              <w:ind w:left="283" w:firstLine="283"/>
              <w:jc w:val="both"/>
              <w:rPr>
                <w:rFonts w:ascii="PT Astra Serif" w:eastAsia="Calibri" w:hAnsi="PT Astra Serif"/>
              </w:rPr>
            </w:pPr>
            <w:r w:rsidRPr="00854BCE">
              <w:rPr>
                <w:rFonts w:ascii="PT Astra Serif" w:eastAsia="Calibri" w:hAnsi="PT Astra Serif"/>
              </w:rPr>
              <w:t>не по целевому назначению</w:t>
            </w:r>
          </w:p>
        </w:tc>
        <w:tc>
          <w:tcPr>
            <w:tcW w:w="2410" w:type="dxa"/>
            <w:vAlign w:val="center"/>
          </w:tcPr>
          <w:p w14:paraId="37678EA2"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062</w:t>
            </w:r>
          </w:p>
        </w:tc>
        <w:tc>
          <w:tcPr>
            <w:tcW w:w="4111" w:type="dxa"/>
            <w:vAlign w:val="center"/>
          </w:tcPr>
          <w:p w14:paraId="1AD7B0C6"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66F96D42" w14:textId="77777777" w:rsidTr="009377C4">
        <w:trPr>
          <w:trHeight w:val="20"/>
        </w:trPr>
        <w:tc>
          <w:tcPr>
            <w:tcW w:w="8709" w:type="dxa"/>
            <w:vAlign w:val="center"/>
          </w:tcPr>
          <w:p w14:paraId="6667FD7B" w14:textId="77777777" w:rsidR="00854BCE" w:rsidRPr="00854BCE" w:rsidRDefault="00854BCE" w:rsidP="00854BCE">
            <w:pPr>
              <w:autoSpaceDE w:val="0"/>
              <w:autoSpaceDN w:val="0"/>
              <w:adjustRightInd w:val="0"/>
              <w:ind w:firstLine="283"/>
              <w:jc w:val="both"/>
              <w:rPr>
                <w:rFonts w:ascii="PT Astra Serif" w:eastAsia="Calibri" w:hAnsi="PT Astra Serif"/>
              </w:rPr>
            </w:pPr>
            <w:r w:rsidRPr="00854BCE">
              <w:rPr>
                <w:rFonts w:ascii="PT Astra Serif" w:eastAsia="Calibri" w:hAnsi="PT Astra Serif"/>
              </w:rPr>
              <w:t>использованных в предшествующие годы, всего</w:t>
            </w:r>
          </w:p>
        </w:tc>
        <w:tc>
          <w:tcPr>
            <w:tcW w:w="2410" w:type="dxa"/>
            <w:vAlign w:val="center"/>
          </w:tcPr>
          <w:p w14:paraId="3E74550A"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063</w:t>
            </w:r>
          </w:p>
        </w:tc>
        <w:tc>
          <w:tcPr>
            <w:tcW w:w="4111" w:type="dxa"/>
            <w:vAlign w:val="center"/>
          </w:tcPr>
          <w:p w14:paraId="0FEF360E"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08C6C4F4" w14:textId="77777777" w:rsidTr="009377C4">
        <w:trPr>
          <w:trHeight w:val="248"/>
        </w:trPr>
        <w:tc>
          <w:tcPr>
            <w:tcW w:w="8709" w:type="dxa"/>
            <w:vAlign w:val="center"/>
          </w:tcPr>
          <w:p w14:paraId="09E16355" w14:textId="77777777" w:rsidR="00854BCE" w:rsidRPr="00854BCE" w:rsidRDefault="00854BCE" w:rsidP="00854BCE">
            <w:pPr>
              <w:autoSpaceDE w:val="0"/>
              <w:autoSpaceDN w:val="0"/>
              <w:adjustRightInd w:val="0"/>
              <w:ind w:left="566"/>
              <w:rPr>
                <w:rFonts w:ascii="PT Astra Serif" w:eastAsia="Calibri" w:hAnsi="PT Astra Serif"/>
              </w:rPr>
            </w:pPr>
            <w:r w:rsidRPr="00854BCE">
              <w:rPr>
                <w:rFonts w:ascii="PT Astra Serif" w:eastAsia="Calibri" w:hAnsi="PT Astra Serif"/>
              </w:rPr>
              <w:t>из них:</w:t>
            </w:r>
          </w:p>
          <w:p w14:paraId="26AC6C01" w14:textId="77777777" w:rsidR="00854BCE" w:rsidRPr="00854BCE" w:rsidRDefault="00854BCE" w:rsidP="00854BCE">
            <w:pPr>
              <w:autoSpaceDE w:val="0"/>
              <w:autoSpaceDN w:val="0"/>
              <w:adjustRightInd w:val="0"/>
              <w:ind w:left="566"/>
              <w:rPr>
                <w:rFonts w:ascii="PT Astra Serif" w:eastAsia="Calibri" w:hAnsi="PT Astra Serif"/>
              </w:rPr>
            </w:pPr>
            <w:r w:rsidRPr="00854BCE">
              <w:rPr>
                <w:rFonts w:ascii="PT Astra Serif" w:eastAsia="Calibri" w:hAnsi="PT Astra Serif"/>
              </w:rPr>
              <w:t>не по целевому назначению</w:t>
            </w:r>
          </w:p>
        </w:tc>
        <w:tc>
          <w:tcPr>
            <w:tcW w:w="2410" w:type="dxa"/>
            <w:vAlign w:val="center"/>
          </w:tcPr>
          <w:p w14:paraId="3FB817B6"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064</w:t>
            </w:r>
          </w:p>
        </w:tc>
        <w:tc>
          <w:tcPr>
            <w:tcW w:w="4111" w:type="dxa"/>
            <w:vAlign w:val="center"/>
          </w:tcPr>
          <w:p w14:paraId="1472878C"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28459E1B" w14:textId="77777777" w:rsidTr="009377C4">
        <w:trPr>
          <w:trHeight w:val="20"/>
        </w:trPr>
        <w:tc>
          <w:tcPr>
            <w:tcW w:w="8709" w:type="dxa"/>
            <w:vAlign w:val="center"/>
          </w:tcPr>
          <w:p w14:paraId="4C7E75DE" w14:textId="77777777" w:rsidR="00854BCE" w:rsidRPr="00854BCE" w:rsidRDefault="00854BCE" w:rsidP="00C40DF1">
            <w:pPr>
              <w:autoSpaceDE w:val="0"/>
              <w:autoSpaceDN w:val="0"/>
              <w:adjustRightInd w:val="0"/>
              <w:rPr>
                <w:rFonts w:ascii="PT Astra Serif" w:eastAsia="Calibri" w:hAnsi="PT Astra Serif"/>
              </w:rPr>
            </w:pPr>
            <w:r w:rsidRPr="00854BCE">
              <w:rPr>
                <w:rFonts w:ascii="PT Astra Serif" w:eastAsia="Calibri" w:hAnsi="PT Astra Serif"/>
              </w:rPr>
              <w:t xml:space="preserve">Возвращено (взыскано) в </w:t>
            </w:r>
            <w:r w:rsidR="00C40DF1">
              <w:rPr>
                <w:rFonts w:ascii="PT Astra Serif" w:eastAsia="Calibri" w:hAnsi="PT Astra Serif"/>
              </w:rPr>
              <w:t>районный</w:t>
            </w:r>
            <w:r w:rsidRPr="00854BCE">
              <w:rPr>
                <w:rFonts w:ascii="PT Astra Serif" w:eastAsia="Calibri" w:hAnsi="PT Astra Serif"/>
              </w:rPr>
              <w:t xml:space="preserve"> бюджет, всего</w:t>
            </w:r>
          </w:p>
        </w:tc>
        <w:tc>
          <w:tcPr>
            <w:tcW w:w="2410" w:type="dxa"/>
            <w:vAlign w:val="center"/>
          </w:tcPr>
          <w:p w14:paraId="2A7CAC74"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070</w:t>
            </w:r>
          </w:p>
        </w:tc>
        <w:tc>
          <w:tcPr>
            <w:tcW w:w="4111" w:type="dxa"/>
            <w:vAlign w:val="center"/>
          </w:tcPr>
          <w:p w14:paraId="0BF099B6"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4878B15B" w14:textId="77777777" w:rsidTr="009377C4">
        <w:trPr>
          <w:trHeight w:val="420"/>
        </w:trPr>
        <w:tc>
          <w:tcPr>
            <w:tcW w:w="8709" w:type="dxa"/>
            <w:vAlign w:val="center"/>
          </w:tcPr>
          <w:p w14:paraId="11CF3420" w14:textId="77777777" w:rsidR="00854BCE" w:rsidRPr="00854BCE" w:rsidRDefault="00854BCE" w:rsidP="00854BCE">
            <w:pPr>
              <w:autoSpaceDE w:val="0"/>
              <w:autoSpaceDN w:val="0"/>
              <w:adjustRightInd w:val="0"/>
              <w:ind w:left="283"/>
              <w:jc w:val="both"/>
              <w:rPr>
                <w:rFonts w:ascii="PT Astra Serif" w:eastAsia="Calibri" w:hAnsi="PT Astra Serif"/>
              </w:rPr>
            </w:pPr>
            <w:r w:rsidRPr="00854BCE">
              <w:rPr>
                <w:rFonts w:ascii="PT Astra Serif" w:eastAsia="Calibri" w:hAnsi="PT Astra Serif"/>
              </w:rPr>
              <w:lastRenderedPageBreak/>
              <w:t>в том числе:</w:t>
            </w:r>
          </w:p>
          <w:p w14:paraId="550F5995" w14:textId="77777777" w:rsidR="00854BCE" w:rsidRPr="00854BCE" w:rsidRDefault="00854BCE" w:rsidP="00C40DF1">
            <w:pPr>
              <w:autoSpaceDE w:val="0"/>
              <w:autoSpaceDN w:val="0"/>
              <w:adjustRightInd w:val="0"/>
              <w:ind w:left="283"/>
              <w:jc w:val="both"/>
              <w:rPr>
                <w:rFonts w:ascii="PT Astra Serif" w:eastAsia="Calibri" w:hAnsi="PT Astra Serif"/>
              </w:rPr>
            </w:pPr>
            <w:r w:rsidRPr="00854BCE">
              <w:rPr>
                <w:rFonts w:ascii="PT Astra Serif" w:eastAsia="Calibri" w:hAnsi="PT Astra Serif"/>
              </w:rPr>
              <w:t xml:space="preserve">остаток средств </w:t>
            </w:r>
            <w:r w:rsidR="00C40DF1">
              <w:rPr>
                <w:rFonts w:ascii="PT Astra Serif" w:eastAsia="Calibri" w:hAnsi="PT Astra Serif"/>
              </w:rPr>
              <w:t>Межбюджетного трансферта</w:t>
            </w:r>
            <w:r w:rsidRPr="00854BCE">
              <w:rPr>
                <w:rFonts w:ascii="PT Astra Serif" w:eastAsia="Calibri" w:hAnsi="PT Astra Serif"/>
              </w:rPr>
              <w:t xml:space="preserve"> на начало текущего финансового года (</w:t>
            </w:r>
            <w:hyperlink r:id="rId16" w:history="1">
              <w:r w:rsidRPr="00854BCE">
                <w:rPr>
                  <w:rFonts w:ascii="PT Astra Serif" w:eastAsiaTheme="minorHAnsi" w:hAnsi="PT Astra Serif" w:cs="PT Astra Serif"/>
                  <w:color w:val="0000FF"/>
                </w:rPr>
                <w:t>стр. 11</w:t>
              </w:r>
            </w:hyperlink>
            <w:r w:rsidRPr="00854BCE">
              <w:rPr>
                <w:rFonts w:ascii="PT Astra Serif" w:eastAsia="Calibri" w:hAnsi="PT Astra Serif"/>
              </w:rPr>
              <w:t>)</w:t>
            </w:r>
          </w:p>
        </w:tc>
        <w:tc>
          <w:tcPr>
            <w:tcW w:w="2410" w:type="dxa"/>
            <w:vAlign w:val="center"/>
          </w:tcPr>
          <w:p w14:paraId="48EC9E8B"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071</w:t>
            </w:r>
          </w:p>
        </w:tc>
        <w:tc>
          <w:tcPr>
            <w:tcW w:w="4111" w:type="dxa"/>
            <w:vAlign w:val="center"/>
          </w:tcPr>
          <w:p w14:paraId="388B062D"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0E018B75" w14:textId="77777777" w:rsidTr="009377C4">
        <w:trPr>
          <w:trHeight w:val="20"/>
        </w:trPr>
        <w:tc>
          <w:tcPr>
            <w:tcW w:w="8709" w:type="dxa"/>
            <w:vAlign w:val="center"/>
          </w:tcPr>
          <w:p w14:paraId="5938D510" w14:textId="77777777" w:rsidR="00854BCE" w:rsidRPr="00854BCE" w:rsidRDefault="00854BCE" w:rsidP="00C40DF1">
            <w:pPr>
              <w:autoSpaceDE w:val="0"/>
              <w:autoSpaceDN w:val="0"/>
              <w:adjustRightInd w:val="0"/>
              <w:ind w:left="283"/>
              <w:jc w:val="both"/>
              <w:rPr>
                <w:rFonts w:ascii="PT Astra Serif" w:eastAsia="Calibri" w:hAnsi="PT Astra Serif"/>
              </w:rPr>
            </w:pPr>
            <w:r w:rsidRPr="00854BCE">
              <w:rPr>
                <w:rFonts w:ascii="PT Astra Serif" w:eastAsia="Calibri" w:hAnsi="PT Astra Serif"/>
              </w:rPr>
              <w:t xml:space="preserve">восстановленных средств, подлежащих перечислению в </w:t>
            </w:r>
            <w:r w:rsidR="00C40DF1">
              <w:rPr>
                <w:rFonts w:ascii="PT Astra Serif" w:eastAsia="Calibri" w:hAnsi="PT Astra Serif"/>
              </w:rPr>
              <w:t>районный</w:t>
            </w:r>
            <w:r w:rsidRPr="00854BCE">
              <w:rPr>
                <w:rFonts w:ascii="PT Astra Serif" w:eastAsia="Calibri" w:hAnsi="PT Astra Serif"/>
              </w:rPr>
              <w:t xml:space="preserve"> бюджет (</w:t>
            </w:r>
            <w:hyperlink r:id="rId17" w:history="1">
              <w:r w:rsidRPr="00854BCE">
                <w:rPr>
                  <w:rFonts w:ascii="PT Astra Serif" w:eastAsiaTheme="minorHAnsi" w:hAnsi="PT Astra Serif" w:cs="PT Astra Serif"/>
                  <w:color w:val="0000FF"/>
                </w:rPr>
                <w:t>стр. 60</w:t>
              </w:r>
            </w:hyperlink>
            <w:r w:rsidRPr="00854BCE">
              <w:rPr>
                <w:rFonts w:ascii="PT Astra Serif" w:eastAsia="Calibri" w:hAnsi="PT Astra Serif"/>
              </w:rPr>
              <w:t>), всего</w:t>
            </w:r>
          </w:p>
        </w:tc>
        <w:tc>
          <w:tcPr>
            <w:tcW w:w="2410" w:type="dxa"/>
            <w:vAlign w:val="center"/>
          </w:tcPr>
          <w:p w14:paraId="74529AF4"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072</w:t>
            </w:r>
          </w:p>
        </w:tc>
        <w:tc>
          <w:tcPr>
            <w:tcW w:w="4111" w:type="dxa"/>
            <w:vAlign w:val="center"/>
          </w:tcPr>
          <w:p w14:paraId="200F822C"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2D367DA7" w14:textId="77777777" w:rsidTr="009377C4">
        <w:trPr>
          <w:trHeight w:val="20"/>
        </w:trPr>
        <w:tc>
          <w:tcPr>
            <w:tcW w:w="8709" w:type="dxa"/>
            <w:vAlign w:val="center"/>
          </w:tcPr>
          <w:p w14:paraId="6C4FC731" w14:textId="77777777" w:rsidR="00854BCE" w:rsidRPr="00854BCE" w:rsidRDefault="00854BCE" w:rsidP="00854BCE">
            <w:pPr>
              <w:autoSpaceDE w:val="0"/>
              <w:autoSpaceDN w:val="0"/>
              <w:adjustRightInd w:val="0"/>
              <w:ind w:left="283"/>
              <w:jc w:val="both"/>
              <w:rPr>
                <w:rFonts w:ascii="PT Astra Serif" w:eastAsia="Calibri" w:hAnsi="PT Astra Serif"/>
              </w:rPr>
            </w:pPr>
            <w:r w:rsidRPr="00854BCE">
              <w:rPr>
                <w:rFonts w:ascii="PT Astra Serif" w:eastAsia="Calibri" w:hAnsi="PT Astra Serif"/>
              </w:rPr>
              <w:t>из них:</w:t>
            </w:r>
          </w:p>
          <w:p w14:paraId="4B998BC6" w14:textId="77777777" w:rsidR="00854BCE" w:rsidRPr="00854BCE" w:rsidRDefault="00854BCE" w:rsidP="00854BCE">
            <w:pPr>
              <w:autoSpaceDE w:val="0"/>
              <w:autoSpaceDN w:val="0"/>
              <w:adjustRightInd w:val="0"/>
              <w:ind w:left="283"/>
              <w:jc w:val="both"/>
              <w:rPr>
                <w:rFonts w:ascii="PT Astra Serif" w:eastAsia="Calibri" w:hAnsi="PT Astra Serif"/>
              </w:rPr>
            </w:pPr>
            <w:r w:rsidRPr="00854BCE">
              <w:rPr>
                <w:rFonts w:ascii="PT Astra Serif" w:eastAsia="Calibri" w:hAnsi="PT Astra Serif"/>
              </w:rPr>
              <w:t>использованных в текущем году, включая использованных не по целевому назначению</w:t>
            </w:r>
          </w:p>
        </w:tc>
        <w:tc>
          <w:tcPr>
            <w:tcW w:w="2410" w:type="dxa"/>
            <w:vAlign w:val="center"/>
          </w:tcPr>
          <w:p w14:paraId="5C941733"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073</w:t>
            </w:r>
          </w:p>
        </w:tc>
        <w:tc>
          <w:tcPr>
            <w:tcW w:w="4111" w:type="dxa"/>
            <w:vAlign w:val="center"/>
          </w:tcPr>
          <w:p w14:paraId="384AEB6D"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3671357B" w14:textId="77777777" w:rsidTr="009377C4">
        <w:trPr>
          <w:trHeight w:val="20"/>
        </w:trPr>
        <w:tc>
          <w:tcPr>
            <w:tcW w:w="8709" w:type="dxa"/>
            <w:vAlign w:val="center"/>
          </w:tcPr>
          <w:p w14:paraId="1E7F4D55" w14:textId="77777777" w:rsidR="00854BCE" w:rsidRPr="00854BCE" w:rsidRDefault="00854BCE" w:rsidP="00854BCE">
            <w:pPr>
              <w:autoSpaceDE w:val="0"/>
              <w:autoSpaceDN w:val="0"/>
              <w:adjustRightInd w:val="0"/>
              <w:ind w:left="283"/>
              <w:rPr>
                <w:rFonts w:ascii="PT Astra Serif" w:eastAsia="Calibri" w:hAnsi="PT Astra Serif"/>
              </w:rPr>
            </w:pPr>
            <w:r w:rsidRPr="00854BCE">
              <w:rPr>
                <w:rFonts w:ascii="PT Astra Serif" w:eastAsia="Calibri" w:hAnsi="PT Astra Serif"/>
              </w:rPr>
              <w:t>использованных в предшествующие годы, включая использованных не по целевому назначению</w:t>
            </w:r>
          </w:p>
        </w:tc>
        <w:tc>
          <w:tcPr>
            <w:tcW w:w="2410" w:type="dxa"/>
            <w:vAlign w:val="center"/>
          </w:tcPr>
          <w:p w14:paraId="14C66B4E"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074</w:t>
            </w:r>
          </w:p>
        </w:tc>
        <w:tc>
          <w:tcPr>
            <w:tcW w:w="4111" w:type="dxa"/>
            <w:vAlign w:val="center"/>
          </w:tcPr>
          <w:p w14:paraId="1B0F565F"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292FC626" w14:textId="77777777" w:rsidTr="009377C4">
        <w:trPr>
          <w:trHeight w:val="20"/>
        </w:trPr>
        <w:tc>
          <w:tcPr>
            <w:tcW w:w="8709" w:type="dxa"/>
            <w:vAlign w:val="center"/>
          </w:tcPr>
          <w:p w14:paraId="301D87A7" w14:textId="77777777" w:rsidR="00854BCE" w:rsidRPr="00854BCE" w:rsidRDefault="00854BCE" w:rsidP="00C40DF1">
            <w:pPr>
              <w:autoSpaceDE w:val="0"/>
              <w:autoSpaceDN w:val="0"/>
              <w:adjustRightInd w:val="0"/>
              <w:rPr>
                <w:rFonts w:ascii="PT Astra Serif" w:eastAsiaTheme="minorHAnsi" w:hAnsi="PT Astra Serif" w:cs="PT Astra Serif"/>
                <w:lang w:eastAsia="en-US"/>
              </w:rPr>
            </w:pPr>
            <w:r w:rsidRPr="00854BCE">
              <w:rPr>
                <w:rFonts w:ascii="PT Astra Serif" w:eastAsia="Calibri" w:hAnsi="PT Astra Serif"/>
                <w:lang w:eastAsia="en-US"/>
              </w:rPr>
              <w:t xml:space="preserve">Остаток средств </w:t>
            </w:r>
            <w:r w:rsidR="00C40DF1">
              <w:rPr>
                <w:rFonts w:ascii="PT Astra Serif" w:eastAsia="Calibri" w:hAnsi="PT Astra Serif"/>
                <w:lang w:eastAsia="en-US"/>
              </w:rPr>
              <w:t>Межбюджетного трансферта</w:t>
            </w:r>
            <w:r w:rsidRPr="00854BCE">
              <w:rPr>
                <w:rFonts w:ascii="PT Astra Serif" w:eastAsia="Calibri" w:hAnsi="PT Astra Serif"/>
                <w:lang w:eastAsia="en-US"/>
              </w:rPr>
              <w:t xml:space="preserve"> на конец отчетного периода (года) </w:t>
            </w:r>
            <w:r w:rsidRPr="00854BCE">
              <w:rPr>
                <w:rFonts w:ascii="PT Astra Serif" w:eastAsiaTheme="minorHAnsi" w:hAnsi="PT Astra Serif" w:cs="PT Astra Serif"/>
                <w:lang w:eastAsia="en-US"/>
              </w:rPr>
              <w:t>(</w:t>
            </w:r>
            <w:hyperlink r:id="rId18" w:history="1">
              <w:r w:rsidRPr="00854BCE">
                <w:rPr>
                  <w:rFonts w:ascii="PT Astra Serif" w:eastAsiaTheme="minorHAnsi" w:hAnsi="PT Astra Serif" w:cs="PT Astra Serif"/>
                  <w:color w:val="0000FF"/>
                  <w:lang w:eastAsia="en-US"/>
                </w:rPr>
                <w:t>стр. 10</w:t>
              </w:r>
            </w:hyperlink>
            <w:r w:rsidRPr="00854BCE">
              <w:rPr>
                <w:rFonts w:ascii="PT Astra Serif" w:eastAsiaTheme="minorHAnsi" w:hAnsi="PT Astra Serif" w:cs="PT Astra Serif"/>
                <w:lang w:eastAsia="en-US"/>
              </w:rPr>
              <w:t xml:space="preserve"> + </w:t>
            </w:r>
            <w:hyperlink r:id="rId19" w:history="1">
              <w:r w:rsidRPr="00854BCE">
                <w:rPr>
                  <w:rFonts w:ascii="PT Astra Serif" w:eastAsiaTheme="minorHAnsi" w:hAnsi="PT Astra Serif" w:cs="PT Astra Serif"/>
                  <w:color w:val="0000FF"/>
                  <w:lang w:eastAsia="en-US"/>
                </w:rPr>
                <w:t>стр. 40</w:t>
              </w:r>
            </w:hyperlink>
            <w:r w:rsidRPr="00854BCE">
              <w:rPr>
                <w:rFonts w:ascii="PT Astra Serif" w:eastAsiaTheme="minorHAnsi" w:hAnsi="PT Astra Serif" w:cs="PT Astra Serif"/>
                <w:lang w:eastAsia="en-US"/>
              </w:rPr>
              <w:t xml:space="preserve"> - </w:t>
            </w:r>
            <w:hyperlink r:id="rId20" w:history="1">
              <w:r w:rsidRPr="00854BCE">
                <w:rPr>
                  <w:rFonts w:ascii="PT Astra Serif" w:eastAsiaTheme="minorHAnsi" w:hAnsi="PT Astra Serif" w:cs="PT Astra Serif"/>
                  <w:color w:val="0000FF"/>
                  <w:lang w:eastAsia="en-US"/>
                </w:rPr>
                <w:t>стр. 5</w:t>
              </w:r>
            </w:hyperlink>
            <w:r w:rsidRPr="00854BCE">
              <w:rPr>
                <w:rFonts w:ascii="PT Astra Serif" w:eastAsiaTheme="minorHAnsi" w:hAnsi="PT Astra Serif" w:cs="PT Astra Serif"/>
                <w:color w:val="0000FF"/>
                <w:lang w:eastAsia="en-US"/>
              </w:rPr>
              <w:t>1</w:t>
            </w:r>
            <w:r w:rsidRPr="00854BCE">
              <w:rPr>
                <w:rFonts w:ascii="PT Astra Serif" w:eastAsiaTheme="minorHAnsi" w:hAnsi="PT Astra Serif" w:cs="PT Astra Serif"/>
                <w:lang w:eastAsia="en-US"/>
              </w:rPr>
              <w:t xml:space="preserve"> + </w:t>
            </w:r>
            <w:hyperlink r:id="rId21" w:history="1">
              <w:r w:rsidRPr="00854BCE">
                <w:rPr>
                  <w:rFonts w:ascii="PT Astra Serif" w:eastAsiaTheme="minorHAnsi" w:hAnsi="PT Astra Serif" w:cs="PT Astra Serif"/>
                  <w:color w:val="0000FF"/>
                  <w:lang w:eastAsia="en-US"/>
                </w:rPr>
                <w:t>стр. 60</w:t>
              </w:r>
            </w:hyperlink>
            <w:r w:rsidRPr="00854BCE">
              <w:rPr>
                <w:rFonts w:ascii="PT Astra Serif" w:eastAsiaTheme="minorHAnsi" w:hAnsi="PT Astra Serif" w:cs="PT Astra Serif"/>
                <w:lang w:eastAsia="en-US"/>
              </w:rPr>
              <w:t xml:space="preserve"> - </w:t>
            </w:r>
            <w:hyperlink r:id="rId22" w:history="1">
              <w:r w:rsidRPr="00854BCE">
                <w:rPr>
                  <w:rFonts w:ascii="PT Astra Serif" w:eastAsiaTheme="minorHAnsi" w:hAnsi="PT Astra Serif" w:cs="PT Astra Serif"/>
                  <w:color w:val="0000FF"/>
                  <w:lang w:eastAsia="en-US"/>
                </w:rPr>
                <w:t>стр. 70</w:t>
              </w:r>
            </w:hyperlink>
            <w:r w:rsidRPr="00854BCE">
              <w:rPr>
                <w:rFonts w:ascii="PT Astra Serif" w:eastAsiaTheme="minorHAnsi" w:hAnsi="PT Astra Serif" w:cs="PT Astra Serif"/>
                <w:lang w:eastAsia="en-US"/>
              </w:rPr>
              <w:t>)</w:t>
            </w:r>
            <w:r w:rsidRPr="00854BCE">
              <w:rPr>
                <w:rFonts w:ascii="PT Astra Serif" w:eastAsia="Calibri" w:hAnsi="PT Astra Serif"/>
                <w:lang w:eastAsia="en-US"/>
              </w:rPr>
              <w:t>, всего</w:t>
            </w:r>
          </w:p>
        </w:tc>
        <w:tc>
          <w:tcPr>
            <w:tcW w:w="2410" w:type="dxa"/>
            <w:vAlign w:val="center"/>
          </w:tcPr>
          <w:p w14:paraId="77E9CE95"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080</w:t>
            </w:r>
          </w:p>
        </w:tc>
        <w:tc>
          <w:tcPr>
            <w:tcW w:w="4111" w:type="dxa"/>
            <w:vAlign w:val="center"/>
          </w:tcPr>
          <w:p w14:paraId="5FA71DD1"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452AE0C1" w14:textId="77777777" w:rsidTr="009377C4">
        <w:trPr>
          <w:trHeight w:val="20"/>
        </w:trPr>
        <w:tc>
          <w:tcPr>
            <w:tcW w:w="8709" w:type="dxa"/>
            <w:vAlign w:val="center"/>
          </w:tcPr>
          <w:p w14:paraId="28D176E0" w14:textId="77777777" w:rsidR="00854BCE" w:rsidRPr="00854BCE" w:rsidRDefault="00854BCE" w:rsidP="00854BCE">
            <w:pPr>
              <w:autoSpaceDE w:val="0"/>
              <w:autoSpaceDN w:val="0"/>
              <w:adjustRightInd w:val="0"/>
              <w:ind w:left="283"/>
              <w:rPr>
                <w:rFonts w:ascii="PT Astra Serif" w:eastAsia="Calibri" w:hAnsi="PT Astra Serif"/>
              </w:rPr>
            </w:pPr>
            <w:r w:rsidRPr="00854BCE">
              <w:rPr>
                <w:rFonts w:ascii="PT Astra Serif" w:eastAsia="Calibri" w:hAnsi="PT Astra Serif"/>
              </w:rPr>
              <w:t>из них:</w:t>
            </w:r>
          </w:p>
          <w:p w14:paraId="06CA2567" w14:textId="77777777" w:rsidR="00854BCE" w:rsidRPr="00854BCE" w:rsidRDefault="00854BCE" w:rsidP="00C40DF1">
            <w:pPr>
              <w:autoSpaceDE w:val="0"/>
              <w:autoSpaceDN w:val="0"/>
              <w:adjustRightInd w:val="0"/>
              <w:ind w:left="283"/>
              <w:rPr>
                <w:rFonts w:ascii="PT Astra Serif" w:eastAsia="Calibri" w:hAnsi="PT Astra Serif"/>
              </w:rPr>
            </w:pPr>
            <w:r w:rsidRPr="00854BCE">
              <w:rPr>
                <w:rFonts w:ascii="PT Astra Serif" w:eastAsia="Calibri" w:hAnsi="PT Astra Serif"/>
              </w:rPr>
              <w:t xml:space="preserve">подлежит возврату в </w:t>
            </w:r>
            <w:r w:rsidR="00C40DF1">
              <w:rPr>
                <w:rFonts w:ascii="PT Astra Serif" w:eastAsia="Calibri" w:hAnsi="PT Astra Serif"/>
              </w:rPr>
              <w:t>районный</w:t>
            </w:r>
            <w:r w:rsidRPr="00854BCE">
              <w:rPr>
                <w:rFonts w:ascii="PT Astra Serif" w:eastAsia="Calibri" w:hAnsi="PT Astra Serif"/>
              </w:rPr>
              <w:t xml:space="preserve"> бюджет</w:t>
            </w:r>
          </w:p>
        </w:tc>
        <w:tc>
          <w:tcPr>
            <w:tcW w:w="2410" w:type="dxa"/>
            <w:vAlign w:val="center"/>
          </w:tcPr>
          <w:p w14:paraId="14099279"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081</w:t>
            </w:r>
          </w:p>
        </w:tc>
        <w:tc>
          <w:tcPr>
            <w:tcW w:w="4111" w:type="dxa"/>
            <w:vAlign w:val="center"/>
          </w:tcPr>
          <w:p w14:paraId="4E44EC52" w14:textId="77777777" w:rsidR="00854BCE" w:rsidRPr="00854BCE" w:rsidRDefault="00854BCE" w:rsidP="00854BCE">
            <w:pPr>
              <w:autoSpaceDE w:val="0"/>
              <w:autoSpaceDN w:val="0"/>
              <w:adjustRightInd w:val="0"/>
              <w:rPr>
                <w:rFonts w:ascii="PT Astra Serif" w:eastAsia="Calibri" w:hAnsi="PT Astra Serif"/>
              </w:rPr>
            </w:pPr>
          </w:p>
        </w:tc>
      </w:tr>
    </w:tbl>
    <w:p w14:paraId="18FD1339" w14:textId="77777777" w:rsidR="00854BCE" w:rsidRPr="00854BCE" w:rsidRDefault="00854BCE" w:rsidP="00854BCE">
      <w:pPr>
        <w:autoSpaceDE w:val="0"/>
        <w:autoSpaceDN w:val="0"/>
        <w:adjustRightInd w:val="0"/>
        <w:jc w:val="both"/>
        <w:rPr>
          <w:rFonts w:ascii="PT Astra Serif" w:eastAsia="Calibri" w:hAnsi="PT Astra Serif"/>
        </w:rPr>
      </w:pPr>
    </w:p>
    <w:p w14:paraId="3FD733A5" w14:textId="77777777" w:rsidR="00854BCE" w:rsidRPr="00854BCE" w:rsidRDefault="00854BCE" w:rsidP="00854BCE">
      <w:pPr>
        <w:autoSpaceDE w:val="0"/>
        <w:autoSpaceDN w:val="0"/>
        <w:adjustRightInd w:val="0"/>
        <w:jc w:val="both"/>
        <w:outlineLvl w:val="0"/>
        <w:rPr>
          <w:rFonts w:ascii="PT Astra Serif" w:eastAsia="Calibri" w:hAnsi="PT Astra Serif"/>
          <w:sz w:val="26"/>
          <w:szCs w:val="26"/>
        </w:rPr>
      </w:pPr>
      <w:r w:rsidRPr="00854BCE">
        <w:rPr>
          <w:rFonts w:ascii="PT Astra Serif" w:eastAsia="Calibri" w:hAnsi="PT Astra Serif"/>
          <w:sz w:val="26"/>
          <w:szCs w:val="26"/>
        </w:rPr>
        <w:t xml:space="preserve">2. Сведения о направлении расходов местного бюджета, софинансирование которых осуществляется из </w:t>
      </w:r>
      <w:r w:rsidR="00C40DF1">
        <w:rPr>
          <w:rFonts w:ascii="PT Astra Serif" w:eastAsia="Calibri" w:hAnsi="PT Astra Serif"/>
          <w:sz w:val="26"/>
          <w:szCs w:val="26"/>
        </w:rPr>
        <w:t>районного</w:t>
      </w:r>
      <w:r w:rsidRPr="00854BCE">
        <w:rPr>
          <w:rFonts w:ascii="PT Astra Serif" w:eastAsia="Calibri" w:hAnsi="PT Astra Serif"/>
          <w:sz w:val="26"/>
          <w:szCs w:val="26"/>
        </w:rPr>
        <w:t xml:space="preserve"> бюджета</w:t>
      </w:r>
    </w:p>
    <w:p w14:paraId="3DE514C9" w14:textId="77777777" w:rsidR="00854BCE" w:rsidRPr="00854BCE" w:rsidRDefault="00854BCE" w:rsidP="00854BCE">
      <w:pPr>
        <w:autoSpaceDE w:val="0"/>
        <w:autoSpaceDN w:val="0"/>
        <w:adjustRightInd w:val="0"/>
        <w:jc w:val="both"/>
        <w:rPr>
          <w:rFonts w:ascii="PT Astra Serif" w:eastAsia="Calibri" w:hAnsi="PT Astra Serif"/>
          <w:sz w:val="24"/>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810"/>
        <w:gridCol w:w="1967"/>
        <w:gridCol w:w="705"/>
        <w:gridCol w:w="1882"/>
        <w:gridCol w:w="1016"/>
        <w:gridCol w:w="1561"/>
        <w:gridCol w:w="1774"/>
        <w:gridCol w:w="1496"/>
        <w:gridCol w:w="1541"/>
        <w:gridCol w:w="1087"/>
        <w:gridCol w:w="1299"/>
      </w:tblGrid>
      <w:tr w:rsidR="00854BCE" w:rsidRPr="00854BCE" w14:paraId="136E1BD0" w14:textId="77777777" w:rsidTr="009377C4">
        <w:tc>
          <w:tcPr>
            <w:tcW w:w="268" w:type="pct"/>
            <w:vMerge w:val="restart"/>
            <w:tcBorders>
              <w:top w:val="single" w:sz="4" w:space="0" w:color="auto"/>
              <w:bottom w:val="single" w:sz="4" w:space="0" w:color="auto"/>
              <w:right w:val="single" w:sz="4" w:space="0" w:color="auto"/>
            </w:tcBorders>
          </w:tcPr>
          <w:p w14:paraId="185B46AD"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Код по БК</w:t>
            </w:r>
          </w:p>
        </w:tc>
        <w:tc>
          <w:tcPr>
            <w:tcW w:w="650" w:type="pct"/>
            <w:vMerge w:val="restart"/>
            <w:tcBorders>
              <w:top w:val="single" w:sz="4" w:space="0" w:color="auto"/>
              <w:left w:val="single" w:sz="4" w:space="0" w:color="auto"/>
              <w:bottom w:val="single" w:sz="4" w:space="0" w:color="auto"/>
              <w:right w:val="single" w:sz="4" w:space="0" w:color="auto"/>
            </w:tcBorders>
          </w:tcPr>
          <w:p w14:paraId="00B324A8"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Наименование мероприятия, объекта капитального строительства (объекта недвижимого имущества)</w:t>
            </w:r>
          </w:p>
        </w:tc>
        <w:tc>
          <w:tcPr>
            <w:tcW w:w="231" w:type="pct"/>
            <w:vMerge w:val="restart"/>
            <w:tcBorders>
              <w:top w:val="single" w:sz="4" w:space="0" w:color="auto"/>
              <w:left w:val="single" w:sz="4" w:space="0" w:color="auto"/>
              <w:bottom w:val="single" w:sz="4" w:space="0" w:color="auto"/>
              <w:right w:val="single" w:sz="4" w:space="0" w:color="auto"/>
            </w:tcBorders>
          </w:tcPr>
          <w:p w14:paraId="7391F148"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Код строки</w:t>
            </w:r>
          </w:p>
        </w:tc>
        <w:tc>
          <w:tcPr>
            <w:tcW w:w="622" w:type="pct"/>
            <w:vMerge w:val="restart"/>
            <w:tcBorders>
              <w:top w:val="single" w:sz="4" w:space="0" w:color="auto"/>
              <w:left w:val="single" w:sz="4" w:space="0" w:color="auto"/>
              <w:bottom w:val="single" w:sz="4" w:space="0" w:color="auto"/>
              <w:right w:val="single" w:sz="4" w:space="0" w:color="auto"/>
            </w:tcBorders>
          </w:tcPr>
          <w:p w14:paraId="40E25676"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Предусмотрено бюджетных ассигнований в местном бюджете на 20__ г.</w:t>
            </w:r>
          </w:p>
        </w:tc>
        <w:tc>
          <w:tcPr>
            <w:tcW w:w="852" w:type="pct"/>
            <w:gridSpan w:val="2"/>
            <w:vMerge w:val="restart"/>
            <w:tcBorders>
              <w:top w:val="single" w:sz="4" w:space="0" w:color="auto"/>
              <w:left w:val="single" w:sz="4" w:space="0" w:color="auto"/>
              <w:bottom w:val="single" w:sz="4" w:space="0" w:color="auto"/>
              <w:right w:val="single" w:sz="4" w:space="0" w:color="auto"/>
            </w:tcBorders>
          </w:tcPr>
          <w:p w14:paraId="461BC342"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Кассовые расходы местного бюджета</w:t>
            </w:r>
          </w:p>
        </w:tc>
        <w:tc>
          <w:tcPr>
            <w:tcW w:w="586" w:type="pct"/>
            <w:vMerge w:val="restart"/>
            <w:tcBorders>
              <w:top w:val="single" w:sz="4" w:space="0" w:color="auto"/>
              <w:left w:val="single" w:sz="4" w:space="0" w:color="auto"/>
              <w:bottom w:val="single" w:sz="4" w:space="0" w:color="auto"/>
              <w:right w:val="single" w:sz="4" w:space="0" w:color="auto"/>
            </w:tcBorders>
          </w:tcPr>
          <w:p w14:paraId="321EA560"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 xml:space="preserve">Уровень </w:t>
            </w:r>
            <w:proofErr w:type="spellStart"/>
            <w:r w:rsidRPr="00854BCE">
              <w:rPr>
                <w:rFonts w:ascii="PT Astra Serif" w:eastAsia="Calibri" w:hAnsi="PT Astra Serif"/>
              </w:rPr>
              <w:t>софинансирования</w:t>
            </w:r>
            <w:proofErr w:type="spellEnd"/>
            <w:r w:rsidRPr="00854BCE">
              <w:rPr>
                <w:rFonts w:ascii="PT Astra Serif" w:eastAsia="Calibri" w:hAnsi="PT Astra Serif"/>
              </w:rPr>
              <w:t>, в процентах</w:t>
            </w:r>
          </w:p>
        </w:tc>
        <w:tc>
          <w:tcPr>
            <w:tcW w:w="1792" w:type="pct"/>
            <w:gridSpan w:val="4"/>
            <w:tcBorders>
              <w:top w:val="single" w:sz="4" w:space="0" w:color="auto"/>
              <w:left w:val="single" w:sz="4" w:space="0" w:color="auto"/>
              <w:bottom w:val="single" w:sz="4" w:space="0" w:color="auto"/>
            </w:tcBorders>
          </w:tcPr>
          <w:p w14:paraId="5CBB2B04"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 xml:space="preserve">СПРАВОЧНО </w:t>
            </w:r>
            <w:hyperlink w:anchor="Par283" w:history="1">
              <w:r w:rsidRPr="00854BCE">
                <w:rPr>
                  <w:rFonts w:ascii="PT Astra Serif" w:eastAsia="Calibri" w:hAnsi="PT Astra Serif"/>
                </w:rPr>
                <w:t>&lt;1&gt;</w:t>
              </w:r>
            </w:hyperlink>
          </w:p>
        </w:tc>
      </w:tr>
      <w:tr w:rsidR="00854BCE" w:rsidRPr="00854BCE" w14:paraId="1E6FD6B5" w14:textId="77777777" w:rsidTr="009377C4">
        <w:tc>
          <w:tcPr>
            <w:tcW w:w="268" w:type="pct"/>
            <w:vMerge/>
            <w:tcBorders>
              <w:top w:val="single" w:sz="4" w:space="0" w:color="auto"/>
              <w:bottom w:val="single" w:sz="4" w:space="0" w:color="auto"/>
              <w:right w:val="single" w:sz="4" w:space="0" w:color="auto"/>
            </w:tcBorders>
          </w:tcPr>
          <w:p w14:paraId="022DA87F" w14:textId="77777777" w:rsidR="00854BCE" w:rsidRPr="00854BCE" w:rsidRDefault="00854BCE" w:rsidP="00854BCE">
            <w:pPr>
              <w:autoSpaceDE w:val="0"/>
              <w:autoSpaceDN w:val="0"/>
              <w:adjustRightInd w:val="0"/>
              <w:jc w:val="center"/>
              <w:rPr>
                <w:rFonts w:ascii="PT Astra Serif" w:eastAsia="Calibri" w:hAnsi="PT Astra Serif"/>
              </w:rPr>
            </w:pPr>
          </w:p>
        </w:tc>
        <w:tc>
          <w:tcPr>
            <w:tcW w:w="650" w:type="pct"/>
            <w:vMerge/>
            <w:tcBorders>
              <w:top w:val="single" w:sz="4" w:space="0" w:color="auto"/>
              <w:left w:val="single" w:sz="4" w:space="0" w:color="auto"/>
              <w:bottom w:val="single" w:sz="4" w:space="0" w:color="auto"/>
              <w:right w:val="single" w:sz="4" w:space="0" w:color="auto"/>
            </w:tcBorders>
          </w:tcPr>
          <w:p w14:paraId="2CA5D0E0" w14:textId="77777777" w:rsidR="00854BCE" w:rsidRPr="00854BCE" w:rsidRDefault="00854BCE" w:rsidP="00854BCE">
            <w:pPr>
              <w:autoSpaceDE w:val="0"/>
              <w:autoSpaceDN w:val="0"/>
              <w:adjustRightInd w:val="0"/>
              <w:jc w:val="center"/>
              <w:rPr>
                <w:rFonts w:ascii="PT Astra Serif" w:eastAsia="Calibri" w:hAnsi="PT Astra Serif"/>
              </w:rPr>
            </w:pPr>
          </w:p>
        </w:tc>
        <w:tc>
          <w:tcPr>
            <w:tcW w:w="231" w:type="pct"/>
            <w:vMerge/>
            <w:tcBorders>
              <w:top w:val="single" w:sz="4" w:space="0" w:color="auto"/>
              <w:left w:val="single" w:sz="4" w:space="0" w:color="auto"/>
              <w:bottom w:val="single" w:sz="4" w:space="0" w:color="auto"/>
              <w:right w:val="single" w:sz="4" w:space="0" w:color="auto"/>
            </w:tcBorders>
          </w:tcPr>
          <w:p w14:paraId="704AF8D1" w14:textId="77777777" w:rsidR="00854BCE" w:rsidRPr="00854BCE" w:rsidRDefault="00854BCE" w:rsidP="00854BCE">
            <w:pPr>
              <w:autoSpaceDE w:val="0"/>
              <w:autoSpaceDN w:val="0"/>
              <w:adjustRightInd w:val="0"/>
              <w:jc w:val="center"/>
              <w:rPr>
                <w:rFonts w:ascii="PT Astra Serif" w:eastAsia="Calibri" w:hAnsi="PT Astra Serif"/>
              </w:rPr>
            </w:pPr>
          </w:p>
        </w:tc>
        <w:tc>
          <w:tcPr>
            <w:tcW w:w="622" w:type="pct"/>
            <w:vMerge/>
            <w:tcBorders>
              <w:top w:val="single" w:sz="4" w:space="0" w:color="auto"/>
              <w:left w:val="single" w:sz="4" w:space="0" w:color="auto"/>
              <w:bottom w:val="single" w:sz="4" w:space="0" w:color="auto"/>
              <w:right w:val="single" w:sz="4" w:space="0" w:color="auto"/>
            </w:tcBorders>
          </w:tcPr>
          <w:p w14:paraId="073859CC" w14:textId="77777777" w:rsidR="00854BCE" w:rsidRPr="00854BCE" w:rsidRDefault="00854BCE" w:rsidP="00854BCE">
            <w:pPr>
              <w:autoSpaceDE w:val="0"/>
              <w:autoSpaceDN w:val="0"/>
              <w:adjustRightInd w:val="0"/>
              <w:jc w:val="center"/>
              <w:rPr>
                <w:rFonts w:ascii="PT Astra Serif" w:eastAsia="Calibri" w:hAnsi="PT Astra Serif"/>
              </w:rPr>
            </w:pPr>
          </w:p>
        </w:tc>
        <w:tc>
          <w:tcPr>
            <w:tcW w:w="852" w:type="pct"/>
            <w:gridSpan w:val="2"/>
            <w:vMerge/>
            <w:tcBorders>
              <w:top w:val="single" w:sz="4" w:space="0" w:color="auto"/>
              <w:left w:val="single" w:sz="4" w:space="0" w:color="auto"/>
              <w:bottom w:val="single" w:sz="4" w:space="0" w:color="auto"/>
              <w:right w:val="single" w:sz="4" w:space="0" w:color="auto"/>
            </w:tcBorders>
          </w:tcPr>
          <w:p w14:paraId="17D9A1EE" w14:textId="77777777" w:rsidR="00854BCE" w:rsidRPr="00854BCE" w:rsidRDefault="00854BCE" w:rsidP="00854BCE">
            <w:pPr>
              <w:autoSpaceDE w:val="0"/>
              <w:autoSpaceDN w:val="0"/>
              <w:adjustRightInd w:val="0"/>
              <w:jc w:val="center"/>
              <w:rPr>
                <w:rFonts w:ascii="PT Astra Serif" w:eastAsia="Calibri" w:hAnsi="PT Astra Serif"/>
              </w:rPr>
            </w:pPr>
          </w:p>
        </w:tc>
        <w:tc>
          <w:tcPr>
            <w:tcW w:w="586" w:type="pct"/>
            <w:vMerge/>
            <w:tcBorders>
              <w:top w:val="single" w:sz="4" w:space="0" w:color="auto"/>
              <w:left w:val="single" w:sz="4" w:space="0" w:color="auto"/>
              <w:bottom w:val="single" w:sz="4" w:space="0" w:color="auto"/>
              <w:right w:val="single" w:sz="4" w:space="0" w:color="auto"/>
            </w:tcBorders>
          </w:tcPr>
          <w:p w14:paraId="1325F17E" w14:textId="77777777" w:rsidR="00854BCE" w:rsidRPr="00854BCE" w:rsidRDefault="00854BCE" w:rsidP="00854BCE">
            <w:pPr>
              <w:autoSpaceDE w:val="0"/>
              <w:autoSpaceDN w:val="0"/>
              <w:adjustRightInd w:val="0"/>
              <w:jc w:val="center"/>
              <w:rPr>
                <w:rFonts w:ascii="PT Astra Serif" w:eastAsia="Calibri" w:hAnsi="PT Astra Serif"/>
              </w:rPr>
            </w:pPr>
          </w:p>
        </w:tc>
        <w:tc>
          <w:tcPr>
            <w:tcW w:w="494" w:type="pct"/>
            <w:vMerge w:val="restart"/>
            <w:tcBorders>
              <w:top w:val="single" w:sz="4" w:space="0" w:color="auto"/>
              <w:left w:val="single" w:sz="4" w:space="0" w:color="auto"/>
              <w:bottom w:val="single" w:sz="4" w:space="0" w:color="auto"/>
              <w:right w:val="single" w:sz="4" w:space="0" w:color="auto"/>
            </w:tcBorders>
          </w:tcPr>
          <w:p w14:paraId="31AE33EF"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предусмотрено бюджетных ассигнований в бюджете поселения на 20__ г.</w:t>
            </w:r>
          </w:p>
        </w:tc>
        <w:tc>
          <w:tcPr>
            <w:tcW w:w="509" w:type="pct"/>
            <w:vMerge w:val="restart"/>
            <w:tcBorders>
              <w:top w:val="single" w:sz="4" w:space="0" w:color="auto"/>
              <w:left w:val="single" w:sz="4" w:space="0" w:color="auto"/>
              <w:bottom w:val="single" w:sz="4" w:space="0" w:color="auto"/>
              <w:right w:val="single" w:sz="4" w:space="0" w:color="auto"/>
            </w:tcBorders>
          </w:tcPr>
          <w:p w14:paraId="030B2468"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поступило из бюджета муниципального района</w:t>
            </w:r>
          </w:p>
        </w:tc>
        <w:tc>
          <w:tcPr>
            <w:tcW w:w="789" w:type="pct"/>
            <w:gridSpan w:val="2"/>
            <w:tcBorders>
              <w:top w:val="single" w:sz="4" w:space="0" w:color="auto"/>
              <w:left w:val="single" w:sz="4" w:space="0" w:color="auto"/>
              <w:bottom w:val="single" w:sz="4" w:space="0" w:color="auto"/>
            </w:tcBorders>
          </w:tcPr>
          <w:p w14:paraId="5D804F52"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кассовые расходы бюджета поселения</w:t>
            </w:r>
          </w:p>
        </w:tc>
      </w:tr>
      <w:tr w:rsidR="00854BCE" w:rsidRPr="00854BCE" w14:paraId="0F4420A0" w14:textId="77777777" w:rsidTr="009377C4">
        <w:tc>
          <w:tcPr>
            <w:tcW w:w="268" w:type="pct"/>
            <w:vMerge/>
            <w:tcBorders>
              <w:top w:val="single" w:sz="4" w:space="0" w:color="auto"/>
              <w:bottom w:val="single" w:sz="4" w:space="0" w:color="auto"/>
              <w:right w:val="single" w:sz="4" w:space="0" w:color="auto"/>
            </w:tcBorders>
          </w:tcPr>
          <w:p w14:paraId="438CA709" w14:textId="77777777" w:rsidR="00854BCE" w:rsidRPr="00854BCE" w:rsidRDefault="00854BCE" w:rsidP="00854BCE">
            <w:pPr>
              <w:autoSpaceDE w:val="0"/>
              <w:autoSpaceDN w:val="0"/>
              <w:adjustRightInd w:val="0"/>
              <w:jc w:val="center"/>
              <w:rPr>
                <w:rFonts w:ascii="PT Astra Serif" w:eastAsia="Calibri" w:hAnsi="PT Astra Serif"/>
              </w:rPr>
            </w:pPr>
          </w:p>
        </w:tc>
        <w:tc>
          <w:tcPr>
            <w:tcW w:w="650" w:type="pct"/>
            <w:vMerge/>
            <w:tcBorders>
              <w:top w:val="single" w:sz="4" w:space="0" w:color="auto"/>
              <w:left w:val="single" w:sz="4" w:space="0" w:color="auto"/>
              <w:bottom w:val="single" w:sz="4" w:space="0" w:color="auto"/>
              <w:right w:val="single" w:sz="4" w:space="0" w:color="auto"/>
            </w:tcBorders>
          </w:tcPr>
          <w:p w14:paraId="05F0D07A" w14:textId="77777777" w:rsidR="00854BCE" w:rsidRPr="00854BCE" w:rsidRDefault="00854BCE" w:rsidP="00854BCE">
            <w:pPr>
              <w:autoSpaceDE w:val="0"/>
              <w:autoSpaceDN w:val="0"/>
              <w:adjustRightInd w:val="0"/>
              <w:jc w:val="center"/>
              <w:rPr>
                <w:rFonts w:ascii="PT Astra Serif" w:eastAsia="Calibri" w:hAnsi="PT Astra Serif"/>
              </w:rPr>
            </w:pPr>
          </w:p>
        </w:tc>
        <w:tc>
          <w:tcPr>
            <w:tcW w:w="231" w:type="pct"/>
            <w:vMerge/>
            <w:tcBorders>
              <w:top w:val="single" w:sz="4" w:space="0" w:color="auto"/>
              <w:left w:val="single" w:sz="4" w:space="0" w:color="auto"/>
              <w:bottom w:val="single" w:sz="4" w:space="0" w:color="auto"/>
              <w:right w:val="single" w:sz="4" w:space="0" w:color="auto"/>
            </w:tcBorders>
          </w:tcPr>
          <w:p w14:paraId="027A8163" w14:textId="77777777" w:rsidR="00854BCE" w:rsidRPr="00854BCE" w:rsidRDefault="00854BCE" w:rsidP="00854BCE">
            <w:pPr>
              <w:autoSpaceDE w:val="0"/>
              <w:autoSpaceDN w:val="0"/>
              <w:adjustRightInd w:val="0"/>
              <w:jc w:val="center"/>
              <w:rPr>
                <w:rFonts w:ascii="PT Astra Serif" w:eastAsia="Calibri" w:hAnsi="PT Astra Serif"/>
              </w:rPr>
            </w:pPr>
          </w:p>
        </w:tc>
        <w:tc>
          <w:tcPr>
            <w:tcW w:w="622" w:type="pct"/>
            <w:vMerge/>
            <w:tcBorders>
              <w:top w:val="single" w:sz="4" w:space="0" w:color="auto"/>
              <w:left w:val="single" w:sz="4" w:space="0" w:color="auto"/>
              <w:bottom w:val="single" w:sz="4" w:space="0" w:color="auto"/>
              <w:right w:val="single" w:sz="4" w:space="0" w:color="auto"/>
            </w:tcBorders>
          </w:tcPr>
          <w:p w14:paraId="30C254C2" w14:textId="77777777" w:rsidR="00854BCE" w:rsidRPr="00854BCE" w:rsidRDefault="00854BCE" w:rsidP="00854BCE">
            <w:pPr>
              <w:autoSpaceDE w:val="0"/>
              <w:autoSpaceDN w:val="0"/>
              <w:adjustRightInd w:val="0"/>
              <w:jc w:val="center"/>
              <w:rPr>
                <w:rFonts w:ascii="PT Astra Serif" w:eastAsia="Calibri" w:hAnsi="PT Astra Serif"/>
              </w:rPr>
            </w:pPr>
          </w:p>
        </w:tc>
        <w:tc>
          <w:tcPr>
            <w:tcW w:w="336" w:type="pct"/>
            <w:tcBorders>
              <w:top w:val="single" w:sz="4" w:space="0" w:color="auto"/>
              <w:left w:val="single" w:sz="4" w:space="0" w:color="auto"/>
              <w:bottom w:val="single" w:sz="4" w:space="0" w:color="auto"/>
              <w:right w:val="single" w:sz="4" w:space="0" w:color="auto"/>
            </w:tcBorders>
          </w:tcPr>
          <w:p w14:paraId="2A3A6D3F"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за отчетный период</w:t>
            </w:r>
          </w:p>
        </w:tc>
        <w:tc>
          <w:tcPr>
            <w:tcW w:w="516" w:type="pct"/>
            <w:tcBorders>
              <w:top w:val="single" w:sz="4" w:space="0" w:color="auto"/>
              <w:left w:val="single" w:sz="4" w:space="0" w:color="auto"/>
              <w:bottom w:val="single" w:sz="4" w:space="0" w:color="auto"/>
              <w:right w:val="single" w:sz="4" w:space="0" w:color="auto"/>
            </w:tcBorders>
          </w:tcPr>
          <w:p w14:paraId="1E7DE168"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нарастающим итогом с начала года</w:t>
            </w:r>
          </w:p>
        </w:tc>
        <w:tc>
          <w:tcPr>
            <w:tcW w:w="586" w:type="pct"/>
            <w:vMerge/>
            <w:tcBorders>
              <w:top w:val="single" w:sz="4" w:space="0" w:color="auto"/>
              <w:left w:val="single" w:sz="4" w:space="0" w:color="auto"/>
              <w:bottom w:val="single" w:sz="4" w:space="0" w:color="auto"/>
              <w:right w:val="single" w:sz="4" w:space="0" w:color="auto"/>
            </w:tcBorders>
          </w:tcPr>
          <w:p w14:paraId="5E3D0C40" w14:textId="77777777" w:rsidR="00854BCE" w:rsidRPr="00854BCE" w:rsidRDefault="00854BCE" w:rsidP="00854BCE">
            <w:pPr>
              <w:autoSpaceDE w:val="0"/>
              <w:autoSpaceDN w:val="0"/>
              <w:adjustRightInd w:val="0"/>
              <w:jc w:val="center"/>
              <w:rPr>
                <w:rFonts w:ascii="PT Astra Serif" w:eastAsia="Calibri" w:hAnsi="PT Astra Serif"/>
              </w:rPr>
            </w:pPr>
          </w:p>
        </w:tc>
        <w:tc>
          <w:tcPr>
            <w:tcW w:w="494" w:type="pct"/>
            <w:vMerge/>
            <w:tcBorders>
              <w:top w:val="single" w:sz="4" w:space="0" w:color="auto"/>
              <w:left w:val="single" w:sz="4" w:space="0" w:color="auto"/>
              <w:bottom w:val="single" w:sz="4" w:space="0" w:color="auto"/>
              <w:right w:val="single" w:sz="4" w:space="0" w:color="auto"/>
            </w:tcBorders>
          </w:tcPr>
          <w:p w14:paraId="670BD94D" w14:textId="77777777" w:rsidR="00854BCE" w:rsidRPr="00854BCE" w:rsidRDefault="00854BCE" w:rsidP="00854BCE">
            <w:pPr>
              <w:autoSpaceDE w:val="0"/>
              <w:autoSpaceDN w:val="0"/>
              <w:adjustRightInd w:val="0"/>
              <w:jc w:val="center"/>
              <w:rPr>
                <w:rFonts w:ascii="PT Astra Serif" w:eastAsia="Calibri" w:hAnsi="PT Astra Serif"/>
              </w:rPr>
            </w:pPr>
          </w:p>
        </w:tc>
        <w:tc>
          <w:tcPr>
            <w:tcW w:w="509" w:type="pct"/>
            <w:vMerge/>
            <w:tcBorders>
              <w:top w:val="single" w:sz="4" w:space="0" w:color="auto"/>
              <w:left w:val="single" w:sz="4" w:space="0" w:color="auto"/>
              <w:bottom w:val="single" w:sz="4" w:space="0" w:color="auto"/>
              <w:right w:val="single" w:sz="4" w:space="0" w:color="auto"/>
            </w:tcBorders>
          </w:tcPr>
          <w:p w14:paraId="4C9C47F2" w14:textId="77777777" w:rsidR="00854BCE" w:rsidRPr="00854BCE" w:rsidRDefault="00854BCE" w:rsidP="00854BCE">
            <w:pPr>
              <w:autoSpaceDE w:val="0"/>
              <w:autoSpaceDN w:val="0"/>
              <w:adjustRightInd w:val="0"/>
              <w:jc w:val="center"/>
              <w:rPr>
                <w:rFonts w:ascii="PT Astra Serif" w:eastAsia="Calibri" w:hAnsi="PT Astra Serif"/>
              </w:rPr>
            </w:pPr>
          </w:p>
        </w:tc>
        <w:tc>
          <w:tcPr>
            <w:tcW w:w="359" w:type="pct"/>
            <w:tcBorders>
              <w:top w:val="single" w:sz="4" w:space="0" w:color="auto"/>
              <w:left w:val="single" w:sz="4" w:space="0" w:color="auto"/>
              <w:bottom w:val="single" w:sz="4" w:space="0" w:color="auto"/>
              <w:right w:val="single" w:sz="4" w:space="0" w:color="auto"/>
            </w:tcBorders>
          </w:tcPr>
          <w:p w14:paraId="2280FB1D"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за отчетный период</w:t>
            </w:r>
          </w:p>
        </w:tc>
        <w:tc>
          <w:tcPr>
            <w:tcW w:w="430" w:type="pct"/>
            <w:tcBorders>
              <w:top w:val="single" w:sz="4" w:space="0" w:color="auto"/>
              <w:left w:val="single" w:sz="4" w:space="0" w:color="auto"/>
              <w:bottom w:val="single" w:sz="4" w:space="0" w:color="auto"/>
            </w:tcBorders>
          </w:tcPr>
          <w:p w14:paraId="492E461A"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нарастающим итогом с начала года</w:t>
            </w:r>
          </w:p>
        </w:tc>
      </w:tr>
      <w:tr w:rsidR="00854BCE" w:rsidRPr="00854BCE" w14:paraId="42C23E13" w14:textId="77777777" w:rsidTr="009377C4">
        <w:tc>
          <w:tcPr>
            <w:tcW w:w="268" w:type="pct"/>
            <w:tcBorders>
              <w:top w:val="single" w:sz="4" w:space="0" w:color="auto"/>
              <w:bottom w:val="single" w:sz="4" w:space="0" w:color="auto"/>
              <w:right w:val="single" w:sz="4" w:space="0" w:color="auto"/>
            </w:tcBorders>
          </w:tcPr>
          <w:p w14:paraId="43A4510C"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1</w:t>
            </w:r>
          </w:p>
        </w:tc>
        <w:tc>
          <w:tcPr>
            <w:tcW w:w="650" w:type="pct"/>
            <w:tcBorders>
              <w:top w:val="single" w:sz="4" w:space="0" w:color="auto"/>
              <w:left w:val="single" w:sz="4" w:space="0" w:color="auto"/>
              <w:bottom w:val="single" w:sz="4" w:space="0" w:color="auto"/>
              <w:right w:val="single" w:sz="4" w:space="0" w:color="auto"/>
            </w:tcBorders>
          </w:tcPr>
          <w:p w14:paraId="11C618AC"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2</w:t>
            </w:r>
          </w:p>
        </w:tc>
        <w:tc>
          <w:tcPr>
            <w:tcW w:w="231" w:type="pct"/>
            <w:tcBorders>
              <w:top w:val="single" w:sz="4" w:space="0" w:color="auto"/>
              <w:left w:val="single" w:sz="4" w:space="0" w:color="auto"/>
              <w:bottom w:val="single" w:sz="4" w:space="0" w:color="auto"/>
              <w:right w:val="single" w:sz="4" w:space="0" w:color="auto"/>
            </w:tcBorders>
          </w:tcPr>
          <w:p w14:paraId="77AD33C1"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3</w:t>
            </w:r>
          </w:p>
        </w:tc>
        <w:tc>
          <w:tcPr>
            <w:tcW w:w="622" w:type="pct"/>
            <w:tcBorders>
              <w:top w:val="single" w:sz="4" w:space="0" w:color="auto"/>
              <w:left w:val="single" w:sz="4" w:space="0" w:color="auto"/>
              <w:bottom w:val="single" w:sz="4" w:space="0" w:color="auto"/>
              <w:right w:val="single" w:sz="4" w:space="0" w:color="auto"/>
            </w:tcBorders>
          </w:tcPr>
          <w:p w14:paraId="4AA778EF"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4</w:t>
            </w:r>
          </w:p>
        </w:tc>
        <w:tc>
          <w:tcPr>
            <w:tcW w:w="336" w:type="pct"/>
            <w:tcBorders>
              <w:top w:val="single" w:sz="4" w:space="0" w:color="auto"/>
              <w:left w:val="single" w:sz="4" w:space="0" w:color="auto"/>
              <w:bottom w:val="single" w:sz="4" w:space="0" w:color="auto"/>
              <w:right w:val="single" w:sz="4" w:space="0" w:color="auto"/>
            </w:tcBorders>
          </w:tcPr>
          <w:p w14:paraId="15D7528D"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5</w:t>
            </w:r>
          </w:p>
        </w:tc>
        <w:tc>
          <w:tcPr>
            <w:tcW w:w="516" w:type="pct"/>
            <w:tcBorders>
              <w:top w:val="single" w:sz="4" w:space="0" w:color="auto"/>
              <w:left w:val="single" w:sz="4" w:space="0" w:color="auto"/>
              <w:bottom w:val="single" w:sz="4" w:space="0" w:color="auto"/>
              <w:right w:val="single" w:sz="4" w:space="0" w:color="auto"/>
            </w:tcBorders>
          </w:tcPr>
          <w:p w14:paraId="0086AA04"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6</w:t>
            </w:r>
          </w:p>
        </w:tc>
        <w:tc>
          <w:tcPr>
            <w:tcW w:w="586" w:type="pct"/>
            <w:tcBorders>
              <w:top w:val="single" w:sz="4" w:space="0" w:color="auto"/>
              <w:left w:val="single" w:sz="4" w:space="0" w:color="auto"/>
              <w:bottom w:val="single" w:sz="4" w:space="0" w:color="auto"/>
              <w:right w:val="single" w:sz="4" w:space="0" w:color="auto"/>
            </w:tcBorders>
          </w:tcPr>
          <w:p w14:paraId="4935172C"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7</w:t>
            </w:r>
          </w:p>
        </w:tc>
        <w:tc>
          <w:tcPr>
            <w:tcW w:w="494" w:type="pct"/>
            <w:tcBorders>
              <w:top w:val="single" w:sz="4" w:space="0" w:color="auto"/>
              <w:left w:val="single" w:sz="4" w:space="0" w:color="auto"/>
              <w:bottom w:val="single" w:sz="4" w:space="0" w:color="auto"/>
              <w:right w:val="single" w:sz="4" w:space="0" w:color="auto"/>
            </w:tcBorders>
          </w:tcPr>
          <w:p w14:paraId="14C6C3E9"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8</w:t>
            </w:r>
          </w:p>
        </w:tc>
        <w:tc>
          <w:tcPr>
            <w:tcW w:w="509" w:type="pct"/>
            <w:tcBorders>
              <w:top w:val="single" w:sz="4" w:space="0" w:color="auto"/>
              <w:left w:val="single" w:sz="4" w:space="0" w:color="auto"/>
              <w:bottom w:val="single" w:sz="4" w:space="0" w:color="auto"/>
              <w:right w:val="single" w:sz="4" w:space="0" w:color="auto"/>
            </w:tcBorders>
          </w:tcPr>
          <w:p w14:paraId="2856872E"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9</w:t>
            </w:r>
          </w:p>
        </w:tc>
        <w:tc>
          <w:tcPr>
            <w:tcW w:w="359" w:type="pct"/>
            <w:tcBorders>
              <w:top w:val="single" w:sz="4" w:space="0" w:color="auto"/>
              <w:left w:val="single" w:sz="4" w:space="0" w:color="auto"/>
              <w:bottom w:val="single" w:sz="4" w:space="0" w:color="auto"/>
              <w:right w:val="single" w:sz="4" w:space="0" w:color="auto"/>
            </w:tcBorders>
          </w:tcPr>
          <w:p w14:paraId="1A8CB8C5"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10</w:t>
            </w:r>
          </w:p>
        </w:tc>
        <w:tc>
          <w:tcPr>
            <w:tcW w:w="430" w:type="pct"/>
            <w:tcBorders>
              <w:top w:val="single" w:sz="4" w:space="0" w:color="auto"/>
              <w:left w:val="single" w:sz="4" w:space="0" w:color="auto"/>
              <w:bottom w:val="single" w:sz="4" w:space="0" w:color="auto"/>
            </w:tcBorders>
          </w:tcPr>
          <w:p w14:paraId="239914DE" w14:textId="77777777" w:rsidR="00854BCE" w:rsidRPr="00854BCE" w:rsidRDefault="00854BCE" w:rsidP="00854BCE">
            <w:pPr>
              <w:autoSpaceDE w:val="0"/>
              <w:autoSpaceDN w:val="0"/>
              <w:adjustRightInd w:val="0"/>
              <w:jc w:val="center"/>
              <w:rPr>
                <w:rFonts w:ascii="PT Astra Serif" w:eastAsia="Calibri" w:hAnsi="PT Astra Serif"/>
              </w:rPr>
            </w:pPr>
            <w:r w:rsidRPr="00854BCE">
              <w:rPr>
                <w:rFonts w:ascii="PT Astra Serif" w:eastAsia="Calibri" w:hAnsi="PT Astra Serif"/>
              </w:rPr>
              <w:t>11</w:t>
            </w:r>
          </w:p>
        </w:tc>
      </w:tr>
      <w:tr w:rsidR="00854BCE" w:rsidRPr="00854BCE" w14:paraId="25AFC62E" w14:textId="77777777" w:rsidTr="009377C4">
        <w:tc>
          <w:tcPr>
            <w:tcW w:w="268" w:type="pct"/>
            <w:tcBorders>
              <w:top w:val="single" w:sz="4" w:space="0" w:color="auto"/>
              <w:left w:val="single" w:sz="4" w:space="0" w:color="auto"/>
              <w:bottom w:val="single" w:sz="4" w:space="0" w:color="auto"/>
              <w:right w:val="single" w:sz="4" w:space="0" w:color="auto"/>
            </w:tcBorders>
          </w:tcPr>
          <w:p w14:paraId="30D425F0" w14:textId="77777777" w:rsidR="00854BCE" w:rsidRPr="00854BCE" w:rsidRDefault="00854BCE" w:rsidP="00854BCE">
            <w:pPr>
              <w:autoSpaceDE w:val="0"/>
              <w:autoSpaceDN w:val="0"/>
              <w:adjustRightInd w:val="0"/>
              <w:rPr>
                <w:rFonts w:ascii="PT Astra Serif" w:eastAsia="Calibri" w:hAnsi="PT Astra Serif"/>
              </w:rPr>
            </w:pPr>
          </w:p>
        </w:tc>
        <w:tc>
          <w:tcPr>
            <w:tcW w:w="650" w:type="pct"/>
            <w:tcBorders>
              <w:top w:val="single" w:sz="4" w:space="0" w:color="auto"/>
              <w:left w:val="single" w:sz="4" w:space="0" w:color="auto"/>
              <w:bottom w:val="single" w:sz="4" w:space="0" w:color="auto"/>
              <w:right w:val="single" w:sz="4" w:space="0" w:color="auto"/>
            </w:tcBorders>
          </w:tcPr>
          <w:p w14:paraId="55C02328" w14:textId="77777777" w:rsidR="00854BCE" w:rsidRPr="00854BCE" w:rsidRDefault="00854BCE" w:rsidP="00854BCE">
            <w:pPr>
              <w:autoSpaceDE w:val="0"/>
              <w:autoSpaceDN w:val="0"/>
              <w:adjustRightInd w:val="0"/>
              <w:rPr>
                <w:rFonts w:ascii="PT Astra Serif" w:eastAsia="Calibri" w:hAnsi="PT Astra Serif"/>
              </w:rPr>
            </w:pPr>
          </w:p>
        </w:tc>
        <w:tc>
          <w:tcPr>
            <w:tcW w:w="231" w:type="pct"/>
            <w:tcBorders>
              <w:top w:val="single" w:sz="4" w:space="0" w:color="auto"/>
              <w:left w:val="single" w:sz="4" w:space="0" w:color="auto"/>
              <w:bottom w:val="single" w:sz="4" w:space="0" w:color="auto"/>
              <w:right w:val="single" w:sz="4" w:space="0" w:color="auto"/>
            </w:tcBorders>
          </w:tcPr>
          <w:p w14:paraId="47118D7F" w14:textId="77777777" w:rsidR="00854BCE" w:rsidRPr="00854BCE" w:rsidRDefault="00854BCE" w:rsidP="00854BCE">
            <w:pPr>
              <w:autoSpaceDE w:val="0"/>
              <w:autoSpaceDN w:val="0"/>
              <w:adjustRightInd w:val="0"/>
              <w:rPr>
                <w:rFonts w:ascii="PT Astra Serif" w:eastAsia="Calibri" w:hAnsi="PT Astra Serif"/>
              </w:rPr>
            </w:pPr>
          </w:p>
        </w:tc>
        <w:tc>
          <w:tcPr>
            <w:tcW w:w="622" w:type="pct"/>
            <w:tcBorders>
              <w:top w:val="single" w:sz="4" w:space="0" w:color="auto"/>
              <w:left w:val="single" w:sz="4" w:space="0" w:color="auto"/>
              <w:bottom w:val="single" w:sz="4" w:space="0" w:color="auto"/>
              <w:right w:val="single" w:sz="4" w:space="0" w:color="auto"/>
            </w:tcBorders>
          </w:tcPr>
          <w:p w14:paraId="076E246C" w14:textId="77777777" w:rsidR="00854BCE" w:rsidRPr="00854BCE" w:rsidRDefault="00854BCE" w:rsidP="00854BCE">
            <w:pPr>
              <w:autoSpaceDE w:val="0"/>
              <w:autoSpaceDN w:val="0"/>
              <w:adjustRightInd w:val="0"/>
              <w:rPr>
                <w:rFonts w:ascii="PT Astra Serif" w:eastAsia="Calibri" w:hAnsi="PT Astra Serif"/>
              </w:rPr>
            </w:pPr>
          </w:p>
        </w:tc>
        <w:tc>
          <w:tcPr>
            <w:tcW w:w="336" w:type="pct"/>
            <w:tcBorders>
              <w:top w:val="single" w:sz="4" w:space="0" w:color="auto"/>
              <w:left w:val="single" w:sz="4" w:space="0" w:color="auto"/>
              <w:bottom w:val="single" w:sz="4" w:space="0" w:color="auto"/>
              <w:right w:val="single" w:sz="4" w:space="0" w:color="auto"/>
            </w:tcBorders>
          </w:tcPr>
          <w:p w14:paraId="2777EA33" w14:textId="77777777" w:rsidR="00854BCE" w:rsidRPr="00854BCE" w:rsidRDefault="00854BCE" w:rsidP="00854BCE">
            <w:pPr>
              <w:autoSpaceDE w:val="0"/>
              <w:autoSpaceDN w:val="0"/>
              <w:adjustRightInd w:val="0"/>
              <w:rPr>
                <w:rFonts w:ascii="PT Astra Serif" w:eastAsia="Calibri" w:hAnsi="PT Astra Serif"/>
              </w:rPr>
            </w:pPr>
          </w:p>
        </w:tc>
        <w:tc>
          <w:tcPr>
            <w:tcW w:w="516" w:type="pct"/>
            <w:tcBorders>
              <w:top w:val="single" w:sz="4" w:space="0" w:color="auto"/>
              <w:left w:val="single" w:sz="4" w:space="0" w:color="auto"/>
              <w:bottom w:val="single" w:sz="4" w:space="0" w:color="auto"/>
              <w:right w:val="single" w:sz="4" w:space="0" w:color="auto"/>
            </w:tcBorders>
          </w:tcPr>
          <w:p w14:paraId="3E606B63" w14:textId="77777777" w:rsidR="00854BCE" w:rsidRPr="00854BCE" w:rsidRDefault="00854BCE" w:rsidP="00854BCE">
            <w:pPr>
              <w:autoSpaceDE w:val="0"/>
              <w:autoSpaceDN w:val="0"/>
              <w:adjustRightInd w:val="0"/>
              <w:rPr>
                <w:rFonts w:ascii="PT Astra Serif" w:eastAsia="Calibri" w:hAnsi="PT Astra Serif"/>
              </w:rPr>
            </w:pPr>
          </w:p>
        </w:tc>
        <w:tc>
          <w:tcPr>
            <w:tcW w:w="586" w:type="pct"/>
            <w:tcBorders>
              <w:top w:val="single" w:sz="4" w:space="0" w:color="auto"/>
              <w:left w:val="single" w:sz="4" w:space="0" w:color="auto"/>
              <w:bottom w:val="single" w:sz="4" w:space="0" w:color="auto"/>
              <w:right w:val="single" w:sz="4" w:space="0" w:color="auto"/>
            </w:tcBorders>
          </w:tcPr>
          <w:p w14:paraId="14048C09" w14:textId="77777777" w:rsidR="00854BCE" w:rsidRPr="00854BCE" w:rsidRDefault="00854BCE" w:rsidP="00854BCE">
            <w:pPr>
              <w:autoSpaceDE w:val="0"/>
              <w:autoSpaceDN w:val="0"/>
              <w:adjustRightInd w:val="0"/>
              <w:rPr>
                <w:rFonts w:ascii="PT Astra Serif" w:eastAsia="Calibri" w:hAnsi="PT Astra Serif"/>
              </w:rPr>
            </w:pPr>
          </w:p>
        </w:tc>
        <w:tc>
          <w:tcPr>
            <w:tcW w:w="494" w:type="pct"/>
            <w:tcBorders>
              <w:top w:val="single" w:sz="4" w:space="0" w:color="auto"/>
              <w:left w:val="single" w:sz="4" w:space="0" w:color="auto"/>
              <w:bottom w:val="single" w:sz="4" w:space="0" w:color="auto"/>
              <w:right w:val="single" w:sz="4" w:space="0" w:color="auto"/>
            </w:tcBorders>
          </w:tcPr>
          <w:p w14:paraId="0D7CEB4C" w14:textId="77777777" w:rsidR="00854BCE" w:rsidRPr="00854BCE" w:rsidRDefault="00854BCE" w:rsidP="00854BCE">
            <w:pPr>
              <w:autoSpaceDE w:val="0"/>
              <w:autoSpaceDN w:val="0"/>
              <w:adjustRightInd w:val="0"/>
              <w:rPr>
                <w:rFonts w:ascii="PT Astra Serif" w:eastAsia="Calibri" w:hAnsi="PT Astra Serif"/>
              </w:rPr>
            </w:pPr>
          </w:p>
        </w:tc>
        <w:tc>
          <w:tcPr>
            <w:tcW w:w="509" w:type="pct"/>
            <w:tcBorders>
              <w:top w:val="single" w:sz="4" w:space="0" w:color="auto"/>
              <w:left w:val="single" w:sz="4" w:space="0" w:color="auto"/>
              <w:bottom w:val="single" w:sz="4" w:space="0" w:color="auto"/>
              <w:right w:val="single" w:sz="4" w:space="0" w:color="auto"/>
            </w:tcBorders>
          </w:tcPr>
          <w:p w14:paraId="0C5B74AA" w14:textId="77777777" w:rsidR="00854BCE" w:rsidRPr="00854BCE" w:rsidRDefault="00854BCE" w:rsidP="00854BCE">
            <w:pPr>
              <w:autoSpaceDE w:val="0"/>
              <w:autoSpaceDN w:val="0"/>
              <w:adjustRightInd w:val="0"/>
              <w:rPr>
                <w:rFonts w:ascii="PT Astra Serif" w:eastAsia="Calibri" w:hAnsi="PT Astra Serif"/>
              </w:rPr>
            </w:pPr>
          </w:p>
        </w:tc>
        <w:tc>
          <w:tcPr>
            <w:tcW w:w="359" w:type="pct"/>
            <w:tcBorders>
              <w:top w:val="single" w:sz="4" w:space="0" w:color="auto"/>
              <w:left w:val="single" w:sz="4" w:space="0" w:color="auto"/>
              <w:bottom w:val="single" w:sz="4" w:space="0" w:color="auto"/>
              <w:right w:val="single" w:sz="4" w:space="0" w:color="auto"/>
            </w:tcBorders>
          </w:tcPr>
          <w:p w14:paraId="2B975E1F" w14:textId="77777777" w:rsidR="00854BCE" w:rsidRPr="00854BCE" w:rsidRDefault="00854BCE" w:rsidP="00854BCE">
            <w:pPr>
              <w:autoSpaceDE w:val="0"/>
              <w:autoSpaceDN w:val="0"/>
              <w:adjustRightInd w:val="0"/>
              <w:rPr>
                <w:rFonts w:ascii="PT Astra Serif" w:eastAsia="Calibri" w:hAnsi="PT Astra Serif"/>
              </w:rPr>
            </w:pPr>
          </w:p>
        </w:tc>
        <w:tc>
          <w:tcPr>
            <w:tcW w:w="430" w:type="pct"/>
            <w:tcBorders>
              <w:top w:val="single" w:sz="4" w:space="0" w:color="auto"/>
              <w:left w:val="single" w:sz="4" w:space="0" w:color="auto"/>
              <w:bottom w:val="single" w:sz="4" w:space="0" w:color="auto"/>
              <w:right w:val="single" w:sz="4" w:space="0" w:color="auto"/>
            </w:tcBorders>
          </w:tcPr>
          <w:p w14:paraId="6902A639"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3E348EC8" w14:textId="77777777" w:rsidTr="009377C4">
        <w:tc>
          <w:tcPr>
            <w:tcW w:w="268" w:type="pct"/>
            <w:tcBorders>
              <w:top w:val="single" w:sz="4" w:space="0" w:color="auto"/>
              <w:left w:val="single" w:sz="4" w:space="0" w:color="auto"/>
              <w:bottom w:val="single" w:sz="4" w:space="0" w:color="auto"/>
              <w:right w:val="single" w:sz="4" w:space="0" w:color="auto"/>
            </w:tcBorders>
          </w:tcPr>
          <w:p w14:paraId="635294A5" w14:textId="77777777" w:rsidR="00854BCE" w:rsidRPr="00854BCE" w:rsidRDefault="00854BCE" w:rsidP="00854BCE">
            <w:pPr>
              <w:autoSpaceDE w:val="0"/>
              <w:autoSpaceDN w:val="0"/>
              <w:adjustRightInd w:val="0"/>
              <w:rPr>
                <w:rFonts w:ascii="PT Astra Serif" w:eastAsia="Calibri" w:hAnsi="PT Astra Serif"/>
              </w:rPr>
            </w:pPr>
          </w:p>
        </w:tc>
        <w:tc>
          <w:tcPr>
            <w:tcW w:w="650" w:type="pct"/>
            <w:tcBorders>
              <w:top w:val="single" w:sz="4" w:space="0" w:color="auto"/>
              <w:left w:val="single" w:sz="4" w:space="0" w:color="auto"/>
              <w:bottom w:val="single" w:sz="4" w:space="0" w:color="auto"/>
              <w:right w:val="single" w:sz="4" w:space="0" w:color="auto"/>
            </w:tcBorders>
          </w:tcPr>
          <w:p w14:paraId="721D7826" w14:textId="77777777" w:rsidR="00854BCE" w:rsidRPr="00854BCE" w:rsidRDefault="00854BCE" w:rsidP="00854BCE">
            <w:pPr>
              <w:autoSpaceDE w:val="0"/>
              <w:autoSpaceDN w:val="0"/>
              <w:adjustRightInd w:val="0"/>
              <w:rPr>
                <w:rFonts w:ascii="PT Astra Serif" w:eastAsia="Calibri" w:hAnsi="PT Astra Serif"/>
              </w:rPr>
            </w:pPr>
          </w:p>
        </w:tc>
        <w:tc>
          <w:tcPr>
            <w:tcW w:w="231" w:type="pct"/>
            <w:tcBorders>
              <w:top w:val="single" w:sz="4" w:space="0" w:color="auto"/>
              <w:left w:val="single" w:sz="4" w:space="0" w:color="auto"/>
              <w:bottom w:val="single" w:sz="4" w:space="0" w:color="auto"/>
              <w:right w:val="single" w:sz="4" w:space="0" w:color="auto"/>
            </w:tcBorders>
          </w:tcPr>
          <w:p w14:paraId="6F972D75" w14:textId="77777777" w:rsidR="00854BCE" w:rsidRPr="00854BCE" w:rsidRDefault="00854BCE" w:rsidP="00854BCE">
            <w:pPr>
              <w:autoSpaceDE w:val="0"/>
              <w:autoSpaceDN w:val="0"/>
              <w:adjustRightInd w:val="0"/>
              <w:rPr>
                <w:rFonts w:ascii="PT Astra Serif" w:eastAsia="Calibri" w:hAnsi="PT Astra Serif"/>
              </w:rPr>
            </w:pPr>
          </w:p>
        </w:tc>
        <w:tc>
          <w:tcPr>
            <w:tcW w:w="622" w:type="pct"/>
            <w:tcBorders>
              <w:top w:val="single" w:sz="4" w:space="0" w:color="auto"/>
              <w:left w:val="single" w:sz="4" w:space="0" w:color="auto"/>
              <w:bottom w:val="single" w:sz="4" w:space="0" w:color="auto"/>
              <w:right w:val="single" w:sz="4" w:space="0" w:color="auto"/>
            </w:tcBorders>
          </w:tcPr>
          <w:p w14:paraId="15B7D1D3" w14:textId="77777777" w:rsidR="00854BCE" w:rsidRPr="00854BCE" w:rsidRDefault="00854BCE" w:rsidP="00854BCE">
            <w:pPr>
              <w:autoSpaceDE w:val="0"/>
              <w:autoSpaceDN w:val="0"/>
              <w:adjustRightInd w:val="0"/>
              <w:rPr>
                <w:rFonts w:ascii="PT Astra Serif" w:eastAsia="Calibri" w:hAnsi="PT Astra Serif"/>
              </w:rPr>
            </w:pPr>
          </w:p>
        </w:tc>
        <w:tc>
          <w:tcPr>
            <w:tcW w:w="336" w:type="pct"/>
            <w:tcBorders>
              <w:top w:val="single" w:sz="4" w:space="0" w:color="auto"/>
              <w:left w:val="single" w:sz="4" w:space="0" w:color="auto"/>
              <w:bottom w:val="single" w:sz="4" w:space="0" w:color="auto"/>
              <w:right w:val="single" w:sz="4" w:space="0" w:color="auto"/>
            </w:tcBorders>
          </w:tcPr>
          <w:p w14:paraId="47F949EB" w14:textId="77777777" w:rsidR="00854BCE" w:rsidRPr="00854BCE" w:rsidRDefault="00854BCE" w:rsidP="00854BCE">
            <w:pPr>
              <w:autoSpaceDE w:val="0"/>
              <w:autoSpaceDN w:val="0"/>
              <w:adjustRightInd w:val="0"/>
              <w:rPr>
                <w:rFonts w:ascii="PT Astra Serif" w:eastAsia="Calibri" w:hAnsi="PT Astra Serif"/>
              </w:rPr>
            </w:pPr>
          </w:p>
        </w:tc>
        <w:tc>
          <w:tcPr>
            <w:tcW w:w="516" w:type="pct"/>
            <w:tcBorders>
              <w:top w:val="single" w:sz="4" w:space="0" w:color="auto"/>
              <w:left w:val="single" w:sz="4" w:space="0" w:color="auto"/>
              <w:bottom w:val="single" w:sz="4" w:space="0" w:color="auto"/>
              <w:right w:val="single" w:sz="4" w:space="0" w:color="auto"/>
            </w:tcBorders>
          </w:tcPr>
          <w:p w14:paraId="4195940A" w14:textId="77777777" w:rsidR="00854BCE" w:rsidRPr="00854BCE" w:rsidRDefault="00854BCE" w:rsidP="00854BCE">
            <w:pPr>
              <w:autoSpaceDE w:val="0"/>
              <w:autoSpaceDN w:val="0"/>
              <w:adjustRightInd w:val="0"/>
              <w:rPr>
                <w:rFonts w:ascii="PT Astra Serif" w:eastAsia="Calibri" w:hAnsi="PT Astra Serif"/>
              </w:rPr>
            </w:pPr>
          </w:p>
        </w:tc>
        <w:tc>
          <w:tcPr>
            <w:tcW w:w="586" w:type="pct"/>
            <w:tcBorders>
              <w:top w:val="single" w:sz="4" w:space="0" w:color="auto"/>
              <w:left w:val="single" w:sz="4" w:space="0" w:color="auto"/>
              <w:bottom w:val="single" w:sz="4" w:space="0" w:color="auto"/>
              <w:right w:val="single" w:sz="4" w:space="0" w:color="auto"/>
            </w:tcBorders>
          </w:tcPr>
          <w:p w14:paraId="225D0B0B" w14:textId="77777777" w:rsidR="00854BCE" w:rsidRPr="00854BCE" w:rsidRDefault="00854BCE" w:rsidP="00854BCE">
            <w:pPr>
              <w:autoSpaceDE w:val="0"/>
              <w:autoSpaceDN w:val="0"/>
              <w:adjustRightInd w:val="0"/>
              <w:rPr>
                <w:rFonts w:ascii="PT Astra Serif" w:eastAsia="Calibri" w:hAnsi="PT Astra Serif"/>
              </w:rPr>
            </w:pPr>
          </w:p>
        </w:tc>
        <w:tc>
          <w:tcPr>
            <w:tcW w:w="494" w:type="pct"/>
            <w:tcBorders>
              <w:top w:val="single" w:sz="4" w:space="0" w:color="auto"/>
              <w:left w:val="single" w:sz="4" w:space="0" w:color="auto"/>
              <w:bottom w:val="single" w:sz="4" w:space="0" w:color="auto"/>
              <w:right w:val="single" w:sz="4" w:space="0" w:color="auto"/>
            </w:tcBorders>
          </w:tcPr>
          <w:p w14:paraId="667D5C71" w14:textId="77777777" w:rsidR="00854BCE" w:rsidRPr="00854BCE" w:rsidRDefault="00854BCE" w:rsidP="00854BCE">
            <w:pPr>
              <w:autoSpaceDE w:val="0"/>
              <w:autoSpaceDN w:val="0"/>
              <w:adjustRightInd w:val="0"/>
              <w:rPr>
                <w:rFonts w:ascii="PT Astra Serif" w:eastAsia="Calibri" w:hAnsi="PT Astra Serif"/>
              </w:rPr>
            </w:pPr>
          </w:p>
        </w:tc>
        <w:tc>
          <w:tcPr>
            <w:tcW w:w="509" w:type="pct"/>
            <w:tcBorders>
              <w:top w:val="single" w:sz="4" w:space="0" w:color="auto"/>
              <w:left w:val="single" w:sz="4" w:space="0" w:color="auto"/>
              <w:bottom w:val="single" w:sz="4" w:space="0" w:color="auto"/>
              <w:right w:val="single" w:sz="4" w:space="0" w:color="auto"/>
            </w:tcBorders>
          </w:tcPr>
          <w:p w14:paraId="725044C6" w14:textId="77777777" w:rsidR="00854BCE" w:rsidRPr="00854BCE" w:rsidRDefault="00854BCE" w:rsidP="00854BCE">
            <w:pPr>
              <w:autoSpaceDE w:val="0"/>
              <w:autoSpaceDN w:val="0"/>
              <w:adjustRightInd w:val="0"/>
              <w:rPr>
                <w:rFonts w:ascii="PT Astra Serif" w:eastAsia="Calibri" w:hAnsi="PT Astra Serif"/>
              </w:rPr>
            </w:pPr>
          </w:p>
        </w:tc>
        <w:tc>
          <w:tcPr>
            <w:tcW w:w="359" w:type="pct"/>
            <w:tcBorders>
              <w:top w:val="single" w:sz="4" w:space="0" w:color="auto"/>
              <w:left w:val="single" w:sz="4" w:space="0" w:color="auto"/>
              <w:bottom w:val="single" w:sz="4" w:space="0" w:color="auto"/>
              <w:right w:val="single" w:sz="4" w:space="0" w:color="auto"/>
            </w:tcBorders>
          </w:tcPr>
          <w:p w14:paraId="0C6B4516" w14:textId="77777777" w:rsidR="00854BCE" w:rsidRPr="00854BCE" w:rsidRDefault="00854BCE" w:rsidP="00854BCE">
            <w:pPr>
              <w:autoSpaceDE w:val="0"/>
              <w:autoSpaceDN w:val="0"/>
              <w:adjustRightInd w:val="0"/>
              <w:rPr>
                <w:rFonts w:ascii="PT Astra Serif" w:eastAsia="Calibri" w:hAnsi="PT Astra Serif"/>
              </w:rPr>
            </w:pPr>
          </w:p>
        </w:tc>
        <w:tc>
          <w:tcPr>
            <w:tcW w:w="430" w:type="pct"/>
            <w:tcBorders>
              <w:top w:val="single" w:sz="4" w:space="0" w:color="auto"/>
              <w:left w:val="single" w:sz="4" w:space="0" w:color="auto"/>
              <w:bottom w:val="single" w:sz="4" w:space="0" w:color="auto"/>
              <w:right w:val="single" w:sz="4" w:space="0" w:color="auto"/>
            </w:tcBorders>
          </w:tcPr>
          <w:p w14:paraId="0A4618DD" w14:textId="77777777" w:rsidR="00854BCE" w:rsidRPr="00854BCE" w:rsidRDefault="00854BCE" w:rsidP="00854BCE">
            <w:pPr>
              <w:autoSpaceDE w:val="0"/>
              <w:autoSpaceDN w:val="0"/>
              <w:adjustRightInd w:val="0"/>
              <w:rPr>
                <w:rFonts w:ascii="PT Astra Serif" w:eastAsia="Calibri" w:hAnsi="PT Astra Serif"/>
              </w:rPr>
            </w:pPr>
          </w:p>
        </w:tc>
      </w:tr>
      <w:tr w:rsidR="00854BCE" w:rsidRPr="00854BCE" w14:paraId="0AFA44CC" w14:textId="77777777" w:rsidTr="009377C4">
        <w:tc>
          <w:tcPr>
            <w:tcW w:w="268" w:type="pct"/>
            <w:tcBorders>
              <w:top w:val="single" w:sz="4" w:space="0" w:color="auto"/>
              <w:left w:val="single" w:sz="4" w:space="0" w:color="auto"/>
              <w:bottom w:val="single" w:sz="4" w:space="0" w:color="auto"/>
              <w:right w:val="single" w:sz="4" w:space="0" w:color="auto"/>
            </w:tcBorders>
          </w:tcPr>
          <w:p w14:paraId="015666DA" w14:textId="77777777" w:rsidR="00854BCE" w:rsidRPr="00854BCE" w:rsidRDefault="00854BCE" w:rsidP="00854BCE">
            <w:pPr>
              <w:autoSpaceDE w:val="0"/>
              <w:autoSpaceDN w:val="0"/>
              <w:adjustRightInd w:val="0"/>
              <w:rPr>
                <w:rFonts w:ascii="PT Astra Serif" w:eastAsia="Calibri" w:hAnsi="PT Astra Serif"/>
              </w:rPr>
            </w:pPr>
          </w:p>
        </w:tc>
        <w:tc>
          <w:tcPr>
            <w:tcW w:w="650" w:type="pct"/>
            <w:tcBorders>
              <w:top w:val="single" w:sz="4" w:space="0" w:color="auto"/>
              <w:left w:val="single" w:sz="4" w:space="0" w:color="auto"/>
              <w:bottom w:val="single" w:sz="4" w:space="0" w:color="auto"/>
              <w:right w:val="single" w:sz="4" w:space="0" w:color="auto"/>
            </w:tcBorders>
          </w:tcPr>
          <w:p w14:paraId="6AB464A7" w14:textId="77777777" w:rsidR="00854BCE" w:rsidRPr="00854BCE" w:rsidRDefault="00854BCE" w:rsidP="00854BCE">
            <w:pPr>
              <w:autoSpaceDE w:val="0"/>
              <w:autoSpaceDN w:val="0"/>
              <w:adjustRightInd w:val="0"/>
              <w:rPr>
                <w:rFonts w:ascii="PT Astra Serif" w:eastAsia="Calibri" w:hAnsi="PT Astra Serif"/>
              </w:rPr>
            </w:pPr>
          </w:p>
        </w:tc>
        <w:tc>
          <w:tcPr>
            <w:tcW w:w="231" w:type="pct"/>
            <w:tcBorders>
              <w:top w:val="single" w:sz="4" w:space="0" w:color="auto"/>
              <w:left w:val="single" w:sz="4" w:space="0" w:color="auto"/>
              <w:bottom w:val="single" w:sz="4" w:space="0" w:color="auto"/>
              <w:right w:val="single" w:sz="4" w:space="0" w:color="auto"/>
            </w:tcBorders>
          </w:tcPr>
          <w:p w14:paraId="258641FF" w14:textId="77777777" w:rsidR="00854BCE" w:rsidRPr="00854BCE" w:rsidRDefault="00854BCE" w:rsidP="00854BCE">
            <w:pPr>
              <w:autoSpaceDE w:val="0"/>
              <w:autoSpaceDN w:val="0"/>
              <w:adjustRightInd w:val="0"/>
              <w:rPr>
                <w:rFonts w:ascii="PT Astra Serif" w:eastAsia="Calibri" w:hAnsi="PT Astra Serif"/>
              </w:rPr>
            </w:pPr>
          </w:p>
        </w:tc>
        <w:tc>
          <w:tcPr>
            <w:tcW w:w="622" w:type="pct"/>
            <w:tcBorders>
              <w:top w:val="single" w:sz="4" w:space="0" w:color="auto"/>
              <w:left w:val="single" w:sz="4" w:space="0" w:color="auto"/>
              <w:bottom w:val="single" w:sz="4" w:space="0" w:color="auto"/>
              <w:right w:val="single" w:sz="4" w:space="0" w:color="auto"/>
            </w:tcBorders>
          </w:tcPr>
          <w:p w14:paraId="2A9EA516" w14:textId="77777777" w:rsidR="00854BCE" w:rsidRPr="00854BCE" w:rsidRDefault="00854BCE" w:rsidP="00854BCE">
            <w:pPr>
              <w:autoSpaceDE w:val="0"/>
              <w:autoSpaceDN w:val="0"/>
              <w:adjustRightInd w:val="0"/>
              <w:rPr>
                <w:rFonts w:ascii="PT Astra Serif" w:eastAsia="Calibri" w:hAnsi="PT Astra Serif"/>
              </w:rPr>
            </w:pPr>
          </w:p>
        </w:tc>
        <w:tc>
          <w:tcPr>
            <w:tcW w:w="336" w:type="pct"/>
            <w:tcBorders>
              <w:top w:val="single" w:sz="4" w:space="0" w:color="auto"/>
              <w:left w:val="single" w:sz="4" w:space="0" w:color="auto"/>
              <w:bottom w:val="single" w:sz="4" w:space="0" w:color="auto"/>
              <w:right w:val="single" w:sz="4" w:space="0" w:color="auto"/>
            </w:tcBorders>
          </w:tcPr>
          <w:p w14:paraId="2330017B" w14:textId="77777777" w:rsidR="00854BCE" w:rsidRPr="00854BCE" w:rsidRDefault="00854BCE" w:rsidP="00854BCE">
            <w:pPr>
              <w:autoSpaceDE w:val="0"/>
              <w:autoSpaceDN w:val="0"/>
              <w:adjustRightInd w:val="0"/>
              <w:rPr>
                <w:rFonts w:ascii="PT Astra Serif" w:eastAsia="Calibri" w:hAnsi="PT Astra Serif"/>
              </w:rPr>
            </w:pPr>
          </w:p>
        </w:tc>
        <w:tc>
          <w:tcPr>
            <w:tcW w:w="516" w:type="pct"/>
            <w:tcBorders>
              <w:top w:val="single" w:sz="4" w:space="0" w:color="auto"/>
              <w:left w:val="single" w:sz="4" w:space="0" w:color="auto"/>
              <w:bottom w:val="single" w:sz="4" w:space="0" w:color="auto"/>
              <w:right w:val="single" w:sz="4" w:space="0" w:color="auto"/>
            </w:tcBorders>
          </w:tcPr>
          <w:p w14:paraId="03B57FEA" w14:textId="77777777" w:rsidR="00854BCE" w:rsidRPr="00854BCE" w:rsidRDefault="00854BCE" w:rsidP="00854BCE">
            <w:pPr>
              <w:autoSpaceDE w:val="0"/>
              <w:autoSpaceDN w:val="0"/>
              <w:adjustRightInd w:val="0"/>
              <w:rPr>
                <w:rFonts w:ascii="PT Astra Serif" w:eastAsia="Calibri" w:hAnsi="PT Astra Serif"/>
              </w:rPr>
            </w:pPr>
          </w:p>
        </w:tc>
        <w:tc>
          <w:tcPr>
            <w:tcW w:w="586" w:type="pct"/>
            <w:tcBorders>
              <w:top w:val="single" w:sz="4" w:space="0" w:color="auto"/>
              <w:left w:val="single" w:sz="4" w:space="0" w:color="auto"/>
              <w:bottom w:val="single" w:sz="4" w:space="0" w:color="auto"/>
              <w:right w:val="single" w:sz="4" w:space="0" w:color="auto"/>
            </w:tcBorders>
          </w:tcPr>
          <w:p w14:paraId="64F8D845" w14:textId="77777777" w:rsidR="00854BCE" w:rsidRPr="00854BCE" w:rsidRDefault="00854BCE" w:rsidP="00854BCE">
            <w:pPr>
              <w:autoSpaceDE w:val="0"/>
              <w:autoSpaceDN w:val="0"/>
              <w:adjustRightInd w:val="0"/>
              <w:rPr>
                <w:rFonts w:ascii="PT Astra Serif" w:eastAsia="Calibri" w:hAnsi="PT Astra Serif"/>
              </w:rPr>
            </w:pPr>
          </w:p>
        </w:tc>
        <w:tc>
          <w:tcPr>
            <w:tcW w:w="494" w:type="pct"/>
            <w:tcBorders>
              <w:top w:val="single" w:sz="4" w:space="0" w:color="auto"/>
              <w:left w:val="single" w:sz="4" w:space="0" w:color="auto"/>
              <w:bottom w:val="single" w:sz="4" w:space="0" w:color="auto"/>
              <w:right w:val="single" w:sz="4" w:space="0" w:color="auto"/>
            </w:tcBorders>
          </w:tcPr>
          <w:p w14:paraId="398DCBF9" w14:textId="77777777" w:rsidR="00854BCE" w:rsidRPr="00854BCE" w:rsidRDefault="00854BCE" w:rsidP="00854BCE">
            <w:pPr>
              <w:autoSpaceDE w:val="0"/>
              <w:autoSpaceDN w:val="0"/>
              <w:adjustRightInd w:val="0"/>
              <w:rPr>
                <w:rFonts w:ascii="PT Astra Serif" w:eastAsia="Calibri" w:hAnsi="PT Astra Serif"/>
              </w:rPr>
            </w:pPr>
          </w:p>
        </w:tc>
        <w:tc>
          <w:tcPr>
            <w:tcW w:w="509" w:type="pct"/>
            <w:tcBorders>
              <w:top w:val="single" w:sz="4" w:space="0" w:color="auto"/>
              <w:left w:val="single" w:sz="4" w:space="0" w:color="auto"/>
              <w:bottom w:val="single" w:sz="4" w:space="0" w:color="auto"/>
              <w:right w:val="single" w:sz="4" w:space="0" w:color="auto"/>
            </w:tcBorders>
          </w:tcPr>
          <w:p w14:paraId="0FD6E16F" w14:textId="77777777" w:rsidR="00854BCE" w:rsidRPr="00854BCE" w:rsidRDefault="00854BCE" w:rsidP="00854BCE">
            <w:pPr>
              <w:autoSpaceDE w:val="0"/>
              <w:autoSpaceDN w:val="0"/>
              <w:adjustRightInd w:val="0"/>
              <w:rPr>
                <w:rFonts w:ascii="PT Astra Serif" w:eastAsia="Calibri" w:hAnsi="PT Astra Serif"/>
              </w:rPr>
            </w:pPr>
          </w:p>
        </w:tc>
        <w:tc>
          <w:tcPr>
            <w:tcW w:w="359" w:type="pct"/>
            <w:tcBorders>
              <w:top w:val="single" w:sz="4" w:space="0" w:color="auto"/>
              <w:left w:val="single" w:sz="4" w:space="0" w:color="auto"/>
              <w:bottom w:val="single" w:sz="4" w:space="0" w:color="auto"/>
              <w:right w:val="single" w:sz="4" w:space="0" w:color="auto"/>
            </w:tcBorders>
          </w:tcPr>
          <w:p w14:paraId="419307DC" w14:textId="77777777" w:rsidR="00854BCE" w:rsidRPr="00854BCE" w:rsidRDefault="00854BCE" w:rsidP="00854BCE">
            <w:pPr>
              <w:autoSpaceDE w:val="0"/>
              <w:autoSpaceDN w:val="0"/>
              <w:adjustRightInd w:val="0"/>
              <w:rPr>
                <w:rFonts w:ascii="PT Astra Serif" w:eastAsia="Calibri" w:hAnsi="PT Astra Serif"/>
              </w:rPr>
            </w:pPr>
          </w:p>
        </w:tc>
        <w:tc>
          <w:tcPr>
            <w:tcW w:w="430" w:type="pct"/>
            <w:tcBorders>
              <w:top w:val="single" w:sz="4" w:space="0" w:color="auto"/>
              <w:left w:val="single" w:sz="4" w:space="0" w:color="auto"/>
              <w:bottom w:val="single" w:sz="4" w:space="0" w:color="auto"/>
              <w:right w:val="single" w:sz="4" w:space="0" w:color="auto"/>
            </w:tcBorders>
          </w:tcPr>
          <w:p w14:paraId="40A16707" w14:textId="77777777" w:rsidR="00854BCE" w:rsidRPr="00854BCE" w:rsidRDefault="00854BCE" w:rsidP="00854BCE">
            <w:pPr>
              <w:autoSpaceDE w:val="0"/>
              <w:autoSpaceDN w:val="0"/>
              <w:adjustRightInd w:val="0"/>
              <w:rPr>
                <w:rFonts w:ascii="PT Astra Serif" w:eastAsia="Calibri" w:hAnsi="PT Astra Serif"/>
              </w:rPr>
            </w:pPr>
          </w:p>
        </w:tc>
      </w:tr>
    </w:tbl>
    <w:p w14:paraId="3E2E0400" w14:textId="77777777" w:rsidR="00854BCE" w:rsidRPr="00854BCE" w:rsidRDefault="00854BCE" w:rsidP="00854BCE">
      <w:pPr>
        <w:autoSpaceDE w:val="0"/>
        <w:autoSpaceDN w:val="0"/>
        <w:adjustRightInd w:val="0"/>
        <w:jc w:val="both"/>
        <w:rPr>
          <w:rFonts w:ascii="PT Astra Serif" w:eastAsia="Calibri" w:hAnsi="PT Astra Serif"/>
          <w:sz w:val="24"/>
          <w:szCs w:val="22"/>
        </w:rPr>
      </w:pPr>
    </w:p>
    <w:p w14:paraId="065C4F31" w14:textId="77777777" w:rsidR="00854BCE" w:rsidRPr="00854BCE" w:rsidRDefault="00854BCE" w:rsidP="00854BCE">
      <w:pPr>
        <w:autoSpaceDE w:val="0"/>
        <w:autoSpaceDN w:val="0"/>
        <w:adjustRightInd w:val="0"/>
        <w:jc w:val="both"/>
        <w:outlineLvl w:val="0"/>
        <w:rPr>
          <w:rFonts w:ascii="PT Astra Serif" w:eastAsia="Calibri" w:hAnsi="PT Astra Serif"/>
        </w:rPr>
      </w:pPr>
      <w:r w:rsidRPr="00854BCE">
        <w:rPr>
          <w:rFonts w:ascii="PT Astra Serif" w:eastAsia="Calibri" w:hAnsi="PT Astra Serif"/>
          <w:sz w:val="26"/>
          <w:szCs w:val="26"/>
        </w:rPr>
        <w:t xml:space="preserve">Руководитель          </w:t>
      </w:r>
      <w:r w:rsidRPr="00854BCE">
        <w:rPr>
          <w:rFonts w:ascii="PT Astra Serif" w:eastAsia="Calibri" w:hAnsi="PT Astra Serif"/>
        </w:rPr>
        <w:t>_________________________________________________________________                ______________________        ______________________________</w:t>
      </w:r>
    </w:p>
    <w:p w14:paraId="1E56C074" w14:textId="77777777" w:rsidR="00854BCE" w:rsidRPr="00854BCE" w:rsidRDefault="00854BCE" w:rsidP="00854BCE">
      <w:pPr>
        <w:autoSpaceDE w:val="0"/>
        <w:autoSpaceDN w:val="0"/>
        <w:adjustRightInd w:val="0"/>
        <w:jc w:val="both"/>
        <w:outlineLvl w:val="0"/>
        <w:rPr>
          <w:rFonts w:ascii="PT Astra Serif" w:eastAsia="Calibri" w:hAnsi="PT Astra Serif"/>
        </w:rPr>
      </w:pPr>
      <w:r w:rsidRPr="00854BCE">
        <w:rPr>
          <w:rFonts w:ascii="PT Astra Serif" w:eastAsia="Calibri" w:hAnsi="PT Astra Serif"/>
        </w:rPr>
        <w:t xml:space="preserve">                                                                                 (уполномоченное лицо) (</w:t>
      </w:r>
      <w:proofErr w:type="gramStart"/>
      <w:r w:rsidRPr="00854BCE">
        <w:rPr>
          <w:rFonts w:ascii="PT Astra Serif" w:eastAsia="Calibri" w:hAnsi="PT Astra Serif"/>
        </w:rPr>
        <w:t xml:space="preserve">должность)   </w:t>
      </w:r>
      <w:proofErr w:type="gramEnd"/>
      <w:r w:rsidRPr="00854BCE">
        <w:rPr>
          <w:rFonts w:ascii="PT Astra Serif" w:eastAsia="Calibri" w:hAnsi="PT Astra Serif"/>
        </w:rPr>
        <w:t xml:space="preserve">                                                             (подпись)                              (расшифровка подписи)</w:t>
      </w:r>
    </w:p>
    <w:p w14:paraId="0121D7B8" w14:textId="77777777" w:rsidR="00854BCE" w:rsidRPr="00854BCE" w:rsidRDefault="00854BCE" w:rsidP="00854BCE">
      <w:pPr>
        <w:autoSpaceDE w:val="0"/>
        <w:autoSpaceDN w:val="0"/>
        <w:adjustRightInd w:val="0"/>
        <w:jc w:val="both"/>
        <w:outlineLvl w:val="0"/>
        <w:rPr>
          <w:rFonts w:ascii="PT Astra Serif" w:eastAsia="Calibri" w:hAnsi="PT Astra Serif"/>
        </w:rPr>
      </w:pPr>
    </w:p>
    <w:p w14:paraId="0A5D5C74" w14:textId="77777777" w:rsidR="00854BCE" w:rsidRPr="00854BCE" w:rsidRDefault="00854BCE" w:rsidP="00854BCE">
      <w:pPr>
        <w:autoSpaceDE w:val="0"/>
        <w:autoSpaceDN w:val="0"/>
        <w:adjustRightInd w:val="0"/>
        <w:jc w:val="both"/>
        <w:outlineLvl w:val="0"/>
        <w:rPr>
          <w:rFonts w:ascii="PT Astra Serif" w:eastAsia="Calibri" w:hAnsi="PT Astra Serif"/>
        </w:rPr>
      </w:pPr>
      <w:r w:rsidRPr="00854BCE">
        <w:rPr>
          <w:rFonts w:ascii="PT Astra Serif" w:eastAsia="Calibri" w:hAnsi="PT Astra Serif"/>
          <w:sz w:val="26"/>
          <w:szCs w:val="26"/>
        </w:rPr>
        <w:t xml:space="preserve">Исполнитель           </w:t>
      </w:r>
      <w:r w:rsidRPr="00854BCE">
        <w:rPr>
          <w:rFonts w:ascii="PT Astra Serif" w:eastAsia="Calibri" w:hAnsi="PT Astra Serif"/>
        </w:rPr>
        <w:t>_________________________________________________________________                ______________________        ______________________________</w:t>
      </w:r>
    </w:p>
    <w:p w14:paraId="3AB080DE" w14:textId="77777777" w:rsidR="00854BCE" w:rsidRPr="00854BCE" w:rsidRDefault="00854BCE" w:rsidP="00854BCE">
      <w:pPr>
        <w:autoSpaceDE w:val="0"/>
        <w:autoSpaceDN w:val="0"/>
        <w:adjustRightInd w:val="0"/>
        <w:jc w:val="both"/>
        <w:outlineLvl w:val="0"/>
        <w:rPr>
          <w:rFonts w:ascii="PT Astra Serif" w:eastAsia="Calibri" w:hAnsi="PT Astra Serif"/>
        </w:rPr>
      </w:pPr>
      <w:r w:rsidRPr="00854BCE">
        <w:rPr>
          <w:rFonts w:ascii="PT Astra Serif" w:eastAsia="Calibri" w:hAnsi="PT Astra Serif"/>
        </w:rPr>
        <w:t xml:space="preserve">                                                                                               (</w:t>
      </w:r>
      <w:proofErr w:type="gramStart"/>
      <w:r w:rsidRPr="00854BCE">
        <w:rPr>
          <w:rFonts w:ascii="PT Astra Serif" w:eastAsia="Calibri" w:hAnsi="PT Astra Serif"/>
        </w:rPr>
        <w:t xml:space="preserve">должность)   </w:t>
      </w:r>
      <w:proofErr w:type="gramEnd"/>
      <w:r w:rsidRPr="00854BCE">
        <w:rPr>
          <w:rFonts w:ascii="PT Astra Serif" w:eastAsia="Calibri" w:hAnsi="PT Astra Serif"/>
        </w:rPr>
        <w:t xml:space="preserve">                                                                           (инициалы, фамилия)                     (телефон с кодом города)</w:t>
      </w:r>
    </w:p>
    <w:p w14:paraId="204CA8DE" w14:textId="77777777" w:rsidR="00854BCE" w:rsidRPr="00854BCE" w:rsidRDefault="00854BCE" w:rsidP="00854BCE">
      <w:pPr>
        <w:autoSpaceDE w:val="0"/>
        <w:autoSpaceDN w:val="0"/>
        <w:adjustRightInd w:val="0"/>
        <w:jc w:val="both"/>
        <w:outlineLvl w:val="0"/>
        <w:rPr>
          <w:rFonts w:ascii="PT Astra Serif" w:eastAsia="Calibri" w:hAnsi="PT Astra Serif"/>
        </w:rPr>
      </w:pPr>
      <w:r w:rsidRPr="00854BCE">
        <w:rPr>
          <w:rFonts w:ascii="PT Astra Serif" w:eastAsia="Calibri" w:hAnsi="PT Astra Serif"/>
        </w:rPr>
        <w:lastRenderedPageBreak/>
        <w:t>_______ 20__ г.</w:t>
      </w:r>
    </w:p>
    <w:p w14:paraId="37F71122" w14:textId="77777777" w:rsidR="00854BCE" w:rsidRPr="00854BCE" w:rsidRDefault="00854BCE" w:rsidP="00854BCE">
      <w:pPr>
        <w:autoSpaceDE w:val="0"/>
        <w:autoSpaceDN w:val="0"/>
        <w:adjustRightInd w:val="0"/>
        <w:jc w:val="both"/>
        <w:rPr>
          <w:rFonts w:ascii="PT Astra Serif" w:eastAsia="Calibri" w:hAnsi="PT Astra Serif"/>
        </w:rPr>
      </w:pPr>
      <w:r w:rsidRPr="00854BCE">
        <w:rPr>
          <w:rFonts w:ascii="PT Astra Serif" w:eastAsia="Calibri" w:hAnsi="PT Astra Serif"/>
        </w:rPr>
        <w:t xml:space="preserve">&lt;1&gt; Указывается </w:t>
      </w:r>
      <w:proofErr w:type="spellStart"/>
      <w:r w:rsidRPr="00854BCE">
        <w:rPr>
          <w:rFonts w:ascii="PT Astra Serif" w:eastAsia="Calibri" w:hAnsi="PT Astra Serif"/>
        </w:rPr>
        <w:t>справочно</w:t>
      </w:r>
      <w:proofErr w:type="spellEnd"/>
      <w:r w:rsidRPr="00854BCE">
        <w:rPr>
          <w:rFonts w:ascii="PT Astra Serif" w:eastAsia="Calibri" w:hAnsi="PT Astra Serif"/>
        </w:rPr>
        <w:t xml:space="preserve"> в случае предоставления Субсидии для последующего предоставления субсидии, субвенции, иного межбюджетного трансферта, имеющего целевое назначение, из </w:t>
      </w:r>
      <w:r w:rsidRPr="00854BCE">
        <w:rPr>
          <w:rFonts w:ascii="PT Astra Serif" w:eastAsia="Calibri" w:hAnsi="PT Astra Serif"/>
          <w:lang w:eastAsia="en-US"/>
        </w:rPr>
        <w:t xml:space="preserve">бюджета муниципального района бюджету поселения, входящего в состав муниципального района (бюджетам поселений, входящих в состав муниципального района) </w:t>
      </w:r>
      <w:r w:rsidRPr="00854BCE">
        <w:rPr>
          <w:rFonts w:ascii="PT Astra Serif" w:eastAsia="Calibri" w:hAnsi="PT Astra Serif"/>
        </w:rPr>
        <w:t xml:space="preserve">в целях оказания финансовой поддержки выполнения органами местного самоуправления полномочий по вопросам местного значения </w:t>
      </w:r>
      <w:r w:rsidRPr="00854BCE">
        <w:rPr>
          <w:rFonts w:ascii="PT Astra Serif" w:eastAsia="Calibri" w:hAnsi="PT Astra Serif"/>
        </w:rPr>
        <w:br/>
        <w:t>(на финансовое обеспечение расходных обязательств муниципальных образований, возникающих при выполнении государственных полномочий Томской области, переданных для осуществления органам местного самоуправления в установленном порядке).</w:t>
      </w:r>
    </w:p>
    <w:p w14:paraId="1C591FF1" w14:textId="77777777" w:rsidR="00854BCE" w:rsidRP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p>
    <w:p w14:paraId="222B2B2E" w14:textId="77777777" w:rsidR="00854BCE" w:rsidRP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p>
    <w:p w14:paraId="6D245A40" w14:textId="77777777" w:rsid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p>
    <w:p w14:paraId="26A74196" w14:textId="77777777" w:rsid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p>
    <w:p w14:paraId="798BE68A" w14:textId="77777777" w:rsid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p>
    <w:p w14:paraId="07182E2D" w14:textId="77777777" w:rsid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p>
    <w:p w14:paraId="45B03982" w14:textId="77777777" w:rsid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p>
    <w:p w14:paraId="149AFCCE" w14:textId="77777777" w:rsid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p>
    <w:p w14:paraId="18E136BE" w14:textId="77777777" w:rsid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p>
    <w:p w14:paraId="12FDCA94" w14:textId="77777777" w:rsid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p>
    <w:p w14:paraId="2D51420B" w14:textId="77777777" w:rsid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p>
    <w:p w14:paraId="215F7544" w14:textId="77777777" w:rsid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p>
    <w:p w14:paraId="6622804D" w14:textId="77777777" w:rsid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p>
    <w:p w14:paraId="54A0F891" w14:textId="77777777" w:rsid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p>
    <w:p w14:paraId="3E6CB069" w14:textId="77777777" w:rsid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p>
    <w:p w14:paraId="6AB88EE6" w14:textId="77777777" w:rsid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p>
    <w:p w14:paraId="454EF6D4" w14:textId="77777777" w:rsidR="00854BCE" w:rsidRDefault="00854BCE" w:rsidP="00C40DF1">
      <w:pPr>
        <w:autoSpaceDE w:val="0"/>
        <w:autoSpaceDN w:val="0"/>
        <w:adjustRightInd w:val="0"/>
        <w:outlineLvl w:val="0"/>
        <w:rPr>
          <w:rFonts w:ascii="PT Astra Serif" w:eastAsia="Calibri" w:hAnsi="PT Astra Serif"/>
          <w:sz w:val="26"/>
          <w:szCs w:val="26"/>
          <w:lang w:eastAsia="en-US"/>
        </w:rPr>
      </w:pPr>
    </w:p>
    <w:p w14:paraId="016004BA" w14:textId="77777777" w:rsidR="00C40DF1" w:rsidRDefault="00C40DF1" w:rsidP="00C40DF1">
      <w:pPr>
        <w:autoSpaceDE w:val="0"/>
        <w:autoSpaceDN w:val="0"/>
        <w:adjustRightInd w:val="0"/>
        <w:outlineLvl w:val="0"/>
        <w:rPr>
          <w:rFonts w:ascii="PT Astra Serif" w:eastAsia="Calibri" w:hAnsi="PT Astra Serif"/>
          <w:sz w:val="26"/>
          <w:szCs w:val="26"/>
          <w:lang w:eastAsia="en-US"/>
        </w:rPr>
      </w:pPr>
    </w:p>
    <w:p w14:paraId="5BA201A6" w14:textId="77777777" w:rsidR="00C40DF1" w:rsidRDefault="00C40DF1" w:rsidP="00C40DF1">
      <w:pPr>
        <w:autoSpaceDE w:val="0"/>
        <w:autoSpaceDN w:val="0"/>
        <w:adjustRightInd w:val="0"/>
        <w:outlineLvl w:val="0"/>
        <w:rPr>
          <w:rFonts w:ascii="PT Astra Serif" w:eastAsia="Calibri" w:hAnsi="PT Astra Serif"/>
          <w:sz w:val="26"/>
          <w:szCs w:val="26"/>
          <w:lang w:eastAsia="en-US"/>
        </w:rPr>
      </w:pPr>
    </w:p>
    <w:p w14:paraId="71263257" w14:textId="77777777" w:rsidR="00C40DF1" w:rsidRDefault="00C40DF1" w:rsidP="00C40DF1">
      <w:pPr>
        <w:autoSpaceDE w:val="0"/>
        <w:autoSpaceDN w:val="0"/>
        <w:adjustRightInd w:val="0"/>
        <w:outlineLvl w:val="0"/>
        <w:rPr>
          <w:rFonts w:ascii="PT Astra Serif" w:eastAsia="Calibri" w:hAnsi="PT Astra Serif"/>
          <w:sz w:val="26"/>
          <w:szCs w:val="26"/>
          <w:lang w:eastAsia="en-US"/>
        </w:rPr>
      </w:pPr>
    </w:p>
    <w:p w14:paraId="616634A1" w14:textId="77777777" w:rsidR="00C40DF1" w:rsidRPr="00854BCE" w:rsidRDefault="00C40DF1" w:rsidP="00C40DF1">
      <w:pPr>
        <w:autoSpaceDE w:val="0"/>
        <w:autoSpaceDN w:val="0"/>
        <w:adjustRightInd w:val="0"/>
        <w:outlineLvl w:val="0"/>
        <w:rPr>
          <w:rFonts w:ascii="PT Astra Serif" w:eastAsia="Calibri" w:hAnsi="PT Astra Serif"/>
          <w:sz w:val="26"/>
          <w:szCs w:val="26"/>
          <w:lang w:eastAsia="en-US"/>
        </w:rPr>
      </w:pPr>
    </w:p>
    <w:p w14:paraId="28FDFC9A" w14:textId="77777777" w:rsidR="00854BCE" w:rsidRP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p>
    <w:p w14:paraId="32D059F1" w14:textId="77777777" w:rsidR="00854BCE" w:rsidRPr="00854BCE" w:rsidRDefault="00854BCE" w:rsidP="00854BCE">
      <w:pPr>
        <w:autoSpaceDE w:val="0"/>
        <w:autoSpaceDN w:val="0"/>
        <w:adjustRightInd w:val="0"/>
        <w:ind w:left="10319"/>
        <w:jc w:val="right"/>
        <w:outlineLvl w:val="0"/>
        <w:rPr>
          <w:rFonts w:ascii="PT Astra Serif" w:eastAsia="Calibri" w:hAnsi="PT Astra Serif"/>
          <w:sz w:val="26"/>
          <w:szCs w:val="26"/>
          <w:lang w:eastAsia="en-US"/>
        </w:rPr>
      </w:pPr>
      <w:r w:rsidRPr="00854BCE">
        <w:rPr>
          <w:rFonts w:ascii="PT Astra Serif" w:eastAsia="Calibri" w:hAnsi="PT Astra Serif"/>
          <w:sz w:val="26"/>
          <w:szCs w:val="26"/>
          <w:lang w:eastAsia="en-US"/>
        </w:rPr>
        <w:t xml:space="preserve">Приложение № 4   </w:t>
      </w:r>
    </w:p>
    <w:p w14:paraId="7E173CA7" w14:textId="77777777" w:rsidR="00854BCE" w:rsidRPr="00854BCE" w:rsidRDefault="00854BCE" w:rsidP="00854BCE">
      <w:pPr>
        <w:autoSpaceDE w:val="0"/>
        <w:autoSpaceDN w:val="0"/>
        <w:adjustRightInd w:val="0"/>
        <w:ind w:left="9072"/>
        <w:jc w:val="right"/>
        <w:outlineLvl w:val="0"/>
        <w:rPr>
          <w:rFonts w:ascii="PT Astra Serif" w:eastAsia="Calibri" w:hAnsi="PT Astra Serif"/>
          <w:sz w:val="26"/>
          <w:szCs w:val="26"/>
          <w:lang w:eastAsia="en-US"/>
        </w:rPr>
      </w:pPr>
      <w:r w:rsidRPr="00854BCE">
        <w:rPr>
          <w:rFonts w:ascii="PT Astra Serif" w:eastAsia="Calibri" w:hAnsi="PT Astra Serif"/>
          <w:sz w:val="26"/>
          <w:szCs w:val="26"/>
          <w:lang w:eastAsia="en-US"/>
        </w:rPr>
        <w:t xml:space="preserve"> к Соглашению от «____» _________ 2024 г. № </w:t>
      </w:r>
      <w:r w:rsidR="00C40DF1">
        <w:rPr>
          <w:rFonts w:ascii="PT Astra Serif" w:eastAsia="Calibri" w:hAnsi="PT Astra Serif"/>
          <w:sz w:val="26"/>
          <w:szCs w:val="26"/>
          <w:lang w:eastAsia="en-US"/>
        </w:rPr>
        <w:t xml:space="preserve"> </w:t>
      </w:r>
    </w:p>
    <w:tbl>
      <w:tblPr>
        <w:tblW w:w="15034" w:type="dxa"/>
        <w:tblLayout w:type="fixed"/>
        <w:tblCellMar>
          <w:top w:w="102" w:type="dxa"/>
          <w:left w:w="62" w:type="dxa"/>
          <w:bottom w:w="102" w:type="dxa"/>
          <w:right w:w="62" w:type="dxa"/>
        </w:tblCellMar>
        <w:tblLook w:val="0000" w:firstRow="0" w:lastRow="0" w:firstColumn="0" w:lastColumn="0" w:noHBand="0" w:noVBand="0"/>
      </w:tblPr>
      <w:tblGrid>
        <w:gridCol w:w="3255"/>
        <w:gridCol w:w="997"/>
        <w:gridCol w:w="1531"/>
        <w:gridCol w:w="113"/>
        <w:gridCol w:w="227"/>
        <w:gridCol w:w="1106"/>
        <w:gridCol w:w="198"/>
        <w:gridCol w:w="340"/>
        <w:gridCol w:w="738"/>
        <w:gridCol w:w="136"/>
        <w:gridCol w:w="1531"/>
        <w:gridCol w:w="879"/>
        <w:gridCol w:w="282"/>
        <w:gridCol w:w="852"/>
        <w:gridCol w:w="2849"/>
      </w:tblGrid>
      <w:tr w:rsidR="00854BCE" w:rsidRPr="00854BCE" w14:paraId="1FA53CDA" w14:textId="77777777" w:rsidTr="009377C4">
        <w:tc>
          <w:tcPr>
            <w:tcW w:w="15034" w:type="dxa"/>
            <w:gridSpan w:val="15"/>
          </w:tcPr>
          <w:p w14:paraId="5C7EC528" w14:textId="77777777" w:rsidR="00854BCE" w:rsidRPr="00854BCE" w:rsidRDefault="00854BCE" w:rsidP="00854BCE">
            <w:pPr>
              <w:autoSpaceDE w:val="0"/>
              <w:autoSpaceDN w:val="0"/>
              <w:adjustRightInd w:val="0"/>
              <w:jc w:val="center"/>
              <w:rPr>
                <w:rFonts w:ascii="PT Astra Serif" w:eastAsiaTheme="minorHAnsi" w:hAnsi="PT Astra Serif"/>
                <w:sz w:val="26"/>
                <w:szCs w:val="26"/>
                <w:lang w:eastAsia="en-US"/>
              </w:rPr>
            </w:pPr>
            <w:r w:rsidRPr="00854BCE">
              <w:rPr>
                <w:rFonts w:ascii="PT Astra Serif" w:eastAsiaTheme="minorHAnsi" w:hAnsi="PT Astra Serif"/>
                <w:sz w:val="26"/>
                <w:szCs w:val="26"/>
                <w:lang w:eastAsia="en-US"/>
              </w:rPr>
              <w:t>Отчет</w:t>
            </w:r>
          </w:p>
          <w:p w14:paraId="065E7E5B" w14:textId="77777777" w:rsidR="00854BCE" w:rsidRPr="00854BCE" w:rsidRDefault="00854BCE" w:rsidP="00854BCE">
            <w:pPr>
              <w:autoSpaceDE w:val="0"/>
              <w:autoSpaceDN w:val="0"/>
              <w:adjustRightInd w:val="0"/>
              <w:jc w:val="center"/>
              <w:rPr>
                <w:rFonts w:ascii="PT Astra Serif" w:eastAsiaTheme="minorHAnsi" w:hAnsi="PT Astra Serif"/>
                <w:sz w:val="26"/>
                <w:szCs w:val="26"/>
                <w:lang w:eastAsia="en-US"/>
              </w:rPr>
            </w:pPr>
            <w:r w:rsidRPr="00854BCE">
              <w:rPr>
                <w:rFonts w:ascii="PT Astra Serif" w:eastAsiaTheme="minorHAnsi" w:hAnsi="PT Astra Serif"/>
                <w:sz w:val="26"/>
                <w:szCs w:val="26"/>
                <w:lang w:eastAsia="en-US"/>
              </w:rPr>
              <w:t xml:space="preserve">о достижении значений показателей результативности </w:t>
            </w:r>
          </w:p>
          <w:p w14:paraId="72220EF8" w14:textId="77777777" w:rsidR="00854BCE" w:rsidRPr="00854BCE" w:rsidRDefault="00854BCE" w:rsidP="00854BCE">
            <w:pPr>
              <w:autoSpaceDE w:val="0"/>
              <w:autoSpaceDN w:val="0"/>
              <w:adjustRightInd w:val="0"/>
              <w:jc w:val="center"/>
              <w:rPr>
                <w:rFonts w:ascii="PT Astra Serif" w:eastAsiaTheme="minorHAnsi" w:hAnsi="PT Astra Serif"/>
                <w:sz w:val="26"/>
                <w:szCs w:val="26"/>
                <w:lang w:eastAsia="en-US"/>
              </w:rPr>
            </w:pPr>
            <w:r w:rsidRPr="00854BCE">
              <w:rPr>
                <w:rFonts w:ascii="PT Astra Serif" w:eastAsiaTheme="minorHAnsi" w:hAnsi="PT Astra Serif"/>
                <w:sz w:val="26"/>
                <w:szCs w:val="26"/>
                <w:lang w:eastAsia="en-US"/>
              </w:rPr>
              <w:t>по состоянию на _________ 20__ года</w:t>
            </w:r>
          </w:p>
        </w:tc>
      </w:tr>
      <w:tr w:rsidR="00854BCE" w:rsidRPr="00854BCE" w14:paraId="08791D31" w14:textId="77777777" w:rsidTr="009377C4">
        <w:tc>
          <w:tcPr>
            <w:tcW w:w="8641" w:type="dxa"/>
            <w:gridSpan w:val="10"/>
          </w:tcPr>
          <w:p w14:paraId="211C3B4F"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c>
          <w:tcPr>
            <w:tcW w:w="1531" w:type="dxa"/>
          </w:tcPr>
          <w:p w14:paraId="531BFD72"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c>
          <w:tcPr>
            <w:tcW w:w="2013" w:type="dxa"/>
            <w:gridSpan w:val="3"/>
            <w:tcBorders>
              <w:right w:val="single" w:sz="4" w:space="0" w:color="auto"/>
            </w:tcBorders>
          </w:tcPr>
          <w:p w14:paraId="73D6DDA5"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c>
          <w:tcPr>
            <w:tcW w:w="2849" w:type="dxa"/>
            <w:tcBorders>
              <w:top w:val="single" w:sz="4" w:space="0" w:color="auto"/>
              <w:left w:val="single" w:sz="4" w:space="0" w:color="auto"/>
              <w:bottom w:val="single" w:sz="4" w:space="0" w:color="auto"/>
              <w:right w:val="single" w:sz="4" w:space="0" w:color="auto"/>
            </w:tcBorders>
          </w:tcPr>
          <w:p w14:paraId="1501FDFA" w14:textId="77777777" w:rsidR="00854BCE" w:rsidRPr="00C40DF1" w:rsidRDefault="00854BCE" w:rsidP="00854BCE">
            <w:pPr>
              <w:autoSpaceDE w:val="0"/>
              <w:autoSpaceDN w:val="0"/>
              <w:adjustRightInd w:val="0"/>
              <w:jc w:val="center"/>
              <w:rPr>
                <w:rFonts w:ascii="PT Astra Serif" w:eastAsiaTheme="minorHAnsi" w:hAnsi="PT Astra Serif"/>
                <w:sz w:val="24"/>
                <w:szCs w:val="24"/>
                <w:lang w:eastAsia="en-US"/>
              </w:rPr>
            </w:pPr>
            <w:r w:rsidRPr="00C40DF1">
              <w:rPr>
                <w:rFonts w:ascii="PT Astra Serif" w:eastAsiaTheme="minorHAnsi" w:hAnsi="PT Astra Serif"/>
                <w:sz w:val="24"/>
                <w:szCs w:val="24"/>
                <w:lang w:eastAsia="en-US"/>
              </w:rPr>
              <w:t>Коды</w:t>
            </w:r>
          </w:p>
        </w:tc>
      </w:tr>
      <w:tr w:rsidR="00854BCE" w:rsidRPr="00854BCE" w14:paraId="5E012203" w14:textId="77777777" w:rsidTr="009377C4">
        <w:trPr>
          <w:trHeight w:val="29"/>
        </w:trPr>
        <w:tc>
          <w:tcPr>
            <w:tcW w:w="8641" w:type="dxa"/>
            <w:gridSpan w:val="10"/>
          </w:tcPr>
          <w:p w14:paraId="29618B36"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c>
          <w:tcPr>
            <w:tcW w:w="1531" w:type="dxa"/>
          </w:tcPr>
          <w:p w14:paraId="1E26691E"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c>
          <w:tcPr>
            <w:tcW w:w="2013" w:type="dxa"/>
            <w:gridSpan w:val="3"/>
            <w:tcBorders>
              <w:right w:val="single" w:sz="4" w:space="0" w:color="auto"/>
            </w:tcBorders>
            <w:vAlign w:val="bottom"/>
          </w:tcPr>
          <w:p w14:paraId="429B56DA" w14:textId="77777777" w:rsidR="00854BCE" w:rsidRPr="00854BCE" w:rsidRDefault="00854BCE" w:rsidP="00854BCE">
            <w:pPr>
              <w:autoSpaceDE w:val="0"/>
              <w:autoSpaceDN w:val="0"/>
              <w:adjustRightInd w:val="0"/>
              <w:jc w:val="right"/>
              <w:rPr>
                <w:rFonts w:ascii="PT Astra Serif" w:eastAsiaTheme="minorHAnsi" w:hAnsi="PT Astra Serif"/>
                <w:sz w:val="26"/>
                <w:szCs w:val="26"/>
                <w:lang w:eastAsia="en-US"/>
              </w:rPr>
            </w:pPr>
            <w:r w:rsidRPr="00854BCE">
              <w:rPr>
                <w:rFonts w:ascii="PT Astra Serif" w:eastAsiaTheme="minorHAnsi" w:hAnsi="PT Astra Serif"/>
                <w:sz w:val="26"/>
                <w:szCs w:val="26"/>
                <w:lang w:eastAsia="en-US"/>
              </w:rPr>
              <w:t>Дата</w:t>
            </w:r>
          </w:p>
        </w:tc>
        <w:tc>
          <w:tcPr>
            <w:tcW w:w="2849" w:type="dxa"/>
            <w:tcBorders>
              <w:top w:val="single" w:sz="4" w:space="0" w:color="auto"/>
              <w:left w:val="single" w:sz="4" w:space="0" w:color="auto"/>
              <w:bottom w:val="single" w:sz="4" w:space="0" w:color="auto"/>
              <w:right w:val="single" w:sz="4" w:space="0" w:color="auto"/>
            </w:tcBorders>
          </w:tcPr>
          <w:p w14:paraId="5C5FB073" w14:textId="77777777" w:rsidR="00854BCE" w:rsidRPr="00C40DF1" w:rsidRDefault="00854BCE" w:rsidP="00854BCE">
            <w:pPr>
              <w:autoSpaceDE w:val="0"/>
              <w:autoSpaceDN w:val="0"/>
              <w:adjustRightInd w:val="0"/>
              <w:rPr>
                <w:rFonts w:ascii="PT Astra Serif" w:eastAsiaTheme="minorHAnsi" w:hAnsi="PT Astra Serif"/>
                <w:sz w:val="24"/>
                <w:szCs w:val="24"/>
                <w:lang w:eastAsia="en-US"/>
              </w:rPr>
            </w:pPr>
          </w:p>
        </w:tc>
      </w:tr>
      <w:tr w:rsidR="00854BCE" w:rsidRPr="00854BCE" w14:paraId="433A1DB1" w14:textId="77777777" w:rsidTr="00C40DF1">
        <w:trPr>
          <w:trHeight w:val="95"/>
        </w:trPr>
        <w:tc>
          <w:tcPr>
            <w:tcW w:w="8641" w:type="dxa"/>
            <w:gridSpan w:val="10"/>
            <w:vMerge w:val="restart"/>
            <w:vAlign w:val="bottom"/>
          </w:tcPr>
          <w:p w14:paraId="6C82BF0E"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r w:rsidRPr="00854BCE">
              <w:rPr>
                <w:rFonts w:ascii="PT Astra Serif" w:eastAsiaTheme="minorHAnsi" w:hAnsi="PT Astra Serif"/>
                <w:sz w:val="26"/>
                <w:szCs w:val="26"/>
                <w:lang w:eastAsia="en-US"/>
              </w:rPr>
              <w:t>Наименование уполномоченного органа местного самоуправления муниципального образования</w:t>
            </w:r>
          </w:p>
        </w:tc>
        <w:tc>
          <w:tcPr>
            <w:tcW w:w="1531" w:type="dxa"/>
            <w:vMerge w:val="restart"/>
            <w:tcBorders>
              <w:bottom w:val="single" w:sz="4" w:space="0" w:color="auto"/>
            </w:tcBorders>
          </w:tcPr>
          <w:p w14:paraId="6EE8607D"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c>
          <w:tcPr>
            <w:tcW w:w="2013" w:type="dxa"/>
            <w:gridSpan w:val="3"/>
            <w:tcBorders>
              <w:right w:val="single" w:sz="4" w:space="0" w:color="auto"/>
            </w:tcBorders>
            <w:vAlign w:val="bottom"/>
          </w:tcPr>
          <w:p w14:paraId="63CA8488" w14:textId="77777777" w:rsidR="00854BCE" w:rsidRPr="00854BCE" w:rsidRDefault="00854BCE" w:rsidP="00854BCE">
            <w:pPr>
              <w:autoSpaceDE w:val="0"/>
              <w:autoSpaceDN w:val="0"/>
              <w:adjustRightInd w:val="0"/>
              <w:jc w:val="right"/>
              <w:rPr>
                <w:rFonts w:ascii="PT Astra Serif" w:eastAsiaTheme="minorHAnsi" w:hAnsi="PT Astra Serif"/>
                <w:sz w:val="26"/>
                <w:szCs w:val="26"/>
                <w:lang w:eastAsia="en-US"/>
              </w:rPr>
            </w:pPr>
            <w:r w:rsidRPr="00854BCE">
              <w:rPr>
                <w:rFonts w:ascii="PT Astra Serif" w:eastAsiaTheme="minorHAnsi" w:hAnsi="PT Astra Serif"/>
                <w:sz w:val="26"/>
                <w:szCs w:val="26"/>
                <w:lang w:eastAsia="en-US"/>
              </w:rPr>
              <w:t>по ОКПО</w:t>
            </w:r>
          </w:p>
        </w:tc>
        <w:tc>
          <w:tcPr>
            <w:tcW w:w="2849" w:type="dxa"/>
            <w:tcBorders>
              <w:top w:val="single" w:sz="4" w:space="0" w:color="auto"/>
              <w:left w:val="single" w:sz="4" w:space="0" w:color="auto"/>
              <w:bottom w:val="single" w:sz="4" w:space="0" w:color="auto"/>
              <w:right w:val="single" w:sz="4" w:space="0" w:color="auto"/>
            </w:tcBorders>
          </w:tcPr>
          <w:p w14:paraId="6B4B4F9D" w14:textId="77777777" w:rsidR="00854BCE" w:rsidRPr="00C40DF1" w:rsidRDefault="00854BCE" w:rsidP="00854BCE">
            <w:pPr>
              <w:autoSpaceDE w:val="0"/>
              <w:autoSpaceDN w:val="0"/>
              <w:adjustRightInd w:val="0"/>
              <w:rPr>
                <w:rFonts w:ascii="PT Astra Serif" w:eastAsiaTheme="minorHAnsi" w:hAnsi="PT Astra Serif"/>
                <w:sz w:val="24"/>
                <w:szCs w:val="24"/>
                <w:lang w:eastAsia="en-US"/>
              </w:rPr>
            </w:pPr>
          </w:p>
        </w:tc>
      </w:tr>
      <w:tr w:rsidR="00854BCE" w:rsidRPr="00854BCE" w14:paraId="3C8EC6DD" w14:textId="77777777" w:rsidTr="00C40DF1">
        <w:trPr>
          <w:trHeight w:val="301"/>
        </w:trPr>
        <w:tc>
          <w:tcPr>
            <w:tcW w:w="8641" w:type="dxa"/>
            <w:gridSpan w:val="10"/>
            <w:vMerge/>
          </w:tcPr>
          <w:p w14:paraId="2791D942"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c>
          <w:tcPr>
            <w:tcW w:w="1531" w:type="dxa"/>
            <w:vMerge/>
            <w:tcBorders>
              <w:bottom w:val="single" w:sz="4" w:space="0" w:color="auto"/>
            </w:tcBorders>
          </w:tcPr>
          <w:p w14:paraId="2148772B"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c>
          <w:tcPr>
            <w:tcW w:w="2013" w:type="dxa"/>
            <w:gridSpan w:val="3"/>
            <w:tcBorders>
              <w:right w:val="single" w:sz="4" w:space="0" w:color="auto"/>
            </w:tcBorders>
            <w:vAlign w:val="bottom"/>
          </w:tcPr>
          <w:p w14:paraId="74107D51" w14:textId="77777777" w:rsidR="00854BCE" w:rsidRPr="00854BCE" w:rsidRDefault="00854BCE" w:rsidP="00854BCE">
            <w:pPr>
              <w:autoSpaceDE w:val="0"/>
              <w:autoSpaceDN w:val="0"/>
              <w:adjustRightInd w:val="0"/>
              <w:jc w:val="right"/>
              <w:rPr>
                <w:rFonts w:ascii="PT Astra Serif" w:eastAsiaTheme="minorHAnsi" w:hAnsi="PT Astra Serif"/>
                <w:sz w:val="26"/>
                <w:szCs w:val="26"/>
                <w:lang w:eastAsia="en-US"/>
              </w:rPr>
            </w:pPr>
            <w:r w:rsidRPr="00854BCE">
              <w:rPr>
                <w:rFonts w:ascii="PT Astra Serif" w:eastAsiaTheme="minorHAnsi" w:hAnsi="PT Astra Serif"/>
                <w:sz w:val="26"/>
                <w:szCs w:val="26"/>
                <w:lang w:eastAsia="en-US"/>
              </w:rPr>
              <w:t>Глава по БК</w:t>
            </w:r>
          </w:p>
        </w:tc>
        <w:tc>
          <w:tcPr>
            <w:tcW w:w="2849" w:type="dxa"/>
            <w:tcBorders>
              <w:top w:val="single" w:sz="4" w:space="0" w:color="auto"/>
              <w:left w:val="single" w:sz="4" w:space="0" w:color="auto"/>
              <w:bottom w:val="single" w:sz="4" w:space="0" w:color="auto"/>
              <w:right w:val="single" w:sz="4" w:space="0" w:color="auto"/>
            </w:tcBorders>
          </w:tcPr>
          <w:p w14:paraId="37A47E51" w14:textId="77777777" w:rsidR="00854BCE" w:rsidRPr="00C40DF1" w:rsidRDefault="00854BCE" w:rsidP="00854BCE">
            <w:pPr>
              <w:autoSpaceDE w:val="0"/>
              <w:autoSpaceDN w:val="0"/>
              <w:adjustRightInd w:val="0"/>
              <w:rPr>
                <w:rFonts w:ascii="PT Astra Serif" w:eastAsiaTheme="minorHAnsi" w:hAnsi="PT Astra Serif"/>
                <w:sz w:val="24"/>
                <w:szCs w:val="24"/>
                <w:lang w:eastAsia="en-US"/>
              </w:rPr>
            </w:pPr>
          </w:p>
        </w:tc>
      </w:tr>
      <w:tr w:rsidR="00854BCE" w:rsidRPr="00854BCE" w14:paraId="54513677" w14:textId="77777777" w:rsidTr="009377C4">
        <w:trPr>
          <w:trHeight w:val="241"/>
        </w:trPr>
        <w:tc>
          <w:tcPr>
            <w:tcW w:w="8641" w:type="dxa"/>
            <w:gridSpan w:val="10"/>
            <w:vAlign w:val="bottom"/>
          </w:tcPr>
          <w:p w14:paraId="4C6FD32B"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r w:rsidRPr="00854BCE">
              <w:rPr>
                <w:rFonts w:ascii="PT Astra Serif" w:eastAsiaTheme="minorHAnsi" w:hAnsi="PT Astra Serif"/>
                <w:sz w:val="26"/>
                <w:szCs w:val="26"/>
                <w:lang w:eastAsia="en-US"/>
              </w:rPr>
              <w:t>Наименование муниципального образования</w:t>
            </w:r>
          </w:p>
        </w:tc>
        <w:tc>
          <w:tcPr>
            <w:tcW w:w="1531" w:type="dxa"/>
            <w:tcBorders>
              <w:top w:val="single" w:sz="4" w:space="0" w:color="auto"/>
              <w:bottom w:val="single" w:sz="4" w:space="0" w:color="auto"/>
            </w:tcBorders>
          </w:tcPr>
          <w:p w14:paraId="7904EC03"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c>
          <w:tcPr>
            <w:tcW w:w="2013" w:type="dxa"/>
            <w:gridSpan w:val="3"/>
            <w:tcBorders>
              <w:right w:val="single" w:sz="4" w:space="0" w:color="auto"/>
            </w:tcBorders>
            <w:vAlign w:val="bottom"/>
          </w:tcPr>
          <w:p w14:paraId="4CDF35A9" w14:textId="77777777" w:rsidR="00854BCE" w:rsidRPr="00854BCE" w:rsidRDefault="00854BCE" w:rsidP="00854BCE">
            <w:pPr>
              <w:autoSpaceDE w:val="0"/>
              <w:autoSpaceDN w:val="0"/>
              <w:adjustRightInd w:val="0"/>
              <w:jc w:val="right"/>
              <w:rPr>
                <w:rFonts w:ascii="PT Astra Serif" w:eastAsiaTheme="minorHAnsi" w:hAnsi="PT Astra Serif"/>
                <w:sz w:val="26"/>
                <w:szCs w:val="26"/>
                <w:lang w:eastAsia="en-US"/>
              </w:rPr>
            </w:pPr>
            <w:r w:rsidRPr="00854BCE">
              <w:rPr>
                <w:rFonts w:ascii="PT Astra Serif" w:eastAsiaTheme="minorHAnsi" w:hAnsi="PT Astra Serif"/>
                <w:sz w:val="26"/>
                <w:szCs w:val="26"/>
                <w:lang w:eastAsia="en-US"/>
              </w:rPr>
              <w:t xml:space="preserve">по </w:t>
            </w:r>
            <w:hyperlink r:id="rId23" w:history="1">
              <w:r w:rsidRPr="00854BCE">
                <w:rPr>
                  <w:rFonts w:ascii="PT Astra Serif" w:eastAsiaTheme="minorHAnsi" w:hAnsi="PT Astra Serif"/>
                  <w:sz w:val="26"/>
                  <w:szCs w:val="26"/>
                  <w:lang w:eastAsia="en-US"/>
                </w:rPr>
                <w:t>ОКТМО</w:t>
              </w:r>
            </w:hyperlink>
          </w:p>
        </w:tc>
        <w:tc>
          <w:tcPr>
            <w:tcW w:w="2849" w:type="dxa"/>
            <w:tcBorders>
              <w:top w:val="single" w:sz="4" w:space="0" w:color="auto"/>
              <w:left w:val="single" w:sz="4" w:space="0" w:color="auto"/>
              <w:bottom w:val="single" w:sz="4" w:space="0" w:color="auto"/>
              <w:right w:val="single" w:sz="4" w:space="0" w:color="auto"/>
            </w:tcBorders>
          </w:tcPr>
          <w:p w14:paraId="2A1A76ED" w14:textId="77777777" w:rsidR="00854BCE" w:rsidRPr="00C40DF1" w:rsidRDefault="00854BCE" w:rsidP="00854BCE">
            <w:pPr>
              <w:autoSpaceDE w:val="0"/>
              <w:autoSpaceDN w:val="0"/>
              <w:adjustRightInd w:val="0"/>
              <w:rPr>
                <w:rFonts w:ascii="PT Astra Serif" w:eastAsiaTheme="minorHAnsi" w:hAnsi="PT Astra Serif"/>
                <w:sz w:val="24"/>
                <w:szCs w:val="24"/>
                <w:lang w:eastAsia="en-US"/>
              </w:rPr>
            </w:pPr>
          </w:p>
        </w:tc>
      </w:tr>
      <w:tr w:rsidR="00854BCE" w:rsidRPr="00854BCE" w14:paraId="1C8E7DE5" w14:textId="77777777" w:rsidTr="009377C4">
        <w:trPr>
          <w:trHeight w:val="561"/>
        </w:trPr>
        <w:tc>
          <w:tcPr>
            <w:tcW w:w="8641" w:type="dxa"/>
            <w:gridSpan w:val="10"/>
            <w:vAlign w:val="bottom"/>
          </w:tcPr>
          <w:p w14:paraId="4AA3614D"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r w:rsidRPr="00854BCE">
              <w:rPr>
                <w:rFonts w:ascii="PT Astra Serif" w:eastAsiaTheme="minorHAnsi" w:hAnsi="PT Astra Serif"/>
                <w:sz w:val="26"/>
                <w:szCs w:val="26"/>
                <w:lang w:eastAsia="en-US"/>
              </w:rPr>
              <w:t>Наименование исполнительного органа Томской области</w:t>
            </w:r>
          </w:p>
        </w:tc>
        <w:tc>
          <w:tcPr>
            <w:tcW w:w="1531" w:type="dxa"/>
            <w:tcBorders>
              <w:top w:val="single" w:sz="4" w:space="0" w:color="auto"/>
              <w:bottom w:val="single" w:sz="4" w:space="0" w:color="auto"/>
            </w:tcBorders>
          </w:tcPr>
          <w:p w14:paraId="78D89A4A"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c>
          <w:tcPr>
            <w:tcW w:w="2013" w:type="dxa"/>
            <w:gridSpan w:val="3"/>
            <w:tcBorders>
              <w:right w:val="single" w:sz="4" w:space="0" w:color="auto"/>
            </w:tcBorders>
            <w:vAlign w:val="bottom"/>
          </w:tcPr>
          <w:p w14:paraId="28A4087D" w14:textId="77777777" w:rsidR="00854BCE" w:rsidRPr="00854BCE" w:rsidRDefault="00854BCE" w:rsidP="00854BCE">
            <w:pPr>
              <w:autoSpaceDE w:val="0"/>
              <w:autoSpaceDN w:val="0"/>
              <w:adjustRightInd w:val="0"/>
              <w:jc w:val="right"/>
              <w:rPr>
                <w:rFonts w:ascii="PT Astra Serif" w:eastAsiaTheme="minorHAnsi" w:hAnsi="PT Astra Serif"/>
                <w:sz w:val="26"/>
                <w:szCs w:val="26"/>
                <w:lang w:eastAsia="en-US"/>
              </w:rPr>
            </w:pPr>
            <w:r w:rsidRPr="00854BCE">
              <w:rPr>
                <w:rFonts w:ascii="PT Astra Serif" w:eastAsiaTheme="minorHAnsi" w:hAnsi="PT Astra Serif"/>
                <w:sz w:val="26"/>
                <w:szCs w:val="26"/>
                <w:lang w:eastAsia="en-US"/>
              </w:rPr>
              <w:t>Глава по БК</w:t>
            </w:r>
          </w:p>
        </w:tc>
        <w:tc>
          <w:tcPr>
            <w:tcW w:w="2849" w:type="dxa"/>
            <w:tcBorders>
              <w:top w:val="single" w:sz="4" w:space="0" w:color="auto"/>
              <w:left w:val="single" w:sz="4" w:space="0" w:color="auto"/>
              <w:bottom w:val="single" w:sz="4" w:space="0" w:color="auto"/>
              <w:right w:val="single" w:sz="4" w:space="0" w:color="auto"/>
            </w:tcBorders>
          </w:tcPr>
          <w:p w14:paraId="37E663C6" w14:textId="77777777" w:rsidR="00854BCE" w:rsidRPr="00C40DF1" w:rsidRDefault="00854BCE" w:rsidP="00854BCE">
            <w:pPr>
              <w:autoSpaceDE w:val="0"/>
              <w:autoSpaceDN w:val="0"/>
              <w:adjustRightInd w:val="0"/>
              <w:rPr>
                <w:rFonts w:ascii="PT Astra Serif" w:eastAsiaTheme="minorHAnsi" w:hAnsi="PT Astra Serif"/>
                <w:sz w:val="24"/>
                <w:szCs w:val="24"/>
                <w:lang w:eastAsia="en-US"/>
              </w:rPr>
            </w:pPr>
          </w:p>
        </w:tc>
      </w:tr>
      <w:tr w:rsidR="00854BCE" w:rsidRPr="00854BCE" w14:paraId="01CA0F22" w14:textId="77777777" w:rsidTr="009377C4">
        <w:trPr>
          <w:trHeight w:val="175"/>
        </w:trPr>
        <w:tc>
          <w:tcPr>
            <w:tcW w:w="8641" w:type="dxa"/>
            <w:gridSpan w:val="10"/>
            <w:vAlign w:val="bottom"/>
          </w:tcPr>
          <w:p w14:paraId="2180814D"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r w:rsidRPr="00854BCE">
              <w:rPr>
                <w:rFonts w:ascii="PT Astra Serif" w:eastAsiaTheme="minorHAnsi" w:hAnsi="PT Astra Serif"/>
                <w:sz w:val="26"/>
                <w:szCs w:val="26"/>
                <w:lang w:eastAsia="en-US"/>
              </w:rPr>
              <w:t>Наименование государственной программы/Непрограммное направление деятельности</w:t>
            </w:r>
          </w:p>
        </w:tc>
        <w:tc>
          <w:tcPr>
            <w:tcW w:w="1531" w:type="dxa"/>
            <w:tcBorders>
              <w:top w:val="single" w:sz="4" w:space="0" w:color="auto"/>
              <w:bottom w:val="single" w:sz="4" w:space="0" w:color="auto"/>
            </w:tcBorders>
          </w:tcPr>
          <w:p w14:paraId="59ED28E9"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c>
          <w:tcPr>
            <w:tcW w:w="2013" w:type="dxa"/>
            <w:gridSpan w:val="3"/>
            <w:tcBorders>
              <w:right w:val="single" w:sz="4" w:space="0" w:color="auto"/>
            </w:tcBorders>
            <w:vAlign w:val="bottom"/>
          </w:tcPr>
          <w:p w14:paraId="7A47467C" w14:textId="77777777" w:rsidR="00854BCE" w:rsidRPr="00854BCE" w:rsidRDefault="00854BCE" w:rsidP="00854BCE">
            <w:pPr>
              <w:autoSpaceDE w:val="0"/>
              <w:autoSpaceDN w:val="0"/>
              <w:adjustRightInd w:val="0"/>
              <w:jc w:val="right"/>
              <w:rPr>
                <w:rFonts w:ascii="PT Astra Serif" w:eastAsiaTheme="minorHAnsi" w:hAnsi="PT Astra Serif"/>
                <w:sz w:val="26"/>
                <w:szCs w:val="26"/>
                <w:lang w:eastAsia="en-US"/>
              </w:rPr>
            </w:pPr>
            <w:r w:rsidRPr="00854BCE">
              <w:rPr>
                <w:rFonts w:ascii="PT Astra Serif" w:eastAsiaTheme="minorHAnsi" w:hAnsi="PT Astra Serif"/>
                <w:sz w:val="26"/>
                <w:szCs w:val="26"/>
                <w:lang w:eastAsia="en-US"/>
              </w:rPr>
              <w:t>по БК</w:t>
            </w:r>
          </w:p>
        </w:tc>
        <w:tc>
          <w:tcPr>
            <w:tcW w:w="2849" w:type="dxa"/>
            <w:tcBorders>
              <w:top w:val="single" w:sz="4" w:space="0" w:color="auto"/>
              <w:left w:val="single" w:sz="4" w:space="0" w:color="auto"/>
              <w:bottom w:val="single" w:sz="4" w:space="0" w:color="auto"/>
              <w:right w:val="single" w:sz="4" w:space="0" w:color="auto"/>
            </w:tcBorders>
          </w:tcPr>
          <w:p w14:paraId="1B680D11" w14:textId="77777777" w:rsidR="00854BCE" w:rsidRPr="00C40DF1" w:rsidRDefault="00854BCE" w:rsidP="00854BCE">
            <w:pPr>
              <w:autoSpaceDE w:val="0"/>
              <w:autoSpaceDN w:val="0"/>
              <w:adjustRightInd w:val="0"/>
              <w:rPr>
                <w:rFonts w:ascii="PT Astra Serif" w:eastAsiaTheme="minorHAnsi" w:hAnsi="PT Astra Serif"/>
                <w:sz w:val="24"/>
                <w:szCs w:val="24"/>
                <w:lang w:eastAsia="en-US"/>
              </w:rPr>
            </w:pPr>
          </w:p>
        </w:tc>
      </w:tr>
      <w:tr w:rsidR="00854BCE" w:rsidRPr="00854BCE" w14:paraId="56BB2FFA" w14:textId="77777777" w:rsidTr="009377C4">
        <w:tc>
          <w:tcPr>
            <w:tcW w:w="8641" w:type="dxa"/>
            <w:gridSpan w:val="10"/>
            <w:vAlign w:val="bottom"/>
          </w:tcPr>
          <w:p w14:paraId="3FB3498B"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r w:rsidRPr="00854BCE">
              <w:rPr>
                <w:rFonts w:ascii="PT Astra Serif" w:eastAsiaTheme="minorHAnsi" w:hAnsi="PT Astra Serif"/>
                <w:sz w:val="26"/>
                <w:szCs w:val="26"/>
                <w:lang w:eastAsia="en-US"/>
              </w:rPr>
              <w:t>Периодичность:</w:t>
            </w:r>
          </w:p>
        </w:tc>
        <w:tc>
          <w:tcPr>
            <w:tcW w:w="1531" w:type="dxa"/>
            <w:tcBorders>
              <w:top w:val="single" w:sz="4" w:space="0" w:color="auto"/>
              <w:bottom w:val="single" w:sz="4" w:space="0" w:color="auto"/>
            </w:tcBorders>
          </w:tcPr>
          <w:p w14:paraId="5C192A32"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c>
          <w:tcPr>
            <w:tcW w:w="2013" w:type="dxa"/>
            <w:gridSpan w:val="3"/>
          </w:tcPr>
          <w:p w14:paraId="4C74A2B2"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c>
          <w:tcPr>
            <w:tcW w:w="2849" w:type="dxa"/>
            <w:tcBorders>
              <w:top w:val="single" w:sz="4" w:space="0" w:color="auto"/>
            </w:tcBorders>
          </w:tcPr>
          <w:p w14:paraId="31925B09"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r>
      <w:tr w:rsidR="00854BCE" w:rsidRPr="00854BCE" w14:paraId="59571E7A" w14:textId="77777777" w:rsidTr="009377C4">
        <w:tc>
          <w:tcPr>
            <w:tcW w:w="3255" w:type="dxa"/>
            <w:vMerge w:val="restart"/>
            <w:tcBorders>
              <w:top w:val="single" w:sz="4" w:space="0" w:color="auto"/>
              <w:left w:val="single" w:sz="4" w:space="0" w:color="auto"/>
              <w:bottom w:val="single" w:sz="4" w:space="0" w:color="auto"/>
              <w:right w:val="single" w:sz="4" w:space="0" w:color="auto"/>
            </w:tcBorders>
          </w:tcPr>
          <w:p w14:paraId="662C5D23"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Наименование мероприятия, объекта капитального строительства (объекта недвижимого имущества)</w:t>
            </w:r>
          </w:p>
        </w:tc>
        <w:tc>
          <w:tcPr>
            <w:tcW w:w="997" w:type="dxa"/>
            <w:vMerge w:val="restart"/>
            <w:tcBorders>
              <w:top w:val="single" w:sz="4" w:space="0" w:color="auto"/>
              <w:left w:val="single" w:sz="4" w:space="0" w:color="auto"/>
              <w:bottom w:val="single" w:sz="4" w:space="0" w:color="auto"/>
              <w:right w:val="single" w:sz="4" w:space="0" w:color="auto"/>
            </w:tcBorders>
          </w:tcPr>
          <w:p w14:paraId="4EFE0751"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Код строки</w:t>
            </w:r>
          </w:p>
        </w:tc>
        <w:tc>
          <w:tcPr>
            <w:tcW w:w="1644" w:type="dxa"/>
            <w:gridSpan w:val="2"/>
            <w:vMerge w:val="restart"/>
            <w:tcBorders>
              <w:top w:val="single" w:sz="4" w:space="0" w:color="auto"/>
              <w:left w:val="single" w:sz="4" w:space="0" w:color="auto"/>
              <w:bottom w:val="single" w:sz="4" w:space="0" w:color="auto"/>
              <w:right w:val="single" w:sz="4" w:space="0" w:color="auto"/>
            </w:tcBorders>
          </w:tcPr>
          <w:p w14:paraId="026B9515"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Наименование показателя результативности</w:t>
            </w:r>
          </w:p>
        </w:tc>
        <w:tc>
          <w:tcPr>
            <w:tcW w:w="1333" w:type="dxa"/>
            <w:gridSpan w:val="2"/>
            <w:vMerge w:val="restart"/>
            <w:tcBorders>
              <w:top w:val="single" w:sz="4" w:space="0" w:color="auto"/>
              <w:left w:val="single" w:sz="4" w:space="0" w:color="auto"/>
              <w:bottom w:val="single" w:sz="4" w:space="0" w:color="auto"/>
              <w:right w:val="single" w:sz="4" w:space="0" w:color="auto"/>
            </w:tcBorders>
          </w:tcPr>
          <w:p w14:paraId="7442F442"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Единица измерения</w:t>
            </w:r>
          </w:p>
        </w:tc>
        <w:tc>
          <w:tcPr>
            <w:tcW w:w="3822" w:type="dxa"/>
            <w:gridSpan w:val="6"/>
            <w:tcBorders>
              <w:top w:val="single" w:sz="4" w:space="0" w:color="auto"/>
              <w:left w:val="single" w:sz="4" w:space="0" w:color="auto"/>
              <w:bottom w:val="single" w:sz="4" w:space="0" w:color="auto"/>
              <w:right w:val="single" w:sz="4" w:space="0" w:color="auto"/>
            </w:tcBorders>
          </w:tcPr>
          <w:p w14:paraId="47A17992"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Значение показателя результативности</w:t>
            </w:r>
          </w:p>
        </w:tc>
        <w:tc>
          <w:tcPr>
            <w:tcW w:w="3983" w:type="dxa"/>
            <w:gridSpan w:val="3"/>
            <w:vMerge w:val="restart"/>
            <w:tcBorders>
              <w:top w:val="single" w:sz="4" w:space="0" w:color="auto"/>
              <w:left w:val="single" w:sz="4" w:space="0" w:color="auto"/>
              <w:bottom w:val="single" w:sz="4" w:space="0" w:color="auto"/>
              <w:right w:val="single" w:sz="4" w:space="0" w:color="auto"/>
            </w:tcBorders>
          </w:tcPr>
          <w:p w14:paraId="18C1AEAF"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Причина отклонения</w:t>
            </w:r>
          </w:p>
        </w:tc>
      </w:tr>
      <w:tr w:rsidR="00854BCE" w:rsidRPr="00854BCE" w14:paraId="1E70BD2D" w14:textId="77777777" w:rsidTr="009377C4">
        <w:tc>
          <w:tcPr>
            <w:tcW w:w="3255" w:type="dxa"/>
            <w:vMerge/>
            <w:tcBorders>
              <w:top w:val="single" w:sz="4" w:space="0" w:color="auto"/>
              <w:left w:val="single" w:sz="4" w:space="0" w:color="auto"/>
              <w:bottom w:val="single" w:sz="4" w:space="0" w:color="auto"/>
              <w:right w:val="single" w:sz="4" w:space="0" w:color="auto"/>
            </w:tcBorders>
          </w:tcPr>
          <w:p w14:paraId="7E392348" w14:textId="77777777" w:rsidR="00854BCE" w:rsidRPr="00854BCE" w:rsidRDefault="00854BCE" w:rsidP="00854BCE">
            <w:pPr>
              <w:autoSpaceDE w:val="0"/>
              <w:autoSpaceDN w:val="0"/>
              <w:adjustRightInd w:val="0"/>
              <w:jc w:val="center"/>
              <w:rPr>
                <w:rFonts w:ascii="PT Astra Serif" w:eastAsiaTheme="minorHAnsi" w:hAnsi="PT Astra Serif"/>
                <w:lang w:eastAsia="en-US"/>
              </w:rPr>
            </w:pPr>
          </w:p>
        </w:tc>
        <w:tc>
          <w:tcPr>
            <w:tcW w:w="997" w:type="dxa"/>
            <w:vMerge/>
            <w:tcBorders>
              <w:top w:val="single" w:sz="4" w:space="0" w:color="auto"/>
              <w:left w:val="single" w:sz="4" w:space="0" w:color="auto"/>
              <w:bottom w:val="single" w:sz="4" w:space="0" w:color="auto"/>
              <w:right w:val="single" w:sz="4" w:space="0" w:color="auto"/>
            </w:tcBorders>
          </w:tcPr>
          <w:p w14:paraId="710B6FBF" w14:textId="77777777" w:rsidR="00854BCE" w:rsidRPr="00854BCE" w:rsidRDefault="00854BCE" w:rsidP="00854BCE">
            <w:pPr>
              <w:autoSpaceDE w:val="0"/>
              <w:autoSpaceDN w:val="0"/>
              <w:adjustRightInd w:val="0"/>
              <w:jc w:val="center"/>
              <w:rPr>
                <w:rFonts w:ascii="PT Astra Serif" w:eastAsiaTheme="minorHAnsi" w:hAnsi="PT Astra Serif"/>
                <w:lang w:eastAsia="en-US"/>
              </w:rPr>
            </w:pPr>
          </w:p>
        </w:tc>
        <w:tc>
          <w:tcPr>
            <w:tcW w:w="1644" w:type="dxa"/>
            <w:gridSpan w:val="2"/>
            <w:vMerge/>
            <w:tcBorders>
              <w:top w:val="single" w:sz="4" w:space="0" w:color="auto"/>
              <w:left w:val="single" w:sz="4" w:space="0" w:color="auto"/>
              <w:bottom w:val="single" w:sz="4" w:space="0" w:color="auto"/>
              <w:right w:val="single" w:sz="4" w:space="0" w:color="auto"/>
            </w:tcBorders>
          </w:tcPr>
          <w:p w14:paraId="5ECAF67C" w14:textId="77777777" w:rsidR="00854BCE" w:rsidRPr="00854BCE" w:rsidRDefault="00854BCE" w:rsidP="00854BCE">
            <w:pPr>
              <w:autoSpaceDE w:val="0"/>
              <w:autoSpaceDN w:val="0"/>
              <w:adjustRightInd w:val="0"/>
              <w:jc w:val="center"/>
              <w:rPr>
                <w:rFonts w:ascii="PT Astra Serif" w:eastAsiaTheme="minorHAnsi" w:hAnsi="PT Astra Serif"/>
                <w:lang w:eastAsia="en-US"/>
              </w:rPr>
            </w:pPr>
          </w:p>
        </w:tc>
        <w:tc>
          <w:tcPr>
            <w:tcW w:w="1333" w:type="dxa"/>
            <w:gridSpan w:val="2"/>
            <w:vMerge/>
            <w:tcBorders>
              <w:top w:val="single" w:sz="4" w:space="0" w:color="auto"/>
              <w:left w:val="single" w:sz="4" w:space="0" w:color="auto"/>
              <w:bottom w:val="single" w:sz="4" w:space="0" w:color="auto"/>
              <w:right w:val="single" w:sz="4" w:space="0" w:color="auto"/>
            </w:tcBorders>
          </w:tcPr>
          <w:p w14:paraId="2B5ED5E1" w14:textId="77777777" w:rsidR="00854BCE" w:rsidRPr="00854BCE" w:rsidRDefault="00854BCE" w:rsidP="00854BCE">
            <w:pPr>
              <w:autoSpaceDE w:val="0"/>
              <w:autoSpaceDN w:val="0"/>
              <w:adjustRightInd w:val="0"/>
              <w:jc w:val="center"/>
              <w:rPr>
                <w:rFonts w:ascii="PT Astra Serif" w:eastAsiaTheme="minorHAnsi" w:hAnsi="PT Astra Serif"/>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14:paraId="703FE29D"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плановое</w:t>
            </w:r>
          </w:p>
        </w:tc>
        <w:tc>
          <w:tcPr>
            <w:tcW w:w="2546" w:type="dxa"/>
            <w:gridSpan w:val="3"/>
            <w:tcBorders>
              <w:top w:val="single" w:sz="4" w:space="0" w:color="auto"/>
              <w:left w:val="single" w:sz="4" w:space="0" w:color="auto"/>
              <w:bottom w:val="single" w:sz="4" w:space="0" w:color="auto"/>
              <w:right w:val="single" w:sz="4" w:space="0" w:color="auto"/>
            </w:tcBorders>
          </w:tcPr>
          <w:p w14:paraId="5DE5A4FB"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фактическое</w:t>
            </w:r>
          </w:p>
        </w:tc>
        <w:tc>
          <w:tcPr>
            <w:tcW w:w="3983" w:type="dxa"/>
            <w:gridSpan w:val="3"/>
            <w:vMerge/>
            <w:tcBorders>
              <w:top w:val="single" w:sz="4" w:space="0" w:color="auto"/>
              <w:left w:val="single" w:sz="4" w:space="0" w:color="auto"/>
              <w:bottom w:val="single" w:sz="4" w:space="0" w:color="auto"/>
              <w:right w:val="single" w:sz="4" w:space="0" w:color="auto"/>
            </w:tcBorders>
          </w:tcPr>
          <w:p w14:paraId="4DF72C71" w14:textId="77777777" w:rsidR="00854BCE" w:rsidRPr="00854BCE" w:rsidRDefault="00854BCE" w:rsidP="00854BCE">
            <w:pPr>
              <w:autoSpaceDE w:val="0"/>
              <w:autoSpaceDN w:val="0"/>
              <w:adjustRightInd w:val="0"/>
              <w:jc w:val="center"/>
              <w:rPr>
                <w:rFonts w:ascii="PT Astra Serif" w:eastAsiaTheme="minorHAnsi" w:hAnsi="PT Astra Serif"/>
                <w:lang w:eastAsia="en-US"/>
              </w:rPr>
            </w:pPr>
          </w:p>
        </w:tc>
      </w:tr>
      <w:tr w:rsidR="00854BCE" w:rsidRPr="00854BCE" w14:paraId="019E39E2" w14:textId="77777777" w:rsidTr="009377C4">
        <w:trPr>
          <w:trHeight w:val="269"/>
        </w:trPr>
        <w:tc>
          <w:tcPr>
            <w:tcW w:w="3255" w:type="dxa"/>
            <w:tcBorders>
              <w:top w:val="single" w:sz="4" w:space="0" w:color="auto"/>
              <w:left w:val="single" w:sz="4" w:space="0" w:color="auto"/>
              <w:bottom w:val="single" w:sz="4" w:space="0" w:color="auto"/>
              <w:right w:val="single" w:sz="4" w:space="0" w:color="auto"/>
            </w:tcBorders>
          </w:tcPr>
          <w:p w14:paraId="66161DD2"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1</w:t>
            </w:r>
          </w:p>
        </w:tc>
        <w:tc>
          <w:tcPr>
            <w:tcW w:w="997" w:type="dxa"/>
            <w:tcBorders>
              <w:top w:val="single" w:sz="4" w:space="0" w:color="auto"/>
              <w:left w:val="single" w:sz="4" w:space="0" w:color="auto"/>
              <w:bottom w:val="single" w:sz="4" w:space="0" w:color="auto"/>
              <w:right w:val="single" w:sz="4" w:space="0" w:color="auto"/>
            </w:tcBorders>
          </w:tcPr>
          <w:p w14:paraId="7982DD26"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2</w:t>
            </w:r>
          </w:p>
        </w:tc>
        <w:tc>
          <w:tcPr>
            <w:tcW w:w="1644" w:type="dxa"/>
            <w:gridSpan w:val="2"/>
            <w:tcBorders>
              <w:top w:val="single" w:sz="4" w:space="0" w:color="auto"/>
              <w:left w:val="single" w:sz="4" w:space="0" w:color="auto"/>
              <w:bottom w:val="single" w:sz="4" w:space="0" w:color="auto"/>
              <w:right w:val="single" w:sz="4" w:space="0" w:color="auto"/>
            </w:tcBorders>
          </w:tcPr>
          <w:p w14:paraId="2C6AEF2B"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3</w:t>
            </w:r>
          </w:p>
        </w:tc>
        <w:tc>
          <w:tcPr>
            <w:tcW w:w="1333" w:type="dxa"/>
            <w:gridSpan w:val="2"/>
            <w:tcBorders>
              <w:top w:val="single" w:sz="4" w:space="0" w:color="auto"/>
              <w:left w:val="single" w:sz="4" w:space="0" w:color="auto"/>
              <w:bottom w:val="single" w:sz="4" w:space="0" w:color="auto"/>
              <w:right w:val="single" w:sz="4" w:space="0" w:color="auto"/>
            </w:tcBorders>
          </w:tcPr>
          <w:p w14:paraId="1D6621E9"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4</w:t>
            </w:r>
          </w:p>
        </w:tc>
        <w:tc>
          <w:tcPr>
            <w:tcW w:w="1276" w:type="dxa"/>
            <w:gridSpan w:val="3"/>
            <w:tcBorders>
              <w:top w:val="single" w:sz="4" w:space="0" w:color="auto"/>
              <w:left w:val="single" w:sz="4" w:space="0" w:color="auto"/>
              <w:bottom w:val="single" w:sz="4" w:space="0" w:color="auto"/>
              <w:right w:val="single" w:sz="4" w:space="0" w:color="auto"/>
            </w:tcBorders>
          </w:tcPr>
          <w:p w14:paraId="722FA096"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5</w:t>
            </w:r>
          </w:p>
        </w:tc>
        <w:tc>
          <w:tcPr>
            <w:tcW w:w="2546" w:type="dxa"/>
            <w:gridSpan w:val="3"/>
            <w:tcBorders>
              <w:top w:val="single" w:sz="4" w:space="0" w:color="auto"/>
              <w:left w:val="single" w:sz="4" w:space="0" w:color="auto"/>
              <w:bottom w:val="single" w:sz="4" w:space="0" w:color="auto"/>
              <w:right w:val="single" w:sz="4" w:space="0" w:color="auto"/>
            </w:tcBorders>
          </w:tcPr>
          <w:p w14:paraId="28309C7F"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6</w:t>
            </w:r>
          </w:p>
        </w:tc>
        <w:tc>
          <w:tcPr>
            <w:tcW w:w="3983" w:type="dxa"/>
            <w:gridSpan w:val="3"/>
            <w:tcBorders>
              <w:top w:val="single" w:sz="4" w:space="0" w:color="auto"/>
              <w:left w:val="single" w:sz="4" w:space="0" w:color="auto"/>
              <w:bottom w:val="single" w:sz="4" w:space="0" w:color="auto"/>
              <w:right w:val="single" w:sz="4" w:space="0" w:color="auto"/>
            </w:tcBorders>
          </w:tcPr>
          <w:p w14:paraId="6BF06D4E"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7</w:t>
            </w:r>
          </w:p>
        </w:tc>
      </w:tr>
      <w:tr w:rsidR="00854BCE" w:rsidRPr="00854BCE" w14:paraId="6D279381" w14:textId="77777777" w:rsidTr="009377C4">
        <w:tc>
          <w:tcPr>
            <w:tcW w:w="3255" w:type="dxa"/>
            <w:tcBorders>
              <w:top w:val="single" w:sz="4" w:space="0" w:color="auto"/>
              <w:left w:val="single" w:sz="4" w:space="0" w:color="auto"/>
              <w:bottom w:val="single" w:sz="4" w:space="0" w:color="auto"/>
              <w:right w:val="single" w:sz="4" w:space="0" w:color="auto"/>
            </w:tcBorders>
          </w:tcPr>
          <w:p w14:paraId="2E1F3FFC" w14:textId="77777777" w:rsidR="00854BCE" w:rsidRPr="00854BCE" w:rsidRDefault="00854BCE" w:rsidP="00854BCE">
            <w:pPr>
              <w:autoSpaceDE w:val="0"/>
              <w:autoSpaceDN w:val="0"/>
              <w:adjustRightInd w:val="0"/>
              <w:rPr>
                <w:rFonts w:ascii="PT Astra Serif" w:eastAsiaTheme="minorHAnsi" w:hAnsi="PT Astra Serif"/>
                <w:lang w:eastAsia="en-US"/>
              </w:rPr>
            </w:pPr>
          </w:p>
        </w:tc>
        <w:tc>
          <w:tcPr>
            <w:tcW w:w="997" w:type="dxa"/>
            <w:tcBorders>
              <w:top w:val="single" w:sz="4" w:space="0" w:color="auto"/>
              <w:left w:val="single" w:sz="4" w:space="0" w:color="auto"/>
              <w:bottom w:val="single" w:sz="4" w:space="0" w:color="auto"/>
              <w:right w:val="single" w:sz="4" w:space="0" w:color="auto"/>
            </w:tcBorders>
          </w:tcPr>
          <w:p w14:paraId="7FE678D1"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01</w:t>
            </w:r>
          </w:p>
        </w:tc>
        <w:tc>
          <w:tcPr>
            <w:tcW w:w="1644" w:type="dxa"/>
            <w:gridSpan w:val="2"/>
            <w:tcBorders>
              <w:top w:val="single" w:sz="4" w:space="0" w:color="auto"/>
              <w:left w:val="single" w:sz="4" w:space="0" w:color="auto"/>
              <w:bottom w:val="single" w:sz="4" w:space="0" w:color="auto"/>
              <w:right w:val="single" w:sz="4" w:space="0" w:color="auto"/>
            </w:tcBorders>
          </w:tcPr>
          <w:p w14:paraId="47B5E033" w14:textId="77777777" w:rsidR="00854BCE" w:rsidRPr="00854BCE" w:rsidRDefault="00854BCE" w:rsidP="00854BCE">
            <w:pPr>
              <w:autoSpaceDE w:val="0"/>
              <w:autoSpaceDN w:val="0"/>
              <w:adjustRightInd w:val="0"/>
              <w:rPr>
                <w:rFonts w:ascii="PT Astra Serif" w:eastAsiaTheme="minorHAnsi" w:hAnsi="PT Astra Serif"/>
                <w:lang w:eastAsia="en-US"/>
              </w:rPr>
            </w:pPr>
          </w:p>
        </w:tc>
        <w:tc>
          <w:tcPr>
            <w:tcW w:w="1333" w:type="dxa"/>
            <w:gridSpan w:val="2"/>
            <w:tcBorders>
              <w:top w:val="single" w:sz="4" w:space="0" w:color="auto"/>
              <w:left w:val="single" w:sz="4" w:space="0" w:color="auto"/>
              <w:bottom w:val="single" w:sz="4" w:space="0" w:color="auto"/>
              <w:right w:val="single" w:sz="4" w:space="0" w:color="auto"/>
            </w:tcBorders>
          </w:tcPr>
          <w:p w14:paraId="2766E6E9" w14:textId="77777777" w:rsidR="00854BCE" w:rsidRPr="00854BCE" w:rsidRDefault="00854BCE" w:rsidP="00854BCE">
            <w:pPr>
              <w:autoSpaceDE w:val="0"/>
              <w:autoSpaceDN w:val="0"/>
              <w:adjustRightInd w:val="0"/>
              <w:rPr>
                <w:rFonts w:ascii="PT Astra Serif" w:eastAsiaTheme="minorHAnsi" w:hAnsi="PT Astra Serif"/>
                <w:lang w:eastAsia="en-US"/>
              </w:rPr>
            </w:pPr>
          </w:p>
        </w:tc>
        <w:tc>
          <w:tcPr>
            <w:tcW w:w="1276" w:type="dxa"/>
            <w:gridSpan w:val="3"/>
            <w:tcBorders>
              <w:top w:val="single" w:sz="4" w:space="0" w:color="auto"/>
              <w:left w:val="single" w:sz="4" w:space="0" w:color="auto"/>
              <w:bottom w:val="single" w:sz="4" w:space="0" w:color="auto"/>
              <w:right w:val="single" w:sz="4" w:space="0" w:color="auto"/>
            </w:tcBorders>
          </w:tcPr>
          <w:p w14:paraId="31B53F14" w14:textId="77777777" w:rsidR="00854BCE" w:rsidRPr="00854BCE" w:rsidRDefault="00854BCE" w:rsidP="00854BCE">
            <w:pPr>
              <w:autoSpaceDE w:val="0"/>
              <w:autoSpaceDN w:val="0"/>
              <w:adjustRightInd w:val="0"/>
              <w:rPr>
                <w:rFonts w:ascii="PT Astra Serif" w:eastAsiaTheme="minorHAnsi" w:hAnsi="PT Astra Serif"/>
                <w:lang w:eastAsia="en-US"/>
              </w:rPr>
            </w:pPr>
          </w:p>
        </w:tc>
        <w:tc>
          <w:tcPr>
            <w:tcW w:w="2546" w:type="dxa"/>
            <w:gridSpan w:val="3"/>
            <w:tcBorders>
              <w:top w:val="single" w:sz="4" w:space="0" w:color="auto"/>
              <w:left w:val="single" w:sz="4" w:space="0" w:color="auto"/>
              <w:bottom w:val="single" w:sz="4" w:space="0" w:color="auto"/>
              <w:right w:val="single" w:sz="4" w:space="0" w:color="auto"/>
            </w:tcBorders>
          </w:tcPr>
          <w:p w14:paraId="1141B238" w14:textId="77777777" w:rsidR="00854BCE" w:rsidRPr="00854BCE" w:rsidRDefault="00854BCE" w:rsidP="00854BCE">
            <w:pPr>
              <w:autoSpaceDE w:val="0"/>
              <w:autoSpaceDN w:val="0"/>
              <w:adjustRightInd w:val="0"/>
              <w:rPr>
                <w:rFonts w:ascii="PT Astra Serif" w:eastAsiaTheme="minorHAnsi" w:hAnsi="PT Astra Serif"/>
                <w:lang w:eastAsia="en-US"/>
              </w:rPr>
            </w:pPr>
          </w:p>
        </w:tc>
        <w:tc>
          <w:tcPr>
            <w:tcW w:w="3983" w:type="dxa"/>
            <w:gridSpan w:val="3"/>
            <w:tcBorders>
              <w:top w:val="single" w:sz="4" w:space="0" w:color="auto"/>
              <w:left w:val="single" w:sz="4" w:space="0" w:color="auto"/>
              <w:bottom w:val="single" w:sz="4" w:space="0" w:color="auto"/>
              <w:right w:val="single" w:sz="4" w:space="0" w:color="auto"/>
            </w:tcBorders>
          </w:tcPr>
          <w:p w14:paraId="205EBA8E" w14:textId="77777777" w:rsidR="00854BCE" w:rsidRPr="00854BCE" w:rsidRDefault="00854BCE" w:rsidP="00854BCE">
            <w:pPr>
              <w:autoSpaceDE w:val="0"/>
              <w:autoSpaceDN w:val="0"/>
              <w:adjustRightInd w:val="0"/>
              <w:rPr>
                <w:rFonts w:ascii="PT Astra Serif" w:eastAsiaTheme="minorHAnsi" w:hAnsi="PT Astra Serif"/>
                <w:lang w:eastAsia="en-US"/>
              </w:rPr>
            </w:pPr>
          </w:p>
        </w:tc>
      </w:tr>
      <w:tr w:rsidR="00854BCE" w:rsidRPr="00854BCE" w14:paraId="404130FF" w14:textId="77777777" w:rsidTr="009377C4">
        <w:trPr>
          <w:gridAfter w:val="2"/>
          <w:wAfter w:w="3701" w:type="dxa"/>
        </w:trPr>
        <w:tc>
          <w:tcPr>
            <w:tcW w:w="4252" w:type="dxa"/>
            <w:gridSpan w:val="2"/>
            <w:tcBorders>
              <w:bottom w:val="single" w:sz="4" w:space="0" w:color="auto"/>
            </w:tcBorders>
          </w:tcPr>
          <w:p w14:paraId="2252A55D"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r w:rsidRPr="00854BCE">
              <w:rPr>
                <w:rFonts w:ascii="PT Astra Serif" w:eastAsiaTheme="minorHAnsi" w:hAnsi="PT Astra Serif"/>
                <w:sz w:val="26"/>
                <w:szCs w:val="26"/>
                <w:lang w:eastAsia="en-US"/>
              </w:rPr>
              <w:t>Руководитель</w:t>
            </w:r>
          </w:p>
        </w:tc>
        <w:tc>
          <w:tcPr>
            <w:tcW w:w="1531" w:type="dxa"/>
            <w:tcBorders>
              <w:bottom w:val="single" w:sz="4" w:space="0" w:color="auto"/>
            </w:tcBorders>
          </w:tcPr>
          <w:p w14:paraId="579EB108"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c>
          <w:tcPr>
            <w:tcW w:w="340" w:type="dxa"/>
            <w:gridSpan w:val="2"/>
          </w:tcPr>
          <w:p w14:paraId="7DFA6E59"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c>
          <w:tcPr>
            <w:tcW w:w="1304" w:type="dxa"/>
            <w:gridSpan w:val="2"/>
            <w:tcBorders>
              <w:bottom w:val="single" w:sz="4" w:space="0" w:color="auto"/>
            </w:tcBorders>
          </w:tcPr>
          <w:p w14:paraId="0B68427F"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c>
          <w:tcPr>
            <w:tcW w:w="340" w:type="dxa"/>
          </w:tcPr>
          <w:p w14:paraId="39CBC6D9"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c>
          <w:tcPr>
            <w:tcW w:w="3566" w:type="dxa"/>
            <w:gridSpan w:val="5"/>
            <w:tcBorders>
              <w:bottom w:val="single" w:sz="4" w:space="0" w:color="auto"/>
            </w:tcBorders>
          </w:tcPr>
          <w:p w14:paraId="59983BF6" w14:textId="77777777" w:rsidR="00854BCE" w:rsidRPr="00854BCE" w:rsidRDefault="00854BCE" w:rsidP="00854BCE">
            <w:pPr>
              <w:autoSpaceDE w:val="0"/>
              <w:autoSpaceDN w:val="0"/>
              <w:adjustRightInd w:val="0"/>
              <w:rPr>
                <w:rFonts w:ascii="PT Astra Serif" w:eastAsiaTheme="minorHAnsi" w:hAnsi="PT Astra Serif"/>
                <w:sz w:val="26"/>
                <w:szCs w:val="26"/>
                <w:lang w:eastAsia="en-US"/>
              </w:rPr>
            </w:pPr>
          </w:p>
        </w:tc>
      </w:tr>
      <w:tr w:rsidR="00854BCE" w:rsidRPr="00854BCE" w14:paraId="0A63EFAF" w14:textId="77777777" w:rsidTr="009377C4">
        <w:trPr>
          <w:gridAfter w:val="2"/>
          <w:wAfter w:w="3701" w:type="dxa"/>
        </w:trPr>
        <w:tc>
          <w:tcPr>
            <w:tcW w:w="4252" w:type="dxa"/>
            <w:gridSpan w:val="2"/>
            <w:tcBorders>
              <w:top w:val="single" w:sz="4" w:space="0" w:color="auto"/>
            </w:tcBorders>
          </w:tcPr>
          <w:p w14:paraId="20017E4E"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(уполномоченное лицо)</w:t>
            </w:r>
          </w:p>
        </w:tc>
        <w:tc>
          <w:tcPr>
            <w:tcW w:w="1531" w:type="dxa"/>
            <w:tcBorders>
              <w:top w:val="single" w:sz="4" w:space="0" w:color="auto"/>
            </w:tcBorders>
          </w:tcPr>
          <w:p w14:paraId="74573DBD"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(должность)</w:t>
            </w:r>
          </w:p>
        </w:tc>
        <w:tc>
          <w:tcPr>
            <w:tcW w:w="340" w:type="dxa"/>
            <w:gridSpan w:val="2"/>
          </w:tcPr>
          <w:p w14:paraId="51E87FD5" w14:textId="77777777" w:rsidR="00854BCE" w:rsidRPr="00854BCE" w:rsidRDefault="00854BCE" w:rsidP="00854BCE">
            <w:pPr>
              <w:autoSpaceDE w:val="0"/>
              <w:autoSpaceDN w:val="0"/>
              <w:adjustRightInd w:val="0"/>
              <w:rPr>
                <w:rFonts w:ascii="PT Astra Serif" w:eastAsiaTheme="minorHAnsi" w:hAnsi="PT Astra Serif"/>
                <w:lang w:eastAsia="en-US"/>
              </w:rPr>
            </w:pPr>
          </w:p>
        </w:tc>
        <w:tc>
          <w:tcPr>
            <w:tcW w:w="1304" w:type="dxa"/>
            <w:gridSpan w:val="2"/>
            <w:tcBorders>
              <w:top w:val="single" w:sz="4" w:space="0" w:color="auto"/>
            </w:tcBorders>
          </w:tcPr>
          <w:p w14:paraId="5F7CF81A" w14:textId="77777777" w:rsidR="00854BCE" w:rsidRPr="00854BCE" w:rsidRDefault="00854BCE" w:rsidP="00854BCE">
            <w:pPr>
              <w:autoSpaceDE w:val="0"/>
              <w:autoSpaceDN w:val="0"/>
              <w:adjustRightInd w:val="0"/>
              <w:jc w:val="center"/>
              <w:rPr>
                <w:rFonts w:ascii="PT Astra Serif" w:eastAsiaTheme="minorHAnsi" w:hAnsi="PT Astra Serif"/>
                <w:lang w:eastAsia="en-US"/>
              </w:rPr>
            </w:pPr>
            <w:r w:rsidRPr="00854BCE">
              <w:rPr>
                <w:rFonts w:ascii="PT Astra Serif" w:eastAsiaTheme="minorHAnsi" w:hAnsi="PT Astra Serif"/>
                <w:lang w:eastAsia="en-US"/>
              </w:rPr>
              <w:t>(подпись)</w:t>
            </w:r>
          </w:p>
        </w:tc>
        <w:tc>
          <w:tcPr>
            <w:tcW w:w="340" w:type="dxa"/>
          </w:tcPr>
          <w:p w14:paraId="5846E299" w14:textId="77777777" w:rsidR="00854BCE" w:rsidRPr="00854BCE" w:rsidRDefault="00854BCE" w:rsidP="00854BCE">
            <w:pPr>
              <w:autoSpaceDE w:val="0"/>
              <w:autoSpaceDN w:val="0"/>
              <w:adjustRightInd w:val="0"/>
              <w:rPr>
                <w:rFonts w:ascii="PT Astra Serif" w:eastAsiaTheme="minorHAnsi" w:hAnsi="PT Astra Serif"/>
                <w:lang w:eastAsia="en-US"/>
              </w:rPr>
            </w:pPr>
          </w:p>
        </w:tc>
        <w:tc>
          <w:tcPr>
            <w:tcW w:w="3566" w:type="dxa"/>
            <w:gridSpan w:val="5"/>
            <w:tcBorders>
              <w:top w:val="single" w:sz="4" w:space="0" w:color="auto"/>
            </w:tcBorders>
          </w:tcPr>
          <w:p w14:paraId="326FE9AA" w14:textId="77777777" w:rsidR="00854BCE" w:rsidRPr="00854BCE" w:rsidRDefault="00854BCE" w:rsidP="00854BCE">
            <w:pPr>
              <w:autoSpaceDE w:val="0"/>
              <w:autoSpaceDN w:val="0"/>
              <w:adjustRightInd w:val="0"/>
              <w:jc w:val="both"/>
              <w:outlineLvl w:val="0"/>
              <w:rPr>
                <w:rFonts w:ascii="PT Astra Serif" w:eastAsia="Calibri" w:hAnsi="PT Astra Serif"/>
              </w:rPr>
            </w:pPr>
            <w:r w:rsidRPr="00854BCE">
              <w:rPr>
                <w:rFonts w:ascii="PT Astra Serif" w:eastAsiaTheme="minorHAnsi" w:hAnsi="PT Astra Serif"/>
                <w:lang w:eastAsia="en-US"/>
              </w:rPr>
              <w:t>(расшифровка подписи)</w:t>
            </w:r>
            <w:r w:rsidRPr="00854BCE">
              <w:rPr>
                <w:rFonts w:ascii="PT Astra Serif" w:eastAsia="Calibri" w:hAnsi="PT Astra Serif"/>
              </w:rPr>
              <w:t xml:space="preserve"> </w:t>
            </w:r>
          </w:p>
        </w:tc>
      </w:tr>
      <w:tr w:rsidR="00854BCE" w:rsidRPr="00854BCE" w14:paraId="01477905" w14:textId="77777777" w:rsidTr="009377C4">
        <w:tc>
          <w:tcPr>
            <w:tcW w:w="15034" w:type="dxa"/>
            <w:gridSpan w:val="15"/>
          </w:tcPr>
          <w:p w14:paraId="36EEC6A5" w14:textId="77777777" w:rsidR="00854BCE" w:rsidRPr="00854BCE" w:rsidRDefault="00854BCE" w:rsidP="00854BCE">
            <w:pPr>
              <w:autoSpaceDE w:val="0"/>
              <w:autoSpaceDN w:val="0"/>
              <w:adjustRightInd w:val="0"/>
              <w:outlineLvl w:val="0"/>
              <w:rPr>
                <w:rFonts w:ascii="PT Astra Serif" w:eastAsiaTheme="minorHAnsi" w:hAnsi="PT Astra Serif"/>
                <w:sz w:val="16"/>
                <w:szCs w:val="16"/>
                <w:lang w:eastAsia="en-US"/>
              </w:rPr>
            </w:pPr>
          </w:p>
        </w:tc>
      </w:tr>
    </w:tbl>
    <w:p w14:paraId="2DFA5676" w14:textId="77777777" w:rsidR="00854BCE" w:rsidRPr="00854BCE" w:rsidRDefault="00854BCE" w:rsidP="00854BCE">
      <w:pPr>
        <w:tabs>
          <w:tab w:val="left" w:pos="1125"/>
        </w:tabs>
        <w:rPr>
          <w:rFonts w:eastAsia="Calibri"/>
          <w:sz w:val="26"/>
          <w:szCs w:val="26"/>
        </w:rPr>
        <w:sectPr w:rsidR="00854BCE" w:rsidRPr="00854BCE" w:rsidSect="00C40DF1">
          <w:headerReference w:type="default" r:id="rId24"/>
          <w:pgSz w:w="16839" w:h="11907" w:orient="landscape" w:code="9"/>
          <w:pgMar w:top="1134" w:right="567" w:bottom="851" w:left="1134" w:header="0" w:footer="0" w:gutter="0"/>
          <w:pgNumType w:start="1"/>
          <w:cols w:space="720"/>
          <w:noEndnote/>
          <w:titlePg/>
          <w:docGrid w:linePitch="326"/>
        </w:sectPr>
      </w:pPr>
    </w:p>
    <w:p w14:paraId="77D3B5B2" w14:textId="77777777" w:rsidR="00854BCE" w:rsidRDefault="00854BCE" w:rsidP="0047132A">
      <w:pPr>
        <w:spacing w:line="276" w:lineRule="auto"/>
        <w:rPr>
          <w:sz w:val="26"/>
          <w:szCs w:val="26"/>
        </w:rPr>
      </w:pPr>
    </w:p>
    <w:p w14:paraId="0FEE684A" w14:textId="77777777" w:rsidR="004E3C6E" w:rsidRDefault="006D1B0B" w:rsidP="004E3C6E">
      <w:pPr>
        <w:spacing w:line="276" w:lineRule="auto"/>
        <w:jc w:val="center"/>
        <w:rPr>
          <w:sz w:val="26"/>
          <w:szCs w:val="26"/>
        </w:rPr>
      </w:pPr>
      <w:r w:rsidRPr="000A625C">
        <w:rPr>
          <w:sz w:val="26"/>
          <w:szCs w:val="26"/>
        </w:rPr>
        <w:t xml:space="preserve">Пояснительная записка </w:t>
      </w:r>
    </w:p>
    <w:p w14:paraId="48238911" w14:textId="7D4C319D" w:rsidR="006D1B0B" w:rsidRDefault="006D1B0B" w:rsidP="006733EC">
      <w:pPr>
        <w:jc w:val="center"/>
        <w:rPr>
          <w:bCs/>
          <w:sz w:val="26"/>
          <w:szCs w:val="26"/>
        </w:rPr>
      </w:pPr>
      <w:r w:rsidRPr="00E772A7">
        <w:rPr>
          <w:sz w:val="26"/>
          <w:szCs w:val="26"/>
        </w:rPr>
        <w:t xml:space="preserve">к </w:t>
      </w:r>
      <w:r w:rsidR="004E3C6E" w:rsidRPr="00E772A7">
        <w:rPr>
          <w:sz w:val="26"/>
          <w:szCs w:val="26"/>
        </w:rPr>
        <w:t>проекту решения</w:t>
      </w:r>
      <w:r w:rsidRPr="00E772A7">
        <w:rPr>
          <w:sz w:val="26"/>
          <w:szCs w:val="26"/>
        </w:rPr>
        <w:t xml:space="preserve"> Думы Первомайского района </w:t>
      </w:r>
      <w:r w:rsidR="006733EC">
        <w:rPr>
          <w:sz w:val="26"/>
          <w:szCs w:val="26"/>
        </w:rPr>
        <w:t>«</w:t>
      </w:r>
      <w:r w:rsidR="006733EC" w:rsidRPr="005D05F8">
        <w:rPr>
          <w:sz w:val="26"/>
          <w:szCs w:val="26"/>
        </w:rPr>
        <w:t xml:space="preserve">Об утверждении </w:t>
      </w:r>
      <w:r w:rsidR="006733EC">
        <w:rPr>
          <w:sz w:val="26"/>
          <w:szCs w:val="26"/>
        </w:rPr>
        <w:t xml:space="preserve">порядка предоставления из бюджета муниципального образования «Первомайский район» бюджетам сельских поселений, входящих в состав муниципального образования «Первомайский район», иного межбюджетного трансферта на </w:t>
      </w:r>
      <w:r w:rsidR="006733EC">
        <w:rPr>
          <w:bCs/>
          <w:sz w:val="26"/>
          <w:szCs w:val="26"/>
        </w:rPr>
        <w:t>реализацию мероприятий по обеспечению доступа к воде питьевого качества»</w:t>
      </w:r>
      <w:r w:rsidR="004B5E61">
        <w:rPr>
          <w:bCs/>
          <w:sz w:val="26"/>
          <w:szCs w:val="26"/>
        </w:rPr>
        <w:t xml:space="preserve"> 30.05.2024 года</w:t>
      </w:r>
    </w:p>
    <w:p w14:paraId="6F184E64" w14:textId="77777777" w:rsidR="004B5E61" w:rsidRPr="000A625C" w:rsidRDefault="004B5E61" w:rsidP="006733EC">
      <w:pPr>
        <w:jc w:val="center"/>
        <w:rPr>
          <w:sz w:val="26"/>
          <w:szCs w:val="26"/>
        </w:rPr>
      </w:pPr>
    </w:p>
    <w:p w14:paraId="164E3522" w14:textId="59769FA2" w:rsidR="0038203B" w:rsidRPr="0038203B" w:rsidRDefault="004E3C6E" w:rsidP="0038203B">
      <w:pPr>
        <w:autoSpaceDE w:val="0"/>
        <w:autoSpaceDN w:val="0"/>
        <w:adjustRightInd w:val="0"/>
        <w:ind w:firstLine="709"/>
        <w:jc w:val="both"/>
        <w:rPr>
          <w:sz w:val="26"/>
          <w:szCs w:val="26"/>
        </w:rPr>
      </w:pPr>
      <w:r>
        <w:rPr>
          <w:sz w:val="26"/>
          <w:szCs w:val="26"/>
        </w:rPr>
        <w:t xml:space="preserve">Представленный </w:t>
      </w:r>
      <w:r w:rsidR="006D1B0B" w:rsidRPr="000A625C">
        <w:rPr>
          <w:sz w:val="26"/>
          <w:szCs w:val="26"/>
        </w:rPr>
        <w:t>проект</w:t>
      </w:r>
      <w:r w:rsidR="004B5E61">
        <w:rPr>
          <w:sz w:val="26"/>
          <w:szCs w:val="26"/>
        </w:rPr>
        <w:t xml:space="preserve"> решения</w:t>
      </w:r>
      <w:r w:rsidR="006D1B0B" w:rsidRPr="000A625C">
        <w:rPr>
          <w:sz w:val="26"/>
          <w:szCs w:val="26"/>
        </w:rPr>
        <w:t xml:space="preserve"> предлагается принять в </w:t>
      </w:r>
      <w:r w:rsidR="00C369CF">
        <w:rPr>
          <w:sz w:val="26"/>
          <w:szCs w:val="26"/>
        </w:rPr>
        <w:t xml:space="preserve">соответствии </w:t>
      </w:r>
      <w:r w:rsidR="006D1B0B" w:rsidRPr="000A625C">
        <w:rPr>
          <w:sz w:val="26"/>
          <w:szCs w:val="26"/>
        </w:rPr>
        <w:t>с</w:t>
      </w:r>
      <w:r w:rsidR="0045357D">
        <w:rPr>
          <w:sz w:val="26"/>
          <w:szCs w:val="26"/>
        </w:rPr>
        <w:t>о статьей 142.4</w:t>
      </w:r>
      <w:r>
        <w:rPr>
          <w:sz w:val="26"/>
          <w:szCs w:val="26"/>
        </w:rPr>
        <w:t xml:space="preserve"> Бюджетного кодекса Российской Федерации</w:t>
      </w:r>
      <w:r w:rsidR="00C369CF">
        <w:rPr>
          <w:sz w:val="26"/>
          <w:szCs w:val="26"/>
        </w:rPr>
        <w:t>, в целях реализации</w:t>
      </w:r>
      <w:r w:rsidR="00E772A7">
        <w:rPr>
          <w:sz w:val="26"/>
          <w:szCs w:val="26"/>
        </w:rPr>
        <w:t xml:space="preserve"> </w:t>
      </w:r>
      <w:r w:rsidR="00863341">
        <w:rPr>
          <w:sz w:val="26"/>
          <w:szCs w:val="26"/>
        </w:rPr>
        <w:t xml:space="preserve">регионального проекта «Чистая вода» </w:t>
      </w:r>
      <w:r w:rsidR="00780C8E">
        <w:rPr>
          <w:sz w:val="26"/>
          <w:szCs w:val="26"/>
        </w:rPr>
        <w:t>государственной программы «Развитие коммунальной инфраструктуры в Томской области»,</w:t>
      </w:r>
      <w:r w:rsidR="00780C8E" w:rsidRPr="00780C8E">
        <w:rPr>
          <w:sz w:val="26"/>
          <w:szCs w:val="26"/>
        </w:rPr>
        <w:t xml:space="preserve"> </w:t>
      </w:r>
      <w:r w:rsidR="00780C8E">
        <w:rPr>
          <w:sz w:val="26"/>
          <w:szCs w:val="26"/>
        </w:rPr>
        <w:t>утвержденной постановлением Администрации Томской области от 27.09.2019 №346а «Об утверждении государственной программы «Развитие коммунальной инфраструктуры в Томской области»</w:t>
      </w:r>
      <w:r w:rsidR="0038203B">
        <w:rPr>
          <w:sz w:val="26"/>
          <w:szCs w:val="26"/>
        </w:rPr>
        <w:t xml:space="preserve"> и приведения</w:t>
      </w:r>
      <w:r w:rsidR="0038203B" w:rsidRPr="0038203B">
        <w:rPr>
          <w:sz w:val="26"/>
          <w:szCs w:val="26"/>
        </w:rPr>
        <w:t xml:space="preserve"> в соответствие с Федеральным закон от 02.08.2019 N 307-ФЗ "О внесении изменений в Бюджетный кодекс Российской Федерации в целях совершенствования межбюджетных отношений" (статья 154) и письмом Министерства Финансов &lt;Письмо&gt; Минфина России от 29.11.2019 N 06-04-11/01/92859 &lt;О методических рекомендациях органам государственной власти субъектов РФ и органам местного самоуправления по регулированию межбюджетных отношений на региональном и муниципальном уровнях&gt;</w:t>
      </w:r>
      <w:r w:rsidR="00830558">
        <w:rPr>
          <w:sz w:val="26"/>
          <w:szCs w:val="26"/>
        </w:rPr>
        <w:t>, постановления Администрации Томской области №164а от 03.05.2024 «О внесении изменения в постановление Администрации Томской области от 27.09.2019 №346а»</w:t>
      </w:r>
      <w:r w:rsidR="0038203B" w:rsidRPr="0038203B">
        <w:rPr>
          <w:sz w:val="26"/>
          <w:szCs w:val="26"/>
        </w:rPr>
        <w:t>.</w:t>
      </w:r>
    </w:p>
    <w:p w14:paraId="515918AA" w14:textId="77777777" w:rsidR="0038203B" w:rsidRDefault="0038203B" w:rsidP="0038203B">
      <w:pPr>
        <w:autoSpaceDE w:val="0"/>
        <w:autoSpaceDN w:val="0"/>
        <w:adjustRightInd w:val="0"/>
        <w:ind w:firstLine="709"/>
        <w:jc w:val="both"/>
        <w:rPr>
          <w:sz w:val="26"/>
          <w:szCs w:val="26"/>
        </w:rPr>
      </w:pPr>
    </w:p>
    <w:p w14:paraId="62141E41" w14:textId="77777777" w:rsidR="00830558" w:rsidRDefault="00830558" w:rsidP="0038203B">
      <w:pPr>
        <w:tabs>
          <w:tab w:val="num" w:pos="284"/>
        </w:tabs>
        <w:spacing w:line="276" w:lineRule="auto"/>
        <w:ind w:firstLine="709"/>
        <w:jc w:val="both"/>
        <w:rPr>
          <w:sz w:val="26"/>
          <w:szCs w:val="26"/>
        </w:rPr>
      </w:pPr>
      <w:r>
        <w:rPr>
          <w:sz w:val="26"/>
          <w:szCs w:val="26"/>
        </w:rPr>
        <w:t>Постановлением Администрации Томской области №164а от 03.05.2024 «О внесении изменения в постановление Администрации Томской области от 27.09.2019 №346а»</w:t>
      </w:r>
      <w:r w:rsidR="00985DA3">
        <w:rPr>
          <w:sz w:val="26"/>
          <w:szCs w:val="26"/>
        </w:rPr>
        <w:t xml:space="preserve"> утвержден предельный уровень </w:t>
      </w:r>
      <w:proofErr w:type="spellStart"/>
      <w:r w:rsidR="00985DA3">
        <w:rPr>
          <w:sz w:val="26"/>
          <w:szCs w:val="26"/>
        </w:rPr>
        <w:t>софинансирования</w:t>
      </w:r>
      <w:proofErr w:type="spellEnd"/>
      <w:r w:rsidR="00985DA3">
        <w:rPr>
          <w:sz w:val="26"/>
          <w:szCs w:val="26"/>
        </w:rPr>
        <w:t xml:space="preserve"> объема расходного обязательства муниципального образования в целях </w:t>
      </w:r>
      <w:proofErr w:type="spellStart"/>
      <w:r w:rsidR="00985DA3">
        <w:rPr>
          <w:sz w:val="26"/>
          <w:szCs w:val="26"/>
        </w:rPr>
        <w:t>софинансирования</w:t>
      </w:r>
      <w:proofErr w:type="spellEnd"/>
      <w:r w:rsidR="00985DA3">
        <w:rPr>
          <w:sz w:val="26"/>
          <w:szCs w:val="26"/>
        </w:rPr>
        <w:t xml:space="preserve"> которого предоставляется Субсидия:</w:t>
      </w:r>
    </w:p>
    <w:p w14:paraId="38D97E0D" w14:textId="77777777" w:rsidR="00985DA3" w:rsidRDefault="00985DA3" w:rsidP="0038203B">
      <w:pPr>
        <w:tabs>
          <w:tab w:val="num" w:pos="284"/>
        </w:tabs>
        <w:spacing w:line="276" w:lineRule="auto"/>
        <w:ind w:firstLine="709"/>
        <w:jc w:val="both"/>
        <w:rPr>
          <w:sz w:val="26"/>
          <w:szCs w:val="26"/>
        </w:rPr>
      </w:pPr>
      <w:r>
        <w:rPr>
          <w:sz w:val="26"/>
          <w:szCs w:val="26"/>
        </w:rPr>
        <w:t>- областной бюджет 86,29%;</w:t>
      </w:r>
    </w:p>
    <w:p w14:paraId="0AC59BC8" w14:textId="77777777" w:rsidR="00985DA3" w:rsidRDefault="00985DA3" w:rsidP="0038203B">
      <w:pPr>
        <w:tabs>
          <w:tab w:val="num" w:pos="284"/>
        </w:tabs>
        <w:spacing w:line="276" w:lineRule="auto"/>
        <w:ind w:firstLine="709"/>
        <w:jc w:val="both"/>
        <w:rPr>
          <w:sz w:val="26"/>
          <w:szCs w:val="26"/>
        </w:rPr>
      </w:pPr>
      <w:r>
        <w:rPr>
          <w:sz w:val="26"/>
          <w:szCs w:val="26"/>
        </w:rPr>
        <w:t>- местный бюджет 13,71%.</w:t>
      </w:r>
    </w:p>
    <w:p w14:paraId="59F60013" w14:textId="77777777" w:rsidR="00985DA3" w:rsidRDefault="00B560F2" w:rsidP="0038203B">
      <w:pPr>
        <w:tabs>
          <w:tab w:val="num" w:pos="284"/>
        </w:tabs>
        <w:spacing w:line="276" w:lineRule="auto"/>
        <w:ind w:firstLine="709"/>
        <w:jc w:val="both"/>
        <w:rPr>
          <w:sz w:val="26"/>
          <w:szCs w:val="26"/>
        </w:rPr>
      </w:pPr>
      <w:r>
        <w:rPr>
          <w:sz w:val="26"/>
          <w:szCs w:val="26"/>
        </w:rPr>
        <w:t>В</w:t>
      </w:r>
      <w:r w:rsidR="00985DA3">
        <w:rPr>
          <w:sz w:val="26"/>
          <w:szCs w:val="26"/>
        </w:rPr>
        <w:t xml:space="preserve"> 2024 год</w:t>
      </w:r>
      <w:r>
        <w:rPr>
          <w:sz w:val="26"/>
          <w:szCs w:val="26"/>
        </w:rPr>
        <w:t>у</w:t>
      </w:r>
      <w:r w:rsidR="00985DA3">
        <w:rPr>
          <w:sz w:val="26"/>
          <w:szCs w:val="26"/>
        </w:rPr>
        <w:t xml:space="preserve"> муниципальному образованию «Первомайский район»</w:t>
      </w:r>
      <w:r>
        <w:rPr>
          <w:sz w:val="26"/>
          <w:szCs w:val="26"/>
        </w:rPr>
        <w:t xml:space="preserve"> выделены бюджетные ассигнования в сумме 727,08 </w:t>
      </w:r>
      <w:proofErr w:type="spellStart"/>
      <w:r>
        <w:rPr>
          <w:sz w:val="26"/>
          <w:szCs w:val="26"/>
        </w:rPr>
        <w:t>тыс.рублей</w:t>
      </w:r>
      <w:proofErr w:type="spellEnd"/>
      <w:r>
        <w:rPr>
          <w:sz w:val="26"/>
          <w:szCs w:val="26"/>
        </w:rPr>
        <w:t xml:space="preserve"> на проведение мероприятий по техническому обслуживанию 11 станций «Чистая вода» на территории Первомайского района.</w:t>
      </w:r>
    </w:p>
    <w:p w14:paraId="4D6DD07D" w14:textId="77777777" w:rsidR="006D1B0B" w:rsidRDefault="00830558" w:rsidP="0038203B">
      <w:pPr>
        <w:tabs>
          <w:tab w:val="num" w:pos="284"/>
        </w:tabs>
        <w:spacing w:line="276" w:lineRule="auto"/>
        <w:ind w:firstLine="709"/>
        <w:jc w:val="both"/>
        <w:rPr>
          <w:sz w:val="26"/>
          <w:szCs w:val="26"/>
        </w:rPr>
      </w:pPr>
      <w:r>
        <w:rPr>
          <w:sz w:val="26"/>
          <w:szCs w:val="26"/>
        </w:rPr>
        <w:t xml:space="preserve"> </w:t>
      </w:r>
      <w:r w:rsidR="006D1B0B" w:rsidRPr="00A20A3F">
        <w:rPr>
          <w:sz w:val="26"/>
          <w:szCs w:val="26"/>
        </w:rPr>
        <w:t>.</w:t>
      </w:r>
    </w:p>
    <w:p w14:paraId="08E4215B" w14:textId="77777777" w:rsidR="006D1B0B" w:rsidRDefault="006D1B0B" w:rsidP="0038203B">
      <w:pPr>
        <w:tabs>
          <w:tab w:val="num" w:pos="284"/>
        </w:tabs>
        <w:spacing w:line="276" w:lineRule="auto"/>
        <w:ind w:firstLine="709"/>
        <w:jc w:val="both"/>
        <w:rPr>
          <w:sz w:val="26"/>
          <w:szCs w:val="26"/>
        </w:rPr>
      </w:pPr>
    </w:p>
    <w:p w14:paraId="32E060A6" w14:textId="77777777" w:rsidR="006D1B0B" w:rsidRDefault="006D1B0B" w:rsidP="0038203B">
      <w:pPr>
        <w:tabs>
          <w:tab w:val="num" w:pos="284"/>
        </w:tabs>
        <w:spacing w:line="276" w:lineRule="auto"/>
        <w:ind w:firstLine="709"/>
        <w:jc w:val="both"/>
        <w:rPr>
          <w:sz w:val="26"/>
          <w:szCs w:val="26"/>
        </w:rPr>
      </w:pPr>
      <w:proofErr w:type="gramStart"/>
      <w:r>
        <w:rPr>
          <w:sz w:val="26"/>
          <w:szCs w:val="26"/>
        </w:rPr>
        <w:t xml:space="preserve">Докладчик: </w:t>
      </w:r>
      <w:r w:rsidR="006001DA">
        <w:rPr>
          <w:sz w:val="26"/>
          <w:szCs w:val="26"/>
        </w:rPr>
        <w:t xml:space="preserve"> </w:t>
      </w:r>
      <w:r w:rsidR="00B560F2">
        <w:rPr>
          <w:sz w:val="26"/>
          <w:szCs w:val="26"/>
        </w:rPr>
        <w:t>Сидоренко</w:t>
      </w:r>
      <w:proofErr w:type="gramEnd"/>
      <w:r w:rsidR="00B560F2">
        <w:rPr>
          <w:sz w:val="26"/>
          <w:szCs w:val="26"/>
        </w:rPr>
        <w:t xml:space="preserve"> Артем Владимирович – Начальник отдела строительства, архитектуры и ЖКХ;</w:t>
      </w:r>
    </w:p>
    <w:p w14:paraId="64E889CF" w14:textId="77777777" w:rsidR="006D1B0B" w:rsidRPr="00A2102D" w:rsidRDefault="006D1B0B" w:rsidP="0038203B">
      <w:pPr>
        <w:tabs>
          <w:tab w:val="num" w:pos="284"/>
        </w:tabs>
        <w:spacing w:line="276" w:lineRule="auto"/>
        <w:ind w:firstLine="709"/>
        <w:jc w:val="both"/>
        <w:rPr>
          <w:sz w:val="26"/>
          <w:szCs w:val="26"/>
        </w:rPr>
      </w:pPr>
      <w:r>
        <w:rPr>
          <w:sz w:val="26"/>
          <w:szCs w:val="26"/>
        </w:rPr>
        <w:t xml:space="preserve">Исполнитель: </w:t>
      </w:r>
      <w:proofErr w:type="spellStart"/>
      <w:r w:rsidR="00E772A7">
        <w:rPr>
          <w:sz w:val="26"/>
          <w:szCs w:val="26"/>
        </w:rPr>
        <w:t>Мазаник</w:t>
      </w:r>
      <w:proofErr w:type="spellEnd"/>
      <w:r w:rsidR="00E772A7">
        <w:rPr>
          <w:sz w:val="26"/>
          <w:szCs w:val="26"/>
        </w:rPr>
        <w:t xml:space="preserve"> Светлана Анатольевна</w:t>
      </w:r>
      <w:r w:rsidR="00B560F2">
        <w:rPr>
          <w:sz w:val="26"/>
          <w:szCs w:val="26"/>
        </w:rPr>
        <w:t xml:space="preserve"> – Зам. начальника</w:t>
      </w:r>
      <w:r w:rsidR="00B560F2" w:rsidRPr="00B560F2">
        <w:rPr>
          <w:sz w:val="26"/>
          <w:szCs w:val="26"/>
        </w:rPr>
        <w:t xml:space="preserve"> </w:t>
      </w:r>
      <w:r w:rsidR="00B560F2">
        <w:rPr>
          <w:sz w:val="26"/>
          <w:szCs w:val="26"/>
        </w:rPr>
        <w:t>отдела строительства, архитектуры и ЖКХ.</w:t>
      </w:r>
    </w:p>
    <w:p w14:paraId="47FBAB4E" w14:textId="77777777" w:rsidR="00AD1845" w:rsidRDefault="00AD1845" w:rsidP="004E3C6E">
      <w:pPr>
        <w:spacing w:line="276" w:lineRule="auto"/>
        <w:jc w:val="center"/>
        <w:rPr>
          <w:b/>
        </w:rPr>
      </w:pPr>
    </w:p>
    <w:sectPr w:rsidR="00AD1845" w:rsidSect="00854BCE">
      <w:pgSz w:w="11906" w:h="16838"/>
      <w:pgMar w:top="851" w:right="566"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58FA7" w14:textId="77777777" w:rsidR="00B221ED" w:rsidRDefault="00B221ED" w:rsidP="00E772A7">
      <w:r>
        <w:separator/>
      </w:r>
    </w:p>
  </w:endnote>
  <w:endnote w:type="continuationSeparator" w:id="0">
    <w:p w14:paraId="61398709" w14:textId="77777777" w:rsidR="00B221ED" w:rsidRDefault="00B221ED" w:rsidP="00E7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7B8C3" w14:textId="77777777" w:rsidR="00B221ED" w:rsidRDefault="00B221ED" w:rsidP="00E772A7">
      <w:r>
        <w:separator/>
      </w:r>
    </w:p>
  </w:footnote>
  <w:footnote w:type="continuationSeparator" w:id="0">
    <w:p w14:paraId="4267A377" w14:textId="77777777" w:rsidR="00B221ED" w:rsidRDefault="00B221ED" w:rsidP="00E77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5529010"/>
      <w:docPartObj>
        <w:docPartGallery w:val="Page Numbers (Top of Page)"/>
        <w:docPartUnique/>
      </w:docPartObj>
    </w:sdtPr>
    <w:sdtEndPr/>
    <w:sdtContent>
      <w:p w14:paraId="17C04EE0" w14:textId="77777777" w:rsidR="00830558" w:rsidRDefault="00830558">
        <w:pPr>
          <w:pStyle w:val="a8"/>
          <w:jc w:val="center"/>
        </w:pPr>
        <w:r w:rsidRPr="000D024D">
          <w:rPr>
            <w:sz w:val="26"/>
            <w:szCs w:val="26"/>
          </w:rPr>
          <w:fldChar w:fldCharType="begin"/>
        </w:r>
        <w:r w:rsidRPr="000D024D">
          <w:rPr>
            <w:sz w:val="26"/>
            <w:szCs w:val="26"/>
          </w:rPr>
          <w:instrText xml:space="preserve"> PAGE   \* MERGEFORMAT </w:instrText>
        </w:r>
        <w:r w:rsidRPr="000D024D">
          <w:rPr>
            <w:sz w:val="26"/>
            <w:szCs w:val="26"/>
          </w:rPr>
          <w:fldChar w:fldCharType="separate"/>
        </w:r>
        <w:r w:rsidR="00B560F2">
          <w:rPr>
            <w:noProof/>
            <w:sz w:val="26"/>
            <w:szCs w:val="26"/>
          </w:rPr>
          <w:t>9</w:t>
        </w:r>
        <w:r w:rsidRPr="000D024D">
          <w:rPr>
            <w:sz w:val="26"/>
            <w:szCs w:val="26"/>
          </w:rPr>
          <w:fldChar w:fldCharType="end"/>
        </w:r>
      </w:p>
    </w:sdtContent>
  </w:sdt>
  <w:p w14:paraId="479E9B26" w14:textId="77777777" w:rsidR="00830558" w:rsidRPr="008F60D2" w:rsidRDefault="0083055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EBB9A" w14:textId="77777777" w:rsidR="00830558" w:rsidRDefault="00830558" w:rsidP="009377C4">
    <w:pPr>
      <w:pStyle w:val="a8"/>
      <w:jc w:val="center"/>
    </w:pPr>
  </w:p>
  <w:p w14:paraId="0C1FD2AC" w14:textId="77777777" w:rsidR="00830558" w:rsidRDefault="00830558" w:rsidP="009377C4">
    <w:pPr>
      <w:pStyle w:val="a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E7473" w14:textId="77777777" w:rsidR="00830558" w:rsidRDefault="00830558">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ADAFC" w14:textId="77777777" w:rsidR="00830558" w:rsidRDefault="0083055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6347B"/>
    <w:multiLevelType w:val="hybridMultilevel"/>
    <w:tmpl w:val="45264D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B915F05"/>
    <w:multiLevelType w:val="hybridMultilevel"/>
    <w:tmpl w:val="F6944C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15220A"/>
    <w:multiLevelType w:val="hybridMultilevel"/>
    <w:tmpl w:val="A4B071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CF41D5"/>
    <w:multiLevelType w:val="hybridMultilevel"/>
    <w:tmpl w:val="ED5ED1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8AD49D8"/>
    <w:multiLevelType w:val="hybridMultilevel"/>
    <w:tmpl w:val="55D8A2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B74291"/>
    <w:multiLevelType w:val="hybridMultilevel"/>
    <w:tmpl w:val="9EF47F1A"/>
    <w:lvl w:ilvl="0" w:tplc="7CD4687A">
      <w:start w:val="1"/>
      <w:numFmt w:val="decimal"/>
      <w:lvlText w:val="%1."/>
      <w:lvlJc w:val="left"/>
      <w:pPr>
        <w:tabs>
          <w:tab w:val="num" w:pos="854"/>
        </w:tabs>
        <w:ind w:left="854" w:hanging="570"/>
      </w:pPr>
      <w:rPr>
        <w:rFonts w:hint="default"/>
      </w:rPr>
    </w:lvl>
    <w:lvl w:ilvl="1" w:tplc="8C760898">
      <w:numFmt w:val="none"/>
      <w:lvlText w:val=""/>
      <w:lvlJc w:val="left"/>
      <w:pPr>
        <w:tabs>
          <w:tab w:val="num" w:pos="360"/>
        </w:tabs>
      </w:pPr>
    </w:lvl>
    <w:lvl w:ilvl="2" w:tplc="FE86E6C2">
      <w:numFmt w:val="none"/>
      <w:lvlText w:val=""/>
      <w:lvlJc w:val="left"/>
      <w:pPr>
        <w:tabs>
          <w:tab w:val="num" w:pos="360"/>
        </w:tabs>
      </w:pPr>
    </w:lvl>
    <w:lvl w:ilvl="3" w:tplc="35EC05EC">
      <w:numFmt w:val="none"/>
      <w:lvlText w:val=""/>
      <w:lvlJc w:val="left"/>
      <w:pPr>
        <w:tabs>
          <w:tab w:val="num" w:pos="360"/>
        </w:tabs>
      </w:pPr>
    </w:lvl>
    <w:lvl w:ilvl="4" w:tplc="9B766A16">
      <w:numFmt w:val="none"/>
      <w:lvlText w:val=""/>
      <w:lvlJc w:val="left"/>
      <w:pPr>
        <w:tabs>
          <w:tab w:val="num" w:pos="360"/>
        </w:tabs>
      </w:pPr>
    </w:lvl>
    <w:lvl w:ilvl="5" w:tplc="32FA3154">
      <w:numFmt w:val="none"/>
      <w:lvlText w:val=""/>
      <w:lvlJc w:val="left"/>
      <w:pPr>
        <w:tabs>
          <w:tab w:val="num" w:pos="360"/>
        </w:tabs>
      </w:pPr>
    </w:lvl>
    <w:lvl w:ilvl="6" w:tplc="CA084BF4">
      <w:numFmt w:val="none"/>
      <w:lvlText w:val=""/>
      <w:lvlJc w:val="left"/>
      <w:pPr>
        <w:tabs>
          <w:tab w:val="num" w:pos="360"/>
        </w:tabs>
      </w:pPr>
    </w:lvl>
    <w:lvl w:ilvl="7" w:tplc="6344B0C0">
      <w:numFmt w:val="none"/>
      <w:lvlText w:val=""/>
      <w:lvlJc w:val="left"/>
      <w:pPr>
        <w:tabs>
          <w:tab w:val="num" w:pos="360"/>
        </w:tabs>
      </w:pPr>
    </w:lvl>
    <w:lvl w:ilvl="8" w:tplc="40C65698">
      <w:numFmt w:val="none"/>
      <w:lvlText w:val=""/>
      <w:lvlJc w:val="left"/>
      <w:pPr>
        <w:tabs>
          <w:tab w:val="num" w:pos="360"/>
        </w:tabs>
      </w:pPr>
    </w:lvl>
  </w:abstractNum>
  <w:abstractNum w:abstractNumId="6" w15:restartNumberingAfterBreak="0">
    <w:nsid w:val="2BB212CC"/>
    <w:multiLevelType w:val="hybridMultilevel"/>
    <w:tmpl w:val="ED86E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1492F"/>
    <w:multiLevelType w:val="multilevel"/>
    <w:tmpl w:val="0F72EAD0"/>
    <w:lvl w:ilvl="0">
      <w:start w:val="1"/>
      <w:numFmt w:val="decimal"/>
      <w:lvlText w:val="%1."/>
      <w:lvlJc w:val="left"/>
      <w:pPr>
        <w:ind w:left="1422" w:hanging="855"/>
      </w:pPr>
      <w:rPr>
        <w:rFonts w:hint="default"/>
      </w:rPr>
    </w:lvl>
    <w:lvl w:ilvl="1">
      <w:start w:val="1"/>
      <w:numFmt w:val="decimal"/>
      <w:isLgl/>
      <w:lvlText w:val="%1.%2."/>
      <w:lvlJc w:val="left"/>
      <w:pPr>
        <w:ind w:left="1782" w:hanging="360"/>
      </w:pPr>
      <w:rPr>
        <w:rFonts w:hint="default"/>
      </w:rPr>
    </w:lvl>
    <w:lvl w:ilvl="2">
      <w:start w:val="1"/>
      <w:numFmt w:val="decimal"/>
      <w:isLgl/>
      <w:lvlText w:val="%1.%2.%3."/>
      <w:lvlJc w:val="left"/>
      <w:pPr>
        <w:ind w:left="2997" w:hanging="720"/>
      </w:pPr>
      <w:rPr>
        <w:rFonts w:hint="default"/>
      </w:rPr>
    </w:lvl>
    <w:lvl w:ilvl="3">
      <w:start w:val="1"/>
      <w:numFmt w:val="decimal"/>
      <w:isLgl/>
      <w:lvlText w:val="%1.%2.%3.%4."/>
      <w:lvlJc w:val="left"/>
      <w:pPr>
        <w:ind w:left="3852" w:hanging="720"/>
      </w:pPr>
      <w:rPr>
        <w:rFonts w:hint="default"/>
      </w:rPr>
    </w:lvl>
    <w:lvl w:ilvl="4">
      <w:start w:val="1"/>
      <w:numFmt w:val="decimal"/>
      <w:isLgl/>
      <w:lvlText w:val="%1.%2.%3.%4.%5."/>
      <w:lvlJc w:val="left"/>
      <w:pPr>
        <w:ind w:left="5067" w:hanging="1080"/>
      </w:pPr>
      <w:rPr>
        <w:rFonts w:hint="default"/>
      </w:rPr>
    </w:lvl>
    <w:lvl w:ilvl="5">
      <w:start w:val="1"/>
      <w:numFmt w:val="decimal"/>
      <w:isLgl/>
      <w:lvlText w:val="%1.%2.%3.%4.%5.%6."/>
      <w:lvlJc w:val="left"/>
      <w:pPr>
        <w:ind w:left="5922" w:hanging="1080"/>
      </w:pPr>
      <w:rPr>
        <w:rFonts w:hint="default"/>
      </w:rPr>
    </w:lvl>
    <w:lvl w:ilvl="6">
      <w:start w:val="1"/>
      <w:numFmt w:val="decimal"/>
      <w:isLgl/>
      <w:lvlText w:val="%1.%2.%3.%4.%5.%6.%7."/>
      <w:lvlJc w:val="left"/>
      <w:pPr>
        <w:ind w:left="7137" w:hanging="1440"/>
      </w:pPr>
      <w:rPr>
        <w:rFonts w:hint="default"/>
      </w:rPr>
    </w:lvl>
    <w:lvl w:ilvl="7">
      <w:start w:val="1"/>
      <w:numFmt w:val="decimal"/>
      <w:isLgl/>
      <w:lvlText w:val="%1.%2.%3.%4.%5.%6.%7.%8."/>
      <w:lvlJc w:val="left"/>
      <w:pPr>
        <w:ind w:left="7992" w:hanging="1440"/>
      </w:pPr>
      <w:rPr>
        <w:rFonts w:hint="default"/>
      </w:rPr>
    </w:lvl>
    <w:lvl w:ilvl="8">
      <w:start w:val="1"/>
      <w:numFmt w:val="decimal"/>
      <w:isLgl/>
      <w:lvlText w:val="%1.%2.%3.%4.%5.%6.%7.%8.%9."/>
      <w:lvlJc w:val="left"/>
      <w:pPr>
        <w:ind w:left="9207" w:hanging="1800"/>
      </w:pPr>
      <w:rPr>
        <w:rFonts w:hint="default"/>
      </w:rPr>
    </w:lvl>
  </w:abstractNum>
  <w:abstractNum w:abstractNumId="8" w15:restartNumberingAfterBreak="0">
    <w:nsid w:val="2D7C29CC"/>
    <w:multiLevelType w:val="hybridMultilevel"/>
    <w:tmpl w:val="0D8E7AC6"/>
    <w:lvl w:ilvl="0" w:tplc="9C1A2554">
      <w:start w:val="1"/>
      <w:numFmt w:val="decimal"/>
      <w:lvlText w:val="%1."/>
      <w:lvlJc w:val="left"/>
      <w:pPr>
        <w:ind w:left="720" w:hanging="360"/>
      </w:pPr>
      <w:rPr>
        <w:rFonts w:ascii="PT Astra Serif" w:eastAsia="Calibri" w:hAnsi="PT Astra Serif"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8D4F99"/>
    <w:multiLevelType w:val="hybridMultilevel"/>
    <w:tmpl w:val="03E4AA74"/>
    <w:lvl w:ilvl="0" w:tplc="D084062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402B739A"/>
    <w:multiLevelType w:val="hybridMultilevel"/>
    <w:tmpl w:val="096CDD78"/>
    <w:lvl w:ilvl="0" w:tplc="D8C6CD7E">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2904E1A"/>
    <w:multiLevelType w:val="hybridMultilevel"/>
    <w:tmpl w:val="EAD218A2"/>
    <w:lvl w:ilvl="0" w:tplc="0419000F">
      <w:start w:val="1"/>
      <w:numFmt w:val="decimal"/>
      <w:lvlText w:val="%1."/>
      <w:lvlJc w:val="left"/>
      <w:pPr>
        <w:ind w:left="928" w:hanging="360"/>
      </w:pPr>
      <w:rPr>
        <w:rFonts w:eastAsia="Times New Roman"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576170E5"/>
    <w:multiLevelType w:val="hybridMultilevel"/>
    <w:tmpl w:val="F4B8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C710D7"/>
    <w:multiLevelType w:val="hybridMultilevel"/>
    <w:tmpl w:val="234ED3F6"/>
    <w:lvl w:ilvl="0" w:tplc="567AE726">
      <w:start w:val="1"/>
      <w:numFmt w:val="decimal"/>
      <w:lvlText w:val="%1."/>
      <w:lvlJc w:val="left"/>
      <w:pPr>
        <w:tabs>
          <w:tab w:val="num" w:pos="3180"/>
        </w:tabs>
        <w:ind w:left="31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1"/>
  </w:num>
  <w:num w:numId="10">
    <w:abstractNumId w:val="8"/>
  </w:num>
  <w:num w:numId="11">
    <w:abstractNumId w:val="12"/>
  </w:num>
  <w:num w:numId="12">
    <w:abstractNumId w:val="6"/>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6BA"/>
    <w:rsid w:val="00015A26"/>
    <w:rsid w:val="00022242"/>
    <w:rsid w:val="00026628"/>
    <w:rsid w:val="00037D0C"/>
    <w:rsid w:val="00047CB3"/>
    <w:rsid w:val="000500D5"/>
    <w:rsid w:val="00055619"/>
    <w:rsid w:val="00075870"/>
    <w:rsid w:val="00077A3A"/>
    <w:rsid w:val="000833FD"/>
    <w:rsid w:val="00087C51"/>
    <w:rsid w:val="00093796"/>
    <w:rsid w:val="000A05F9"/>
    <w:rsid w:val="000A20DB"/>
    <w:rsid w:val="000C68A7"/>
    <w:rsid w:val="000D1442"/>
    <w:rsid w:val="000D2373"/>
    <w:rsid w:val="000F11CF"/>
    <w:rsid w:val="000F7F7B"/>
    <w:rsid w:val="00105C97"/>
    <w:rsid w:val="00110A19"/>
    <w:rsid w:val="00120929"/>
    <w:rsid w:val="00130FD4"/>
    <w:rsid w:val="00136113"/>
    <w:rsid w:val="001361F0"/>
    <w:rsid w:val="00144BB3"/>
    <w:rsid w:val="0015013C"/>
    <w:rsid w:val="00163903"/>
    <w:rsid w:val="0016563D"/>
    <w:rsid w:val="0018661E"/>
    <w:rsid w:val="0019112C"/>
    <w:rsid w:val="001A3AEE"/>
    <w:rsid w:val="001A5FA3"/>
    <w:rsid w:val="001B3A7B"/>
    <w:rsid w:val="001B4983"/>
    <w:rsid w:val="001B6E7A"/>
    <w:rsid w:val="001C3101"/>
    <w:rsid w:val="001C32D6"/>
    <w:rsid w:val="001D0E4B"/>
    <w:rsid w:val="001E45F4"/>
    <w:rsid w:val="001F4D99"/>
    <w:rsid w:val="00200ED5"/>
    <w:rsid w:val="00202FEC"/>
    <w:rsid w:val="00216D6A"/>
    <w:rsid w:val="0022185D"/>
    <w:rsid w:val="002242E1"/>
    <w:rsid w:val="002251D4"/>
    <w:rsid w:val="002419A6"/>
    <w:rsid w:val="00270C51"/>
    <w:rsid w:val="00273214"/>
    <w:rsid w:val="0028456B"/>
    <w:rsid w:val="0029047A"/>
    <w:rsid w:val="002A5F58"/>
    <w:rsid w:val="002B5570"/>
    <w:rsid w:val="002C57DB"/>
    <w:rsid w:val="002E1389"/>
    <w:rsid w:val="002F12FF"/>
    <w:rsid w:val="002F345D"/>
    <w:rsid w:val="00323E6A"/>
    <w:rsid w:val="0034759C"/>
    <w:rsid w:val="0035739E"/>
    <w:rsid w:val="00370D8C"/>
    <w:rsid w:val="0038203B"/>
    <w:rsid w:val="00382BDE"/>
    <w:rsid w:val="003A594F"/>
    <w:rsid w:val="003B53EE"/>
    <w:rsid w:val="003B5EAC"/>
    <w:rsid w:val="003B7321"/>
    <w:rsid w:val="003C4989"/>
    <w:rsid w:val="003D49D3"/>
    <w:rsid w:val="003F40EF"/>
    <w:rsid w:val="003F4A9D"/>
    <w:rsid w:val="003F7368"/>
    <w:rsid w:val="00416E09"/>
    <w:rsid w:val="0042433A"/>
    <w:rsid w:val="0043280C"/>
    <w:rsid w:val="00442D3C"/>
    <w:rsid w:val="0044641A"/>
    <w:rsid w:val="004508A1"/>
    <w:rsid w:val="00452389"/>
    <w:rsid w:val="0045357D"/>
    <w:rsid w:val="0047132A"/>
    <w:rsid w:val="004768FA"/>
    <w:rsid w:val="004A1F03"/>
    <w:rsid w:val="004A440A"/>
    <w:rsid w:val="004B5E61"/>
    <w:rsid w:val="004C111D"/>
    <w:rsid w:val="004D35C2"/>
    <w:rsid w:val="004E3C6E"/>
    <w:rsid w:val="004F76C4"/>
    <w:rsid w:val="0050180C"/>
    <w:rsid w:val="005071B2"/>
    <w:rsid w:val="005373A9"/>
    <w:rsid w:val="00544FEE"/>
    <w:rsid w:val="00551B81"/>
    <w:rsid w:val="00560985"/>
    <w:rsid w:val="005720FD"/>
    <w:rsid w:val="00572619"/>
    <w:rsid w:val="00581890"/>
    <w:rsid w:val="005831AB"/>
    <w:rsid w:val="00597D3E"/>
    <w:rsid w:val="005A31BD"/>
    <w:rsid w:val="005A555F"/>
    <w:rsid w:val="005B4A44"/>
    <w:rsid w:val="005B4C91"/>
    <w:rsid w:val="005B6198"/>
    <w:rsid w:val="005C3D19"/>
    <w:rsid w:val="005C583A"/>
    <w:rsid w:val="005C6EBE"/>
    <w:rsid w:val="005F5A22"/>
    <w:rsid w:val="006001DA"/>
    <w:rsid w:val="00623C41"/>
    <w:rsid w:val="00624804"/>
    <w:rsid w:val="00631AB6"/>
    <w:rsid w:val="00642D6C"/>
    <w:rsid w:val="0065124A"/>
    <w:rsid w:val="00651DF9"/>
    <w:rsid w:val="00654C27"/>
    <w:rsid w:val="006667D6"/>
    <w:rsid w:val="00667236"/>
    <w:rsid w:val="006700D9"/>
    <w:rsid w:val="006727FA"/>
    <w:rsid w:val="006733EC"/>
    <w:rsid w:val="00675ED3"/>
    <w:rsid w:val="0068257F"/>
    <w:rsid w:val="00690271"/>
    <w:rsid w:val="006C0DE9"/>
    <w:rsid w:val="006C272E"/>
    <w:rsid w:val="006C420D"/>
    <w:rsid w:val="006C6CCC"/>
    <w:rsid w:val="006C76BB"/>
    <w:rsid w:val="006C7EA0"/>
    <w:rsid w:val="006D0B1C"/>
    <w:rsid w:val="006D1B0B"/>
    <w:rsid w:val="006D313E"/>
    <w:rsid w:val="006E199F"/>
    <w:rsid w:val="006F1A15"/>
    <w:rsid w:val="0071354B"/>
    <w:rsid w:val="00721F48"/>
    <w:rsid w:val="007342A2"/>
    <w:rsid w:val="0074389E"/>
    <w:rsid w:val="007467AB"/>
    <w:rsid w:val="00747507"/>
    <w:rsid w:val="00750589"/>
    <w:rsid w:val="0076607D"/>
    <w:rsid w:val="00770BAF"/>
    <w:rsid w:val="00772F6A"/>
    <w:rsid w:val="00773DA9"/>
    <w:rsid w:val="00780C8E"/>
    <w:rsid w:val="007810DE"/>
    <w:rsid w:val="007837E1"/>
    <w:rsid w:val="00797153"/>
    <w:rsid w:val="007C2692"/>
    <w:rsid w:val="007D1AD8"/>
    <w:rsid w:val="007E0D67"/>
    <w:rsid w:val="007E2742"/>
    <w:rsid w:val="007E7DE1"/>
    <w:rsid w:val="007F18F2"/>
    <w:rsid w:val="0080605C"/>
    <w:rsid w:val="00812373"/>
    <w:rsid w:val="00830558"/>
    <w:rsid w:val="00835E15"/>
    <w:rsid w:val="0084217E"/>
    <w:rsid w:val="00845D7B"/>
    <w:rsid w:val="008517A9"/>
    <w:rsid w:val="00851944"/>
    <w:rsid w:val="00854BCE"/>
    <w:rsid w:val="00861D03"/>
    <w:rsid w:val="00863341"/>
    <w:rsid w:val="00877EAD"/>
    <w:rsid w:val="008913E3"/>
    <w:rsid w:val="00892FE1"/>
    <w:rsid w:val="008A1A81"/>
    <w:rsid w:val="008A1F6C"/>
    <w:rsid w:val="008A5C29"/>
    <w:rsid w:val="008B07CA"/>
    <w:rsid w:val="008B2F1D"/>
    <w:rsid w:val="008B43E6"/>
    <w:rsid w:val="008B5952"/>
    <w:rsid w:val="008D0C55"/>
    <w:rsid w:val="008E5D0B"/>
    <w:rsid w:val="008E6090"/>
    <w:rsid w:val="008F22D0"/>
    <w:rsid w:val="008F7E7E"/>
    <w:rsid w:val="00901D9D"/>
    <w:rsid w:val="0092274A"/>
    <w:rsid w:val="00925D02"/>
    <w:rsid w:val="00931F4A"/>
    <w:rsid w:val="009377C4"/>
    <w:rsid w:val="00972898"/>
    <w:rsid w:val="00980A42"/>
    <w:rsid w:val="0098121E"/>
    <w:rsid w:val="00984BFE"/>
    <w:rsid w:val="00985DA3"/>
    <w:rsid w:val="00990DC7"/>
    <w:rsid w:val="0099380A"/>
    <w:rsid w:val="00996B71"/>
    <w:rsid w:val="00996BBF"/>
    <w:rsid w:val="009A2084"/>
    <w:rsid w:val="009A5B4E"/>
    <w:rsid w:val="009B5126"/>
    <w:rsid w:val="009D53C3"/>
    <w:rsid w:val="009D67E6"/>
    <w:rsid w:val="009F1C47"/>
    <w:rsid w:val="00A015CE"/>
    <w:rsid w:val="00A3135E"/>
    <w:rsid w:val="00A44BC8"/>
    <w:rsid w:val="00A51598"/>
    <w:rsid w:val="00A52C7F"/>
    <w:rsid w:val="00A56F9C"/>
    <w:rsid w:val="00A6517C"/>
    <w:rsid w:val="00A674F2"/>
    <w:rsid w:val="00A774AE"/>
    <w:rsid w:val="00A849BA"/>
    <w:rsid w:val="00A86AC1"/>
    <w:rsid w:val="00A87E0A"/>
    <w:rsid w:val="00A903B1"/>
    <w:rsid w:val="00AB0482"/>
    <w:rsid w:val="00AC61C4"/>
    <w:rsid w:val="00AD1845"/>
    <w:rsid w:val="00AE3BBB"/>
    <w:rsid w:val="00AF608D"/>
    <w:rsid w:val="00B041DB"/>
    <w:rsid w:val="00B12173"/>
    <w:rsid w:val="00B221ED"/>
    <w:rsid w:val="00B2503E"/>
    <w:rsid w:val="00B4130F"/>
    <w:rsid w:val="00B4359B"/>
    <w:rsid w:val="00B540DD"/>
    <w:rsid w:val="00B560F2"/>
    <w:rsid w:val="00B753ED"/>
    <w:rsid w:val="00B77C25"/>
    <w:rsid w:val="00B936BA"/>
    <w:rsid w:val="00BC2EBF"/>
    <w:rsid w:val="00BC79CB"/>
    <w:rsid w:val="00BD70FA"/>
    <w:rsid w:val="00C10EF8"/>
    <w:rsid w:val="00C13FA9"/>
    <w:rsid w:val="00C23239"/>
    <w:rsid w:val="00C24ADF"/>
    <w:rsid w:val="00C2610F"/>
    <w:rsid w:val="00C33E75"/>
    <w:rsid w:val="00C369CF"/>
    <w:rsid w:val="00C40DF1"/>
    <w:rsid w:val="00C54F54"/>
    <w:rsid w:val="00C55DB4"/>
    <w:rsid w:val="00C56475"/>
    <w:rsid w:val="00C716FC"/>
    <w:rsid w:val="00C73C36"/>
    <w:rsid w:val="00C92C68"/>
    <w:rsid w:val="00C966EA"/>
    <w:rsid w:val="00CA048E"/>
    <w:rsid w:val="00CA4B56"/>
    <w:rsid w:val="00CD19B2"/>
    <w:rsid w:val="00CD443B"/>
    <w:rsid w:val="00CF7023"/>
    <w:rsid w:val="00D00E4E"/>
    <w:rsid w:val="00D0352C"/>
    <w:rsid w:val="00D05644"/>
    <w:rsid w:val="00D0678D"/>
    <w:rsid w:val="00D12CD0"/>
    <w:rsid w:val="00D228C7"/>
    <w:rsid w:val="00D31C73"/>
    <w:rsid w:val="00D50052"/>
    <w:rsid w:val="00D5048B"/>
    <w:rsid w:val="00D6547E"/>
    <w:rsid w:val="00D65DD0"/>
    <w:rsid w:val="00D75F62"/>
    <w:rsid w:val="00D83B0A"/>
    <w:rsid w:val="00D84688"/>
    <w:rsid w:val="00D90D53"/>
    <w:rsid w:val="00DB410B"/>
    <w:rsid w:val="00DC6C27"/>
    <w:rsid w:val="00DC7713"/>
    <w:rsid w:val="00DD7038"/>
    <w:rsid w:val="00DD7D40"/>
    <w:rsid w:val="00DE5715"/>
    <w:rsid w:val="00DE59CD"/>
    <w:rsid w:val="00DE7827"/>
    <w:rsid w:val="00E159F4"/>
    <w:rsid w:val="00E15BD4"/>
    <w:rsid w:val="00E31327"/>
    <w:rsid w:val="00E31446"/>
    <w:rsid w:val="00E35C83"/>
    <w:rsid w:val="00E47490"/>
    <w:rsid w:val="00E60E6F"/>
    <w:rsid w:val="00E772A7"/>
    <w:rsid w:val="00E81D1F"/>
    <w:rsid w:val="00E948EF"/>
    <w:rsid w:val="00EA2C60"/>
    <w:rsid w:val="00EB1CAB"/>
    <w:rsid w:val="00EB1E56"/>
    <w:rsid w:val="00EC4E3B"/>
    <w:rsid w:val="00ED0ED5"/>
    <w:rsid w:val="00ED382E"/>
    <w:rsid w:val="00ED5E04"/>
    <w:rsid w:val="00EE1F75"/>
    <w:rsid w:val="00EE7916"/>
    <w:rsid w:val="00F04156"/>
    <w:rsid w:val="00F112B3"/>
    <w:rsid w:val="00F22578"/>
    <w:rsid w:val="00F37126"/>
    <w:rsid w:val="00F42A7D"/>
    <w:rsid w:val="00F454AA"/>
    <w:rsid w:val="00F5371C"/>
    <w:rsid w:val="00F76D15"/>
    <w:rsid w:val="00F7728F"/>
    <w:rsid w:val="00F77E72"/>
    <w:rsid w:val="00F83EA1"/>
    <w:rsid w:val="00F86C7E"/>
    <w:rsid w:val="00FA1D41"/>
    <w:rsid w:val="00FA5534"/>
    <w:rsid w:val="00FB4EF0"/>
    <w:rsid w:val="00FC0232"/>
    <w:rsid w:val="00FC77AA"/>
    <w:rsid w:val="00FD2797"/>
    <w:rsid w:val="00FD2896"/>
    <w:rsid w:val="00FE3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20821"/>
  <w15:docId w15:val="{E31619BF-4672-4D68-AB3D-3621DB31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0C51"/>
  </w:style>
  <w:style w:type="paragraph" w:styleId="1">
    <w:name w:val="heading 1"/>
    <w:basedOn w:val="a"/>
    <w:next w:val="a"/>
    <w:link w:val="10"/>
    <w:uiPriority w:val="9"/>
    <w:qFormat/>
    <w:rsid w:val="00270C51"/>
    <w:pPr>
      <w:keepNext/>
      <w:jc w:val="center"/>
      <w:outlineLvl w:val="0"/>
    </w:pPr>
    <w:rPr>
      <w:b/>
      <w:sz w:val="24"/>
    </w:rPr>
  </w:style>
  <w:style w:type="paragraph" w:styleId="2">
    <w:name w:val="heading 2"/>
    <w:basedOn w:val="a"/>
    <w:next w:val="a"/>
    <w:qFormat/>
    <w:rsid w:val="00270C51"/>
    <w:pPr>
      <w:keepNext/>
      <w:jc w:val="center"/>
      <w:outlineLvl w:val="1"/>
    </w:pPr>
    <w:rPr>
      <w:b/>
      <w:sz w:val="28"/>
    </w:rPr>
  </w:style>
  <w:style w:type="paragraph" w:styleId="4">
    <w:name w:val="heading 4"/>
    <w:basedOn w:val="a"/>
    <w:link w:val="40"/>
    <w:qFormat/>
    <w:rsid w:val="00854BCE"/>
    <w:pPr>
      <w:keepNext/>
      <w:ind w:right="566"/>
      <w:jc w:val="center"/>
      <w:outlineLvl w:val="3"/>
    </w:pPr>
    <w:rPr>
      <w:rFonts w:ascii="Tms Rmn" w:hAnsi="Tms Rmn"/>
      <w:b/>
      <w:bCs/>
      <w:sz w:val="26"/>
      <w:szCs w:val="26"/>
    </w:rPr>
  </w:style>
  <w:style w:type="paragraph" w:styleId="5">
    <w:name w:val="heading 5"/>
    <w:basedOn w:val="a"/>
    <w:link w:val="50"/>
    <w:qFormat/>
    <w:rsid w:val="00854BCE"/>
    <w:pPr>
      <w:keepNext/>
      <w:ind w:right="566"/>
      <w:jc w:val="center"/>
      <w:outlineLvl w:val="4"/>
    </w:pPr>
    <w:rPr>
      <w:sz w:val="26"/>
      <w:szCs w:val="26"/>
    </w:rPr>
  </w:style>
  <w:style w:type="paragraph" w:styleId="8">
    <w:name w:val="heading 8"/>
    <w:basedOn w:val="a"/>
    <w:next w:val="a"/>
    <w:link w:val="80"/>
    <w:uiPriority w:val="9"/>
    <w:semiHidden/>
    <w:unhideWhenUsed/>
    <w:qFormat/>
    <w:rsid w:val="00854BCE"/>
    <w:pPr>
      <w:spacing w:before="240" w:after="60"/>
      <w:jc w:val="both"/>
      <w:outlineLvl w:val="7"/>
    </w:pPr>
    <w:rPr>
      <w:rFonts w:ascii="Calibri" w:hAnsi="Calibri"/>
      <w:i/>
      <w:i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0C51"/>
    <w:pPr>
      <w:ind w:firstLine="567"/>
    </w:pPr>
    <w:rPr>
      <w:spacing w:val="6"/>
      <w:sz w:val="26"/>
    </w:rPr>
  </w:style>
  <w:style w:type="paragraph" w:styleId="20">
    <w:name w:val="Body Text Indent 2"/>
    <w:basedOn w:val="a"/>
    <w:rsid w:val="00270C51"/>
    <w:pPr>
      <w:ind w:firstLine="567"/>
      <w:jc w:val="both"/>
    </w:pPr>
    <w:rPr>
      <w:spacing w:val="6"/>
      <w:sz w:val="26"/>
    </w:rPr>
  </w:style>
  <w:style w:type="paragraph" w:customStyle="1" w:styleId="ConsPlusNormal">
    <w:name w:val="ConsPlusNormal"/>
    <w:link w:val="ConsPlusNormal0"/>
    <w:qFormat/>
    <w:rsid w:val="00631AB6"/>
    <w:pPr>
      <w:widowControl w:val="0"/>
      <w:autoSpaceDE w:val="0"/>
      <w:autoSpaceDN w:val="0"/>
      <w:adjustRightInd w:val="0"/>
      <w:ind w:firstLine="720"/>
    </w:pPr>
    <w:rPr>
      <w:rFonts w:ascii="Arial" w:hAnsi="Arial" w:cs="Arial"/>
    </w:rPr>
  </w:style>
  <w:style w:type="paragraph" w:styleId="a5">
    <w:name w:val="Balloon Text"/>
    <w:basedOn w:val="a"/>
    <w:link w:val="a6"/>
    <w:uiPriority w:val="99"/>
    <w:semiHidden/>
    <w:rsid w:val="00C92C68"/>
    <w:rPr>
      <w:rFonts w:ascii="Tahoma" w:hAnsi="Tahoma" w:cs="Tahoma"/>
      <w:sz w:val="16"/>
      <w:szCs w:val="16"/>
    </w:rPr>
  </w:style>
  <w:style w:type="paragraph" w:styleId="3">
    <w:name w:val="Body Text 3"/>
    <w:basedOn w:val="a"/>
    <w:link w:val="30"/>
    <w:uiPriority w:val="99"/>
    <w:rsid w:val="00D50052"/>
    <w:pPr>
      <w:spacing w:after="120"/>
    </w:pPr>
    <w:rPr>
      <w:sz w:val="16"/>
      <w:szCs w:val="16"/>
    </w:rPr>
  </w:style>
  <w:style w:type="character" w:customStyle="1" w:styleId="a4">
    <w:name w:val="Основной текст с отступом Знак"/>
    <w:link w:val="a3"/>
    <w:rsid w:val="006C420D"/>
    <w:rPr>
      <w:spacing w:val="6"/>
      <w:sz w:val="26"/>
    </w:rPr>
  </w:style>
  <w:style w:type="character" w:styleId="a7">
    <w:name w:val="Hyperlink"/>
    <w:basedOn w:val="a0"/>
    <w:uiPriority w:val="99"/>
    <w:unhideWhenUsed/>
    <w:rsid w:val="00797153"/>
    <w:rPr>
      <w:color w:val="0000FF"/>
      <w:u w:val="single"/>
    </w:rPr>
  </w:style>
  <w:style w:type="paragraph" w:styleId="a8">
    <w:name w:val="header"/>
    <w:basedOn w:val="a"/>
    <w:link w:val="a9"/>
    <w:uiPriority w:val="99"/>
    <w:unhideWhenUsed/>
    <w:rsid w:val="00E772A7"/>
    <w:pPr>
      <w:tabs>
        <w:tab w:val="center" w:pos="4677"/>
        <w:tab w:val="right" w:pos="9355"/>
      </w:tabs>
    </w:pPr>
  </w:style>
  <w:style w:type="character" w:customStyle="1" w:styleId="a9">
    <w:name w:val="Верхний колонтитул Знак"/>
    <w:basedOn w:val="a0"/>
    <w:link w:val="a8"/>
    <w:uiPriority w:val="99"/>
    <w:rsid w:val="00E772A7"/>
  </w:style>
  <w:style w:type="paragraph" w:styleId="aa">
    <w:name w:val="footer"/>
    <w:basedOn w:val="a"/>
    <w:link w:val="ab"/>
    <w:uiPriority w:val="99"/>
    <w:unhideWhenUsed/>
    <w:rsid w:val="00E772A7"/>
    <w:pPr>
      <w:tabs>
        <w:tab w:val="center" w:pos="4677"/>
        <w:tab w:val="right" w:pos="9355"/>
      </w:tabs>
    </w:pPr>
  </w:style>
  <w:style w:type="character" w:customStyle="1" w:styleId="ab">
    <w:name w:val="Нижний колонтитул Знак"/>
    <w:basedOn w:val="a0"/>
    <w:link w:val="aa"/>
    <w:uiPriority w:val="99"/>
    <w:rsid w:val="00E772A7"/>
  </w:style>
  <w:style w:type="paragraph" w:customStyle="1" w:styleId="ConsPlusTitle">
    <w:name w:val="ConsPlusTitle"/>
    <w:qFormat/>
    <w:rsid w:val="00E772A7"/>
    <w:rPr>
      <w:rFonts w:ascii="Arial" w:hAnsi="Arial" w:cs="Arial"/>
      <w:b/>
      <w:bCs/>
      <w:sz w:val="26"/>
    </w:rPr>
  </w:style>
  <w:style w:type="paragraph" w:styleId="ac">
    <w:name w:val="List Paragraph"/>
    <w:basedOn w:val="a"/>
    <w:uiPriority w:val="34"/>
    <w:qFormat/>
    <w:rsid w:val="00E772A7"/>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E772A7"/>
    <w:rPr>
      <w:rFonts w:ascii="Arial" w:hAnsi="Arial" w:cs="Arial"/>
    </w:rPr>
  </w:style>
  <w:style w:type="character" w:customStyle="1" w:styleId="40">
    <w:name w:val="Заголовок 4 Знак"/>
    <w:basedOn w:val="a0"/>
    <w:link w:val="4"/>
    <w:rsid w:val="00854BCE"/>
    <w:rPr>
      <w:rFonts w:ascii="Tms Rmn" w:hAnsi="Tms Rmn"/>
      <w:b/>
      <w:bCs/>
      <w:sz w:val="26"/>
      <w:szCs w:val="26"/>
    </w:rPr>
  </w:style>
  <w:style w:type="character" w:customStyle="1" w:styleId="50">
    <w:name w:val="Заголовок 5 Знак"/>
    <w:basedOn w:val="a0"/>
    <w:link w:val="5"/>
    <w:rsid w:val="00854BCE"/>
    <w:rPr>
      <w:sz w:val="26"/>
      <w:szCs w:val="26"/>
    </w:rPr>
  </w:style>
  <w:style w:type="character" w:customStyle="1" w:styleId="80">
    <w:name w:val="Заголовок 8 Знак"/>
    <w:basedOn w:val="a0"/>
    <w:link w:val="8"/>
    <w:uiPriority w:val="9"/>
    <w:semiHidden/>
    <w:rsid w:val="00854BCE"/>
    <w:rPr>
      <w:rFonts w:ascii="Calibri" w:hAnsi="Calibri"/>
      <w:i/>
      <w:iCs/>
      <w:sz w:val="24"/>
      <w:szCs w:val="24"/>
      <w:lang w:eastAsia="en-US"/>
    </w:rPr>
  </w:style>
  <w:style w:type="numbering" w:customStyle="1" w:styleId="11">
    <w:name w:val="Нет списка1"/>
    <w:next w:val="a2"/>
    <w:uiPriority w:val="99"/>
    <w:semiHidden/>
    <w:unhideWhenUsed/>
    <w:rsid w:val="00854BCE"/>
  </w:style>
  <w:style w:type="character" w:customStyle="1" w:styleId="10">
    <w:name w:val="Заголовок 1 Знак"/>
    <w:basedOn w:val="a0"/>
    <w:link w:val="1"/>
    <w:uiPriority w:val="9"/>
    <w:rsid w:val="00854BCE"/>
    <w:rPr>
      <w:b/>
      <w:sz w:val="24"/>
    </w:rPr>
  </w:style>
  <w:style w:type="paragraph" w:styleId="ad">
    <w:name w:val="Body Text"/>
    <w:basedOn w:val="a"/>
    <w:link w:val="ae"/>
    <w:uiPriority w:val="99"/>
    <w:rsid w:val="00854BCE"/>
    <w:pPr>
      <w:jc w:val="both"/>
    </w:pPr>
    <w:rPr>
      <w:sz w:val="28"/>
      <w:szCs w:val="28"/>
    </w:rPr>
  </w:style>
  <w:style w:type="character" w:customStyle="1" w:styleId="ae">
    <w:name w:val="Основной текст Знак"/>
    <w:basedOn w:val="a0"/>
    <w:link w:val="ad"/>
    <w:uiPriority w:val="99"/>
    <w:rsid w:val="00854BCE"/>
    <w:rPr>
      <w:sz w:val="28"/>
      <w:szCs w:val="28"/>
    </w:rPr>
  </w:style>
  <w:style w:type="character" w:customStyle="1" w:styleId="a6">
    <w:name w:val="Текст выноски Знак"/>
    <w:basedOn w:val="a0"/>
    <w:link w:val="a5"/>
    <w:uiPriority w:val="99"/>
    <w:semiHidden/>
    <w:rsid w:val="00854BCE"/>
    <w:rPr>
      <w:rFonts w:ascii="Tahoma" w:hAnsi="Tahoma" w:cs="Tahoma"/>
      <w:sz w:val="16"/>
      <w:szCs w:val="16"/>
    </w:rPr>
  </w:style>
  <w:style w:type="paragraph" w:customStyle="1" w:styleId="ConsPlusNonformat">
    <w:name w:val="ConsPlusNonformat"/>
    <w:rsid w:val="00854BCE"/>
    <w:pPr>
      <w:widowControl w:val="0"/>
      <w:autoSpaceDE w:val="0"/>
      <w:autoSpaceDN w:val="0"/>
      <w:adjustRightInd w:val="0"/>
    </w:pPr>
    <w:rPr>
      <w:rFonts w:ascii="Courier New" w:hAnsi="Courier New" w:cs="Courier New"/>
    </w:rPr>
  </w:style>
  <w:style w:type="table" w:styleId="af">
    <w:name w:val="Table Grid"/>
    <w:basedOn w:val="a1"/>
    <w:uiPriority w:val="59"/>
    <w:rsid w:val="00854BC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854BCE"/>
    <w:rPr>
      <w:i/>
      <w:iCs/>
    </w:rPr>
  </w:style>
  <w:style w:type="character" w:customStyle="1" w:styleId="30">
    <w:name w:val="Основной текст 3 Знак"/>
    <w:basedOn w:val="a0"/>
    <w:link w:val="3"/>
    <w:uiPriority w:val="99"/>
    <w:rsid w:val="00854BCE"/>
    <w:rPr>
      <w:sz w:val="16"/>
      <w:szCs w:val="16"/>
    </w:rPr>
  </w:style>
  <w:style w:type="paragraph" w:customStyle="1" w:styleId="21">
    <w:name w:val="Обычный2"/>
    <w:link w:val="22"/>
    <w:rsid w:val="00854BCE"/>
    <w:rPr>
      <w:sz w:val="22"/>
      <w:szCs w:val="22"/>
    </w:rPr>
  </w:style>
  <w:style w:type="character" w:customStyle="1" w:styleId="22">
    <w:name w:val="Обычный2 Знак"/>
    <w:link w:val="21"/>
    <w:locked/>
    <w:rsid w:val="00854BCE"/>
    <w:rPr>
      <w:sz w:val="22"/>
      <w:szCs w:val="22"/>
    </w:rPr>
  </w:style>
  <w:style w:type="paragraph" w:customStyle="1" w:styleId="12">
    <w:name w:val="Абзац списка1"/>
    <w:basedOn w:val="a"/>
    <w:rsid w:val="00854BCE"/>
    <w:pPr>
      <w:ind w:left="720"/>
      <w:contextualSpacing/>
    </w:pPr>
    <w:rPr>
      <w:rFonts w:ascii="Calibri" w:hAnsi="Calibri"/>
      <w:sz w:val="22"/>
      <w:szCs w:val="22"/>
      <w:lang w:eastAsia="en-US"/>
    </w:rPr>
  </w:style>
  <w:style w:type="character" w:customStyle="1" w:styleId="copytitle">
    <w:name w:val="copy_title"/>
    <w:basedOn w:val="a0"/>
    <w:rsid w:val="00854BCE"/>
  </w:style>
  <w:style w:type="character" w:customStyle="1" w:styleId="copytarget">
    <w:name w:val="copy_target"/>
    <w:basedOn w:val="a0"/>
    <w:rsid w:val="00854BCE"/>
  </w:style>
  <w:style w:type="numbering" w:customStyle="1" w:styleId="23">
    <w:name w:val="Нет списка2"/>
    <w:next w:val="a2"/>
    <w:uiPriority w:val="99"/>
    <w:semiHidden/>
    <w:unhideWhenUsed/>
    <w:rsid w:val="00854BCE"/>
  </w:style>
  <w:style w:type="table" w:customStyle="1" w:styleId="13">
    <w:name w:val="Сетка таблицы1"/>
    <w:basedOn w:val="a1"/>
    <w:next w:val="af"/>
    <w:uiPriority w:val="59"/>
    <w:rsid w:val="00854BC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277408">
      <w:bodyDiv w:val="1"/>
      <w:marLeft w:val="0"/>
      <w:marRight w:val="0"/>
      <w:marTop w:val="0"/>
      <w:marBottom w:val="0"/>
      <w:divBdr>
        <w:top w:val="none" w:sz="0" w:space="0" w:color="auto"/>
        <w:left w:val="none" w:sz="0" w:space="0" w:color="auto"/>
        <w:bottom w:val="none" w:sz="0" w:space="0" w:color="auto"/>
        <w:right w:val="none" w:sz="0" w:space="0" w:color="auto"/>
      </w:divBdr>
    </w:div>
    <w:div w:id="246577174">
      <w:bodyDiv w:val="1"/>
      <w:marLeft w:val="0"/>
      <w:marRight w:val="0"/>
      <w:marTop w:val="0"/>
      <w:marBottom w:val="0"/>
      <w:divBdr>
        <w:top w:val="none" w:sz="0" w:space="0" w:color="auto"/>
        <w:left w:val="none" w:sz="0" w:space="0" w:color="auto"/>
        <w:bottom w:val="none" w:sz="0" w:space="0" w:color="auto"/>
        <w:right w:val="none" w:sz="0" w:space="0" w:color="auto"/>
      </w:divBdr>
    </w:div>
    <w:div w:id="278536126">
      <w:bodyDiv w:val="1"/>
      <w:marLeft w:val="0"/>
      <w:marRight w:val="0"/>
      <w:marTop w:val="0"/>
      <w:marBottom w:val="0"/>
      <w:divBdr>
        <w:top w:val="none" w:sz="0" w:space="0" w:color="auto"/>
        <w:left w:val="none" w:sz="0" w:space="0" w:color="auto"/>
        <w:bottom w:val="none" w:sz="0" w:space="0" w:color="auto"/>
        <w:right w:val="none" w:sz="0" w:space="0" w:color="auto"/>
      </w:divBdr>
    </w:div>
    <w:div w:id="388847378">
      <w:bodyDiv w:val="1"/>
      <w:marLeft w:val="0"/>
      <w:marRight w:val="0"/>
      <w:marTop w:val="0"/>
      <w:marBottom w:val="0"/>
      <w:divBdr>
        <w:top w:val="none" w:sz="0" w:space="0" w:color="auto"/>
        <w:left w:val="none" w:sz="0" w:space="0" w:color="auto"/>
        <w:bottom w:val="none" w:sz="0" w:space="0" w:color="auto"/>
        <w:right w:val="none" w:sz="0" w:space="0" w:color="auto"/>
      </w:divBdr>
    </w:div>
    <w:div w:id="1135491805">
      <w:bodyDiv w:val="1"/>
      <w:marLeft w:val="0"/>
      <w:marRight w:val="0"/>
      <w:marTop w:val="0"/>
      <w:marBottom w:val="0"/>
      <w:divBdr>
        <w:top w:val="none" w:sz="0" w:space="0" w:color="auto"/>
        <w:left w:val="none" w:sz="0" w:space="0" w:color="auto"/>
        <w:bottom w:val="none" w:sz="0" w:space="0" w:color="auto"/>
        <w:right w:val="none" w:sz="0" w:space="0" w:color="auto"/>
      </w:divBdr>
    </w:div>
    <w:div w:id="1235504684">
      <w:bodyDiv w:val="1"/>
      <w:marLeft w:val="0"/>
      <w:marRight w:val="0"/>
      <w:marTop w:val="0"/>
      <w:marBottom w:val="0"/>
      <w:divBdr>
        <w:top w:val="none" w:sz="0" w:space="0" w:color="auto"/>
        <w:left w:val="none" w:sz="0" w:space="0" w:color="auto"/>
        <w:bottom w:val="none" w:sz="0" w:space="0" w:color="auto"/>
        <w:right w:val="none" w:sz="0" w:space="0" w:color="auto"/>
      </w:divBdr>
    </w:div>
    <w:div w:id="1311446114">
      <w:bodyDiv w:val="1"/>
      <w:marLeft w:val="0"/>
      <w:marRight w:val="0"/>
      <w:marTop w:val="0"/>
      <w:marBottom w:val="0"/>
      <w:divBdr>
        <w:top w:val="none" w:sz="0" w:space="0" w:color="auto"/>
        <w:left w:val="none" w:sz="0" w:space="0" w:color="auto"/>
        <w:bottom w:val="none" w:sz="0" w:space="0" w:color="auto"/>
        <w:right w:val="none" w:sz="0" w:space="0" w:color="auto"/>
      </w:divBdr>
    </w:div>
    <w:div w:id="1318800878">
      <w:bodyDiv w:val="1"/>
      <w:marLeft w:val="0"/>
      <w:marRight w:val="0"/>
      <w:marTop w:val="0"/>
      <w:marBottom w:val="0"/>
      <w:divBdr>
        <w:top w:val="none" w:sz="0" w:space="0" w:color="auto"/>
        <w:left w:val="none" w:sz="0" w:space="0" w:color="auto"/>
        <w:bottom w:val="none" w:sz="0" w:space="0" w:color="auto"/>
        <w:right w:val="none" w:sz="0" w:space="0" w:color="auto"/>
      </w:divBdr>
    </w:div>
    <w:div w:id="1344278715">
      <w:bodyDiv w:val="1"/>
      <w:marLeft w:val="0"/>
      <w:marRight w:val="0"/>
      <w:marTop w:val="0"/>
      <w:marBottom w:val="0"/>
      <w:divBdr>
        <w:top w:val="none" w:sz="0" w:space="0" w:color="auto"/>
        <w:left w:val="none" w:sz="0" w:space="0" w:color="auto"/>
        <w:bottom w:val="none" w:sz="0" w:space="0" w:color="auto"/>
        <w:right w:val="none" w:sz="0" w:space="0" w:color="auto"/>
      </w:divBdr>
    </w:div>
    <w:div w:id="1788968783">
      <w:bodyDiv w:val="1"/>
      <w:marLeft w:val="0"/>
      <w:marRight w:val="0"/>
      <w:marTop w:val="0"/>
      <w:marBottom w:val="0"/>
      <w:divBdr>
        <w:top w:val="none" w:sz="0" w:space="0" w:color="auto"/>
        <w:left w:val="none" w:sz="0" w:space="0" w:color="auto"/>
        <w:bottom w:val="none" w:sz="0" w:space="0" w:color="auto"/>
        <w:right w:val="none" w:sz="0" w:space="0" w:color="auto"/>
      </w:divBdr>
    </w:div>
    <w:div w:id="2027634018">
      <w:bodyDiv w:val="1"/>
      <w:marLeft w:val="0"/>
      <w:marRight w:val="0"/>
      <w:marTop w:val="0"/>
      <w:marBottom w:val="0"/>
      <w:divBdr>
        <w:top w:val="none" w:sz="0" w:space="0" w:color="auto"/>
        <w:left w:val="none" w:sz="0" w:space="0" w:color="auto"/>
        <w:bottom w:val="none" w:sz="0" w:space="0" w:color="auto"/>
        <w:right w:val="none" w:sz="0" w:space="0" w:color="auto"/>
      </w:divBdr>
    </w:div>
    <w:div w:id="208306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eader" Target="header3.xml"/><Relationship Id="rId18" Type="http://schemas.openxmlformats.org/officeDocument/2006/relationships/hyperlink" Target="consultantplus://offline/ref=D0B27EEE55E454ED1AE5A534C48399865727459E700009BA9DA1E9CD4D462627F4C1A3CB0C8982FB9B88518438C5C503096EB88FBA0A4CBEDC70E366s0h8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0B27EEE55E454ED1AE5A534C48399865727459E700009BA9DA1E9CD4D462627F4C1A3CB0C8982FB9B88518739C5C503096EB88FBA0A4CBEDC70E366s0h8F" TargetMode="External"/><Relationship Id="rId7" Type="http://schemas.openxmlformats.org/officeDocument/2006/relationships/endnotes" Target="endnotes.xml"/><Relationship Id="rId12" Type="http://schemas.openxmlformats.org/officeDocument/2006/relationships/hyperlink" Target="consultantplus://offline/ref=68A3208E85F4D972DBA9D38A947D2A490E68AE61929506B19FC0277027C2A284B7FDE50ADAC5BFC35F80543C04rD68B" TargetMode="External"/><Relationship Id="rId17" Type="http://schemas.openxmlformats.org/officeDocument/2006/relationships/hyperlink" Target="consultantplus://offline/ref=D0B27EEE55E454ED1AE5A534C48399865727459E700009BA9DA1E9CD4D462627F4C1A3CB0C8982FB9B88518438C5C503096EB88FBA0A4CBEDC70E366s0h8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0B27EEE55E454ED1AE5A534C48399865727459E700009BA9DA1E9CD4D462627F4C1A3CB0C8982FB9B88518438C5C503096EB88FBA0A4CBEDC70E366s0h8F" TargetMode="External"/><Relationship Id="rId20" Type="http://schemas.openxmlformats.org/officeDocument/2006/relationships/hyperlink" Target="consultantplus://offline/ref=D0B27EEE55E454ED1AE5A534C48399865727459E700009BA9DA1E9CD4D462627F4C1A3CB0C8982FB9B8851873AC5C503096EB88FBA0A4CBEDC70E366s0h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consultantplus://offline/ref=E4748675E3C5813A2145B30D097740B204BBED12FB33DCA0C750A49FBC0543CDEE074F820971BC208D7DB75009568DB696094D7EDB44BDC6V0O6C" TargetMode="External"/><Relationship Id="rId23" Type="http://schemas.openxmlformats.org/officeDocument/2006/relationships/hyperlink" Target="consultantplus://offline/ref=16710F299455EAFCEF63BD47CBC004FFA2CF41EA33EC460880C6F6293E1C620637C574AB7A526DAF85EA9414ACg0VEE" TargetMode="External"/><Relationship Id="rId10" Type="http://schemas.openxmlformats.org/officeDocument/2006/relationships/header" Target="header1.xml"/><Relationship Id="rId19" Type="http://schemas.openxmlformats.org/officeDocument/2006/relationships/hyperlink" Target="consultantplus://offline/ref=D0B27EEE55E454ED1AE5A534C48399865727459E700009BA9DA1E9CD4D462627F4C1A3CB0C8982FB9B8851873CC5C503096EB88FBA0A4CBEDC70E366s0h8F" TargetMode="External"/><Relationship Id="rId4" Type="http://schemas.openxmlformats.org/officeDocument/2006/relationships/settings" Target="settings.xml"/><Relationship Id="rId9" Type="http://schemas.openxmlformats.org/officeDocument/2006/relationships/hyperlink" Target="consultantplus://offline/ref=1FD5418FC883C975527306EA53BCC5200F6927F5D9EADB69A5736C5D9C152481305048EDC37CE858ADB8ACA4B3m6L1D" TargetMode="External"/><Relationship Id="rId14" Type="http://schemas.openxmlformats.org/officeDocument/2006/relationships/hyperlink" Target="consultantplus://offline/ref=E4748675E3C5813A2145B30D097740B206BFE01DFF3BDCA0C750A49FBC0543CDFC07178E0B78AB218368E1014CV0OAC" TargetMode="External"/><Relationship Id="rId22" Type="http://schemas.openxmlformats.org/officeDocument/2006/relationships/hyperlink" Target="consultantplus://offline/ref=D0B27EEE55E454ED1AE5A534C48399865727459E700009BA9DA1E9CD4D462627F4C1A3CB0C8982FB9B8851863DC5C503096EB88FBA0A4CBEDC70E366s0h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AE0FF-2623-46F7-BABB-B537BC39C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19</Pages>
  <Words>3791</Words>
  <Characters>33077</Characters>
  <Application>Microsoft Office Word</Application>
  <DocSecurity>0</DocSecurity>
  <Lines>275</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ТИК</Company>
  <LinksUpToDate>false</LinksUpToDate>
  <CharactersWithSpaces>36795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Раудсепп Наталья Григорьевна</dc:creator>
  <cp:lastModifiedBy>205-Дума</cp:lastModifiedBy>
  <cp:revision>56</cp:revision>
  <cp:lastPrinted>2024-05-15T08:57:00Z</cp:lastPrinted>
  <dcterms:created xsi:type="dcterms:W3CDTF">2024-02-06T08:30:00Z</dcterms:created>
  <dcterms:modified xsi:type="dcterms:W3CDTF">2024-05-29T05:36:00Z</dcterms:modified>
</cp:coreProperties>
</file>