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44" w:rsidRPr="008F2447" w:rsidRDefault="00A33B44" w:rsidP="007B5376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Сводный отчет</w:t>
      </w:r>
    </w:p>
    <w:p w:rsidR="00A33B44" w:rsidRPr="008F2447" w:rsidRDefault="00A33B44" w:rsidP="00A33B44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о проведении оценки регулирующего воздействия</w:t>
      </w:r>
    </w:p>
    <w:p w:rsidR="00A33B44" w:rsidRPr="00F75E6B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 Общая информация.</w:t>
      </w:r>
    </w:p>
    <w:p w:rsidR="00A33B44" w:rsidRPr="00504F00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504F0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1.1. Разработчик: </w:t>
      </w:r>
      <w:r w:rsidR="00504F00" w:rsidRPr="00504F00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Юридический отдел Администрации Первомайского района</w:t>
      </w:r>
    </w:p>
    <w:p w:rsidR="005C1DF8" w:rsidRPr="005C1DF8" w:rsidRDefault="00A33B44" w:rsidP="00F06214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504F0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1.2. Вид и наименование проекта нормативного правового акта: </w:t>
      </w:r>
      <w:r w:rsidR="00504F00" w:rsidRPr="00504F00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Постановление Администрации Первомайского района</w:t>
      </w:r>
      <w:r w:rsidR="00AB04A2" w:rsidRPr="00AB04A2">
        <w:rPr>
          <w:rFonts w:ascii="Times New Roman" w:hAnsi="Times New Roman"/>
          <w:sz w:val="24"/>
          <w:szCs w:val="24"/>
        </w:rPr>
        <w:t xml:space="preserve"> </w:t>
      </w:r>
      <w:r w:rsidR="005C1DF8" w:rsidRPr="005C1DF8">
        <w:rPr>
          <w:rFonts w:ascii="Times New Roman" w:hAnsi="Times New Roman"/>
          <w:sz w:val="18"/>
          <w:szCs w:val="18"/>
          <w:u w:val="single"/>
        </w:rPr>
        <w:t>«Об утверждении административного регламента предоставления муниципальной услуги «П</w:t>
      </w:r>
      <w:r w:rsidR="005C1DF8" w:rsidRPr="005C1DF8">
        <w:rPr>
          <w:rFonts w:ascii="Times New Roman" w:hAnsi="Times New Roman"/>
          <w:bCs/>
          <w:sz w:val="18"/>
          <w:szCs w:val="18"/>
          <w:u w:val="single"/>
        </w:rPr>
        <w:t>ерераспределение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собственности»</w:t>
      </w:r>
    </w:p>
    <w:p w:rsidR="00A33B44" w:rsidRPr="00436781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1.3. Предполагаемая дата вступления в силу нормативного правового акта</w:t>
      </w:r>
      <w:r w:rsidR="00700EC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: </w:t>
      </w:r>
      <w:proofErr w:type="gramStart"/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</w:t>
      </w:r>
      <w:proofErr w:type="gramEnd"/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даты его официального опубликов</w:t>
      </w:r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а</w:t>
      </w:r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ния</w:t>
      </w:r>
    </w:p>
    <w:p w:rsidR="00912502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B789F">
        <w:rPr>
          <w:rFonts w:ascii="Times New Roman" w:eastAsiaTheme="minorHAnsi" w:hAnsi="Times New Roman" w:cs="Times New Roman"/>
          <w:sz w:val="18"/>
          <w:szCs w:val="18"/>
          <w:lang w:eastAsia="en-US"/>
        </w:rPr>
        <w:t>1.4. Краткое описание проблемы, на решение которой направлено пред</w:t>
      </w:r>
      <w:r w:rsidR="009E1C59" w:rsidRPr="007B789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лагаемое правовое регулирование: </w:t>
      </w:r>
    </w:p>
    <w:p w:rsidR="005C1DF8" w:rsidRPr="005C1DF8" w:rsidRDefault="005C1DF8" w:rsidP="00F0621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5C1DF8">
        <w:rPr>
          <w:rFonts w:ascii="Times New Roman" w:hAnsi="Times New Roman" w:cs="Times New Roman"/>
          <w:bCs/>
          <w:sz w:val="18"/>
          <w:szCs w:val="18"/>
          <w:u w:val="single"/>
        </w:rPr>
        <w:t>В соответствии с Федеральным законом от 27 июля 2010 № 210-ФЗ «Об организации предоставления госуда</w:t>
      </w:r>
      <w:r w:rsidRPr="005C1DF8">
        <w:rPr>
          <w:rFonts w:ascii="Times New Roman" w:hAnsi="Times New Roman" w:cs="Times New Roman"/>
          <w:bCs/>
          <w:sz w:val="18"/>
          <w:szCs w:val="18"/>
          <w:u w:val="single"/>
        </w:rPr>
        <w:t>р</w:t>
      </w:r>
      <w:r w:rsidRPr="005C1DF8">
        <w:rPr>
          <w:rFonts w:ascii="Times New Roman" w:hAnsi="Times New Roman" w:cs="Times New Roman"/>
          <w:bCs/>
          <w:sz w:val="18"/>
          <w:szCs w:val="18"/>
          <w:u w:val="single"/>
        </w:rPr>
        <w:t>ственных и муниципальных услуг», постановлением Администрации Первомайского района от 7 февраля 2012 № 45 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района», подпунктом «б» пунктом 1 статьи 2 Федерального закона от 3 июля 2016 № 334-ФЗ «О внесении изменений в Земельный кодекс Российской</w:t>
      </w:r>
      <w:proofErr w:type="gramEnd"/>
      <w:r w:rsidRPr="005C1DF8">
        <w:rPr>
          <w:rFonts w:ascii="Times New Roman" w:hAnsi="Times New Roman" w:cs="Times New Roman"/>
          <w:bCs/>
          <w:sz w:val="18"/>
          <w:szCs w:val="18"/>
          <w:u w:val="single"/>
        </w:rPr>
        <w:t xml:space="preserve"> Федерации и отдельные законодательные акты Российской Федерации» существует необходимость </w:t>
      </w:r>
      <w:r>
        <w:rPr>
          <w:rFonts w:ascii="Times New Roman" w:hAnsi="Times New Roman"/>
          <w:sz w:val="18"/>
          <w:szCs w:val="18"/>
          <w:u w:val="single"/>
        </w:rPr>
        <w:t xml:space="preserve">утвердить </w:t>
      </w:r>
      <w:r w:rsidRPr="005C1DF8">
        <w:rPr>
          <w:rFonts w:ascii="Times New Roman" w:hAnsi="Times New Roman"/>
          <w:sz w:val="18"/>
          <w:szCs w:val="18"/>
          <w:u w:val="single"/>
        </w:rPr>
        <w:t>административный регламент предоставления муниц</w:t>
      </w:r>
      <w:r w:rsidRPr="005C1DF8">
        <w:rPr>
          <w:rFonts w:ascii="Times New Roman" w:hAnsi="Times New Roman"/>
          <w:sz w:val="18"/>
          <w:szCs w:val="18"/>
          <w:u w:val="single"/>
        </w:rPr>
        <w:t>и</w:t>
      </w:r>
      <w:r w:rsidRPr="005C1DF8">
        <w:rPr>
          <w:rFonts w:ascii="Times New Roman" w:hAnsi="Times New Roman"/>
          <w:sz w:val="18"/>
          <w:szCs w:val="18"/>
          <w:u w:val="single"/>
        </w:rPr>
        <w:t>пальной услуги «Перераспределение земель и (или) земельных участков, находящихся в государственной или муниц</w:t>
      </w:r>
      <w:r w:rsidRPr="005C1DF8">
        <w:rPr>
          <w:rFonts w:ascii="Times New Roman" w:hAnsi="Times New Roman"/>
          <w:sz w:val="18"/>
          <w:szCs w:val="18"/>
          <w:u w:val="single"/>
        </w:rPr>
        <w:t>и</w:t>
      </w:r>
      <w:r w:rsidRPr="005C1DF8">
        <w:rPr>
          <w:rFonts w:ascii="Times New Roman" w:hAnsi="Times New Roman"/>
          <w:sz w:val="18"/>
          <w:szCs w:val="18"/>
          <w:u w:val="single"/>
        </w:rPr>
        <w:t>пальной собственности, между собой и таких земель и (или) земельных участков, находящихся в частной собственн</w:t>
      </w:r>
      <w:r w:rsidRPr="005C1DF8">
        <w:rPr>
          <w:rFonts w:ascii="Times New Roman" w:hAnsi="Times New Roman"/>
          <w:sz w:val="18"/>
          <w:szCs w:val="18"/>
          <w:u w:val="single"/>
        </w:rPr>
        <w:t>о</w:t>
      </w:r>
      <w:r w:rsidRPr="005C1DF8">
        <w:rPr>
          <w:rFonts w:ascii="Times New Roman" w:hAnsi="Times New Roman"/>
          <w:sz w:val="18"/>
          <w:szCs w:val="18"/>
          <w:u w:val="single"/>
        </w:rPr>
        <w:t>сти».</w:t>
      </w:r>
    </w:p>
    <w:p w:rsidR="00986F29" w:rsidRDefault="00A33B44" w:rsidP="00F062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85826">
        <w:rPr>
          <w:rFonts w:ascii="Times New Roman" w:eastAsiaTheme="minorHAnsi" w:hAnsi="Times New Roman" w:cs="Times New Roman"/>
          <w:sz w:val="18"/>
          <w:szCs w:val="18"/>
          <w:lang w:eastAsia="en-US"/>
        </w:rPr>
        <w:t>1.5. Краткое описание целей предлагаемого правового регулирования:</w:t>
      </w:r>
    </w:p>
    <w:p w:rsidR="00700ECF" w:rsidRPr="00700ECF" w:rsidRDefault="00700ECF" w:rsidP="00F0621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18"/>
          <w:szCs w:val="18"/>
          <w:u w:val="single"/>
        </w:rPr>
      </w:pPr>
      <w:r w:rsidRPr="00700ECF">
        <w:rPr>
          <w:rFonts w:ascii="Times New Roman" w:hAnsi="Times New Roman"/>
          <w:sz w:val="18"/>
          <w:szCs w:val="18"/>
          <w:u w:val="single"/>
        </w:rPr>
        <w:t>Проект акта (Административный регламент)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администрации Пе</w:t>
      </w:r>
      <w:r w:rsidRPr="00700ECF">
        <w:rPr>
          <w:rFonts w:ascii="Times New Roman" w:hAnsi="Times New Roman"/>
          <w:sz w:val="18"/>
          <w:szCs w:val="18"/>
          <w:u w:val="single"/>
        </w:rPr>
        <w:t>р</w:t>
      </w:r>
      <w:r w:rsidRPr="00700ECF">
        <w:rPr>
          <w:rFonts w:ascii="Times New Roman" w:hAnsi="Times New Roman"/>
          <w:sz w:val="18"/>
          <w:szCs w:val="18"/>
          <w:u w:val="single"/>
        </w:rPr>
        <w:t>вомайского района, при осуществлении своих полномочий.</w:t>
      </w:r>
    </w:p>
    <w:p w:rsidR="00155E15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71B62">
        <w:rPr>
          <w:rFonts w:ascii="Times New Roman" w:eastAsiaTheme="minorHAnsi" w:hAnsi="Times New Roman" w:cs="Times New Roman"/>
          <w:sz w:val="18"/>
          <w:szCs w:val="18"/>
          <w:lang w:eastAsia="en-US"/>
        </w:rPr>
        <w:t>1.6. Краткое описание содержания предлагаемого правового регу</w:t>
      </w:r>
      <w:r w:rsidR="00FC302C" w:rsidRPr="00271B6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лирования: </w:t>
      </w:r>
    </w:p>
    <w:p w:rsidR="00415A8C" w:rsidRPr="001E30BE" w:rsidRDefault="00415A8C" w:rsidP="00F0621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1E30BE">
        <w:rPr>
          <w:rFonts w:ascii="Times New Roman" w:hAnsi="Times New Roman"/>
          <w:sz w:val="18"/>
          <w:szCs w:val="18"/>
          <w:u w:val="single"/>
        </w:rPr>
        <w:t>Предметом регулирования настоящего административного регламента предоставления муниципальной услуги по перераспределению земель и (или) земельных участков, находящихся в государственной или муниципальной собстве</w:t>
      </w:r>
      <w:r w:rsidRPr="001E30BE">
        <w:rPr>
          <w:rFonts w:ascii="Times New Roman" w:hAnsi="Times New Roman"/>
          <w:sz w:val="18"/>
          <w:szCs w:val="18"/>
          <w:u w:val="single"/>
        </w:rPr>
        <w:t>н</w:t>
      </w:r>
      <w:r w:rsidRPr="001E30BE">
        <w:rPr>
          <w:rFonts w:ascii="Times New Roman" w:hAnsi="Times New Roman"/>
          <w:sz w:val="18"/>
          <w:szCs w:val="18"/>
          <w:u w:val="single"/>
        </w:rPr>
        <w:t>ности, между собой и таких земель и (или) земельных участков, находящихся в частной собственности являются прав</w:t>
      </w:r>
      <w:r w:rsidRPr="001E30BE">
        <w:rPr>
          <w:rFonts w:ascii="Times New Roman" w:hAnsi="Times New Roman"/>
          <w:sz w:val="18"/>
          <w:szCs w:val="18"/>
          <w:u w:val="single"/>
        </w:rPr>
        <w:t>о</w:t>
      </w:r>
      <w:r w:rsidRPr="001E30BE">
        <w:rPr>
          <w:rFonts w:ascii="Times New Roman" w:hAnsi="Times New Roman"/>
          <w:sz w:val="18"/>
          <w:szCs w:val="18"/>
          <w:u w:val="single"/>
        </w:rPr>
        <w:t>отношения, возникающие между заявителями и Администрацией Первомайского района, связанные с предоставлением Управлением имущественных отношений Администрацией Первомайского района, муниципальной услуги по перера</w:t>
      </w:r>
      <w:r w:rsidRPr="001E30BE">
        <w:rPr>
          <w:rFonts w:ascii="Times New Roman" w:hAnsi="Times New Roman"/>
          <w:sz w:val="18"/>
          <w:szCs w:val="18"/>
          <w:u w:val="single"/>
        </w:rPr>
        <w:t>с</w:t>
      </w:r>
      <w:r w:rsidRPr="001E30BE">
        <w:rPr>
          <w:rFonts w:ascii="Times New Roman" w:hAnsi="Times New Roman"/>
          <w:sz w:val="18"/>
          <w:szCs w:val="18"/>
          <w:u w:val="single"/>
        </w:rPr>
        <w:t>пределению земель и (или) земельных</w:t>
      </w:r>
      <w:proofErr w:type="gramEnd"/>
      <w:r w:rsidRPr="001E30BE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gramStart"/>
      <w:r w:rsidRPr="001E30BE">
        <w:rPr>
          <w:rFonts w:ascii="Times New Roman" w:hAnsi="Times New Roman"/>
          <w:sz w:val="18"/>
          <w:szCs w:val="18"/>
          <w:u w:val="single"/>
        </w:rPr>
        <w:t>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 (далее – муниципальная</w:t>
      </w:r>
      <w:proofErr w:type="gramEnd"/>
      <w:r w:rsidRPr="001E30BE">
        <w:rPr>
          <w:rFonts w:ascii="Times New Roman" w:hAnsi="Times New Roman"/>
          <w:sz w:val="18"/>
          <w:szCs w:val="18"/>
          <w:u w:val="single"/>
        </w:rPr>
        <w:t xml:space="preserve"> услуга) на территории муниципального образования «Первомайский район».</w:t>
      </w:r>
      <w:r w:rsidR="001E30BE" w:rsidRPr="001E30BE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1E30BE">
        <w:rPr>
          <w:rFonts w:ascii="Times New Roman" w:hAnsi="Times New Roman"/>
          <w:sz w:val="18"/>
          <w:szCs w:val="18"/>
          <w:u w:val="single"/>
        </w:rPr>
        <w:t>Перераспределение земель и (или) земел</w:t>
      </w:r>
      <w:r w:rsidRPr="001E30BE">
        <w:rPr>
          <w:rFonts w:ascii="Times New Roman" w:hAnsi="Times New Roman"/>
          <w:sz w:val="18"/>
          <w:szCs w:val="18"/>
          <w:u w:val="single"/>
        </w:rPr>
        <w:t>ь</w:t>
      </w:r>
      <w:r w:rsidRPr="001E30BE">
        <w:rPr>
          <w:rFonts w:ascii="Times New Roman" w:hAnsi="Times New Roman"/>
          <w:sz w:val="18"/>
          <w:szCs w:val="18"/>
          <w:u w:val="single"/>
        </w:rPr>
        <w:t>ных участков, находящихся в государственной или муниципальной собственности, и (или) земельные участки, наход</w:t>
      </w:r>
      <w:r w:rsidRPr="001E30BE">
        <w:rPr>
          <w:rFonts w:ascii="Times New Roman" w:hAnsi="Times New Roman"/>
          <w:sz w:val="18"/>
          <w:szCs w:val="18"/>
          <w:u w:val="single"/>
        </w:rPr>
        <w:t>я</w:t>
      </w:r>
      <w:r w:rsidRPr="001E30BE">
        <w:rPr>
          <w:rFonts w:ascii="Times New Roman" w:hAnsi="Times New Roman"/>
          <w:sz w:val="18"/>
          <w:szCs w:val="18"/>
          <w:u w:val="single"/>
        </w:rPr>
        <w:t>щиеся в частной собственности, осуществляется на основании соглашения между Управлением имущественных отн</w:t>
      </w:r>
      <w:r w:rsidRPr="001E30BE">
        <w:rPr>
          <w:rFonts w:ascii="Times New Roman" w:hAnsi="Times New Roman"/>
          <w:sz w:val="18"/>
          <w:szCs w:val="18"/>
          <w:u w:val="single"/>
        </w:rPr>
        <w:t>о</w:t>
      </w:r>
      <w:r w:rsidRPr="001E30BE">
        <w:rPr>
          <w:rFonts w:ascii="Times New Roman" w:hAnsi="Times New Roman"/>
          <w:sz w:val="18"/>
          <w:szCs w:val="18"/>
          <w:u w:val="single"/>
        </w:rPr>
        <w:t>шений Администрации Первомайского района и собственниками земельных участков.</w:t>
      </w:r>
    </w:p>
    <w:p w:rsidR="00A33B44" w:rsidRPr="001E30BE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1E30BE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1.7. Срок, в течение которого проводилось обсуждение идеи (концепции) предлагаемого правового регулиров</w:t>
      </w:r>
      <w:r w:rsidRPr="001E30BE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а</w:t>
      </w:r>
      <w:r w:rsidRPr="001E30BE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ния.</w:t>
      </w:r>
      <w:r w:rsidR="00061049" w:rsidRPr="001E30BE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A33B44" w:rsidRPr="001E30BE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1E30BE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1.8. Количество замечаний и предложений, полученных в связи с проведением обсуждения идеи (концепции) предлагаемого правового регулирования.</w:t>
      </w:r>
      <w:r w:rsidR="00061049" w:rsidRPr="001E30BE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1A4972" w:rsidRPr="001E30BE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1E30BE">
        <w:rPr>
          <w:rFonts w:ascii="Times New Roman" w:eastAsiaTheme="minorHAnsi" w:hAnsi="Times New Roman" w:cs="Times New Roman"/>
          <w:sz w:val="18"/>
          <w:szCs w:val="18"/>
          <w:lang w:eastAsia="en-US"/>
        </w:rPr>
        <w:t>1.9. Контактная информация исполнителя разработчика проекта нормативного правового акта (фамилия, имя, о</w:t>
      </w:r>
      <w:r w:rsidRPr="001E30BE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1E30BE">
        <w:rPr>
          <w:rFonts w:ascii="Times New Roman" w:eastAsiaTheme="minorHAnsi" w:hAnsi="Times New Roman" w:cs="Times New Roman"/>
          <w:sz w:val="18"/>
          <w:szCs w:val="18"/>
          <w:lang w:eastAsia="en-US"/>
        </w:rPr>
        <w:t>чество, должность, те</w:t>
      </w:r>
      <w:r w:rsidR="00061049" w:rsidRPr="001E30B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лефон, адрес электронной почты): </w:t>
      </w:r>
      <w:proofErr w:type="spellStart"/>
      <w:r w:rsidR="001A4972" w:rsidRPr="001E30BE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Виденькина</w:t>
      </w:r>
      <w:proofErr w:type="spellEnd"/>
      <w:r w:rsidR="001A4972" w:rsidRPr="001E30BE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Олеся Борисовна, начальник юридического отдела Администрации Первомайского района, (828245)21453, </w:t>
      </w:r>
      <w:hyperlink r:id="rId6" w:history="1">
        <w:r w:rsidR="001A4972" w:rsidRPr="001E30BE">
          <w:rPr>
            <w:rStyle w:val="a3"/>
            <w:rFonts w:ascii="Times New Roman" w:hAnsi="Times New Roman" w:cs="Times New Roman"/>
            <w:color w:val="000000"/>
            <w:sz w:val="17"/>
            <w:szCs w:val="17"/>
            <w:shd w:val="clear" w:color="auto" w:fill="FFFFFF"/>
          </w:rPr>
          <w:t>pmadm@tomsk.gov.ru</w:t>
        </w:r>
      </w:hyperlink>
    </w:p>
    <w:p w:rsidR="00A33B44" w:rsidRPr="001E30BE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E30B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1.10. Степень регулирующего воздействия проекта акта: </w:t>
      </w:r>
      <w:r w:rsidRPr="001E30BE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средняя</w:t>
      </w:r>
      <w:r w:rsidRPr="001E30BE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A33B44" w:rsidRPr="001E30BE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1E30BE">
        <w:rPr>
          <w:rFonts w:ascii="Times New Roman" w:eastAsiaTheme="minorHAnsi" w:hAnsi="Times New Roman" w:cs="Times New Roman"/>
          <w:sz w:val="18"/>
          <w:szCs w:val="18"/>
          <w:lang w:eastAsia="en-US"/>
        </w:rPr>
        <w:t>1.11. Обоснование отнесения проекта акта к определенной ст</w:t>
      </w:r>
      <w:r w:rsidR="00061049" w:rsidRPr="001E30B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епени регулирующего воздействия: </w:t>
      </w:r>
      <w:r w:rsidR="00061049" w:rsidRPr="001E30BE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Проект акта с</w:t>
      </w:r>
      <w:r w:rsidR="00061049" w:rsidRPr="001E30BE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</w:t>
      </w:r>
      <w:r w:rsidR="00061049" w:rsidRPr="001E30BE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держит положения, изменяющие ранее предусмотренные нормативными правовыми актами Первомайского района То</w:t>
      </w:r>
      <w:r w:rsidR="00061049" w:rsidRPr="001E30BE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м</w:t>
      </w:r>
      <w:r w:rsidR="00061049" w:rsidRPr="001E30BE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ской области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A33B44" w:rsidRPr="00354785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</w:pPr>
      <w:r w:rsidRPr="00354785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1.12. Срок проведения публичных консультаций, в течение которого разработчиком проекта нормативного пр</w:t>
      </w:r>
      <w:r w:rsidRPr="00354785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а</w:t>
      </w:r>
      <w:r w:rsidRPr="00354785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вового акта принимаются предложения.</w:t>
      </w:r>
      <w:r w:rsidR="00061049" w:rsidRPr="00354785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 xml:space="preserve"> </w:t>
      </w:r>
      <w:r w:rsidR="001D4FC6" w:rsidRPr="00354785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>-</w:t>
      </w:r>
    </w:p>
    <w:p w:rsidR="00C2709A" w:rsidRPr="00354785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</w:pPr>
      <w:r w:rsidRPr="00354785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1.13. Количество замечаний и предложений, полученных в связи с проведением публичных консультаций пре</w:t>
      </w:r>
      <w:r w:rsidRPr="00354785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д</w:t>
      </w:r>
      <w:r w:rsidRPr="00354785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лагаемого правового регулирования</w:t>
      </w:r>
      <w:proofErr w:type="gramStart"/>
      <w:r w:rsidRPr="00354785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.</w:t>
      </w:r>
      <w:r w:rsidR="00C2709A" w:rsidRPr="00354785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 xml:space="preserve"> </w:t>
      </w:r>
      <w:r w:rsidR="001D4FC6" w:rsidRPr="00354785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>-</w:t>
      </w:r>
      <w:r w:rsidR="00C2709A" w:rsidRPr="00354785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>.</w:t>
      </w:r>
      <w:proofErr w:type="gramEnd"/>
    </w:p>
    <w:p w:rsidR="00A33B44" w:rsidRPr="00354785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54785">
        <w:rPr>
          <w:rFonts w:ascii="Times New Roman" w:eastAsiaTheme="minorHAnsi" w:hAnsi="Times New Roman" w:cs="Times New Roman"/>
          <w:sz w:val="18"/>
          <w:szCs w:val="18"/>
          <w:lang w:eastAsia="en-US"/>
        </w:rPr>
        <w:t>2. Описание проблемы, на решение которой направлено предлагаемое правовое регулирование.</w:t>
      </w:r>
    </w:p>
    <w:p w:rsidR="00A33B44" w:rsidRPr="00354785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54785">
        <w:rPr>
          <w:rFonts w:ascii="Times New Roman" w:eastAsiaTheme="minorHAnsi" w:hAnsi="Times New Roman" w:cs="Times New Roman"/>
          <w:sz w:val="18"/>
          <w:szCs w:val="18"/>
          <w:lang w:eastAsia="en-US"/>
        </w:rPr>
        <w:t>2.1. Формулировка проблемы.</w:t>
      </w:r>
    </w:p>
    <w:p w:rsidR="00354785" w:rsidRPr="00354785" w:rsidRDefault="00354785" w:rsidP="00F0621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354785">
        <w:rPr>
          <w:rFonts w:ascii="Times New Roman" w:hAnsi="Times New Roman"/>
          <w:sz w:val="18"/>
          <w:szCs w:val="18"/>
          <w:u w:val="single"/>
        </w:rPr>
        <w:t>В целях повышения качества и доступности результатов предоставления муниципальной услуги, определяет ср</w:t>
      </w:r>
      <w:r w:rsidRPr="00354785">
        <w:rPr>
          <w:rFonts w:ascii="Times New Roman" w:hAnsi="Times New Roman"/>
          <w:sz w:val="18"/>
          <w:szCs w:val="18"/>
          <w:u w:val="single"/>
        </w:rPr>
        <w:t>о</w:t>
      </w:r>
      <w:r w:rsidRPr="00354785">
        <w:rPr>
          <w:rFonts w:ascii="Times New Roman" w:hAnsi="Times New Roman"/>
          <w:sz w:val="18"/>
          <w:szCs w:val="18"/>
          <w:u w:val="single"/>
        </w:rPr>
        <w:t>ки, порядок и последовательность действий администрации Первомайского района, при осуществлении своих полном</w:t>
      </w:r>
      <w:r w:rsidRPr="00354785">
        <w:rPr>
          <w:rFonts w:ascii="Times New Roman" w:hAnsi="Times New Roman"/>
          <w:sz w:val="18"/>
          <w:szCs w:val="18"/>
          <w:u w:val="single"/>
        </w:rPr>
        <w:t>о</w:t>
      </w:r>
      <w:r>
        <w:rPr>
          <w:rFonts w:ascii="Times New Roman" w:hAnsi="Times New Roman"/>
          <w:sz w:val="18"/>
          <w:szCs w:val="18"/>
          <w:u w:val="single"/>
        </w:rPr>
        <w:t xml:space="preserve">чий необходимость </w:t>
      </w:r>
      <w:r w:rsidR="001C2B3C">
        <w:rPr>
          <w:rFonts w:ascii="Times New Roman" w:hAnsi="Times New Roman"/>
          <w:sz w:val="18"/>
          <w:szCs w:val="18"/>
          <w:u w:val="single"/>
        </w:rPr>
        <w:t xml:space="preserve">в принятии </w:t>
      </w:r>
      <w:r w:rsidR="001C2B3C" w:rsidRPr="005C1DF8">
        <w:rPr>
          <w:rFonts w:ascii="Times New Roman" w:hAnsi="Times New Roman"/>
          <w:sz w:val="18"/>
          <w:szCs w:val="18"/>
          <w:u w:val="single"/>
        </w:rPr>
        <w:t>административного регламента предоставления муниципальной услуги «П</w:t>
      </w:r>
      <w:r w:rsidR="001C2B3C" w:rsidRPr="005C1DF8">
        <w:rPr>
          <w:rFonts w:ascii="Times New Roman" w:hAnsi="Times New Roman"/>
          <w:bCs/>
          <w:sz w:val="18"/>
          <w:szCs w:val="18"/>
          <w:u w:val="single"/>
        </w:rPr>
        <w:t>ерераспред</w:t>
      </w:r>
      <w:r w:rsidR="001C2B3C" w:rsidRPr="005C1DF8">
        <w:rPr>
          <w:rFonts w:ascii="Times New Roman" w:hAnsi="Times New Roman"/>
          <w:bCs/>
          <w:sz w:val="18"/>
          <w:szCs w:val="18"/>
          <w:u w:val="single"/>
        </w:rPr>
        <w:t>е</w:t>
      </w:r>
      <w:r w:rsidR="001C2B3C" w:rsidRPr="005C1DF8">
        <w:rPr>
          <w:rFonts w:ascii="Times New Roman" w:hAnsi="Times New Roman"/>
          <w:bCs/>
          <w:sz w:val="18"/>
          <w:szCs w:val="18"/>
          <w:u w:val="single"/>
        </w:rPr>
        <w:t>ление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</w:t>
      </w:r>
      <w:r w:rsidR="001C2B3C">
        <w:rPr>
          <w:rFonts w:ascii="Times New Roman" w:hAnsi="Times New Roman"/>
          <w:bCs/>
          <w:sz w:val="18"/>
          <w:szCs w:val="18"/>
          <w:u w:val="single"/>
        </w:rPr>
        <w:t>.</w:t>
      </w:r>
      <w:proofErr w:type="gramEnd"/>
    </w:p>
    <w:p w:rsidR="008919C4" w:rsidRPr="00F06214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06214">
        <w:rPr>
          <w:rFonts w:ascii="Times New Roman" w:eastAsiaTheme="minorHAnsi" w:hAnsi="Times New Roman" w:cs="Times New Roman"/>
          <w:sz w:val="18"/>
          <w:szCs w:val="18"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="00A503E4" w:rsidRPr="00F06214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F06214" w:rsidRDefault="00F06214" w:rsidP="00F0621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proofErr w:type="gramStart"/>
      <w:r w:rsidRPr="00F06214">
        <w:rPr>
          <w:rFonts w:ascii="Times New Roman" w:hAnsi="Times New Roman" w:cs="Times New Roman"/>
          <w:bCs/>
          <w:sz w:val="18"/>
          <w:szCs w:val="18"/>
          <w:u w:val="single"/>
        </w:rPr>
        <w:t>В соответствии с Федеральным законом от 27 июля 2010 № 210-ФЗ «Об организации предоставления государс</w:t>
      </w:r>
      <w:r w:rsidRPr="00F06214">
        <w:rPr>
          <w:rFonts w:ascii="Times New Roman" w:hAnsi="Times New Roman" w:cs="Times New Roman"/>
          <w:bCs/>
          <w:sz w:val="18"/>
          <w:szCs w:val="18"/>
          <w:u w:val="single"/>
        </w:rPr>
        <w:t>т</w:t>
      </w:r>
      <w:r w:rsidRPr="00F06214">
        <w:rPr>
          <w:rFonts w:ascii="Times New Roman" w:hAnsi="Times New Roman" w:cs="Times New Roman"/>
          <w:bCs/>
          <w:sz w:val="18"/>
          <w:szCs w:val="18"/>
          <w:u w:val="single"/>
        </w:rPr>
        <w:t>венных и муниципальных услуг», постановлением Администрации Перв</w:t>
      </w:r>
      <w:r w:rsidRPr="00F06214">
        <w:rPr>
          <w:rFonts w:ascii="Times New Roman" w:hAnsi="Times New Roman" w:cs="Times New Roman"/>
          <w:bCs/>
          <w:sz w:val="18"/>
          <w:szCs w:val="18"/>
          <w:u w:val="single"/>
        </w:rPr>
        <w:t>о</w:t>
      </w:r>
      <w:r w:rsidRPr="00F06214">
        <w:rPr>
          <w:rFonts w:ascii="Times New Roman" w:hAnsi="Times New Roman" w:cs="Times New Roman"/>
          <w:bCs/>
          <w:sz w:val="18"/>
          <w:szCs w:val="18"/>
          <w:u w:val="single"/>
        </w:rPr>
        <w:t>майского района от 7 февраля 2012 № 45 «Об утверждении порядка разработки и утверждения а</w:t>
      </w:r>
      <w:r w:rsidRPr="00F06214">
        <w:rPr>
          <w:rFonts w:ascii="Times New Roman" w:hAnsi="Times New Roman" w:cs="Times New Roman"/>
          <w:bCs/>
          <w:sz w:val="18"/>
          <w:szCs w:val="18"/>
          <w:u w:val="single"/>
        </w:rPr>
        <w:t>д</w:t>
      </w:r>
      <w:r w:rsidRPr="00F06214">
        <w:rPr>
          <w:rFonts w:ascii="Times New Roman" w:hAnsi="Times New Roman" w:cs="Times New Roman"/>
          <w:bCs/>
          <w:sz w:val="18"/>
          <w:szCs w:val="18"/>
          <w:u w:val="single"/>
        </w:rPr>
        <w:t>министративных регламентов предоставления муниципальных услуг Администрацией Первома</w:t>
      </w:r>
      <w:r w:rsidRPr="00F06214">
        <w:rPr>
          <w:rFonts w:ascii="Times New Roman" w:hAnsi="Times New Roman" w:cs="Times New Roman"/>
          <w:bCs/>
          <w:sz w:val="18"/>
          <w:szCs w:val="18"/>
          <w:u w:val="single"/>
        </w:rPr>
        <w:t>й</w:t>
      </w:r>
      <w:r w:rsidRPr="00F06214">
        <w:rPr>
          <w:rFonts w:ascii="Times New Roman" w:hAnsi="Times New Roman" w:cs="Times New Roman"/>
          <w:bCs/>
          <w:sz w:val="18"/>
          <w:szCs w:val="18"/>
          <w:u w:val="single"/>
        </w:rPr>
        <w:t>ского района», подпунктом «б» пунктом 1 статьи 2 Федерального закона от 3 июля 2016 № 334-ФЗ «О внесении изменений в Земельный кодекс Российской</w:t>
      </w:r>
      <w:proofErr w:type="gramEnd"/>
      <w:r w:rsidRPr="00F06214">
        <w:rPr>
          <w:rFonts w:ascii="Times New Roman" w:hAnsi="Times New Roman" w:cs="Times New Roman"/>
          <w:bCs/>
          <w:sz w:val="18"/>
          <w:szCs w:val="18"/>
          <w:u w:val="single"/>
        </w:rPr>
        <w:t xml:space="preserve"> Федерации и отдельные законодательные акты Росси</w:t>
      </w:r>
      <w:r w:rsidRPr="00F06214">
        <w:rPr>
          <w:rFonts w:ascii="Times New Roman" w:hAnsi="Times New Roman" w:cs="Times New Roman"/>
          <w:bCs/>
          <w:sz w:val="18"/>
          <w:szCs w:val="18"/>
          <w:u w:val="single"/>
        </w:rPr>
        <w:t>й</w:t>
      </w:r>
      <w:r w:rsidRPr="00F06214">
        <w:rPr>
          <w:rFonts w:ascii="Times New Roman" w:hAnsi="Times New Roman" w:cs="Times New Roman"/>
          <w:bCs/>
          <w:sz w:val="18"/>
          <w:szCs w:val="18"/>
          <w:u w:val="single"/>
        </w:rPr>
        <w:t>ской Федерации</w:t>
      </w:r>
      <w:r>
        <w:rPr>
          <w:rFonts w:ascii="Times New Roman" w:hAnsi="Times New Roman" w:cs="Times New Roman"/>
          <w:bCs/>
          <w:sz w:val="18"/>
          <w:szCs w:val="18"/>
          <w:u w:val="single"/>
        </w:rPr>
        <w:t>»</w:t>
      </w:r>
    </w:p>
    <w:p w:rsidR="00F06214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06214">
        <w:rPr>
          <w:rFonts w:ascii="Times New Roman" w:eastAsiaTheme="minorHAnsi" w:hAnsi="Times New Roman" w:cs="Times New Roman"/>
          <w:sz w:val="18"/>
          <w:szCs w:val="18"/>
          <w:lang w:eastAsia="en-US"/>
        </w:rPr>
        <w:t>2.3. Социальные группы, заинтересованные в устранении про</w:t>
      </w:r>
      <w:r w:rsidR="00A503E4" w:rsidRPr="00F06214">
        <w:rPr>
          <w:rFonts w:ascii="Times New Roman" w:eastAsiaTheme="minorHAnsi" w:hAnsi="Times New Roman" w:cs="Times New Roman"/>
          <w:sz w:val="18"/>
          <w:szCs w:val="18"/>
          <w:lang w:eastAsia="en-US"/>
        </w:rPr>
        <w:t>блемы, их количественная оценка.</w:t>
      </w:r>
    </w:p>
    <w:p w:rsidR="00F06214" w:rsidRPr="00F06214" w:rsidRDefault="00F0621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06214">
        <w:rPr>
          <w:rFonts w:ascii="Times New Roman" w:hAnsi="Times New Roman"/>
          <w:sz w:val="18"/>
          <w:szCs w:val="18"/>
          <w:u w:val="single"/>
        </w:rPr>
        <w:t>Заявителями по муниципальной услуге являются физические лица, в том числе индивидуальные предпринимат</w:t>
      </w:r>
      <w:r w:rsidRPr="00F06214">
        <w:rPr>
          <w:rFonts w:ascii="Times New Roman" w:hAnsi="Times New Roman"/>
          <w:sz w:val="18"/>
          <w:szCs w:val="18"/>
          <w:u w:val="single"/>
        </w:rPr>
        <w:t>е</w:t>
      </w:r>
      <w:r w:rsidRPr="00F06214">
        <w:rPr>
          <w:rFonts w:ascii="Times New Roman" w:hAnsi="Times New Roman"/>
          <w:sz w:val="18"/>
          <w:szCs w:val="18"/>
          <w:u w:val="single"/>
        </w:rPr>
        <w:t>ли, и юридические лица, их полномочные представители на основании доверенности</w:t>
      </w:r>
    </w:p>
    <w:p w:rsidR="00D9159E" w:rsidRPr="00F06214" w:rsidRDefault="00154CB9" w:rsidP="00F062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06214">
        <w:rPr>
          <w:rFonts w:ascii="Times New Roman" w:hAnsi="Times New Roman" w:cs="Times New Roman"/>
          <w:sz w:val="18"/>
          <w:szCs w:val="18"/>
          <w:u w:val="single"/>
        </w:rPr>
        <w:t xml:space="preserve">На 01.01.2017 года количество субъектов </w:t>
      </w:r>
      <w:r w:rsidR="00D9159E" w:rsidRPr="00F06214">
        <w:rPr>
          <w:rFonts w:ascii="Times New Roman" w:hAnsi="Times New Roman" w:cs="Times New Roman"/>
          <w:sz w:val="18"/>
          <w:szCs w:val="18"/>
          <w:u w:val="single"/>
        </w:rPr>
        <w:t>малого и среднего предпринимательства составило 436 ед.</w:t>
      </w:r>
    </w:p>
    <w:p w:rsidR="00A503E4" w:rsidRPr="00F06214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06214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2.4. Характеристика негативных эффектов, возникающих в связи с наличием проблемы, их количественная оце</w:t>
      </w:r>
      <w:r w:rsidRPr="00F06214">
        <w:rPr>
          <w:rFonts w:ascii="Times New Roman" w:eastAsiaTheme="minorHAnsi" w:hAnsi="Times New Roman" w:cs="Times New Roman"/>
          <w:sz w:val="18"/>
          <w:szCs w:val="18"/>
          <w:lang w:eastAsia="en-US"/>
        </w:rPr>
        <w:t>н</w:t>
      </w:r>
      <w:r w:rsidRPr="00F06214">
        <w:rPr>
          <w:rFonts w:ascii="Times New Roman" w:eastAsiaTheme="minorHAnsi" w:hAnsi="Times New Roman" w:cs="Times New Roman"/>
          <w:sz w:val="18"/>
          <w:szCs w:val="18"/>
          <w:lang w:eastAsia="en-US"/>
        </w:rPr>
        <w:t>ка.</w:t>
      </w:r>
    </w:p>
    <w:p w:rsidR="00C2476E" w:rsidRPr="00FF77AC" w:rsidRDefault="0076310A" w:rsidP="00FF77A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proofErr w:type="gramStart"/>
      <w:r w:rsidRPr="00FF77A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соблюдение</w:t>
      </w:r>
      <w:r w:rsidR="007B5376" w:rsidRPr="00FF77A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</w:t>
      </w:r>
      <w:r w:rsidR="00FF77AC" w:rsidRPr="00FF77AC">
        <w:rPr>
          <w:rFonts w:ascii="Times New Roman" w:hAnsi="Times New Roman" w:cs="Times New Roman"/>
          <w:bCs/>
          <w:sz w:val="18"/>
          <w:szCs w:val="18"/>
          <w:u w:val="single"/>
        </w:rPr>
        <w:t>Федерального закона от 27 июля 2010 № 210-ФЗ «Об организации предоставления государстве</w:t>
      </w:r>
      <w:r w:rsidR="00FF77AC" w:rsidRPr="00FF77AC">
        <w:rPr>
          <w:rFonts w:ascii="Times New Roman" w:hAnsi="Times New Roman" w:cs="Times New Roman"/>
          <w:bCs/>
          <w:sz w:val="18"/>
          <w:szCs w:val="18"/>
          <w:u w:val="single"/>
        </w:rPr>
        <w:t>н</w:t>
      </w:r>
      <w:r w:rsidR="00FF77AC" w:rsidRPr="00FF77AC">
        <w:rPr>
          <w:rFonts w:ascii="Times New Roman" w:hAnsi="Times New Roman" w:cs="Times New Roman"/>
          <w:bCs/>
          <w:sz w:val="18"/>
          <w:szCs w:val="18"/>
          <w:u w:val="single"/>
        </w:rPr>
        <w:t>ных и муниципальных услуг», постановлением Администрации Перв</w:t>
      </w:r>
      <w:r w:rsidR="00FF77AC" w:rsidRPr="00FF77AC">
        <w:rPr>
          <w:rFonts w:ascii="Times New Roman" w:hAnsi="Times New Roman" w:cs="Times New Roman"/>
          <w:bCs/>
          <w:sz w:val="18"/>
          <w:szCs w:val="18"/>
          <w:u w:val="single"/>
        </w:rPr>
        <w:t>о</w:t>
      </w:r>
      <w:r w:rsidR="00FF77AC" w:rsidRPr="00FF77AC">
        <w:rPr>
          <w:rFonts w:ascii="Times New Roman" w:hAnsi="Times New Roman" w:cs="Times New Roman"/>
          <w:bCs/>
          <w:sz w:val="18"/>
          <w:szCs w:val="18"/>
          <w:u w:val="single"/>
        </w:rPr>
        <w:t>майского района от 7 февраля 2012 № 45 «Об утверждении порядка разработки и утверждения администр</w:t>
      </w:r>
      <w:r w:rsidR="00FF77AC" w:rsidRPr="00FF77AC">
        <w:rPr>
          <w:rFonts w:ascii="Times New Roman" w:hAnsi="Times New Roman" w:cs="Times New Roman"/>
          <w:bCs/>
          <w:sz w:val="18"/>
          <w:szCs w:val="18"/>
          <w:u w:val="single"/>
        </w:rPr>
        <w:t>а</w:t>
      </w:r>
      <w:r w:rsidR="00FF77AC" w:rsidRPr="00FF77AC">
        <w:rPr>
          <w:rFonts w:ascii="Times New Roman" w:hAnsi="Times New Roman" w:cs="Times New Roman"/>
          <w:bCs/>
          <w:sz w:val="18"/>
          <w:szCs w:val="18"/>
          <w:u w:val="single"/>
        </w:rPr>
        <w:t>тивных регламентов предоставления муниципальных услуг Администрацией Первомайского ра</w:t>
      </w:r>
      <w:r w:rsidR="00FF77AC" w:rsidRPr="00FF77AC">
        <w:rPr>
          <w:rFonts w:ascii="Times New Roman" w:hAnsi="Times New Roman" w:cs="Times New Roman"/>
          <w:bCs/>
          <w:sz w:val="18"/>
          <w:szCs w:val="18"/>
          <w:u w:val="single"/>
        </w:rPr>
        <w:t>й</w:t>
      </w:r>
      <w:r w:rsidR="00FF77AC" w:rsidRPr="00FF77AC">
        <w:rPr>
          <w:rFonts w:ascii="Times New Roman" w:hAnsi="Times New Roman" w:cs="Times New Roman"/>
          <w:bCs/>
          <w:sz w:val="18"/>
          <w:szCs w:val="18"/>
          <w:u w:val="single"/>
        </w:rPr>
        <w:t>она», подпунктом «б» пунктом 1 статьи 2 Федерального закона от 3 июля 2016 № 334-ФЗ «О внесении изменений в Земельный кодекс Российской Федерации</w:t>
      </w:r>
      <w:proofErr w:type="gramEnd"/>
      <w:r w:rsidR="00FF77AC" w:rsidRPr="00FF77AC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и отдельные законодательные акты Росси</w:t>
      </w:r>
      <w:r w:rsidR="00FF77AC" w:rsidRPr="00FF77AC">
        <w:rPr>
          <w:rFonts w:ascii="Times New Roman" w:hAnsi="Times New Roman" w:cs="Times New Roman"/>
          <w:bCs/>
          <w:sz w:val="18"/>
          <w:szCs w:val="18"/>
          <w:u w:val="single"/>
        </w:rPr>
        <w:t>й</w:t>
      </w:r>
      <w:r w:rsidR="00FF77AC" w:rsidRPr="00FF77AC">
        <w:rPr>
          <w:rFonts w:ascii="Times New Roman" w:hAnsi="Times New Roman" w:cs="Times New Roman"/>
          <w:bCs/>
          <w:sz w:val="18"/>
          <w:szCs w:val="18"/>
          <w:u w:val="single"/>
        </w:rPr>
        <w:t>ской Федерации»</w:t>
      </w:r>
    </w:p>
    <w:p w:rsidR="00A33B44" w:rsidRPr="00FF77AC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F77AC">
        <w:rPr>
          <w:rFonts w:ascii="Times New Roman" w:eastAsiaTheme="minorHAnsi" w:hAnsi="Times New Roman" w:cs="Times New Roman"/>
          <w:sz w:val="18"/>
          <w:szCs w:val="18"/>
          <w:lang w:eastAsia="en-US"/>
        </w:rPr>
        <w:t>2.6. Причины невозможности решения проблемы участниками соответствующих отношений самостоятельно, без вмешательства государства.</w:t>
      </w:r>
    </w:p>
    <w:p w:rsidR="006B775E" w:rsidRPr="00FF77AC" w:rsidRDefault="00D42811" w:rsidP="00FF7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/>
          <w:bCs/>
          <w:sz w:val="18"/>
          <w:szCs w:val="18"/>
          <w:u w:val="single"/>
        </w:rPr>
      </w:pPr>
      <w:r w:rsidRPr="00FF77A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Полномочия на</w:t>
      </w:r>
      <w:r w:rsidR="00195869" w:rsidRPr="00FF77AC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предоставления муниципальной услуги </w:t>
      </w:r>
      <w:r w:rsidR="00FF77AC" w:rsidRPr="00FF77AC">
        <w:rPr>
          <w:rFonts w:ascii="Times New Roman" w:eastAsia="PMingLiU" w:hAnsi="Times New Roman"/>
          <w:bCs/>
          <w:sz w:val="18"/>
          <w:szCs w:val="18"/>
          <w:u w:val="single"/>
        </w:rPr>
        <w:t>«П</w:t>
      </w:r>
      <w:r w:rsidR="00FF77AC" w:rsidRPr="00FF77AC">
        <w:rPr>
          <w:rFonts w:ascii="Times New Roman" w:eastAsia="PMingLiU" w:hAnsi="Times New Roman"/>
          <w:sz w:val="18"/>
          <w:szCs w:val="18"/>
          <w:u w:val="single"/>
        </w:rPr>
        <w:t>ерераспределение земель и (или) з</w:t>
      </w:r>
      <w:r w:rsidR="00FF77AC" w:rsidRPr="00FF77AC">
        <w:rPr>
          <w:rFonts w:ascii="Times New Roman" w:eastAsia="PMingLiU" w:hAnsi="Times New Roman"/>
          <w:sz w:val="18"/>
          <w:szCs w:val="18"/>
          <w:u w:val="single"/>
        </w:rPr>
        <w:t>е</w:t>
      </w:r>
      <w:r w:rsidR="00FF77AC" w:rsidRPr="00FF77AC">
        <w:rPr>
          <w:rFonts w:ascii="Times New Roman" w:eastAsia="PMingLiU" w:hAnsi="Times New Roman"/>
          <w:sz w:val="18"/>
          <w:szCs w:val="18"/>
          <w:u w:val="single"/>
        </w:rPr>
        <w:t>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собственности»</w:t>
      </w:r>
      <w:r w:rsidR="00FF77AC" w:rsidRPr="00FF77AC">
        <w:rPr>
          <w:rFonts w:ascii="Times New Roman" w:eastAsia="PMingLiU" w:hAnsi="Times New Roman"/>
          <w:bCs/>
          <w:sz w:val="18"/>
          <w:szCs w:val="18"/>
          <w:u w:val="single"/>
        </w:rPr>
        <w:t xml:space="preserve"> </w:t>
      </w:r>
      <w:r w:rsidRPr="00FF77AC">
        <w:rPr>
          <w:rFonts w:ascii="Times New Roman" w:hAnsi="Times New Roman" w:cs="Times New Roman"/>
          <w:sz w:val="18"/>
          <w:szCs w:val="18"/>
          <w:u w:val="single"/>
        </w:rPr>
        <w:t>имеет Управление имущественных отношений Администрации Пе</w:t>
      </w:r>
      <w:r w:rsidRPr="00FF77AC">
        <w:rPr>
          <w:rFonts w:ascii="Times New Roman" w:hAnsi="Times New Roman" w:cs="Times New Roman"/>
          <w:sz w:val="18"/>
          <w:szCs w:val="18"/>
          <w:u w:val="single"/>
        </w:rPr>
        <w:t>р</w:t>
      </w:r>
      <w:r w:rsidRPr="00FF77AC">
        <w:rPr>
          <w:rFonts w:ascii="Times New Roman" w:hAnsi="Times New Roman" w:cs="Times New Roman"/>
          <w:sz w:val="18"/>
          <w:szCs w:val="18"/>
          <w:u w:val="single"/>
        </w:rPr>
        <w:t>вомайского района.</w:t>
      </w:r>
    </w:p>
    <w:p w:rsidR="00A33B44" w:rsidRPr="00FF77AC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F77A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2.7. Опыт решения </w:t>
      </w:r>
      <w:proofErr w:type="gramStart"/>
      <w:r w:rsidRPr="00FF77AC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аналогичных проблем</w:t>
      </w:r>
      <w:proofErr w:type="gramEnd"/>
      <w:r w:rsidRPr="00FF77A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других субъектах Российской Федерации, иностранных государствах.</w:t>
      </w:r>
    </w:p>
    <w:p w:rsidR="00195869" w:rsidRPr="00FF77AC" w:rsidRDefault="00FF77AC" w:rsidP="00F06214">
      <w:pPr>
        <w:spacing w:after="0" w:line="240" w:lineRule="auto"/>
        <w:ind w:right="-148" w:firstLine="540"/>
        <w:rPr>
          <w:rFonts w:ascii="Times New Roman" w:hAnsi="Times New Roman" w:cs="Times New Roman"/>
          <w:sz w:val="18"/>
          <w:szCs w:val="18"/>
          <w:u w:val="single"/>
        </w:rPr>
      </w:pPr>
      <w:bookmarkStart w:id="0" w:name="Par31"/>
      <w:bookmarkEnd w:id="0"/>
      <w:r w:rsidRPr="00FF77AC">
        <w:rPr>
          <w:rFonts w:ascii="Times New Roman" w:hAnsi="Times New Roman" w:cs="Times New Roman"/>
          <w:sz w:val="18"/>
          <w:szCs w:val="18"/>
          <w:u w:val="single"/>
        </w:rPr>
        <w:t>-</w:t>
      </w:r>
    </w:p>
    <w:p w:rsidR="00A33B44" w:rsidRPr="00FF77AC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F77AC">
        <w:rPr>
          <w:rFonts w:ascii="Times New Roman" w:eastAsiaTheme="minorHAnsi" w:hAnsi="Times New Roman" w:cs="Times New Roman"/>
          <w:sz w:val="18"/>
          <w:szCs w:val="18"/>
          <w:lang w:eastAsia="en-US"/>
        </w:rPr>
        <w:t>2.8. Иная информация о проблеме.</w:t>
      </w:r>
    </w:p>
    <w:p w:rsidR="008F2447" w:rsidRPr="00FF77AC" w:rsidRDefault="008F2447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F77A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FF77AC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1" w:name="Par197"/>
      <w:bookmarkEnd w:id="1"/>
      <w:r w:rsidRPr="00FF77AC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515"/>
        <w:gridCol w:w="3517"/>
      </w:tblGrid>
      <w:tr w:rsidR="00A33B44" w:rsidRPr="00FF77AC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Сроки достижения целей предлагаемого правового регулирования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Периодичность мониторинга достижения целей предлагаемого правового регулир</w:t>
            </w: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вания</w:t>
            </w:r>
          </w:p>
        </w:tc>
      </w:tr>
      <w:tr w:rsidR="00A33B44" w:rsidRPr="00FF77AC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FF77AC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2)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FF77AC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FF77AC" w:rsidRDefault="00A33B44" w:rsidP="00F06214">
      <w:pPr>
        <w:spacing w:after="0" w:line="240" w:lineRule="auto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118"/>
        <w:gridCol w:w="1757"/>
        <w:gridCol w:w="2157"/>
      </w:tblGrid>
      <w:tr w:rsidR="00A33B44" w:rsidRPr="00FF77AC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FF77AC" w:rsidRDefault="00A33B44" w:rsidP="00F062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 (соо</w:t>
            </w: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т</w:t>
            </w: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 xml:space="preserve">ветствует </w:t>
            </w:r>
            <w:hyperlink w:anchor="Par233" w:history="1">
              <w:r w:rsidRPr="00FF77AC">
                <w:rPr>
                  <w:rFonts w:ascii="Times New Roman" w:eastAsiaTheme="minorHAnsi" w:hAnsi="Times New Roman" w:cs="Times New Roman"/>
                  <w:color w:val="808080" w:themeColor="background1" w:themeShade="80"/>
                  <w:sz w:val="18"/>
                  <w:szCs w:val="18"/>
                  <w:lang w:eastAsia="en-US"/>
                </w:rPr>
                <w:t>п. 3.1</w:t>
              </w:r>
            </w:hyperlink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FF77AC" w:rsidRDefault="00A33B44" w:rsidP="00F062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Индикаторы достижения целей пре</w:t>
            </w: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д</w:t>
            </w: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лагаемого правового регулирования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FF77AC" w:rsidRDefault="00A33B44" w:rsidP="00F062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Единица измерения индикаторов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FF77AC" w:rsidRDefault="00A33B44" w:rsidP="00F062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Целевые значения инд</w:t>
            </w: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</w:t>
            </w: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каторов по годам</w:t>
            </w:r>
          </w:p>
        </w:tc>
      </w:tr>
      <w:tr w:rsidR="00A33B44" w:rsidRPr="00FF77AC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1.1)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FF77AC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FF77AC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FF77AC" w:rsidTr="00FC6629">
        <w:trPr>
          <w:trHeight w:val="30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F77AC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N.N)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F77AC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FF77AC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2" w:name="Par233"/>
      <w:bookmarkEnd w:id="2"/>
      <w:r w:rsidRPr="00FF77AC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3.1. Методы расчета индикаторов достижения целей предлагаемого правового регулирования, источники инфо</w:t>
      </w:r>
      <w:r w:rsidRPr="00FF77AC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р</w:t>
      </w:r>
      <w:r w:rsidRPr="00FF77AC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мации для расчетов.</w:t>
      </w:r>
    </w:p>
    <w:p w:rsidR="00A33B44" w:rsidRPr="000448CB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0448C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A33B44" w:rsidRPr="000448CB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bookmarkStart w:id="3" w:name="Par236"/>
      <w:bookmarkEnd w:id="3"/>
      <w:r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>4. Качественная характеристика и оценка численности потенциальных адресатов предлагаемого правового рег</w:t>
      </w:r>
      <w:r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>у</w:t>
      </w:r>
      <w:r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>лирования (их групп).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2"/>
        <w:gridCol w:w="1134"/>
      </w:tblGrid>
      <w:tr w:rsidR="00A33B44" w:rsidRPr="000448CB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0448CB" w:rsidRDefault="00A33B44" w:rsidP="00F062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регулирования (краткое описание их кач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ственных характеристик)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0448CB" w:rsidRDefault="00A33B44" w:rsidP="00F062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Количество участников группы</w:t>
            </w:r>
          </w:p>
        </w:tc>
      </w:tr>
      <w:tr w:rsidR="00A33B44" w:rsidRPr="000448CB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A33B44" w:rsidP="00F0621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1)</w:t>
            </w:r>
            <w:r w:rsidR="00E11442"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54CB9"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Субъекты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BA4697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436</w:t>
            </w:r>
          </w:p>
        </w:tc>
      </w:tr>
    </w:tbl>
    <w:p w:rsidR="00A33B44" w:rsidRPr="000448CB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>5. Сведения о дополнительн</w:t>
      </w:r>
      <w:r w:rsidR="00E11442"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>ых расходах (доходах) местного</w:t>
      </w:r>
      <w:r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бюджета, связанных с введением предлагаемого правового регулирования.</w:t>
      </w:r>
    </w:p>
    <w:p w:rsidR="00154CB9" w:rsidRPr="000448CB" w:rsidRDefault="00154CB9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0448C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0448CB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</w:t>
      </w:r>
      <w:r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>о</w:t>
      </w:r>
      <w:r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>ды).</w:t>
      </w:r>
    </w:p>
    <w:p w:rsidR="00A33B44" w:rsidRPr="000448CB" w:rsidRDefault="00E11442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0448C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2693"/>
        <w:gridCol w:w="2410"/>
        <w:gridCol w:w="1276"/>
      </w:tblGrid>
      <w:tr w:rsidR="00A33B44" w:rsidRPr="000448CB" w:rsidTr="00D807C6">
        <w:tc>
          <w:tcPr>
            <w:tcW w:w="2977" w:type="dxa"/>
            <w:vAlign w:val="center"/>
          </w:tcPr>
          <w:p w:rsidR="00A33B44" w:rsidRPr="000448CB" w:rsidRDefault="00A33B44" w:rsidP="00F062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вания (соответствует </w:t>
            </w:r>
            <w:hyperlink w:anchor="Par236" w:history="1">
              <w:r w:rsidRPr="000448CB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пункту 4</w:t>
              </w:r>
            </w:hyperlink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A33B44" w:rsidRPr="000448CB" w:rsidRDefault="00A33B44" w:rsidP="00F062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Новые обязанности, запреты и ограничения, изменения сущес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обязанностей, запретов и ограничений, вводимые пре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лагаемым правовым регулиров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нием (с указанием соответс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положений проекта нормативного правового акта)</w:t>
            </w:r>
          </w:p>
        </w:tc>
        <w:tc>
          <w:tcPr>
            <w:tcW w:w="2410" w:type="dxa"/>
            <w:vAlign w:val="center"/>
          </w:tcPr>
          <w:p w:rsidR="00A33B44" w:rsidRPr="000448CB" w:rsidRDefault="00A33B44" w:rsidP="00F0621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Описание расходов и во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можных доходов, связанных с введением предлагаемого правового регулирования</w:t>
            </w:r>
          </w:p>
        </w:tc>
        <w:tc>
          <w:tcPr>
            <w:tcW w:w="1276" w:type="dxa"/>
            <w:vAlign w:val="center"/>
          </w:tcPr>
          <w:p w:rsidR="00A33B44" w:rsidRPr="000448CB" w:rsidRDefault="00A33B44" w:rsidP="00F06214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Количестве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ная оценка, руб.</w:t>
            </w:r>
          </w:p>
        </w:tc>
      </w:tr>
      <w:tr w:rsidR="00204B8B" w:rsidRPr="000448CB" w:rsidTr="00204B8B">
        <w:trPr>
          <w:trHeight w:val="603"/>
        </w:trPr>
        <w:tc>
          <w:tcPr>
            <w:tcW w:w="2977" w:type="dxa"/>
          </w:tcPr>
          <w:p w:rsidR="00204B8B" w:rsidRPr="000448CB" w:rsidRDefault="00204B8B" w:rsidP="00F0621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Группа 1 Субъекты малого и сре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него предпринимательства </w:t>
            </w:r>
          </w:p>
        </w:tc>
        <w:tc>
          <w:tcPr>
            <w:tcW w:w="2693" w:type="dxa"/>
          </w:tcPr>
          <w:p w:rsidR="00204B8B" w:rsidRPr="000448CB" w:rsidRDefault="00204B8B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0448CB" w:rsidRDefault="00204B8B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0448CB" w:rsidRDefault="00204B8B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204B8B" w:rsidRPr="000448CB" w:rsidRDefault="00204B8B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0448CB" w:rsidRDefault="00204B8B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0448CB" w:rsidRDefault="00204B8B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204B8B" w:rsidRPr="000448CB" w:rsidRDefault="00204B8B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0448CB" w:rsidRDefault="00204B8B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0448CB" w:rsidRDefault="00204B8B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A33B44" w:rsidRPr="000448CB" w:rsidRDefault="00A33B44" w:rsidP="00F06214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B7744" w:rsidRPr="000448CB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>6.1. Издержки и выгоды адресатов предлагаемого правового регулирования, не поддающиеся количественной оценке.</w:t>
      </w:r>
      <w:r w:rsidR="003B7744"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- </w:t>
      </w:r>
    </w:p>
    <w:p w:rsidR="00A33B44" w:rsidRPr="000448CB" w:rsidRDefault="00A33B44" w:rsidP="00F0621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>7. Оценка рисков неблагоприятных последствий применения предлагаемого правового регулирования.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418"/>
        <w:gridCol w:w="3118"/>
        <w:gridCol w:w="851"/>
      </w:tblGrid>
      <w:tr w:rsidR="00A33B44" w:rsidRPr="000448CB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0448CB" w:rsidRDefault="00A33B44" w:rsidP="00F062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Виды рисков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0448CB" w:rsidRDefault="00A33B44" w:rsidP="00F062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Оценка вероя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ности наступл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ния неблагопр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ятных последс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0448CB" w:rsidRDefault="00A33B44" w:rsidP="00F062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Методы контроля рисков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0448CB" w:rsidRDefault="00247593" w:rsidP="00F062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Степень контроля рисков </w:t>
            </w:r>
            <w:r w:rsidR="00A33B44"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</w:t>
            </w:r>
            <w:proofErr w:type="gramStart"/>
            <w:r w:rsidR="00A33B44"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</w:t>
            </w:r>
            <w:r w:rsidR="00A33B44"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</w:t>
            </w:r>
            <w:r w:rsidR="00A33B44"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</w:t>
            </w:r>
            <w:proofErr w:type="gramEnd"/>
            <w:r w:rsidR="00A33B44"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/части</w:t>
            </w:r>
            <w:r w:rsidR="00A33B44"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</w:t>
            </w:r>
            <w:r w:rsidR="00A33B44"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ный/отсутствует)</w:t>
            </w:r>
          </w:p>
        </w:tc>
      </w:tr>
      <w:tr w:rsidR="00BA4697" w:rsidRPr="000448CB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0448CB" w:rsidRDefault="00BA4697" w:rsidP="00F0621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 1</w:t>
            </w:r>
            <w:proofErr w:type="gramStart"/>
            <w:r w:rsidR="00A14C25"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</w:t>
            </w:r>
            <w:proofErr w:type="gramEnd"/>
            <w:r w:rsidR="00A14C25"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исполнение обязанностей, прописа</w:t>
            </w:r>
            <w:r w:rsidR="00A14C25"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="00A14C25"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ных в нормативном правовом регулировании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0448CB" w:rsidRDefault="00A14C25" w:rsidP="00F0621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большая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25" w:rsidRPr="000448CB" w:rsidRDefault="00A14C25" w:rsidP="00F0621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Ведение отчетности предоставления услуги, </w:t>
            </w:r>
          </w:p>
          <w:p w:rsidR="00A14C25" w:rsidRPr="000448CB" w:rsidRDefault="00A14C25" w:rsidP="00F0621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назначение ответственного должнос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0448CB" w:rsidRDefault="00A14C25" w:rsidP="00F0621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полный</w:t>
            </w:r>
          </w:p>
        </w:tc>
      </w:tr>
    </w:tbl>
    <w:p w:rsidR="00A33B44" w:rsidRPr="000448CB" w:rsidRDefault="00A33B44" w:rsidP="00F0621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>8. Сравнение возможных вариантов решения проблемы.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1872"/>
        <w:gridCol w:w="1417"/>
        <w:gridCol w:w="851"/>
      </w:tblGrid>
      <w:tr w:rsidR="00A33B44" w:rsidRPr="000448CB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A33B44" w:rsidP="00F062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A33B44" w:rsidP="00F062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A33B44" w:rsidP="00F0621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N...</w:t>
            </w:r>
          </w:p>
        </w:tc>
      </w:tr>
      <w:tr w:rsidR="00A33B44" w:rsidRPr="000448CB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A33B44" w:rsidP="00F0621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1A78A6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Принятие нормати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ного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1A78A6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бездействие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0448CB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A33B44" w:rsidP="00F0621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8.2. Качественная характеристика и оценка динамики численн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сти потенциальных адресатов предлагаемого правового регул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в среднесрочном периоде (1 - 3 года)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A33B44" w:rsidP="00F06214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1A78A6" w:rsidP="00F06214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A33B44" w:rsidP="00F06214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0448CB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A33B44" w:rsidP="00F0621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1A78A6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дополнительных ра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ходов не предусмо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1A78A6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0448CB" w:rsidTr="006B4476">
        <w:trPr>
          <w:trHeight w:val="517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A33B44" w:rsidP="00F0621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A33B44" w:rsidP="00F06214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1A78A6" w:rsidP="00F06214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A33B44" w:rsidP="00F06214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0448CB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A33B44" w:rsidP="00F0621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8.5. Оценка возможности достижения заявленных целей регул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(</w:t>
            </w:r>
            <w:hyperlink w:anchor="Par197" w:history="1">
              <w:r w:rsidRPr="000448CB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раздел 3</w:t>
              </w:r>
            </w:hyperlink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сводного отчета) посредством применения рассматриваемых вариантов предлагаемого правового регулир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1A78A6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1A78A6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0448CB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A33B44" w:rsidP="00F0621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1A78A6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Риски минимальны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1A78A6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448C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0448CB" w:rsidRDefault="00A33B44" w:rsidP="00F0621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33B44" w:rsidRPr="000448CB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>8.7. Обоснование выбора предпочтительного варианта решения выявленной проблемы.</w:t>
      </w:r>
    </w:p>
    <w:p w:rsidR="000448CB" w:rsidRPr="000448CB" w:rsidRDefault="0076310A" w:rsidP="00F0621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proofErr w:type="gramStart"/>
      <w:r w:rsidRPr="000448CB">
        <w:rPr>
          <w:rFonts w:ascii="Times New Roman" w:hAnsi="Times New Roman"/>
          <w:bCs/>
          <w:sz w:val="18"/>
          <w:szCs w:val="18"/>
          <w:u w:val="single"/>
        </w:rPr>
        <w:t xml:space="preserve">В связи с необходимостью реализации на территории Первомайского района Томской области </w:t>
      </w:r>
      <w:r w:rsidR="000448CB" w:rsidRPr="000448CB">
        <w:rPr>
          <w:rFonts w:ascii="Times New Roman" w:hAnsi="Times New Roman" w:cs="Times New Roman"/>
          <w:bCs/>
          <w:sz w:val="18"/>
          <w:szCs w:val="18"/>
          <w:u w:val="single"/>
        </w:rPr>
        <w:t>Федерального з</w:t>
      </w:r>
      <w:r w:rsidR="000448CB" w:rsidRPr="000448CB">
        <w:rPr>
          <w:rFonts w:ascii="Times New Roman" w:hAnsi="Times New Roman" w:cs="Times New Roman"/>
          <w:bCs/>
          <w:sz w:val="18"/>
          <w:szCs w:val="18"/>
          <w:u w:val="single"/>
        </w:rPr>
        <w:t>а</w:t>
      </w:r>
      <w:r w:rsidR="000448CB" w:rsidRPr="000448CB">
        <w:rPr>
          <w:rFonts w:ascii="Times New Roman" w:hAnsi="Times New Roman" w:cs="Times New Roman"/>
          <w:bCs/>
          <w:sz w:val="18"/>
          <w:szCs w:val="18"/>
          <w:u w:val="single"/>
        </w:rPr>
        <w:t>кона от 27 июля 2010 № 210-ФЗ «Об организации предоставления государственных и муниципальных услуг», постано</w:t>
      </w:r>
      <w:r w:rsidR="000448CB" w:rsidRPr="000448CB">
        <w:rPr>
          <w:rFonts w:ascii="Times New Roman" w:hAnsi="Times New Roman" w:cs="Times New Roman"/>
          <w:bCs/>
          <w:sz w:val="18"/>
          <w:szCs w:val="18"/>
          <w:u w:val="single"/>
        </w:rPr>
        <w:t>в</w:t>
      </w:r>
      <w:r w:rsidR="000448CB" w:rsidRPr="000448CB">
        <w:rPr>
          <w:rFonts w:ascii="Times New Roman" w:hAnsi="Times New Roman" w:cs="Times New Roman"/>
          <w:bCs/>
          <w:sz w:val="18"/>
          <w:szCs w:val="18"/>
          <w:u w:val="single"/>
        </w:rPr>
        <w:t>лением Администрации Первомайского района от 7 февраля 2012 № 45 «Об утверждении порядка разработки и утве</w:t>
      </w:r>
      <w:r w:rsidR="000448CB" w:rsidRPr="000448CB">
        <w:rPr>
          <w:rFonts w:ascii="Times New Roman" w:hAnsi="Times New Roman" w:cs="Times New Roman"/>
          <w:bCs/>
          <w:sz w:val="18"/>
          <w:szCs w:val="18"/>
          <w:u w:val="single"/>
        </w:rPr>
        <w:t>р</w:t>
      </w:r>
      <w:r w:rsidR="000448CB" w:rsidRPr="000448CB">
        <w:rPr>
          <w:rFonts w:ascii="Times New Roman" w:hAnsi="Times New Roman" w:cs="Times New Roman"/>
          <w:bCs/>
          <w:sz w:val="18"/>
          <w:szCs w:val="18"/>
          <w:u w:val="single"/>
        </w:rPr>
        <w:t>ждения административных регламентов предоставления муниципальных услуг Администрацией Первомайского ра</w:t>
      </w:r>
      <w:r w:rsidR="000448CB" w:rsidRPr="000448CB">
        <w:rPr>
          <w:rFonts w:ascii="Times New Roman" w:hAnsi="Times New Roman" w:cs="Times New Roman"/>
          <w:bCs/>
          <w:sz w:val="18"/>
          <w:szCs w:val="18"/>
          <w:u w:val="single"/>
        </w:rPr>
        <w:t>й</w:t>
      </w:r>
      <w:r w:rsidR="000448CB" w:rsidRPr="000448CB">
        <w:rPr>
          <w:rFonts w:ascii="Times New Roman" w:hAnsi="Times New Roman" w:cs="Times New Roman"/>
          <w:bCs/>
          <w:sz w:val="18"/>
          <w:szCs w:val="18"/>
          <w:u w:val="single"/>
        </w:rPr>
        <w:t>она», подпунктом «б» пунктом 1 статьи 2 Федерального закона от 3 июля 2016</w:t>
      </w:r>
      <w:proofErr w:type="gramEnd"/>
      <w:r w:rsidR="000448CB" w:rsidRPr="000448CB">
        <w:rPr>
          <w:rFonts w:ascii="Times New Roman" w:hAnsi="Times New Roman" w:cs="Times New Roman"/>
          <w:bCs/>
          <w:sz w:val="18"/>
          <w:szCs w:val="18"/>
          <w:u w:val="single"/>
        </w:rPr>
        <w:t xml:space="preserve"> № 334-ФЗ «О внесении изменений в З</w:t>
      </w:r>
      <w:r w:rsidR="000448CB" w:rsidRPr="000448CB">
        <w:rPr>
          <w:rFonts w:ascii="Times New Roman" w:hAnsi="Times New Roman" w:cs="Times New Roman"/>
          <w:bCs/>
          <w:sz w:val="18"/>
          <w:szCs w:val="18"/>
          <w:u w:val="single"/>
        </w:rPr>
        <w:t>е</w:t>
      </w:r>
      <w:r w:rsidR="000448CB" w:rsidRPr="000448CB">
        <w:rPr>
          <w:rFonts w:ascii="Times New Roman" w:hAnsi="Times New Roman" w:cs="Times New Roman"/>
          <w:bCs/>
          <w:sz w:val="18"/>
          <w:szCs w:val="18"/>
          <w:u w:val="single"/>
        </w:rPr>
        <w:t>мельный кодекс Российской Федерации и отдельные законодательные акты Российской Федерации» необходимо прин</w:t>
      </w:r>
      <w:r w:rsidR="000448CB" w:rsidRPr="000448CB">
        <w:rPr>
          <w:rFonts w:ascii="Times New Roman" w:hAnsi="Times New Roman" w:cs="Times New Roman"/>
          <w:bCs/>
          <w:sz w:val="18"/>
          <w:szCs w:val="18"/>
          <w:u w:val="single"/>
        </w:rPr>
        <w:t>я</w:t>
      </w:r>
      <w:r w:rsidR="000448CB" w:rsidRPr="000448CB">
        <w:rPr>
          <w:rFonts w:ascii="Times New Roman" w:hAnsi="Times New Roman" w:cs="Times New Roman"/>
          <w:bCs/>
          <w:sz w:val="18"/>
          <w:szCs w:val="18"/>
          <w:u w:val="single"/>
        </w:rPr>
        <w:t>тия Административного регламента.</w:t>
      </w:r>
    </w:p>
    <w:p w:rsidR="00002FA6" w:rsidRPr="000448CB" w:rsidRDefault="00002FA6" w:rsidP="00F0621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448CB">
        <w:rPr>
          <w:rFonts w:ascii="Times New Roman" w:hAnsi="Times New Roman"/>
          <w:bCs/>
          <w:sz w:val="18"/>
          <w:szCs w:val="18"/>
          <w:u w:val="single"/>
        </w:rPr>
        <w:t xml:space="preserve">Исходя из </w:t>
      </w:r>
      <w:proofErr w:type="gramStart"/>
      <w:r w:rsidRPr="000448CB">
        <w:rPr>
          <w:rFonts w:ascii="Times New Roman" w:hAnsi="Times New Roman"/>
          <w:bCs/>
          <w:sz w:val="18"/>
          <w:szCs w:val="18"/>
          <w:u w:val="single"/>
        </w:rPr>
        <w:t>вышеизложенного</w:t>
      </w:r>
      <w:proofErr w:type="gramEnd"/>
      <w:r w:rsidRPr="000448CB">
        <w:rPr>
          <w:rFonts w:ascii="Times New Roman" w:hAnsi="Times New Roman"/>
          <w:bCs/>
          <w:sz w:val="18"/>
          <w:szCs w:val="18"/>
          <w:u w:val="single"/>
        </w:rPr>
        <w:t xml:space="preserve"> целесообразно считать вариант 1 предпочтительным.</w:t>
      </w:r>
    </w:p>
    <w:p w:rsidR="001A78A6" w:rsidRPr="000448CB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>8.8. Детальное описание предлагаемого варианта решения проблемы.</w:t>
      </w:r>
    </w:p>
    <w:p w:rsidR="001A78A6" w:rsidRPr="000448CB" w:rsidRDefault="001A78A6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0448C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Принятие нормативного правового акта</w:t>
      </w:r>
    </w:p>
    <w:p w:rsidR="00A33B44" w:rsidRPr="000448CB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</w:t>
      </w:r>
      <w:r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>ношения.</w:t>
      </w:r>
    </w:p>
    <w:p w:rsidR="001A78A6" w:rsidRPr="000448CB" w:rsidRDefault="001A78A6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0448C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требуется</w:t>
      </w:r>
    </w:p>
    <w:p w:rsidR="00A33B44" w:rsidRPr="000448CB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>9.1. Предполагаемая дата вступления в силу нормативного правового акта.</w:t>
      </w:r>
    </w:p>
    <w:p w:rsidR="001A78A6" w:rsidRPr="000448CB" w:rsidRDefault="00204B8B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0448C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01.01.2018</w:t>
      </w:r>
    </w:p>
    <w:p w:rsidR="00A33B44" w:rsidRPr="000448CB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>9.2. Необходимость установления переходного периода и (или) отсрочки введения предлагаемого правового р</w:t>
      </w:r>
      <w:r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>е</w:t>
      </w:r>
      <w:r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>гулирования: есть (нет) (с обоснованием необходимости).</w:t>
      </w:r>
      <w:r w:rsidR="001A78A6"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1A78A6" w:rsidRPr="000448C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F85EF8" w:rsidRDefault="00A33B44" w:rsidP="00F0621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448CB">
        <w:rPr>
          <w:rFonts w:ascii="Times New Roman" w:eastAsiaTheme="minorHAnsi" w:hAnsi="Times New Roman" w:cs="Times New Roman"/>
          <w:sz w:val="18"/>
          <w:szCs w:val="18"/>
          <w:lang w:eastAsia="en-US"/>
        </w:rPr>
        <w:t>9.3. Необходимость распространения предлагаемого правового регулирования на ранее возникшие отношения: есть (нет)</w:t>
      </w:r>
      <w:r w:rsidR="001A78A6" w:rsidRPr="000448C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НЕТ</w:t>
      </w:r>
    </w:p>
    <w:sectPr w:rsidR="00A33B44" w:rsidRPr="00F85EF8" w:rsidSect="000448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2E43"/>
    <w:multiLevelType w:val="hybridMultilevel"/>
    <w:tmpl w:val="168C7D7A"/>
    <w:lvl w:ilvl="0" w:tplc="1018ADC6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A33B44"/>
    <w:rsid w:val="00002FA6"/>
    <w:rsid w:val="000448CB"/>
    <w:rsid w:val="00061049"/>
    <w:rsid w:val="000A23FD"/>
    <w:rsid w:val="000A755B"/>
    <w:rsid w:val="001160E5"/>
    <w:rsid w:val="00125399"/>
    <w:rsid w:val="00154CB9"/>
    <w:rsid w:val="00155E15"/>
    <w:rsid w:val="00177027"/>
    <w:rsid w:val="00195869"/>
    <w:rsid w:val="001A4972"/>
    <w:rsid w:val="001A78A6"/>
    <w:rsid w:val="001C2B3C"/>
    <w:rsid w:val="001C710D"/>
    <w:rsid w:val="001D4FC6"/>
    <w:rsid w:val="001E30BE"/>
    <w:rsid w:val="001E646C"/>
    <w:rsid w:val="00204B8B"/>
    <w:rsid w:val="00247593"/>
    <w:rsid w:val="002476CD"/>
    <w:rsid w:val="002566B8"/>
    <w:rsid w:val="00271B62"/>
    <w:rsid w:val="00295B05"/>
    <w:rsid w:val="002C12BC"/>
    <w:rsid w:val="002C6EBA"/>
    <w:rsid w:val="003355E6"/>
    <w:rsid w:val="00354785"/>
    <w:rsid w:val="00362F5B"/>
    <w:rsid w:val="003B7744"/>
    <w:rsid w:val="00415A8C"/>
    <w:rsid w:val="004306E1"/>
    <w:rsid w:val="00432F2E"/>
    <w:rsid w:val="00436781"/>
    <w:rsid w:val="004E51D6"/>
    <w:rsid w:val="00501D9C"/>
    <w:rsid w:val="00504F00"/>
    <w:rsid w:val="0050554E"/>
    <w:rsid w:val="005734B4"/>
    <w:rsid w:val="005C1DF8"/>
    <w:rsid w:val="005C4AA3"/>
    <w:rsid w:val="00641DD7"/>
    <w:rsid w:val="0064501E"/>
    <w:rsid w:val="00692402"/>
    <w:rsid w:val="006B4476"/>
    <w:rsid w:val="006B775E"/>
    <w:rsid w:val="00700ECF"/>
    <w:rsid w:val="0076310A"/>
    <w:rsid w:val="007B5376"/>
    <w:rsid w:val="007B789F"/>
    <w:rsid w:val="00837985"/>
    <w:rsid w:val="00857E47"/>
    <w:rsid w:val="00880654"/>
    <w:rsid w:val="00885826"/>
    <w:rsid w:val="008919C4"/>
    <w:rsid w:val="008979AD"/>
    <w:rsid w:val="008F2447"/>
    <w:rsid w:val="00912502"/>
    <w:rsid w:val="00930B0A"/>
    <w:rsid w:val="00986F29"/>
    <w:rsid w:val="009A0D95"/>
    <w:rsid w:val="009E1C59"/>
    <w:rsid w:val="00A05E8C"/>
    <w:rsid w:val="00A14C25"/>
    <w:rsid w:val="00A33B44"/>
    <w:rsid w:val="00A503E4"/>
    <w:rsid w:val="00AA7746"/>
    <w:rsid w:val="00AB04A2"/>
    <w:rsid w:val="00AE0C99"/>
    <w:rsid w:val="00B54655"/>
    <w:rsid w:val="00BA4697"/>
    <w:rsid w:val="00BD0190"/>
    <w:rsid w:val="00BF0EBB"/>
    <w:rsid w:val="00C029AC"/>
    <w:rsid w:val="00C2476E"/>
    <w:rsid w:val="00C2709A"/>
    <w:rsid w:val="00C321A2"/>
    <w:rsid w:val="00C83DE0"/>
    <w:rsid w:val="00CF2490"/>
    <w:rsid w:val="00D42811"/>
    <w:rsid w:val="00D5275D"/>
    <w:rsid w:val="00D74FD7"/>
    <w:rsid w:val="00D807C6"/>
    <w:rsid w:val="00D9159E"/>
    <w:rsid w:val="00E11442"/>
    <w:rsid w:val="00F06214"/>
    <w:rsid w:val="00F75E6B"/>
    <w:rsid w:val="00F85EF8"/>
    <w:rsid w:val="00FC302C"/>
    <w:rsid w:val="00FC6629"/>
    <w:rsid w:val="00FF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5D"/>
  </w:style>
  <w:style w:type="paragraph" w:styleId="1">
    <w:name w:val="heading 1"/>
    <w:basedOn w:val="a"/>
    <w:next w:val="a"/>
    <w:link w:val="10"/>
    <w:qFormat/>
    <w:rsid w:val="00295B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0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95B0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0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1A4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madm@tomsk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8C35-5F68-4BFE-9052-E87ECD49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3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2017-10-31T03:53:00Z</cp:lastPrinted>
  <dcterms:created xsi:type="dcterms:W3CDTF">2017-10-12T10:01:00Z</dcterms:created>
  <dcterms:modified xsi:type="dcterms:W3CDTF">2017-11-02T10:18:00Z</dcterms:modified>
</cp:coreProperties>
</file>