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528"/>
        <w:gridCol w:w="7655"/>
      </w:tblGrid>
      <w:tr w:rsidR="00083CA1" w:rsidTr="00AB35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1" w:rsidRPr="00083CA1" w:rsidRDefault="00083CA1" w:rsidP="00E84D45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201</w:t>
            </w:r>
            <w:r w:rsidR="00E84D45">
              <w:rPr>
                <w:sz w:val="26"/>
                <w:szCs w:val="26"/>
              </w:rPr>
              <w:t>9</w:t>
            </w:r>
            <w:r w:rsidRPr="00083CA1">
              <w:rPr>
                <w:sz w:val="26"/>
                <w:szCs w:val="26"/>
              </w:rPr>
              <w:t xml:space="preserve"> году</w:t>
            </w:r>
          </w:p>
        </w:tc>
      </w:tr>
      <w:tr w:rsidR="00083CA1" w:rsidTr="00AB35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83CA1" w:rsidRDefault="00083CA1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83CA1" w:rsidRDefault="00083CA1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CA1" w:rsidRPr="00BE7E47" w:rsidTr="00AB3549">
        <w:trPr>
          <w:trHeight w:val="2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83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</w:t>
            </w:r>
            <w:r w:rsidR="0083268F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57810" w:rsidRDefault="00083CA1" w:rsidP="00EB04F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>1. О состоянии условий и охраны труда  в организациях района, производственный травматизм, об организации  конкурсов  по охране труда.</w:t>
            </w:r>
          </w:p>
          <w:p w:rsidR="0083268F" w:rsidRDefault="00083CA1" w:rsidP="00EB04F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>2. Об исполнении «дорожных карт» по оплате труда в 201</w:t>
            </w:r>
            <w:r w:rsidR="0083268F">
              <w:rPr>
                <w:rFonts w:ascii="Times New Roman" w:hAnsi="Times New Roman"/>
                <w:sz w:val="26"/>
                <w:szCs w:val="26"/>
              </w:rPr>
              <w:t>8</w:t>
            </w:r>
            <w:r w:rsidRPr="00057810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083CA1" w:rsidRPr="00057810" w:rsidRDefault="00083CA1" w:rsidP="00EB04F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>3. Рынок труда в 201</w:t>
            </w:r>
            <w:r w:rsidR="0083268F">
              <w:rPr>
                <w:rFonts w:ascii="Times New Roman" w:hAnsi="Times New Roman"/>
                <w:sz w:val="26"/>
                <w:szCs w:val="26"/>
              </w:rPr>
              <w:t>8</w:t>
            </w:r>
            <w:r w:rsidRPr="00057810">
              <w:rPr>
                <w:rFonts w:ascii="Times New Roman" w:hAnsi="Times New Roman"/>
                <w:sz w:val="26"/>
                <w:szCs w:val="26"/>
              </w:rPr>
              <w:t>, о мероприятиях, запланированных на 201</w:t>
            </w:r>
            <w:r w:rsidR="0083268F">
              <w:rPr>
                <w:rFonts w:ascii="Times New Roman" w:hAnsi="Times New Roman"/>
                <w:sz w:val="26"/>
                <w:szCs w:val="26"/>
              </w:rPr>
              <w:t>9</w:t>
            </w:r>
            <w:r w:rsidRPr="00057810">
              <w:rPr>
                <w:rFonts w:ascii="Times New Roman" w:hAnsi="Times New Roman"/>
                <w:sz w:val="26"/>
                <w:szCs w:val="26"/>
              </w:rPr>
              <w:t xml:space="preserve">год </w:t>
            </w:r>
          </w:p>
          <w:p w:rsidR="00083CA1" w:rsidRPr="00057810" w:rsidRDefault="00083CA1" w:rsidP="00EB04F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 xml:space="preserve">4. О потребности в квалифицированных рабочих кадрах, специалистах среднего и высшего звена.  </w:t>
            </w:r>
          </w:p>
          <w:p w:rsidR="00083CA1" w:rsidRPr="00057810" w:rsidRDefault="00083CA1" w:rsidP="00EB04F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 xml:space="preserve">5. Об исполнении Соглашения о социальном партнерстве на </w:t>
            </w:r>
            <w:proofErr w:type="spellStart"/>
            <w:proofErr w:type="gramStart"/>
            <w:r w:rsidRPr="00057810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proofErr w:type="gramEnd"/>
            <w:r w:rsidRPr="00057810">
              <w:rPr>
                <w:rFonts w:ascii="Times New Roman" w:hAnsi="Times New Roman"/>
                <w:sz w:val="26"/>
                <w:szCs w:val="26"/>
              </w:rPr>
              <w:t xml:space="preserve"> 2018-2021гг </w:t>
            </w:r>
          </w:p>
          <w:p w:rsidR="00083CA1" w:rsidRPr="00BE7E47" w:rsidRDefault="00083CA1" w:rsidP="00EB04F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>6. О согласовании нормативных правовых актов Администрации Первомайского района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BE7E47">
              <w:rPr>
                <w:rFonts w:ascii="Times New Roman" w:hAnsi="Times New Roman"/>
                <w:sz w:val="24"/>
                <w:szCs w:val="24"/>
              </w:rPr>
              <w:t>1.</w:t>
            </w:r>
            <w:r w:rsidRPr="0061512C">
              <w:rPr>
                <w:rFonts w:ascii="Times New Roman" w:hAnsi="Times New Roman"/>
                <w:sz w:val="26"/>
                <w:szCs w:val="26"/>
              </w:rPr>
              <w:t xml:space="preserve"> Информацию о состоянии условий и охраны труда  в организациях района,  производственном травматизме, об организации  смотра-конкурса  по охране труда принять к сведению.</w:t>
            </w:r>
          </w:p>
          <w:p w:rsidR="00083CA1" w:rsidRPr="0061512C" w:rsidRDefault="00083CA1" w:rsidP="00EB04F7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61512C">
              <w:rPr>
                <w:rFonts w:ascii="Times New Roman" w:hAnsi="Times New Roman"/>
                <w:sz w:val="26"/>
                <w:szCs w:val="26"/>
              </w:rPr>
              <w:t>2.1. Информацию о выполнении «дорожных карт» по оплате труда в 201</w:t>
            </w:r>
            <w:r w:rsidR="00D7727F">
              <w:rPr>
                <w:rFonts w:ascii="Times New Roman" w:hAnsi="Times New Roman"/>
                <w:sz w:val="26"/>
                <w:szCs w:val="26"/>
              </w:rPr>
              <w:t>8</w:t>
            </w:r>
            <w:r w:rsidRPr="0061512C">
              <w:rPr>
                <w:rFonts w:ascii="Times New Roman" w:hAnsi="Times New Roman"/>
                <w:sz w:val="26"/>
                <w:szCs w:val="26"/>
              </w:rPr>
              <w:t>г. принять к сведению.</w:t>
            </w:r>
          </w:p>
          <w:p w:rsidR="00083CA1" w:rsidRDefault="00083CA1" w:rsidP="00EB04F7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61512C">
              <w:rPr>
                <w:rFonts w:ascii="Times New Roman" w:hAnsi="Times New Roman"/>
                <w:sz w:val="26"/>
                <w:szCs w:val="26"/>
              </w:rPr>
              <w:t xml:space="preserve">2.2. Информацию о минимальном </w:t>
            </w:r>
            <w:proofErr w:type="gramStart"/>
            <w:r w:rsidRPr="0061512C">
              <w:rPr>
                <w:rFonts w:ascii="Times New Roman" w:hAnsi="Times New Roman"/>
                <w:sz w:val="26"/>
                <w:szCs w:val="26"/>
              </w:rPr>
              <w:t>размере оплаты труда</w:t>
            </w:r>
            <w:proofErr w:type="gramEnd"/>
            <w:r w:rsidRPr="0061512C">
              <w:rPr>
                <w:rFonts w:ascii="Times New Roman" w:hAnsi="Times New Roman"/>
                <w:sz w:val="26"/>
                <w:szCs w:val="26"/>
              </w:rPr>
              <w:t xml:space="preserve"> в 2018 году через СМИ довести до работодателей района.</w:t>
            </w:r>
          </w:p>
          <w:p w:rsidR="00083CA1" w:rsidRPr="00057810" w:rsidRDefault="00083CA1" w:rsidP="00EB04F7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61512C">
              <w:rPr>
                <w:sz w:val="26"/>
                <w:szCs w:val="26"/>
              </w:rPr>
              <w:t>3</w:t>
            </w:r>
            <w:r w:rsidRPr="00057810">
              <w:rPr>
                <w:rFonts w:ascii="Times New Roman" w:hAnsi="Times New Roman"/>
                <w:sz w:val="26"/>
                <w:szCs w:val="26"/>
              </w:rPr>
              <w:t>. Информацию о ситуации на рынке труда в 201</w:t>
            </w:r>
            <w:r w:rsidR="0083268F">
              <w:rPr>
                <w:rFonts w:ascii="Times New Roman" w:hAnsi="Times New Roman"/>
                <w:sz w:val="26"/>
                <w:szCs w:val="26"/>
              </w:rPr>
              <w:t>8</w:t>
            </w:r>
            <w:r w:rsidRPr="00057810">
              <w:rPr>
                <w:rFonts w:ascii="Times New Roman" w:hAnsi="Times New Roman"/>
                <w:sz w:val="26"/>
                <w:szCs w:val="26"/>
              </w:rPr>
              <w:t>, о мероприятиях, запланированных на 201</w:t>
            </w:r>
            <w:r w:rsidR="0083268F">
              <w:rPr>
                <w:rFonts w:ascii="Times New Roman" w:hAnsi="Times New Roman"/>
                <w:sz w:val="26"/>
                <w:szCs w:val="26"/>
              </w:rPr>
              <w:t>9</w:t>
            </w:r>
            <w:r w:rsidRPr="00057810">
              <w:rPr>
                <w:rFonts w:ascii="Times New Roman" w:hAnsi="Times New Roman"/>
                <w:sz w:val="26"/>
                <w:szCs w:val="26"/>
              </w:rPr>
              <w:t>год принять к сведению.</w:t>
            </w:r>
          </w:p>
          <w:p w:rsidR="00083CA1" w:rsidRPr="00057810" w:rsidRDefault="00083CA1" w:rsidP="00EB04F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>4. Информацию о потребности в квалифицированных рабочих кадрах, специалистах среднего и высшего звена в организациях и у ИП Первомайского района принять к сведению.</w:t>
            </w:r>
          </w:p>
          <w:p w:rsidR="00083CA1" w:rsidRPr="00057810" w:rsidRDefault="00083CA1" w:rsidP="00EB04F7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>5. Информацию об исполнении Соглашения о социальном партнерстве на 2018-2021гг принять к сведению.</w:t>
            </w:r>
          </w:p>
          <w:p w:rsidR="00083CA1" w:rsidRPr="00057810" w:rsidRDefault="00083CA1" w:rsidP="00EB04F7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>6.Согласовать проекты  нормативных правовых актов Администрации Первомайского района:</w:t>
            </w:r>
          </w:p>
          <w:p w:rsidR="00083CA1" w:rsidRPr="00057810" w:rsidRDefault="0083268F" w:rsidP="00EB04F7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  <w:r w:rsidR="00083CA1" w:rsidRPr="00057810">
              <w:rPr>
                <w:rFonts w:ascii="Times New Roman" w:hAnsi="Times New Roman"/>
                <w:iCs/>
                <w:sz w:val="26"/>
                <w:szCs w:val="26"/>
              </w:rPr>
              <w:t xml:space="preserve">) </w:t>
            </w:r>
            <w:r w:rsidR="00083CA1" w:rsidRPr="00057810">
              <w:rPr>
                <w:rFonts w:ascii="Times New Roman" w:hAnsi="Times New Roman"/>
                <w:sz w:val="26"/>
                <w:szCs w:val="26"/>
              </w:rPr>
              <w:t>«О конкурсе «Лучшая организация Первомайского района по охране труда»;</w:t>
            </w:r>
          </w:p>
          <w:p w:rsidR="00083CA1" w:rsidRPr="00057810" w:rsidRDefault="0083268F" w:rsidP="00EB04F7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  <w:r w:rsidR="00083CA1" w:rsidRPr="00057810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  <w:r w:rsidR="00083CA1" w:rsidRPr="00057810">
              <w:rPr>
                <w:rFonts w:ascii="Times New Roman" w:hAnsi="Times New Roman"/>
                <w:sz w:val="26"/>
                <w:szCs w:val="26"/>
              </w:rPr>
              <w:t xml:space="preserve"> «О детском творческом конкурсе по охране труда Я рисую безопасный труд»</w:t>
            </w:r>
          </w:p>
          <w:p w:rsidR="00083CA1" w:rsidRDefault="0083268F" w:rsidP="00E84D45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3</w:t>
            </w:r>
            <w:r w:rsidR="00083CA1" w:rsidRPr="00057810">
              <w:rPr>
                <w:rFonts w:ascii="Times New Roman" w:eastAsia="Times New Roman" w:hAnsi="Times New Roman"/>
                <w:iCs/>
                <w:sz w:val="26"/>
                <w:szCs w:val="26"/>
              </w:rPr>
              <w:t>)</w:t>
            </w:r>
            <w:r w:rsidR="00083CA1" w:rsidRPr="00057810">
              <w:rPr>
                <w:rFonts w:ascii="Times New Roman" w:hAnsi="Times New Roman"/>
                <w:sz w:val="26"/>
                <w:szCs w:val="26"/>
              </w:rPr>
              <w:t xml:space="preserve"> О внесении изменений в постановление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Первомайского района от </w:t>
            </w:r>
            <w:r w:rsidR="00E84D45">
              <w:rPr>
                <w:rFonts w:ascii="Times New Roman" w:hAnsi="Times New Roman"/>
                <w:sz w:val="26"/>
                <w:szCs w:val="26"/>
              </w:rPr>
              <w:t xml:space="preserve">19.11.2018 №394 </w:t>
            </w:r>
            <w:r w:rsidR="00083CA1" w:rsidRPr="00057810">
              <w:rPr>
                <w:rFonts w:ascii="Times New Roman" w:hAnsi="Times New Roman"/>
                <w:sz w:val="26"/>
                <w:szCs w:val="26"/>
              </w:rPr>
              <w:t xml:space="preserve">«Об утверждении </w:t>
            </w:r>
            <w:r w:rsidR="00083CA1" w:rsidRPr="0005781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программы «Улучшение условий и охраны труда в Первомайском районе на 20</w:t>
            </w:r>
            <w:r w:rsidR="00E84D45">
              <w:rPr>
                <w:rFonts w:ascii="Times New Roman" w:hAnsi="Times New Roman"/>
                <w:sz w:val="26"/>
                <w:szCs w:val="26"/>
              </w:rPr>
              <w:t>19</w:t>
            </w:r>
            <w:r w:rsidR="00083CA1" w:rsidRPr="00057810">
              <w:rPr>
                <w:rFonts w:ascii="Times New Roman" w:hAnsi="Times New Roman"/>
                <w:sz w:val="26"/>
                <w:szCs w:val="26"/>
              </w:rPr>
              <w:t>-20</w:t>
            </w:r>
            <w:r w:rsidR="00E84D45">
              <w:rPr>
                <w:rFonts w:ascii="Times New Roman" w:hAnsi="Times New Roman"/>
                <w:sz w:val="26"/>
                <w:szCs w:val="26"/>
              </w:rPr>
              <w:t>21</w:t>
            </w:r>
            <w:r w:rsidR="00083CA1" w:rsidRPr="00057810">
              <w:rPr>
                <w:rFonts w:ascii="Times New Roman" w:hAnsi="Times New Roman"/>
                <w:sz w:val="26"/>
                <w:szCs w:val="26"/>
              </w:rPr>
              <w:t xml:space="preserve"> годы».</w:t>
            </w:r>
          </w:p>
          <w:p w:rsidR="00E84D45" w:rsidRDefault="00E84D45" w:rsidP="00E84D45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4) рассмотрение проекта постановления Администрации Первомайского района «Об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«Первомайский район»</w:t>
            </w:r>
          </w:p>
          <w:p w:rsidR="00E84D45" w:rsidRPr="00BE7E47" w:rsidRDefault="00DE314B" w:rsidP="00DE314B">
            <w:pPr>
              <w:pStyle w:val="a7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84D45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E84D45">
              <w:rPr>
                <w:rFonts w:ascii="Times New Roman" w:hAnsi="Times New Roman"/>
                <w:sz w:val="26"/>
                <w:szCs w:val="26"/>
              </w:rPr>
              <w:t xml:space="preserve"> постановления Администрации Первомайского района «Об утверждении положения о системе </w:t>
            </w:r>
            <w:proofErr w:type="gramStart"/>
            <w:r w:rsidR="00E84D45">
              <w:rPr>
                <w:rFonts w:ascii="Times New Roman" w:hAnsi="Times New Roman"/>
                <w:sz w:val="26"/>
                <w:szCs w:val="26"/>
              </w:rPr>
              <w:t>оплаты труда работников муниципальных учреждений культуры муниципального</w:t>
            </w:r>
            <w:proofErr w:type="gramEnd"/>
            <w:r w:rsidR="00E84D45">
              <w:rPr>
                <w:rFonts w:ascii="Times New Roman" w:hAnsi="Times New Roman"/>
                <w:sz w:val="26"/>
                <w:szCs w:val="26"/>
              </w:rPr>
              <w:t xml:space="preserve"> образования «Первомайский район»»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согласовать. </w:t>
            </w:r>
          </w:p>
        </w:tc>
      </w:tr>
      <w:tr w:rsidR="001B6ACE" w:rsidRPr="00BE7E47" w:rsidTr="00AB354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  <w:p w:rsidR="001B6ACE" w:rsidRDefault="001B6ACE" w:rsidP="000B0B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CE" w:rsidRDefault="00E84D45" w:rsidP="00E84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B6A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1B6ACE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45" w:rsidRDefault="001B6ACE" w:rsidP="000B0B2E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01AF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E84D45">
              <w:rPr>
                <w:rFonts w:ascii="Times New Roman" w:hAnsi="Times New Roman"/>
                <w:sz w:val="26"/>
                <w:szCs w:val="26"/>
              </w:rPr>
              <w:t>Информация о праздновании 1 мая (Праздника Весны и Труда)</w:t>
            </w:r>
          </w:p>
          <w:p w:rsidR="001B6ACE" w:rsidRPr="00501AF5" w:rsidRDefault="00E84D45" w:rsidP="000B0B2E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1B6ACE" w:rsidRPr="00501AF5">
              <w:rPr>
                <w:rFonts w:ascii="Times New Roman" w:hAnsi="Times New Roman"/>
                <w:sz w:val="26"/>
                <w:szCs w:val="26"/>
              </w:rPr>
              <w:t>Подведение итогов  смотра-конкурса по охране труда, награждение победителей</w:t>
            </w:r>
            <w:proofErr w:type="gramStart"/>
            <w:r w:rsidR="001B6ACE" w:rsidRPr="00501AF5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="001B6ACE" w:rsidRPr="00501AF5">
              <w:rPr>
                <w:rFonts w:ascii="Times New Roman" w:hAnsi="Times New Roman"/>
                <w:sz w:val="26"/>
                <w:szCs w:val="26"/>
              </w:rPr>
              <w:t xml:space="preserve"> о мероприятиях, приуроченных  к Всемирному дню охраны труда</w:t>
            </w:r>
          </w:p>
          <w:p w:rsidR="001B6ACE" w:rsidRPr="00501AF5" w:rsidRDefault="00E84D45" w:rsidP="000B0B2E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1B6ACE" w:rsidRPr="00501AF5">
              <w:rPr>
                <w:rFonts w:ascii="Times New Roman" w:hAnsi="Times New Roman"/>
                <w:sz w:val="26"/>
                <w:szCs w:val="26"/>
              </w:rPr>
              <w:t xml:space="preserve"> О планах по трудоустройству   несовершеннолетних в каникулярное время</w:t>
            </w:r>
          </w:p>
          <w:p w:rsidR="001B6ACE" w:rsidRPr="00501AF5" w:rsidRDefault="00E84D45" w:rsidP="000B0B2E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B6ACE" w:rsidRPr="00501AF5">
              <w:rPr>
                <w:rFonts w:ascii="Times New Roman" w:hAnsi="Times New Roman"/>
                <w:sz w:val="26"/>
                <w:szCs w:val="26"/>
              </w:rPr>
              <w:t>. О коллективно-договорном процессе Первомайском районе и мерах по его активизации</w:t>
            </w:r>
          </w:p>
          <w:p w:rsidR="00A62FBF" w:rsidRDefault="00E84D45" w:rsidP="000B0B2E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57810">
              <w:rPr>
                <w:rFonts w:ascii="Times New Roman" w:hAnsi="Times New Roman"/>
                <w:sz w:val="26"/>
                <w:szCs w:val="26"/>
              </w:rPr>
              <w:t>. О согласовании нормативных правовых актов Администрации Первомайского района</w:t>
            </w:r>
          </w:p>
          <w:p w:rsidR="00A62FBF" w:rsidRPr="00A62FBF" w:rsidRDefault="00A62FBF" w:rsidP="00A62FBF">
            <w:pPr>
              <w:rPr>
                <w:lang w:eastAsia="en-US"/>
              </w:rPr>
            </w:pPr>
          </w:p>
          <w:p w:rsidR="001B6ACE" w:rsidRPr="00A62FBF" w:rsidRDefault="001B6ACE" w:rsidP="00A62FBF">
            <w:pPr>
              <w:rPr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45" w:rsidRDefault="001B6ACE" w:rsidP="000B0B2E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40DD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E84D45">
              <w:rPr>
                <w:rFonts w:ascii="Times New Roman" w:hAnsi="Times New Roman"/>
                <w:sz w:val="26"/>
                <w:szCs w:val="26"/>
              </w:rPr>
              <w:t>Информация о праздновании 1 мая принять к сведению</w:t>
            </w:r>
          </w:p>
          <w:p w:rsidR="001B6ACE" w:rsidRPr="0061512C" w:rsidRDefault="00E84D45" w:rsidP="000B0B2E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1B6ACE" w:rsidRPr="00240DD7">
              <w:rPr>
                <w:rFonts w:ascii="Times New Roman" w:hAnsi="Times New Roman"/>
                <w:sz w:val="26"/>
                <w:szCs w:val="26"/>
              </w:rPr>
              <w:t>Информацию об  итогах  смотра-конкурса по охране труда, о мероприятиях, приуроченных  к Всемирному дню охраны труда</w:t>
            </w:r>
            <w:r w:rsidR="001B6ACE" w:rsidRPr="0061512C">
              <w:rPr>
                <w:rFonts w:ascii="Times New Roman" w:hAnsi="Times New Roman"/>
                <w:sz w:val="26"/>
                <w:szCs w:val="26"/>
              </w:rPr>
              <w:t xml:space="preserve"> принять к сведению.</w:t>
            </w:r>
          </w:p>
          <w:p w:rsidR="001B6ACE" w:rsidRDefault="00E84D45" w:rsidP="000B0B2E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B6ACE">
              <w:rPr>
                <w:rFonts w:ascii="Times New Roman" w:hAnsi="Times New Roman"/>
                <w:sz w:val="26"/>
                <w:szCs w:val="26"/>
              </w:rPr>
              <w:t>.</w:t>
            </w:r>
            <w:r w:rsidR="001B6ACE" w:rsidRPr="006151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ACE" w:rsidRPr="00240DD7">
              <w:rPr>
                <w:rFonts w:ascii="Times New Roman" w:hAnsi="Times New Roman"/>
                <w:sz w:val="26"/>
                <w:szCs w:val="26"/>
              </w:rPr>
              <w:t>Информацию о планах по трудоустройству   несовершеннолетних в каникулярное время принять к сведению.</w:t>
            </w:r>
          </w:p>
          <w:p w:rsidR="001B6ACE" w:rsidRDefault="00E84D45" w:rsidP="000B0B2E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B6ACE" w:rsidRPr="00240DD7">
              <w:rPr>
                <w:rFonts w:ascii="Times New Roman" w:hAnsi="Times New Roman"/>
                <w:sz w:val="26"/>
                <w:szCs w:val="26"/>
              </w:rPr>
              <w:t>.</w:t>
            </w:r>
            <w:r w:rsidR="001B6ACE">
              <w:rPr>
                <w:rFonts w:ascii="Times New Roman" w:hAnsi="Times New Roman"/>
                <w:sz w:val="26"/>
                <w:szCs w:val="26"/>
              </w:rPr>
              <w:t>1.</w:t>
            </w:r>
            <w:r w:rsidR="001B6ACE" w:rsidRPr="00240DD7">
              <w:rPr>
                <w:rFonts w:ascii="Times New Roman" w:hAnsi="Times New Roman"/>
                <w:sz w:val="26"/>
                <w:szCs w:val="26"/>
              </w:rPr>
              <w:t xml:space="preserve"> Информацию о коллективно-договорном процессе Первомайском районе и мерах по его активизации принять к сведению.</w:t>
            </w:r>
          </w:p>
          <w:p w:rsidR="001B6ACE" w:rsidRPr="0061512C" w:rsidRDefault="00E84D45" w:rsidP="000B0B2E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1B6ACE">
              <w:rPr>
                <w:rFonts w:ascii="Times New Roman" w:hAnsi="Times New Roman"/>
                <w:sz w:val="26"/>
                <w:szCs w:val="26"/>
              </w:rPr>
              <w:t>.2. Управлению образования Администрации Первомайского района при оценке эффективности работы руководителей образовательных учреждений учитывать наличие (отсутствие) в организации коллективного договора.</w:t>
            </w:r>
          </w:p>
          <w:p w:rsidR="001B6ACE" w:rsidRPr="00BE7E47" w:rsidRDefault="00DE314B" w:rsidP="00DE314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E8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84D45" w:rsidRPr="00E84D45">
              <w:rPr>
                <w:rFonts w:ascii="Times New Roman" w:hAnsi="Times New Roman"/>
                <w:sz w:val="26"/>
                <w:szCs w:val="26"/>
              </w:rPr>
              <w:t xml:space="preserve">роект постановления Администрации Первомайского района «Об утверждении положения о системе </w:t>
            </w:r>
            <w:proofErr w:type="gramStart"/>
            <w:r w:rsidR="00E84D45" w:rsidRPr="00E84D45">
              <w:rPr>
                <w:rFonts w:ascii="Times New Roman" w:hAnsi="Times New Roman"/>
                <w:sz w:val="26"/>
                <w:szCs w:val="26"/>
              </w:rPr>
              <w:t xml:space="preserve">оплаты труда работников </w:t>
            </w:r>
            <w:r w:rsidR="00E84D45" w:rsidRPr="00E84D45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учреждений культуры муниципального</w:t>
            </w:r>
            <w:proofErr w:type="gramEnd"/>
            <w:r w:rsidR="00E84D45" w:rsidRPr="00E84D45">
              <w:rPr>
                <w:rFonts w:ascii="Times New Roman" w:hAnsi="Times New Roman"/>
                <w:sz w:val="26"/>
                <w:szCs w:val="26"/>
              </w:rPr>
              <w:t xml:space="preserve"> образования «Первомайский район»</w:t>
            </w:r>
            <w:r>
              <w:rPr>
                <w:rFonts w:ascii="Times New Roman" w:hAnsi="Times New Roman"/>
                <w:sz w:val="26"/>
                <w:szCs w:val="26"/>
              </w:rPr>
              <w:t>, согласовать.</w:t>
            </w:r>
          </w:p>
        </w:tc>
      </w:tr>
      <w:tr w:rsidR="00A62FBF" w:rsidRPr="00BE7E47" w:rsidTr="00AB3549">
        <w:trPr>
          <w:trHeight w:val="2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BF" w:rsidRDefault="00A62FBF" w:rsidP="000B0B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BF" w:rsidRDefault="00A62FBF" w:rsidP="00E84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C06" w:rsidRPr="00F45C06" w:rsidRDefault="00F45C06" w:rsidP="00F45C0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45C06">
              <w:rPr>
                <w:rFonts w:ascii="Times New Roman" w:hAnsi="Times New Roman"/>
                <w:sz w:val="26"/>
                <w:szCs w:val="26"/>
              </w:rPr>
              <w:t>1. Информация в рамках всемирного дня действия «За достойный труд»</w:t>
            </w:r>
          </w:p>
          <w:p w:rsidR="00F45C06" w:rsidRPr="00F45C06" w:rsidRDefault="00F45C06" w:rsidP="00F45C0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45C06">
              <w:rPr>
                <w:rFonts w:ascii="Times New Roman" w:hAnsi="Times New Roman"/>
                <w:sz w:val="26"/>
                <w:szCs w:val="26"/>
              </w:rPr>
              <w:t>2. Об итогах организации временного трудоустройства несовершеннолетних в 2019 году в период летних каникул</w:t>
            </w:r>
          </w:p>
          <w:p w:rsidR="00F45C06" w:rsidRPr="00F45C06" w:rsidRDefault="00F45C06" w:rsidP="00F45C0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45C06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F45C06">
              <w:rPr>
                <w:rFonts w:ascii="Times New Roman" w:hAnsi="Times New Roman"/>
                <w:bCs/>
                <w:sz w:val="26"/>
                <w:szCs w:val="26"/>
              </w:rPr>
              <w:t>О легализации трудовых отношений на предприятиях Первомайского района</w:t>
            </w:r>
          </w:p>
          <w:p w:rsidR="00F45C06" w:rsidRPr="00501AF5" w:rsidRDefault="00F45C06" w:rsidP="000B0B2E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BF" w:rsidRDefault="00F45C06" w:rsidP="00F45C0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всероссийской акции профсоюзов в рамках Всемирного дня действий «За достойный труд!», принять к сведению.</w:t>
            </w:r>
          </w:p>
          <w:p w:rsidR="00F45C06" w:rsidRDefault="00F45C06" w:rsidP="00F45C0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Информацию об </w:t>
            </w:r>
            <w:r w:rsidRPr="00F45C06">
              <w:rPr>
                <w:rFonts w:ascii="Times New Roman" w:hAnsi="Times New Roman"/>
                <w:sz w:val="26"/>
                <w:szCs w:val="26"/>
              </w:rPr>
              <w:t>итогах организации временного трудоустройства несовершеннолетних в 2019 году в период летних каникул</w:t>
            </w:r>
            <w:r>
              <w:rPr>
                <w:rFonts w:ascii="Times New Roman" w:hAnsi="Times New Roman"/>
                <w:sz w:val="26"/>
                <w:szCs w:val="26"/>
              </w:rPr>
              <w:t>, принять к сведению.</w:t>
            </w:r>
          </w:p>
          <w:p w:rsidR="00F45C06" w:rsidRPr="00240DD7" w:rsidRDefault="00F45C06" w:rsidP="00F45C0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Информацию о</w:t>
            </w:r>
            <w:r w:rsidRPr="00F45C06">
              <w:rPr>
                <w:rFonts w:ascii="Times New Roman" w:hAnsi="Times New Roman"/>
                <w:bCs/>
                <w:sz w:val="26"/>
                <w:szCs w:val="26"/>
              </w:rPr>
              <w:t xml:space="preserve"> легализации трудовых отношений на предприятиях Первомайского 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принять к сведению.</w:t>
            </w:r>
          </w:p>
        </w:tc>
      </w:tr>
      <w:tr w:rsidR="00AB3549" w:rsidRPr="00BE7E47" w:rsidTr="00AB3549">
        <w:trPr>
          <w:trHeight w:val="2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9" w:rsidRDefault="00AB3549" w:rsidP="000B0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9" w:rsidRDefault="00AB3549" w:rsidP="00E84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9" w:rsidRPr="0061512C" w:rsidRDefault="00AB3549" w:rsidP="00AB3549">
            <w:pPr>
              <w:rPr>
                <w:b/>
                <w:sz w:val="26"/>
                <w:szCs w:val="26"/>
              </w:rPr>
            </w:pPr>
          </w:p>
          <w:p w:rsidR="00AB3549" w:rsidRDefault="00AB3549" w:rsidP="00AB35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EE6800">
              <w:rPr>
                <w:sz w:val="26"/>
                <w:szCs w:val="26"/>
              </w:rPr>
              <w:t xml:space="preserve">Вручение почетных </w:t>
            </w:r>
            <w:proofErr w:type="gramStart"/>
            <w:r w:rsidRPr="00EE6800">
              <w:rPr>
                <w:sz w:val="26"/>
                <w:szCs w:val="26"/>
              </w:rPr>
              <w:t>грамот Томской областной общественной организации общероссийского профсоюза работников государственных учреждений</w:t>
            </w:r>
            <w:proofErr w:type="gramEnd"/>
            <w:r w:rsidRPr="00EE6800">
              <w:rPr>
                <w:sz w:val="26"/>
                <w:szCs w:val="26"/>
              </w:rPr>
              <w:t xml:space="preserve"> и общественного обслуживания Российской Федерации</w:t>
            </w:r>
          </w:p>
          <w:p w:rsidR="00AB3549" w:rsidRDefault="00AB3549" w:rsidP="00AB35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EE6800">
              <w:rPr>
                <w:sz w:val="26"/>
                <w:szCs w:val="26"/>
              </w:rPr>
              <w:t>Об утверждении плана работы районной трехсторонней комиссии по регулированию социально-трудовых отношений на 2020 год</w:t>
            </w:r>
          </w:p>
          <w:p w:rsidR="00AB3549" w:rsidRDefault="00AB3549" w:rsidP="00AB35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proofErr w:type="gramStart"/>
            <w:r w:rsidRPr="00EE6800">
              <w:rPr>
                <w:sz w:val="26"/>
                <w:szCs w:val="26"/>
              </w:rPr>
              <w:t xml:space="preserve">О применении профессиональных стандартов в части требований, обязательных для применения муниципальными учреждениями в соответствии с постановлением Правительства Российской Федерации от 27.06.2016 №584 «Об особенностях применения профессиональных стандартов в части требований, обязательных для применения государственными </w:t>
            </w:r>
            <w:r w:rsidRPr="00EE6800">
              <w:rPr>
                <w:sz w:val="26"/>
                <w:szCs w:val="26"/>
              </w:rPr>
              <w:lastRenderedPageBreak/>
              <w:t>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</w:t>
            </w:r>
            <w:proofErr w:type="gramEnd"/>
            <w:r w:rsidRPr="00EE6800">
              <w:rPr>
                <w:sz w:val="26"/>
                <w:szCs w:val="26"/>
              </w:rPr>
              <w:t xml:space="preserve"> (долей) в уставном капитале которых находится в государственной собственности или муниципальной собственности».</w:t>
            </w:r>
          </w:p>
          <w:p w:rsidR="00AB3549" w:rsidRPr="00EE6800" w:rsidRDefault="00AB3549" w:rsidP="00AB35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EE6800">
              <w:rPr>
                <w:rFonts w:eastAsia="Calibri"/>
                <w:sz w:val="26"/>
                <w:szCs w:val="26"/>
              </w:rPr>
              <w:t>Об исполнении «дорожных карт» по оплате труда в 201</w:t>
            </w:r>
            <w:r w:rsidRPr="00EE6800">
              <w:rPr>
                <w:sz w:val="26"/>
                <w:szCs w:val="26"/>
              </w:rPr>
              <w:t>9г., повышении заработной платы</w:t>
            </w:r>
          </w:p>
          <w:p w:rsidR="00AB3549" w:rsidRPr="00F45C06" w:rsidRDefault="00AB3549" w:rsidP="00F45C0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49" w:rsidRPr="00EE6800" w:rsidRDefault="00AB3549" w:rsidP="00AB35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1. </w:t>
            </w:r>
            <w:r w:rsidRPr="00EE6800">
              <w:rPr>
                <w:sz w:val="26"/>
                <w:szCs w:val="26"/>
              </w:rPr>
              <w:t>План первоочередных мероприятий районной трехсторонней комиссии по регулированию социально-трудовых отношений Первомайского района на 2020год</w:t>
            </w:r>
          </w:p>
          <w:p w:rsidR="00AB3549" w:rsidRPr="00EE6800" w:rsidRDefault="00AB3549" w:rsidP="00AB3549">
            <w:pPr>
              <w:rPr>
                <w:sz w:val="26"/>
                <w:szCs w:val="26"/>
                <w:u w:val="single"/>
              </w:rPr>
            </w:pPr>
            <w:r w:rsidRPr="00EE6800">
              <w:rPr>
                <w:sz w:val="26"/>
                <w:szCs w:val="26"/>
                <w:u w:val="single"/>
              </w:rPr>
              <w:t xml:space="preserve">Примечание: </w:t>
            </w:r>
          </w:p>
          <w:p w:rsidR="00AB3549" w:rsidRPr="00EE6800" w:rsidRDefault="00AB3549" w:rsidP="00AB3549">
            <w:pPr>
              <w:rPr>
                <w:sz w:val="26"/>
                <w:szCs w:val="26"/>
              </w:rPr>
            </w:pPr>
            <w:r w:rsidRPr="00EE6800">
              <w:rPr>
                <w:sz w:val="26"/>
                <w:szCs w:val="26"/>
              </w:rPr>
              <w:t>в повестку заседаний могут включаться другие вопросы, инициатором которых может выступить одна из сторон.</w:t>
            </w:r>
          </w:p>
          <w:p w:rsidR="00AB3549" w:rsidRPr="00EE6800" w:rsidRDefault="00AB3549" w:rsidP="00AB3549">
            <w:pPr>
              <w:rPr>
                <w:sz w:val="26"/>
                <w:szCs w:val="26"/>
              </w:rPr>
            </w:pPr>
            <w:r w:rsidRPr="00AB3549">
              <w:rPr>
                <w:sz w:val="26"/>
                <w:szCs w:val="26"/>
              </w:rPr>
              <w:t xml:space="preserve">3. </w:t>
            </w:r>
            <w:proofErr w:type="gramStart"/>
            <w:r>
              <w:rPr>
                <w:sz w:val="26"/>
                <w:szCs w:val="26"/>
              </w:rPr>
              <w:t xml:space="preserve">С </w:t>
            </w:r>
            <w:r w:rsidRPr="00EE6800">
              <w:rPr>
                <w:sz w:val="26"/>
                <w:szCs w:val="26"/>
              </w:rPr>
              <w:t>1 января 2020 года завершается переходной период реализации Постановления Правительства РФ от 27.06.2016 №584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</w:t>
            </w:r>
            <w:proofErr w:type="gramEnd"/>
            <w:r w:rsidRPr="00EE6800">
              <w:rPr>
                <w:sz w:val="26"/>
                <w:szCs w:val="26"/>
              </w:rPr>
              <w:t xml:space="preserve"> государственной собственности или муниципальной собственности» (далее - </w:t>
            </w:r>
            <w:r w:rsidRPr="00EE6800">
              <w:rPr>
                <w:sz w:val="26"/>
                <w:szCs w:val="26"/>
              </w:rPr>
              <w:lastRenderedPageBreak/>
              <w:t xml:space="preserve">Постановление №584). 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sz w:val="26"/>
                <w:szCs w:val="26"/>
              </w:rPr>
              <w:t>Профессиональные стандарты в части требований к квалификации, необходимой работнику для выполнения определенной трудовой функции, применяются государственными или муниципальными учреждениями поэтапно.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sz w:val="26"/>
                <w:szCs w:val="26"/>
              </w:rPr>
              <w:t xml:space="preserve">Этапы определяет само учреждение с учетом мнения представительного органа работников. При этом все мероприятия по переходу государственных или муниципальных учреждений на </w:t>
            </w:r>
            <w:proofErr w:type="spellStart"/>
            <w:r w:rsidRPr="00EE6800">
              <w:rPr>
                <w:sz w:val="26"/>
                <w:szCs w:val="26"/>
              </w:rPr>
              <w:t>профстандарты</w:t>
            </w:r>
            <w:proofErr w:type="spellEnd"/>
            <w:r w:rsidRPr="00EE6800">
              <w:rPr>
                <w:sz w:val="26"/>
                <w:szCs w:val="26"/>
              </w:rPr>
              <w:t xml:space="preserve"> </w:t>
            </w:r>
            <w:r w:rsidRPr="00EE6800">
              <w:rPr>
                <w:bCs/>
                <w:sz w:val="26"/>
                <w:szCs w:val="26"/>
              </w:rPr>
              <w:t>должны быть завершены 1 января 2020 года</w:t>
            </w:r>
            <w:r w:rsidRPr="00EE6800">
              <w:rPr>
                <w:sz w:val="26"/>
                <w:szCs w:val="26"/>
              </w:rPr>
              <w:t>.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sz w:val="26"/>
                <w:szCs w:val="26"/>
              </w:rPr>
              <w:t xml:space="preserve">Для внедрения профессиональных </w:t>
            </w:r>
            <w:proofErr w:type="gramStart"/>
            <w:r w:rsidRPr="00EE6800">
              <w:rPr>
                <w:sz w:val="26"/>
                <w:szCs w:val="26"/>
              </w:rPr>
              <w:t>стандартов</w:t>
            </w:r>
            <w:proofErr w:type="gramEnd"/>
            <w:r w:rsidRPr="00EE6800">
              <w:rPr>
                <w:sz w:val="26"/>
                <w:szCs w:val="26"/>
              </w:rPr>
              <w:t xml:space="preserve"> прежде всего создается рабочая группа, основная задача которой - разработать план действий по переходу на </w:t>
            </w:r>
            <w:proofErr w:type="spellStart"/>
            <w:r w:rsidRPr="00EE6800">
              <w:rPr>
                <w:sz w:val="26"/>
                <w:szCs w:val="26"/>
              </w:rPr>
              <w:t>профстандарты</w:t>
            </w:r>
            <w:proofErr w:type="spellEnd"/>
            <w:r w:rsidRPr="00EE6800">
              <w:rPr>
                <w:sz w:val="26"/>
                <w:szCs w:val="26"/>
              </w:rPr>
              <w:t xml:space="preserve"> и осуществить все мероприятия, которые будут в него включены.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sz w:val="26"/>
                <w:szCs w:val="26"/>
              </w:rPr>
              <w:t xml:space="preserve">Создание рабочей группы по </w:t>
            </w:r>
            <w:proofErr w:type="spellStart"/>
            <w:r w:rsidRPr="00EE6800">
              <w:rPr>
                <w:sz w:val="26"/>
                <w:szCs w:val="26"/>
              </w:rPr>
              <w:t>профстандартам</w:t>
            </w:r>
            <w:proofErr w:type="spellEnd"/>
            <w:r w:rsidRPr="00EE6800">
              <w:rPr>
                <w:sz w:val="26"/>
                <w:szCs w:val="26"/>
              </w:rPr>
              <w:t xml:space="preserve"> оформляется приказом руководителя по основной деятельности.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sz w:val="26"/>
                <w:szCs w:val="26"/>
              </w:rPr>
              <w:t xml:space="preserve">Рабочая группа по внедрению </w:t>
            </w:r>
            <w:proofErr w:type="spellStart"/>
            <w:r w:rsidRPr="00EE6800">
              <w:rPr>
                <w:sz w:val="26"/>
                <w:szCs w:val="26"/>
              </w:rPr>
              <w:t>профстандартов</w:t>
            </w:r>
            <w:proofErr w:type="spellEnd"/>
            <w:r w:rsidRPr="00EE6800">
              <w:rPr>
                <w:sz w:val="26"/>
                <w:szCs w:val="26"/>
              </w:rPr>
              <w:t xml:space="preserve"> составляет план поэтапного включения их в деятельность организации. План утверждается руководителем организации и согласовывается с профсоюзом (при наличии).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bCs/>
                <w:sz w:val="26"/>
                <w:szCs w:val="26"/>
              </w:rPr>
              <w:t xml:space="preserve">План по организации применения </w:t>
            </w:r>
            <w:proofErr w:type="spellStart"/>
            <w:r w:rsidRPr="00EE6800">
              <w:rPr>
                <w:bCs/>
                <w:sz w:val="26"/>
                <w:szCs w:val="26"/>
              </w:rPr>
              <w:t>профстандартов</w:t>
            </w:r>
            <w:proofErr w:type="spellEnd"/>
            <w:r w:rsidRPr="00EE6800">
              <w:rPr>
                <w:bCs/>
                <w:sz w:val="26"/>
                <w:szCs w:val="26"/>
              </w:rPr>
              <w:t xml:space="preserve"> должен включать</w:t>
            </w:r>
            <w:r w:rsidRPr="00EE6800">
              <w:rPr>
                <w:sz w:val="26"/>
                <w:szCs w:val="26"/>
              </w:rPr>
              <w:t xml:space="preserve"> (</w:t>
            </w:r>
            <w:hyperlink r:id="rId5" w:history="1">
              <w:r w:rsidRPr="00EE6800">
                <w:rPr>
                  <w:color w:val="0000FF"/>
                  <w:sz w:val="26"/>
                  <w:szCs w:val="26"/>
                </w:rPr>
                <w:t>п. 1</w:t>
              </w:r>
            </w:hyperlink>
            <w:r w:rsidRPr="00EE6800">
              <w:rPr>
                <w:sz w:val="26"/>
                <w:szCs w:val="26"/>
              </w:rPr>
              <w:t xml:space="preserve"> Постановления N 584):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bCs/>
                <w:sz w:val="26"/>
                <w:szCs w:val="26"/>
              </w:rPr>
              <w:t>а)</w:t>
            </w:r>
            <w:r w:rsidRPr="00EE6800">
              <w:rPr>
                <w:sz w:val="26"/>
                <w:szCs w:val="26"/>
              </w:rPr>
              <w:t xml:space="preserve"> список профессиональных стандартов, подлежащих применению;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bCs/>
                <w:sz w:val="26"/>
                <w:szCs w:val="26"/>
              </w:rPr>
              <w:t>б)</w:t>
            </w:r>
            <w:r w:rsidRPr="00EE6800">
              <w:rPr>
                <w:sz w:val="26"/>
                <w:szCs w:val="26"/>
              </w:rPr>
              <w:t xml:space="preserve"> этапы применения профессиональных стандартов;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bCs/>
                <w:sz w:val="26"/>
                <w:szCs w:val="26"/>
              </w:rPr>
              <w:t>в)</w:t>
            </w:r>
            <w:r w:rsidRPr="00EE6800">
              <w:rPr>
                <w:sz w:val="26"/>
                <w:szCs w:val="26"/>
              </w:rPr>
              <w:t xml:space="preserve"> перечень локальных нормативных актов и других документов, подлежащих изменению с учетом положений профессиональных стандартов, подлежащих применению;</w:t>
            </w:r>
          </w:p>
          <w:p w:rsidR="00AB3549" w:rsidRPr="00EE6800" w:rsidRDefault="00AB3549" w:rsidP="00AB354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bCs/>
                <w:sz w:val="26"/>
                <w:szCs w:val="26"/>
              </w:rPr>
              <w:t>г)</w:t>
            </w:r>
            <w:r w:rsidRPr="00EE6800">
              <w:rPr>
                <w:sz w:val="26"/>
                <w:szCs w:val="26"/>
              </w:rPr>
              <w:t xml:space="preserve"> сведения о потребности в профессиональном образовании, профессиональном обучении и (или) дополнительном профессиональном образовании работников и о проведении </w:t>
            </w:r>
            <w:r w:rsidRPr="00EE6800">
              <w:rPr>
                <w:sz w:val="26"/>
                <w:szCs w:val="26"/>
              </w:rPr>
              <w:lastRenderedPageBreak/>
              <w:t>соответствующих мероприятий по образованию и обучению в установленном порядке.</w:t>
            </w:r>
          </w:p>
          <w:p w:rsidR="00AB3549" w:rsidRPr="00EE6800" w:rsidRDefault="00AB3549" w:rsidP="00AB3549">
            <w:pPr>
              <w:ind w:firstLine="540"/>
              <w:rPr>
                <w:sz w:val="26"/>
                <w:szCs w:val="26"/>
              </w:rPr>
            </w:pPr>
            <w:r w:rsidRPr="00EE6800">
              <w:rPr>
                <w:sz w:val="26"/>
                <w:szCs w:val="26"/>
              </w:rPr>
              <w:t xml:space="preserve">В целом по образовательным Учреждениям Первомайского района созданы рабочие группы по внедрению профессиональных стандартов, планы разработаны, ведется работа по изменению локальных нормативных актов и других документов, которые необходимо изменить с учетом положений профессиональных стандартов. </w:t>
            </w:r>
          </w:p>
          <w:p w:rsidR="00AB3549" w:rsidRPr="00EE6800" w:rsidRDefault="00AB3549" w:rsidP="00AB3549">
            <w:pPr>
              <w:ind w:firstLine="540"/>
              <w:jc w:val="both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EE6800">
              <w:rPr>
                <w:sz w:val="26"/>
                <w:szCs w:val="26"/>
              </w:rPr>
              <w:t xml:space="preserve">Также слушали Михайлову Н.С. начальник МУК Отдел культуры Администрации Первомайского, о том, что в  Перечне </w:t>
            </w:r>
            <w:r w:rsidRPr="00EE6800">
              <w:rPr>
                <w:sz w:val="26"/>
                <w:szCs w:val="26"/>
                <w:shd w:val="clear" w:color="auto" w:fill="FFFFFF"/>
              </w:rPr>
              <w:t>проектов профессиональных стандартов утвержденных приказом Минтруда России от 8 мая 2013 г. № 200</w:t>
            </w:r>
            <w:r w:rsidRPr="00EE6800">
              <w:rPr>
                <w:rFonts w:ascii="Arial" w:hAnsi="Arial" w:cs="Arial"/>
                <w:color w:val="666666"/>
                <w:sz w:val="26"/>
                <w:szCs w:val="26"/>
                <w:shd w:val="clear" w:color="auto" w:fill="FFFFFF"/>
              </w:rPr>
              <w:t xml:space="preserve"> </w:t>
            </w:r>
            <w:r w:rsidRPr="00EE6800">
              <w:rPr>
                <w:sz w:val="26"/>
                <w:szCs w:val="26"/>
                <w:shd w:val="clear" w:color="auto" w:fill="FFFFFF"/>
              </w:rPr>
              <w:t>уже приняты и действуют стандарты по профессиям в сфере культуры и искусства, но их не так много по имеющимся профессиональным стандартам в Учреждениях культуры Первомайского района ведется работа по их внедрению.</w:t>
            </w:r>
            <w:proofErr w:type="gramEnd"/>
          </w:p>
          <w:p w:rsidR="00AB3549" w:rsidRPr="00EE6800" w:rsidRDefault="00AB3549" w:rsidP="00AB3549">
            <w:pPr>
              <w:ind w:firstLine="540"/>
              <w:jc w:val="both"/>
              <w:rPr>
                <w:sz w:val="26"/>
                <w:szCs w:val="26"/>
              </w:rPr>
            </w:pPr>
            <w:r w:rsidRPr="00AB3549">
              <w:rPr>
                <w:sz w:val="26"/>
                <w:szCs w:val="26"/>
              </w:rPr>
              <w:t>РЕШИЛИ:</w:t>
            </w:r>
            <w:r w:rsidRPr="00EE6800">
              <w:rPr>
                <w:sz w:val="26"/>
                <w:szCs w:val="26"/>
              </w:rPr>
              <w:t xml:space="preserve"> </w:t>
            </w:r>
            <w:proofErr w:type="gramStart"/>
            <w:r w:rsidRPr="00EE6800">
              <w:rPr>
                <w:sz w:val="26"/>
                <w:szCs w:val="26"/>
              </w:rPr>
              <w:t>Информацию о применении профессиональных стандартов в части требований, обязательных для применения муниципальными учреждениями в соответствии с постановлением Правительства Российской Федерации от 27.06.2016 №584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</w:t>
            </w:r>
            <w:proofErr w:type="gramEnd"/>
            <w:r w:rsidRPr="00EE6800">
              <w:rPr>
                <w:sz w:val="26"/>
                <w:szCs w:val="26"/>
              </w:rPr>
              <w:t xml:space="preserve"> акций (долей) в уставном капитале которых находится в государственной собственности или муниципальной собственности», принять к сведению.</w:t>
            </w:r>
          </w:p>
          <w:p w:rsidR="00AB3549" w:rsidRPr="00EE6800" w:rsidRDefault="00AB3549" w:rsidP="00AB3549">
            <w:pPr>
              <w:ind w:firstLine="540"/>
              <w:jc w:val="both"/>
              <w:rPr>
                <w:sz w:val="26"/>
                <w:szCs w:val="26"/>
              </w:rPr>
            </w:pPr>
            <w:r w:rsidRPr="00EE6800">
              <w:rPr>
                <w:sz w:val="26"/>
                <w:szCs w:val="26"/>
              </w:rPr>
              <w:lastRenderedPageBreak/>
              <w:t xml:space="preserve">Начальнику Управления образования Администрации Первомайского района и начальнику Отдела культуры Администрации Первомайского района держать на </w:t>
            </w:r>
            <w:r w:rsidRPr="00EE6800">
              <w:rPr>
                <w:b/>
                <w:sz w:val="26"/>
                <w:szCs w:val="26"/>
              </w:rPr>
              <w:t xml:space="preserve">строгом контроле </w:t>
            </w:r>
            <w:r w:rsidRPr="00EE6800">
              <w:rPr>
                <w:sz w:val="26"/>
                <w:szCs w:val="26"/>
              </w:rPr>
              <w:t xml:space="preserve">работу подведомственных им учреждений в части внедрения в них профессиональных стандартов. </w:t>
            </w:r>
          </w:p>
          <w:p w:rsidR="00AB3549" w:rsidRPr="00EE6800" w:rsidRDefault="00AB3549" w:rsidP="00AB3549">
            <w:pPr>
              <w:ind w:firstLine="540"/>
              <w:jc w:val="both"/>
              <w:rPr>
                <w:sz w:val="26"/>
                <w:szCs w:val="26"/>
              </w:rPr>
            </w:pPr>
            <w:r w:rsidRPr="00AB3549">
              <w:rPr>
                <w:sz w:val="26"/>
                <w:szCs w:val="26"/>
              </w:rPr>
              <w:t xml:space="preserve">4. </w:t>
            </w:r>
            <w:r w:rsidRPr="00EE6800">
              <w:rPr>
                <w:sz w:val="26"/>
                <w:szCs w:val="26"/>
              </w:rPr>
              <w:t xml:space="preserve">По итогам 2019 года, по предварительной оценке, можно сказать, что по всем ключевым показателям, определенным указами Президента Российской Федерации в сфере оплаты труда работников учреждений образования, достигнуты установленные целевые значения. </w:t>
            </w:r>
          </w:p>
          <w:p w:rsidR="00AB3549" w:rsidRPr="00EE6800" w:rsidRDefault="00AB3549" w:rsidP="00AB3549">
            <w:pPr>
              <w:jc w:val="both"/>
              <w:rPr>
                <w:sz w:val="26"/>
                <w:szCs w:val="26"/>
              </w:rPr>
            </w:pPr>
            <w:r w:rsidRPr="00EE6800">
              <w:rPr>
                <w:rFonts w:eastAsia="Calibri"/>
                <w:sz w:val="26"/>
                <w:szCs w:val="26"/>
              </w:rPr>
              <w:t>Информацию об исполнении «дорожных карт» по оплате труда в 201</w:t>
            </w:r>
            <w:r w:rsidRPr="00EE6800">
              <w:rPr>
                <w:sz w:val="26"/>
                <w:szCs w:val="26"/>
              </w:rPr>
              <w:t>9г., повышении заработной платы, принять к сведению.</w:t>
            </w:r>
          </w:p>
          <w:p w:rsidR="00AB3549" w:rsidRDefault="00AB3549" w:rsidP="00F45C0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2FBF" w:rsidRPr="008F281B" w:rsidRDefault="00A62FBF" w:rsidP="00A62FBF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B865D9525C42E1396C43620CEB9E0809D8A84ADFBDD63B548AE5EB3A6EEDA67B6EBFCDCF0E089B3D0AD2A91626606BB3C9C50D097E9276t8e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2017-03-13T04:44:00Z</cp:lastPrinted>
  <dcterms:created xsi:type="dcterms:W3CDTF">2018-04-16T03:15:00Z</dcterms:created>
  <dcterms:modified xsi:type="dcterms:W3CDTF">2020-02-25T09:02:00Z</dcterms:modified>
</cp:coreProperties>
</file>