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D6" w:rsidRDefault="00E424D6" w:rsidP="00B42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A25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B42A25" w:rsidRPr="00B42A25" w:rsidRDefault="00B42A25" w:rsidP="00B42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4D6" w:rsidRPr="00B42A25" w:rsidRDefault="00E424D6" w:rsidP="00B4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42A25"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E424D6" w:rsidRPr="00B42A25" w:rsidRDefault="00B42A25" w:rsidP="00B42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19.03.2024                                                                                                                         № 94</w:t>
      </w:r>
    </w:p>
    <w:p w:rsidR="00E424D6" w:rsidRDefault="00B42A25" w:rsidP="00B42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42A25" w:rsidRPr="00B42A25" w:rsidRDefault="00B42A25" w:rsidP="00B42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4D6" w:rsidRPr="00B42A25" w:rsidRDefault="00E424D6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B42A25">
        <w:rPr>
          <w:sz w:val="26"/>
          <w:szCs w:val="26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«Первомайский район»</w:t>
      </w:r>
    </w:p>
    <w:p w:rsidR="001A6BC5" w:rsidRDefault="001A6BC5" w:rsidP="00B42A25">
      <w:pPr>
        <w:pStyle w:val="1"/>
        <w:shd w:val="clear" w:color="auto" w:fill="auto"/>
        <w:ind w:firstLine="0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rPr>
          <w:sz w:val="26"/>
          <w:szCs w:val="26"/>
        </w:rPr>
      </w:pPr>
    </w:p>
    <w:p w:rsidR="00B42A25" w:rsidRPr="00B42A25" w:rsidRDefault="00B42A25" w:rsidP="00B42A25">
      <w:pPr>
        <w:pStyle w:val="1"/>
        <w:shd w:val="clear" w:color="auto" w:fill="auto"/>
        <w:ind w:firstLine="0"/>
        <w:rPr>
          <w:sz w:val="26"/>
          <w:szCs w:val="26"/>
        </w:rPr>
      </w:pPr>
    </w:p>
    <w:p w:rsidR="001A6BC5" w:rsidRPr="00B42A25" w:rsidRDefault="001A6BC5" w:rsidP="00B42A25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В соответствии с Федеральными законами от 12 февраля 1998 года № 28-ФЗ «О гражданской обороне», от 6 октября 2003 года № 131-ФЗ «Об общих принципах организации местного самоуправления в Российской Федерации», Постановлением Правительства РФ от 29.11.1999 № 1309 «О Порядке создания убежищ и иных объектов гражданской обороны» Уставом муниципального образования «Первомайский ра</w:t>
      </w:r>
      <w:r w:rsidR="00B42A25">
        <w:rPr>
          <w:sz w:val="26"/>
          <w:szCs w:val="26"/>
        </w:rPr>
        <w:t>йон»</w:t>
      </w:r>
    </w:p>
    <w:p w:rsidR="001A6BC5" w:rsidRPr="00B42A25" w:rsidRDefault="001A6BC5" w:rsidP="00B42A25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ПОСТАНОВЛЯЮ:</w:t>
      </w:r>
    </w:p>
    <w:p w:rsidR="001A6BC5" w:rsidRPr="00B42A25" w:rsidRDefault="001A6BC5" w:rsidP="00B42A25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Главному специалисту по ГО и ЧС Администрации Первомайского района организовать учет объектов гражданской обороны в соответствии с действующим законодательством;</w:t>
      </w:r>
    </w:p>
    <w:p w:rsidR="001A6BC5" w:rsidRPr="00B42A25" w:rsidRDefault="001A6BC5" w:rsidP="00B42A25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Главному специалисту по ГО и ЧС Администрации Первомайского района организовать работу по приведению в готовность объектов гражданской обороны, несоответствующих требованиям законодательства;</w:t>
      </w:r>
    </w:p>
    <w:p w:rsidR="001A6BC5" w:rsidRPr="00B42A25" w:rsidRDefault="001A6BC5" w:rsidP="00B42A25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Главному специалисту по ГО и ЧС Администрации Первомайского района</w:t>
      </w:r>
      <w:r w:rsidRPr="00B42A25">
        <w:rPr>
          <w:sz w:val="26"/>
          <w:szCs w:val="26"/>
          <w:lang w:val="en-US"/>
        </w:rPr>
        <w:t> </w:t>
      </w:r>
      <w:r w:rsidRPr="00B42A25">
        <w:rPr>
          <w:sz w:val="26"/>
          <w:szCs w:val="26"/>
        </w:rPr>
        <w:t>в пределах полномочий обеспечить контроль за поддержанием организациями объектов гражданской обороны в состоянии постоянной готовности к использованию по предназначению;</w:t>
      </w:r>
    </w:p>
    <w:p w:rsidR="001A6BC5" w:rsidRPr="00B42A25" w:rsidRDefault="001A6BC5" w:rsidP="00B42A25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Главному специалисту по ГО и ЧС Администрации Первомайского района определить общую потребность в ЗС ГО на территории муниципального образования и организовать создание необходимого количества объектов гражданской обороны для обеспечения выполнения мероприятий по гражданской обороне, в соответствии с полномочиями;</w:t>
      </w:r>
    </w:p>
    <w:p w:rsidR="001A6BC5" w:rsidRPr="00B42A25" w:rsidRDefault="001A6BC5" w:rsidP="00B42A25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Главному специалисту по ГО и ЧС Администрации Первомайского района ежегодно в срок до 1 октября текущего года представлять сведения о потребности в объектах гражданской обороны и планируемых мероприятиях по их созданию в Департамент защиты населения и территории Томской области.</w:t>
      </w:r>
    </w:p>
    <w:p w:rsidR="001A6BC5" w:rsidRPr="00B42A25" w:rsidRDefault="001A6BC5" w:rsidP="00B42A25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Рекомендовать руководителям организаций, расположенных на территории муниципального образования «Первомайский район»:</w:t>
      </w:r>
    </w:p>
    <w:p w:rsidR="001A6BC5" w:rsidRPr="00B42A25" w:rsidRDefault="001A6BC5" w:rsidP="00B42A25">
      <w:pPr>
        <w:pStyle w:val="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1) организовать учет объектов гражданской обороны в соответствии с действующим законодательством;</w:t>
      </w:r>
    </w:p>
    <w:p w:rsidR="001A6BC5" w:rsidRPr="00B42A25" w:rsidRDefault="001A6BC5" w:rsidP="00B42A25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>2) организовать работу по приведению в готовность объектов гражданской обороны, несоответствующих установленным требованиям, и поддержанию их в состоянии постоянной готовности к использованию по предназначению</w:t>
      </w:r>
    </w:p>
    <w:p w:rsidR="001A6BC5" w:rsidRPr="00B42A25" w:rsidRDefault="001A6BC5" w:rsidP="00B42A2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t xml:space="preserve">Настоящее постановление вступает в силу с даты его официального опубликования в </w:t>
      </w:r>
      <w:r w:rsidR="00B42A25">
        <w:rPr>
          <w:sz w:val="26"/>
          <w:szCs w:val="26"/>
        </w:rPr>
        <w:t>газете «Заветы Ильича»</w:t>
      </w:r>
      <w:r w:rsidRPr="00B42A25">
        <w:rPr>
          <w:sz w:val="26"/>
          <w:szCs w:val="26"/>
        </w:rPr>
        <w:t xml:space="preserve"> и подлежит размещению на официальном сайте </w:t>
      </w:r>
      <w:r w:rsidR="00B42A25">
        <w:rPr>
          <w:sz w:val="26"/>
          <w:szCs w:val="26"/>
        </w:rPr>
        <w:t>Администрации Первомайского района (</w:t>
      </w:r>
      <w:r w:rsidR="00B42A25" w:rsidRPr="00B42A25">
        <w:rPr>
          <w:sz w:val="26"/>
          <w:szCs w:val="26"/>
        </w:rPr>
        <w:t>http://pmr.tomsk.ru/</w:t>
      </w:r>
      <w:r w:rsidR="00B42A25">
        <w:rPr>
          <w:sz w:val="26"/>
          <w:szCs w:val="26"/>
        </w:rPr>
        <w:t>).</w:t>
      </w:r>
    </w:p>
    <w:p w:rsidR="001A6BC5" w:rsidRPr="00B42A25" w:rsidRDefault="001A6BC5" w:rsidP="00B42A2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2A25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1A6BC5" w:rsidRPr="00B42A25" w:rsidRDefault="001A6BC5" w:rsidP="00B42A25">
      <w:pPr>
        <w:pStyle w:val="1"/>
        <w:shd w:val="clear" w:color="auto" w:fill="auto"/>
        <w:tabs>
          <w:tab w:val="left" w:pos="1134"/>
        </w:tabs>
        <w:ind w:firstLine="0"/>
        <w:jc w:val="both"/>
        <w:rPr>
          <w:sz w:val="26"/>
          <w:szCs w:val="26"/>
        </w:rPr>
      </w:pPr>
    </w:p>
    <w:p w:rsidR="001A6BC5" w:rsidRDefault="001A6BC5" w:rsidP="00B42A25">
      <w:pPr>
        <w:pStyle w:val="1"/>
        <w:shd w:val="clear" w:color="auto" w:fill="auto"/>
        <w:tabs>
          <w:tab w:val="left" w:pos="1134"/>
        </w:tabs>
        <w:ind w:firstLine="0"/>
        <w:jc w:val="both"/>
        <w:rPr>
          <w:sz w:val="26"/>
          <w:szCs w:val="26"/>
        </w:rPr>
      </w:pPr>
    </w:p>
    <w:p w:rsidR="00B42A25" w:rsidRPr="00B42A25" w:rsidRDefault="00B42A25" w:rsidP="00B42A25">
      <w:pPr>
        <w:pStyle w:val="1"/>
        <w:shd w:val="clear" w:color="auto" w:fill="auto"/>
        <w:tabs>
          <w:tab w:val="left" w:pos="1134"/>
        </w:tabs>
        <w:ind w:firstLine="0"/>
        <w:jc w:val="both"/>
        <w:rPr>
          <w:sz w:val="26"/>
          <w:szCs w:val="26"/>
        </w:rPr>
      </w:pPr>
    </w:p>
    <w:p w:rsidR="001A6BC5" w:rsidRPr="00B42A25" w:rsidRDefault="001A6BC5" w:rsidP="00B42A25">
      <w:pPr>
        <w:pStyle w:val="1"/>
        <w:shd w:val="clear" w:color="auto" w:fill="auto"/>
        <w:ind w:firstLine="0"/>
        <w:rPr>
          <w:sz w:val="26"/>
          <w:szCs w:val="26"/>
        </w:rPr>
      </w:pPr>
      <w:r w:rsidRPr="00B42A25">
        <w:rPr>
          <w:sz w:val="26"/>
          <w:szCs w:val="26"/>
        </w:rPr>
        <w:t xml:space="preserve">Глава Первомайского района                                                          </w:t>
      </w:r>
      <w:r w:rsidR="00B42A25">
        <w:rPr>
          <w:sz w:val="26"/>
          <w:szCs w:val="26"/>
        </w:rPr>
        <w:t xml:space="preserve">                  </w:t>
      </w:r>
      <w:r w:rsidRPr="00B42A25">
        <w:rPr>
          <w:sz w:val="26"/>
          <w:szCs w:val="26"/>
        </w:rPr>
        <w:t xml:space="preserve"> И.И. Сиберт</w:t>
      </w: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B42A25" w:rsidRDefault="00B42A2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E424D6" w:rsidRPr="00B42A25" w:rsidRDefault="001A6BC5" w:rsidP="00B42A25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B42A25">
        <w:rPr>
          <w:sz w:val="26"/>
          <w:szCs w:val="26"/>
        </w:rPr>
        <w:t xml:space="preserve"> </w:t>
      </w:r>
    </w:p>
    <w:p w:rsidR="00E424D6" w:rsidRDefault="00E424D6" w:rsidP="00B42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Плиско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2-10-65</w:t>
      </w: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B42A25" w:rsidRPr="00B42A25" w:rsidRDefault="00B42A25" w:rsidP="00B42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ГО и ЧС</w:t>
      </w:r>
    </w:p>
    <w:sectPr w:rsidR="00B42A25" w:rsidRPr="00B42A25" w:rsidSect="00B42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2EB1"/>
    <w:multiLevelType w:val="multilevel"/>
    <w:tmpl w:val="9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D6"/>
    <w:rsid w:val="001A6BC5"/>
    <w:rsid w:val="0043101A"/>
    <w:rsid w:val="006A4C93"/>
    <w:rsid w:val="00B42A25"/>
    <w:rsid w:val="00E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D97C"/>
  <w15:docId w15:val="{05445C3E-122F-4A18-9036-01BC3B4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24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424D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cp:lastPrinted>2024-03-19T05:45:00Z</cp:lastPrinted>
  <dcterms:created xsi:type="dcterms:W3CDTF">2024-03-19T05:45:00Z</dcterms:created>
  <dcterms:modified xsi:type="dcterms:W3CDTF">2024-03-19T05:45:00Z</dcterms:modified>
</cp:coreProperties>
</file>