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B4A" w:rsidRPr="00962A78" w:rsidRDefault="00CF0B4A" w:rsidP="0063186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Par110"/>
      <w:bookmarkEnd w:id="0"/>
      <w:r w:rsidRPr="00962A7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АДМИНИСТРАЦИЯ ПЕРВОМАЙСКОГО РАЙОНА </w:t>
      </w:r>
    </w:p>
    <w:p w:rsidR="00CF0B4A" w:rsidRPr="00962A78" w:rsidRDefault="00CF0B4A" w:rsidP="0063186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CF0B4A" w:rsidRPr="00962A78" w:rsidRDefault="00CF0B4A" w:rsidP="0063186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62A78">
        <w:rPr>
          <w:rFonts w:ascii="Arial" w:eastAsia="Times New Roman" w:hAnsi="Arial" w:cs="Arial"/>
          <w:b/>
          <w:sz w:val="24"/>
          <w:szCs w:val="24"/>
          <w:lang w:eastAsia="ar-SA"/>
        </w:rPr>
        <w:t>ПОСТАНОВЛЕНИЕ</w:t>
      </w:r>
    </w:p>
    <w:p w:rsidR="00CF0B4A" w:rsidRPr="00962A78" w:rsidRDefault="006E0A5F" w:rsidP="0063186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62A78">
        <w:rPr>
          <w:rFonts w:ascii="Arial" w:eastAsia="Times New Roman" w:hAnsi="Arial" w:cs="Arial"/>
          <w:sz w:val="24"/>
          <w:szCs w:val="24"/>
          <w:lang w:eastAsia="ar-SA"/>
        </w:rPr>
        <w:t>15.03.2023</w:t>
      </w:r>
      <w:r w:rsidR="0079619C" w:rsidRPr="00962A78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    № 60</w:t>
      </w:r>
    </w:p>
    <w:p w:rsidR="0063186D" w:rsidRPr="00962A78" w:rsidRDefault="0063186D" w:rsidP="006318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62A78">
        <w:rPr>
          <w:rFonts w:ascii="Arial" w:eastAsia="Calibri" w:hAnsi="Arial" w:cs="Arial"/>
          <w:sz w:val="24"/>
          <w:szCs w:val="24"/>
        </w:rPr>
        <w:t>с. Первомайское</w:t>
      </w:r>
    </w:p>
    <w:p w:rsidR="0063186D" w:rsidRPr="00962A78" w:rsidRDefault="0063186D" w:rsidP="006318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3186D" w:rsidRPr="00962A78" w:rsidRDefault="0063186D" w:rsidP="006318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bookmarkStart w:id="1" w:name="_GoBack"/>
      <w:r w:rsidRPr="00962A78">
        <w:rPr>
          <w:rFonts w:ascii="Arial" w:eastAsia="Calibri" w:hAnsi="Arial" w:cs="Arial"/>
          <w:sz w:val="24"/>
          <w:szCs w:val="24"/>
        </w:rPr>
        <w:t xml:space="preserve">О внесении изменений в постановление Администрации Первомайского района </w:t>
      </w:r>
    </w:p>
    <w:p w:rsidR="0063186D" w:rsidRPr="00962A78" w:rsidRDefault="0063186D" w:rsidP="006318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62A78">
        <w:rPr>
          <w:rFonts w:ascii="Arial" w:eastAsia="Calibri" w:hAnsi="Arial" w:cs="Arial"/>
          <w:sz w:val="24"/>
          <w:szCs w:val="24"/>
        </w:rPr>
        <w:t xml:space="preserve">от 27.11.2020г № 254 «Об утверждении муниципальной программы «Жилье и городская среда в Первомайском районе на 2021-2024 годы с прогнозом </w:t>
      </w:r>
    </w:p>
    <w:p w:rsidR="0063186D" w:rsidRPr="00962A78" w:rsidRDefault="0063186D" w:rsidP="006E0A5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62A78">
        <w:rPr>
          <w:rFonts w:ascii="Arial" w:eastAsia="Calibri" w:hAnsi="Arial" w:cs="Arial"/>
          <w:sz w:val="24"/>
          <w:szCs w:val="24"/>
        </w:rPr>
        <w:t>на 2025 и 2026 годы»</w:t>
      </w:r>
    </w:p>
    <w:p w:rsidR="006E0A5F" w:rsidRPr="00962A78" w:rsidRDefault="006E0A5F" w:rsidP="006E0A5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bookmarkEnd w:id="1"/>
    <w:p w:rsidR="006E0A5F" w:rsidRPr="00962A78" w:rsidRDefault="006E0A5F" w:rsidP="006E0A5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E0A5F" w:rsidRPr="00962A78" w:rsidRDefault="006E0A5F" w:rsidP="006E0A5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CF0B4A" w:rsidRPr="00962A78" w:rsidRDefault="00CF0B4A" w:rsidP="00631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A78">
        <w:rPr>
          <w:rFonts w:ascii="Arial" w:eastAsia="Calibri" w:hAnsi="Arial" w:cs="Arial"/>
          <w:sz w:val="24"/>
          <w:szCs w:val="24"/>
        </w:rPr>
        <w:t xml:space="preserve">В целях </w:t>
      </w:r>
      <w:r w:rsidR="00FC74DB" w:rsidRPr="00962A78">
        <w:rPr>
          <w:rFonts w:ascii="Arial" w:eastAsia="Calibri" w:hAnsi="Arial" w:cs="Arial"/>
          <w:sz w:val="24"/>
          <w:szCs w:val="24"/>
        </w:rPr>
        <w:t>приведения</w:t>
      </w:r>
      <w:r w:rsidRPr="00962A78">
        <w:rPr>
          <w:rFonts w:ascii="Arial" w:eastAsia="Calibri" w:hAnsi="Arial" w:cs="Arial"/>
          <w:sz w:val="24"/>
          <w:szCs w:val="24"/>
        </w:rPr>
        <w:t xml:space="preserve"> нормативно</w:t>
      </w:r>
      <w:r w:rsidR="00FC74DB" w:rsidRPr="00962A78">
        <w:rPr>
          <w:rFonts w:ascii="Arial" w:eastAsia="Calibri" w:hAnsi="Arial" w:cs="Arial"/>
          <w:sz w:val="24"/>
          <w:szCs w:val="24"/>
        </w:rPr>
        <w:t>го</w:t>
      </w:r>
      <w:r w:rsidRPr="00962A78">
        <w:rPr>
          <w:rFonts w:ascii="Arial" w:eastAsia="Calibri" w:hAnsi="Arial" w:cs="Arial"/>
          <w:sz w:val="24"/>
          <w:szCs w:val="24"/>
        </w:rPr>
        <w:t xml:space="preserve">-правового </w:t>
      </w:r>
      <w:r w:rsidR="00FC74DB" w:rsidRPr="00962A78">
        <w:rPr>
          <w:rFonts w:ascii="Arial" w:eastAsia="Calibri" w:hAnsi="Arial" w:cs="Arial"/>
          <w:sz w:val="24"/>
          <w:szCs w:val="24"/>
        </w:rPr>
        <w:t>акта в соответствие</w:t>
      </w:r>
      <w:r w:rsidRPr="00962A78">
        <w:rPr>
          <w:rFonts w:ascii="Arial" w:eastAsia="Calibri" w:hAnsi="Arial" w:cs="Arial"/>
          <w:sz w:val="24"/>
          <w:szCs w:val="24"/>
        </w:rPr>
        <w:t xml:space="preserve"> с требованиями действующего законодательства,</w:t>
      </w:r>
    </w:p>
    <w:p w:rsidR="00CF0B4A" w:rsidRPr="00962A78" w:rsidRDefault="00CF0B4A" w:rsidP="00631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62A78">
        <w:rPr>
          <w:rFonts w:ascii="Arial" w:eastAsia="Calibri" w:hAnsi="Arial" w:cs="Arial"/>
          <w:sz w:val="24"/>
          <w:szCs w:val="24"/>
          <w:lang w:eastAsia="ru-RU"/>
        </w:rPr>
        <w:t>ПОСТАНОВЛЯЮ:</w:t>
      </w:r>
    </w:p>
    <w:p w:rsidR="00CF0B4A" w:rsidRPr="00962A78" w:rsidRDefault="00FC74DB" w:rsidP="0063186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62A78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CF0B4A" w:rsidRPr="00962A78">
        <w:rPr>
          <w:rFonts w:ascii="Arial" w:eastAsia="Times New Roman" w:hAnsi="Arial" w:cs="Arial"/>
          <w:sz w:val="24"/>
          <w:szCs w:val="24"/>
          <w:lang w:eastAsia="ru-RU"/>
        </w:rPr>
        <w:t>Внести изменения в приложение к постановлению Администрации Первомайского района от 27.11.2020г. № 254</w:t>
      </w:r>
      <w:r w:rsidR="00CF0B4A" w:rsidRPr="00962A78">
        <w:rPr>
          <w:rFonts w:ascii="Arial" w:eastAsia="Times New Roman" w:hAnsi="Arial" w:cs="Arial"/>
          <w:sz w:val="24"/>
          <w:szCs w:val="24"/>
        </w:rPr>
        <w:t xml:space="preserve"> «Об утверждении муниципальной</w:t>
      </w:r>
      <w:r w:rsidRPr="00962A78">
        <w:rPr>
          <w:rFonts w:ascii="Arial" w:eastAsia="Times New Roman" w:hAnsi="Arial" w:cs="Arial"/>
          <w:sz w:val="24"/>
          <w:szCs w:val="24"/>
        </w:rPr>
        <w:t xml:space="preserve"> </w:t>
      </w:r>
      <w:r w:rsidR="00CF0B4A" w:rsidRPr="00962A78">
        <w:rPr>
          <w:rFonts w:ascii="Arial" w:eastAsia="Times New Roman" w:hAnsi="Arial" w:cs="Arial"/>
          <w:sz w:val="24"/>
          <w:szCs w:val="24"/>
        </w:rPr>
        <w:t>программы «Жилье и городская среда в Первомайском районе на 2021-2024 годы с прогнозом на 2025 и 2026 годы</w:t>
      </w:r>
      <w:r w:rsidRPr="00962A7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CF0B4A" w:rsidRPr="00962A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2A78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муниципальная программа), </w:t>
      </w:r>
      <w:r w:rsidR="00CF0B4A" w:rsidRPr="00962A78">
        <w:rPr>
          <w:rFonts w:ascii="Arial" w:eastAsia="Times New Roman" w:hAnsi="Arial" w:cs="Arial"/>
          <w:sz w:val="24"/>
          <w:szCs w:val="24"/>
          <w:lang w:eastAsia="ru-RU"/>
        </w:rPr>
        <w:t>а именно:</w:t>
      </w:r>
    </w:p>
    <w:p w:rsidR="00CF0B4A" w:rsidRPr="00962A78" w:rsidRDefault="0063186D" w:rsidP="0063186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A78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="00CF0B4A" w:rsidRPr="00962A78">
        <w:rPr>
          <w:rFonts w:ascii="Arial" w:eastAsia="Times New Roman" w:hAnsi="Arial" w:cs="Arial"/>
          <w:sz w:val="24"/>
          <w:szCs w:val="24"/>
          <w:lang w:eastAsia="ru-RU"/>
        </w:rPr>
        <w:t>в паспорте муниципальной программы раздел</w:t>
      </w:r>
      <w:r w:rsidR="00FC74DB" w:rsidRPr="00962A78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CF0B4A" w:rsidRPr="00962A78">
        <w:rPr>
          <w:rFonts w:ascii="Arial" w:eastAsia="Times New Roman" w:hAnsi="Arial" w:cs="Arial"/>
          <w:sz w:val="24"/>
          <w:szCs w:val="24"/>
          <w:lang w:eastAsia="ru-RU"/>
        </w:rPr>
        <w:t xml:space="preserve"> «Объёмы и источники финансирования</w:t>
      </w:r>
      <w:r w:rsidR="00C319C1" w:rsidRPr="00962A78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 (с детализацией по годам реализацией, тыс.</w:t>
      </w:r>
      <w:r w:rsidR="00CF0B4A" w:rsidRPr="00962A78">
        <w:rPr>
          <w:rFonts w:ascii="Arial" w:eastAsia="Times New Roman" w:hAnsi="Arial" w:cs="Arial"/>
          <w:sz w:val="24"/>
          <w:szCs w:val="24"/>
          <w:lang w:eastAsia="ru-RU"/>
        </w:rPr>
        <w:t xml:space="preserve"> рублей)» и «Объёмы и основные направления расходования средств (с детализацией по годам</w:t>
      </w:r>
      <w:r w:rsidR="00C319C1" w:rsidRPr="00962A78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реализации</w:t>
      </w:r>
      <w:r w:rsidR="00CF0B4A" w:rsidRPr="00962A78">
        <w:rPr>
          <w:rFonts w:ascii="Arial" w:eastAsia="Times New Roman" w:hAnsi="Arial" w:cs="Arial"/>
          <w:sz w:val="24"/>
          <w:szCs w:val="24"/>
          <w:lang w:eastAsia="ru-RU"/>
        </w:rPr>
        <w:t>, тыс. рублей) изложить в новой редакции, согласно приложению</w:t>
      </w:r>
      <w:r w:rsidR="00FC74DB" w:rsidRPr="00962A78">
        <w:rPr>
          <w:rFonts w:ascii="Arial" w:eastAsia="Times New Roman" w:hAnsi="Arial" w:cs="Arial"/>
          <w:sz w:val="24"/>
          <w:szCs w:val="24"/>
          <w:lang w:eastAsia="ru-RU"/>
        </w:rPr>
        <w:t xml:space="preserve"> № 1 к настоящему постановлению;</w:t>
      </w:r>
    </w:p>
    <w:p w:rsidR="00CF0B4A" w:rsidRPr="00962A78" w:rsidRDefault="00CF0B4A" w:rsidP="0063186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A78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FC74DB" w:rsidRPr="00962A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2A78">
        <w:rPr>
          <w:rFonts w:ascii="Arial" w:eastAsia="Times New Roman" w:hAnsi="Arial" w:cs="Arial"/>
          <w:sz w:val="24"/>
          <w:szCs w:val="24"/>
          <w:lang w:eastAsia="ru-RU"/>
        </w:rPr>
        <w:t>раздел</w:t>
      </w:r>
      <w:r w:rsidR="00FC74DB" w:rsidRPr="00962A78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962A78">
        <w:rPr>
          <w:rFonts w:ascii="Arial" w:eastAsia="Times New Roman" w:hAnsi="Arial" w:cs="Arial"/>
          <w:sz w:val="24"/>
          <w:szCs w:val="24"/>
          <w:lang w:eastAsia="ru-RU"/>
        </w:rPr>
        <w:t xml:space="preserve"> 3</w:t>
      </w:r>
      <w:r w:rsidR="00C319C1" w:rsidRPr="00962A78">
        <w:rPr>
          <w:rFonts w:ascii="Arial" w:eastAsia="Times New Roman" w:hAnsi="Arial" w:cs="Arial"/>
          <w:sz w:val="24"/>
          <w:szCs w:val="24"/>
          <w:lang w:eastAsia="ru-RU"/>
        </w:rPr>
        <w:t xml:space="preserve"> «Перечень программных мероприятий»</w:t>
      </w:r>
      <w:r w:rsidRPr="00962A78">
        <w:rPr>
          <w:rFonts w:ascii="Arial" w:eastAsia="Times New Roman" w:hAnsi="Arial" w:cs="Arial"/>
          <w:sz w:val="24"/>
          <w:szCs w:val="24"/>
          <w:lang w:eastAsia="ru-RU"/>
        </w:rPr>
        <w:t xml:space="preserve"> и 4 </w:t>
      </w:r>
      <w:r w:rsidR="00C319C1" w:rsidRPr="00962A78">
        <w:rPr>
          <w:rFonts w:ascii="Arial" w:eastAsia="Times New Roman" w:hAnsi="Arial" w:cs="Arial"/>
          <w:sz w:val="24"/>
          <w:szCs w:val="24"/>
          <w:lang w:eastAsia="ru-RU"/>
        </w:rPr>
        <w:t>«Обоснования ресурсного обеспечения муниципальной программы»</w:t>
      </w:r>
      <w:r w:rsidRPr="00962A78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</w:t>
      </w:r>
      <w:r w:rsidR="00FC74DB" w:rsidRPr="00962A78">
        <w:rPr>
          <w:rFonts w:ascii="Arial" w:eastAsia="Times New Roman" w:hAnsi="Arial" w:cs="Arial"/>
          <w:sz w:val="24"/>
          <w:szCs w:val="24"/>
          <w:lang w:eastAsia="ru-RU"/>
        </w:rPr>
        <w:t>едакции, согласно приложению № 2 к настоящему постановлению;</w:t>
      </w:r>
    </w:p>
    <w:p w:rsidR="00CF0B4A" w:rsidRPr="00962A78" w:rsidRDefault="00CF0B4A" w:rsidP="0063186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A78">
        <w:rPr>
          <w:rFonts w:ascii="Arial" w:eastAsia="Times New Roman" w:hAnsi="Arial" w:cs="Arial"/>
          <w:sz w:val="24"/>
          <w:szCs w:val="24"/>
          <w:lang w:eastAsia="ru-RU"/>
        </w:rPr>
        <w:t>3) в паспорте муниципальной подпрограммы 1 раздел</w:t>
      </w:r>
      <w:r w:rsidR="00FC74DB" w:rsidRPr="00962A78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962A78">
        <w:rPr>
          <w:rFonts w:ascii="Arial" w:eastAsia="Times New Roman" w:hAnsi="Arial" w:cs="Arial"/>
          <w:sz w:val="24"/>
          <w:szCs w:val="24"/>
          <w:lang w:eastAsia="ru-RU"/>
        </w:rPr>
        <w:t xml:space="preserve"> «Об</w:t>
      </w:r>
      <w:r w:rsidR="00C319C1" w:rsidRPr="00962A78">
        <w:rPr>
          <w:rFonts w:ascii="Arial" w:eastAsia="Times New Roman" w:hAnsi="Arial" w:cs="Arial"/>
          <w:sz w:val="24"/>
          <w:szCs w:val="24"/>
          <w:lang w:eastAsia="ru-RU"/>
        </w:rPr>
        <w:t xml:space="preserve">ъёмы и источники финансирования </w:t>
      </w:r>
      <w:r w:rsidRPr="00962A78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C319C1" w:rsidRPr="00962A78">
        <w:rPr>
          <w:rFonts w:ascii="Arial" w:eastAsia="Times New Roman" w:hAnsi="Arial" w:cs="Arial"/>
          <w:sz w:val="24"/>
          <w:szCs w:val="24"/>
          <w:lang w:eastAsia="ru-RU"/>
        </w:rPr>
        <w:t xml:space="preserve">с детализацией по годам реализации, </w:t>
      </w:r>
      <w:r w:rsidRPr="00962A78">
        <w:rPr>
          <w:rFonts w:ascii="Arial" w:eastAsia="Times New Roman" w:hAnsi="Arial" w:cs="Arial"/>
          <w:sz w:val="24"/>
          <w:szCs w:val="24"/>
          <w:lang w:eastAsia="ru-RU"/>
        </w:rPr>
        <w:t>тыс. рублей)» и «Объёмы и основные направления расходования средств (с детализацией по годам</w:t>
      </w:r>
      <w:r w:rsidR="00C319C1" w:rsidRPr="00962A78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реализации</w:t>
      </w:r>
      <w:r w:rsidRPr="00962A78">
        <w:rPr>
          <w:rFonts w:ascii="Arial" w:eastAsia="Times New Roman" w:hAnsi="Arial" w:cs="Arial"/>
          <w:sz w:val="24"/>
          <w:szCs w:val="24"/>
          <w:lang w:eastAsia="ru-RU"/>
        </w:rPr>
        <w:t>, тыс. рублей) изложить в новой редакции, согласно приложению</w:t>
      </w:r>
      <w:r w:rsidR="00FC74DB" w:rsidRPr="00962A78">
        <w:rPr>
          <w:rFonts w:ascii="Arial" w:eastAsia="Times New Roman" w:hAnsi="Arial" w:cs="Arial"/>
          <w:sz w:val="24"/>
          <w:szCs w:val="24"/>
          <w:lang w:eastAsia="ru-RU"/>
        </w:rPr>
        <w:t xml:space="preserve"> № 2 к настоящему постановлению;</w:t>
      </w:r>
    </w:p>
    <w:p w:rsidR="00CF0B4A" w:rsidRPr="00962A78" w:rsidRDefault="00CF0B4A" w:rsidP="0063186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A78">
        <w:rPr>
          <w:rFonts w:ascii="Arial" w:eastAsia="Times New Roman" w:hAnsi="Arial" w:cs="Arial"/>
          <w:sz w:val="24"/>
          <w:szCs w:val="24"/>
          <w:lang w:eastAsia="ru-RU"/>
        </w:rPr>
        <w:t>4) раздел</w:t>
      </w:r>
      <w:r w:rsidR="00FC74DB" w:rsidRPr="00962A78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962A78">
        <w:rPr>
          <w:rFonts w:ascii="Arial" w:eastAsia="Times New Roman" w:hAnsi="Arial" w:cs="Arial"/>
          <w:sz w:val="24"/>
          <w:szCs w:val="24"/>
          <w:lang w:eastAsia="ru-RU"/>
        </w:rPr>
        <w:t xml:space="preserve"> 3</w:t>
      </w:r>
      <w:r w:rsidR="00C319C1" w:rsidRPr="00962A78">
        <w:rPr>
          <w:rFonts w:ascii="Arial" w:eastAsia="Times New Roman" w:hAnsi="Arial" w:cs="Arial"/>
          <w:sz w:val="24"/>
          <w:szCs w:val="24"/>
          <w:lang w:eastAsia="ru-RU"/>
        </w:rPr>
        <w:t xml:space="preserve"> «Перечень подпрограммных мероприятий»</w:t>
      </w:r>
      <w:r w:rsidRPr="00962A78">
        <w:rPr>
          <w:rFonts w:ascii="Arial" w:eastAsia="Times New Roman" w:hAnsi="Arial" w:cs="Arial"/>
          <w:sz w:val="24"/>
          <w:szCs w:val="24"/>
          <w:lang w:eastAsia="ru-RU"/>
        </w:rPr>
        <w:t xml:space="preserve"> и 4</w:t>
      </w:r>
      <w:r w:rsidR="00C319C1" w:rsidRPr="00962A78">
        <w:rPr>
          <w:rFonts w:ascii="Arial" w:eastAsia="Times New Roman" w:hAnsi="Arial" w:cs="Arial"/>
          <w:sz w:val="24"/>
          <w:szCs w:val="24"/>
          <w:lang w:eastAsia="ru-RU"/>
        </w:rPr>
        <w:t xml:space="preserve"> «Обоснование ресурсного обеспечения</w:t>
      </w:r>
      <w:r w:rsidRPr="00962A7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подпрограммы 1</w:t>
      </w:r>
      <w:r w:rsidR="00C319C1" w:rsidRPr="00962A7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62A78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</w:t>
      </w:r>
      <w:r w:rsidR="00FC74DB" w:rsidRPr="00962A78">
        <w:rPr>
          <w:rFonts w:ascii="Arial" w:eastAsia="Times New Roman" w:hAnsi="Arial" w:cs="Arial"/>
          <w:sz w:val="24"/>
          <w:szCs w:val="24"/>
          <w:lang w:eastAsia="ru-RU"/>
        </w:rPr>
        <w:t>едакции, согласно приложению № 4</w:t>
      </w:r>
      <w:r w:rsidRPr="00962A78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постановлению.</w:t>
      </w:r>
    </w:p>
    <w:p w:rsidR="00CF0B4A" w:rsidRPr="00962A78" w:rsidRDefault="0063186D" w:rsidP="0063186D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A78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CF0B4A" w:rsidRPr="00962A78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опубликовать в газете «Заветы Ильича» и разместить на официальном сайте Первомайского района </w:t>
      </w:r>
      <w:hyperlink r:id="rId5" w:history="1">
        <w:r w:rsidR="00CF0B4A" w:rsidRPr="00962A78">
          <w:rPr>
            <w:rFonts w:ascii="Arial" w:eastAsia="Times New Roman" w:hAnsi="Arial" w:cs="Arial"/>
            <w:sz w:val="24"/>
            <w:szCs w:val="24"/>
            <w:lang w:eastAsia="ru-RU"/>
          </w:rPr>
          <w:t>(</w:t>
        </w:r>
        <w:r w:rsidR="00CF0B4A" w:rsidRPr="00962A78">
          <w:rPr>
            <w:rFonts w:ascii="Arial" w:eastAsia="Times New Roman" w:hAnsi="Arial" w:cs="Arial"/>
            <w:sz w:val="24"/>
            <w:szCs w:val="24"/>
            <w:lang w:val="en-US" w:eastAsia="ru-RU"/>
          </w:rPr>
          <w:t>http</w:t>
        </w:r>
        <w:r w:rsidR="00CF0B4A" w:rsidRPr="00962A78">
          <w:rPr>
            <w:rFonts w:ascii="Arial" w:eastAsia="Times New Roman" w:hAnsi="Arial" w:cs="Arial"/>
            <w:sz w:val="24"/>
            <w:szCs w:val="24"/>
            <w:lang w:eastAsia="ru-RU"/>
          </w:rPr>
          <w:t>://</w:t>
        </w:r>
        <w:proofErr w:type="spellStart"/>
        <w:r w:rsidR="00CF0B4A" w:rsidRPr="00962A78">
          <w:rPr>
            <w:rFonts w:ascii="Arial" w:eastAsia="Times New Roman" w:hAnsi="Arial" w:cs="Arial"/>
            <w:sz w:val="24"/>
            <w:szCs w:val="24"/>
            <w:lang w:val="en-US" w:eastAsia="ru-RU"/>
          </w:rPr>
          <w:t>pmr</w:t>
        </w:r>
        <w:proofErr w:type="spellEnd"/>
        <w:r w:rsidR="00CF0B4A" w:rsidRPr="00962A78">
          <w:rPr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="00CF0B4A" w:rsidRPr="00962A78">
          <w:rPr>
            <w:rFonts w:ascii="Arial" w:eastAsia="Times New Roman" w:hAnsi="Arial" w:cs="Arial"/>
            <w:sz w:val="24"/>
            <w:szCs w:val="24"/>
            <w:lang w:val="en-US" w:eastAsia="ru-RU"/>
          </w:rPr>
          <w:t>tomsk</w:t>
        </w:r>
        <w:proofErr w:type="spellEnd"/>
        <w:r w:rsidR="00CF0B4A" w:rsidRPr="00962A78">
          <w:rPr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="00CF0B4A" w:rsidRPr="00962A78">
          <w:rPr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  <w:proofErr w:type="spellEnd"/>
      </w:hyperlink>
      <w:r w:rsidR="00CF0B4A" w:rsidRPr="00962A78">
        <w:rPr>
          <w:rFonts w:ascii="Arial" w:eastAsia="Times New Roman" w:hAnsi="Arial" w:cs="Arial"/>
          <w:sz w:val="24"/>
          <w:szCs w:val="24"/>
          <w:lang w:eastAsia="ru-RU"/>
        </w:rPr>
        <w:t>/).</w:t>
      </w:r>
    </w:p>
    <w:p w:rsidR="00CE4C54" w:rsidRPr="00962A78" w:rsidRDefault="0063186D" w:rsidP="0063186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62A78">
        <w:rPr>
          <w:rFonts w:ascii="Arial" w:eastAsia="Calibri" w:hAnsi="Arial" w:cs="Arial"/>
          <w:sz w:val="24"/>
          <w:szCs w:val="24"/>
          <w:lang w:eastAsia="ru-RU"/>
        </w:rPr>
        <w:t xml:space="preserve">3. </w:t>
      </w:r>
      <w:r w:rsidR="00CF0B4A" w:rsidRPr="00962A78">
        <w:rPr>
          <w:rFonts w:ascii="Arial" w:eastAsia="Calibri" w:hAnsi="Arial" w:cs="Arial"/>
          <w:sz w:val="24"/>
          <w:szCs w:val="24"/>
          <w:lang w:eastAsia="ru-RU"/>
        </w:rPr>
        <w:t>Настоящее постановление вступает в силу</w:t>
      </w:r>
      <w:r w:rsidR="00FC74DB" w:rsidRPr="00962A78">
        <w:rPr>
          <w:rFonts w:ascii="Arial" w:eastAsia="Calibri" w:hAnsi="Arial" w:cs="Arial"/>
          <w:sz w:val="24"/>
          <w:szCs w:val="24"/>
          <w:lang w:eastAsia="ru-RU"/>
        </w:rPr>
        <w:t xml:space="preserve"> с даты</w:t>
      </w:r>
      <w:r w:rsidR="00CF0B4A" w:rsidRPr="00962A78">
        <w:rPr>
          <w:rFonts w:ascii="Arial" w:eastAsia="Calibri" w:hAnsi="Arial" w:cs="Arial"/>
          <w:sz w:val="24"/>
          <w:szCs w:val="24"/>
          <w:lang w:eastAsia="ru-RU"/>
        </w:rPr>
        <w:t xml:space="preserve"> официального опубликования и распространяется на правоотношения, возникшие</w:t>
      </w:r>
      <w:r w:rsidR="00CE4C54" w:rsidRPr="00962A78">
        <w:rPr>
          <w:rFonts w:ascii="Arial" w:eastAsia="Calibri" w:hAnsi="Arial" w:cs="Arial"/>
          <w:sz w:val="24"/>
          <w:szCs w:val="24"/>
          <w:lang w:eastAsia="ru-RU"/>
        </w:rPr>
        <w:t>:</w:t>
      </w:r>
    </w:p>
    <w:p w:rsidR="00CE4C54" w:rsidRPr="00962A78" w:rsidRDefault="00CF0B4A" w:rsidP="00CE4C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62A78">
        <w:rPr>
          <w:rFonts w:ascii="Arial" w:eastAsia="Calibri" w:hAnsi="Arial" w:cs="Arial"/>
          <w:sz w:val="24"/>
          <w:szCs w:val="24"/>
          <w:lang w:eastAsia="ru-RU"/>
        </w:rPr>
        <w:t xml:space="preserve">с </w:t>
      </w:r>
      <w:r w:rsidR="00CE4C54" w:rsidRPr="00962A78">
        <w:rPr>
          <w:rFonts w:ascii="Arial" w:eastAsia="Calibri" w:hAnsi="Arial" w:cs="Arial"/>
          <w:sz w:val="24"/>
          <w:szCs w:val="24"/>
          <w:lang w:eastAsia="ru-RU"/>
        </w:rPr>
        <w:t>22.12.2022 на 2022 г;</w:t>
      </w:r>
    </w:p>
    <w:p w:rsidR="00CF0B4A" w:rsidRPr="00962A78" w:rsidRDefault="00CE4C54" w:rsidP="00CE4C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62A78">
        <w:rPr>
          <w:rFonts w:ascii="Arial" w:eastAsia="Calibri" w:hAnsi="Arial" w:cs="Arial"/>
          <w:sz w:val="24"/>
          <w:szCs w:val="24"/>
          <w:lang w:eastAsia="ru-RU"/>
        </w:rPr>
        <w:t>с 24.01.2023 на 2023 г.</w:t>
      </w:r>
    </w:p>
    <w:p w:rsidR="00502813" w:rsidRPr="00962A78" w:rsidRDefault="00502813" w:rsidP="00FC74D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A5F" w:rsidRPr="00962A78" w:rsidRDefault="006E0A5F" w:rsidP="00FC74DB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2813" w:rsidRPr="00962A78" w:rsidRDefault="00CF0B4A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2A78">
        <w:rPr>
          <w:rFonts w:ascii="Arial" w:eastAsia="Times New Roman" w:hAnsi="Arial" w:cs="Arial"/>
          <w:sz w:val="24"/>
          <w:szCs w:val="24"/>
          <w:lang w:eastAsia="ru-RU"/>
        </w:rPr>
        <w:t>Глава Первомайского района                                                                             И.И. Сиберт</w:t>
      </w:r>
    </w:p>
    <w:p w:rsidR="00E71538" w:rsidRPr="00962A78" w:rsidRDefault="00E71538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1538" w:rsidRPr="00962A78" w:rsidRDefault="00E71538" w:rsidP="00E715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1538" w:rsidRPr="00962A78" w:rsidRDefault="00E71538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71538" w:rsidRPr="00962A78" w:rsidSect="006E0A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433AB"/>
    <w:multiLevelType w:val="hybridMultilevel"/>
    <w:tmpl w:val="A57C221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7A1B2A8F"/>
    <w:multiLevelType w:val="hybridMultilevel"/>
    <w:tmpl w:val="AFDC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703"/>
    <w:rsid w:val="00030047"/>
    <w:rsid w:val="00073474"/>
    <w:rsid w:val="00163A55"/>
    <w:rsid w:val="001C6BAB"/>
    <w:rsid w:val="00201A8A"/>
    <w:rsid w:val="00293A59"/>
    <w:rsid w:val="002F5907"/>
    <w:rsid w:val="00314C31"/>
    <w:rsid w:val="00367B73"/>
    <w:rsid w:val="003A1837"/>
    <w:rsid w:val="00471051"/>
    <w:rsid w:val="00475232"/>
    <w:rsid w:val="00477F3C"/>
    <w:rsid w:val="0049098A"/>
    <w:rsid w:val="004A2036"/>
    <w:rsid w:val="00502813"/>
    <w:rsid w:val="0050760D"/>
    <w:rsid w:val="0063186D"/>
    <w:rsid w:val="0063201F"/>
    <w:rsid w:val="0067294E"/>
    <w:rsid w:val="006C5EC8"/>
    <w:rsid w:val="006E0A5F"/>
    <w:rsid w:val="0079619C"/>
    <w:rsid w:val="00873703"/>
    <w:rsid w:val="00962A78"/>
    <w:rsid w:val="009E03D4"/>
    <w:rsid w:val="00B87251"/>
    <w:rsid w:val="00C319C1"/>
    <w:rsid w:val="00C70688"/>
    <w:rsid w:val="00CC082E"/>
    <w:rsid w:val="00CE4C54"/>
    <w:rsid w:val="00CF0B4A"/>
    <w:rsid w:val="00E71538"/>
    <w:rsid w:val="00F32109"/>
    <w:rsid w:val="00F81F98"/>
    <w:rsid w:val="00FB2B2C"/>
    <w:rsid w:val="00FC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A525"/>
  <w15:chartTrackingRefBased/>
  <w15:docId w15:val="{0CCA030D-77CE-4AC5-B859-C03820A6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B4A"/>
    <w:pPr>
      <w:ind w:left="720"/>
      <w:contextualSpacing/>
    </w:pPr>
  </w:style>
  <w:style w:type="table" w:styleId="a4">
    <w:name w:val="Table Grid"/>
    <w:basedOn w:val="a1"/>
    <w:rsid w:val="00CF0B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0B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CF0B4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2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2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10.10.0.121\..\msa\Desktop\&#1052;&#1086;&#1080;%20&#1076;&#1086;&#1082;&#1091;&#1084;&#1077;&#1085;&#1090;&#1099;\&#1046;&#1080;&#1083;&#1080;&#1097;&#1077;\&#1055;&#1086;&#1089;&#1090;&#1072;&#1085;&#1086;&#1074;&#1083;&#1077;&#1085;&#1080;&#1103;%20&#1086;%20&#1089;&#1090;&#1083;&#1080;&#1084;&#1086;&#1089;&#1090;&#1080;%201&#1084;2\(http:\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313-Комплаенс</dc:creator>
  <cp:keywords/>
  <dc:description/>
  <cp:lastModifiedBy>309-Юрист</cp:lastModifiedBy>
  <cp:revision>8</cp:revision>
  <cp:lastPrinted>2023-03-15T03:34:00Z</cp:lastPrinted>
  <dcterms:created xsi:type="dcterms:W3CDTF">2022-03-14T08:13:00Z</dcterms:created>
  <dcterms:modified xsi:type="dcterms:W3CDTF">2023-04-10T07:26:00Z</dcterms:modified>
</cp:coreProperties>
</file>