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E6" w:rsidRDefault="003A7BBF" w:rsidP="009770E6">
      <w:pPr>
        <w:ind w:left="1095" w:hanging="387"/>
        <w:jc w:val="center"/>
        <w:outlineLvl w:val="0"/>
        <w:rPr>
          <w:b/>
          <w:sz w:val="40"/>
          <w:szCs w:val="40"/>
        </w:rPr>
      </w:pPr>
      <w:r w:rsidRPr="00E75DBD">
        <w:rPr>
          <w:sz w:val="26"/>
          <w:szCs w:val="26"/>
        </w:rPr>
        <w:tab/>
      </w:r>
      <w:r w:rsidR="009770E6">
        <w:rPr>
          <w:b/>
          <w:sz w:val="40"/>
          <w:szCs w:val="40"/>
        </w:rPr>
        <w:t>Томская область</w:t>
      </w:r>
    </w:p>
    <w:p w:rsidR="009770E6" w:rsidRDefault="009770E6" w:rsidP="009770E6">
      <w:pPr>
        <w:ind w:left="1095" w:hanging="387"/>
        <w:jc w:val="center"/>
        <w:outlineLvl w:val="0"/>
        <w:rPr>
          <w:b/>
          <w:sz w:val="40"/>
          <w:szCs w:val="40"/>
        </w:rPr>
      </w:pPr>
      <w:r>
        <w:rPr>
          <w:b/>
          <w:sz w:val="40"/>
          <w:szCs w:val="40"/>
        </w:rPr>
        <w:t>Дума Первомайского района</w:t>
      </w:r>
    </w:p>
    <w:p w:rsidR="009770E6" w:rsidRDefault="009770E6" w:rsidP="009770E6">
      <w:pPr>
        <w:ind w:left="1095" w:hanging="387"/>
        <w:jc w:val="center"/>
        <w:outlineLvl w:val="0"/>
        <w:rPr>
          <w:b/>
          <w:sz w:val="40"/>
          <w:szCs w:val="40"/>
        </w:rPr>
      </w:pPr>
      <w:r>
        <w:rPr>
          <w:b/>
          <w:sz w:val="40"/>
          <w:szCs w:val="40"/>
        </w:rPr>
        <w:t>РЕШЕНИЕ</w:t>
      </w:r>
    </w:p>
    <w:p w:rsidR="009770E6" w:rsidRDefault="009770E6" w:rsidP="009770E6">
      <w:pPr>
        <w:ind w:left="1095" w:hanging="387"/>
        <w:jc w:val="center"/>
        <w:outlineLvl w:val="0"/>
        <w:rPr>
          <w:b/>
          <w:sz w:val="40"/>
          <w:szCs w:val="40"/>
        </w:rPr>
      </w:pPr>
    </w:p>
    <w:p w:rsidR="009770E6" w:rsidRPr="00515720" w:rsidRDefault="009770E6" w:rsidP="009770E6"/>
    <w:p w:rsidR="009770E6" w:rsidRPr="00BF6107" w:rsidRDefault="00846245" w:rsidP="00846245">
      <w:pPr>
        <w:jc w:val="center"/>
        <w:rPr>
          <w:sz w:val="26"/>
          <w:szCs w:val="26"/>
        </w:rPr>
      </w:pPr>
      <w:r>
        <w:rPr>
          <w:sz w:val="26"/>
          <w:szCs w:val="26"/>
        </w:rPr>
        <w:t xml:space="preserve">с. Первомайское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27616F">
        <w:rPr>
          <w:sz w:val="26"/>
          <w:szCs w:val="26"/>
        </w:rPr>
        <w:t>2</w:t>
      </w:r>
      <w:r w:rsidR="003F1C7E">
        <w:rPr>
          <w:sz w:val="26"/>
          <w:szCs w:val="26"/>
        </w:rPr>
        <w:t>6</w:t>
      </w:r>
      <w:r w:rsidR="009770E6" w:rsidRPr="00BF6107">
        <w:rPr>
          <w:sz w:val="26"/>
          <w:szCs w:val="26"/>
        </w:rPr>
        <w:t>.</w:t>
      </w:r>
      <w:r w:rsidR="00B26E76">
        <w:rPr>
          <w:sz w:val="26"/>
          <w:szCs w:val="26"/>
        </w:rPr>
        <w:t>0</w:t>
      </w:r>
      <w:r w:rsidR="003F1C7E">
        <w:rPr>
          <w:sz w:val="26"/>
          <w:szCs w:val="26"/>
        </w:rPr>
        <w:t>9</w:t>
      </w:r>
      <w:r w:rsidR="009770E6" w:rsidRPr="00BF6107">
        <w:rPr>
          <w:sz w:val="26"/>
          <w:szCs w:val="26"/>
        </w:rPr>
        <w:t>.201</w:t>
      </w:r>
      <w:r w:rsidR="00B26E76">
        <w:rPr>
          <w:sz w:val="26"/>
          <w:szCs w:val="26"/>
        </w:rPr>
        <w:t>9</w:t>
      </w:r>
      <w:r>
        <w:rPr>
          <w:sz w:val="26"/>
          <w:szCs w:val="26"/>
        </w:rPr>
        <w:t xml:space="preserve"> №</w:t>
      </w:r>
      <w:r w:rsidR="00B85313">
        <w:rPr>
          <w:sz w:val="26"/>
          <w:szCs w:val="26"/>
        </w:rPr>
        <w:t xml:space="preserve"> </w:t>
      </w:r>
      <w:r w:rsidR="00B1136D">
        <w:rPr>
          <w:sz w:val="26"/>
          <w:szCs w:val="26"/>
        </w:rPr>
        <w:t>405</w:t>
      </w:r>
    </w:p>
    <w:p w:rsidR="009770E6" w:rsidRPr="00BF6107" w:rsidRDefault="009770E6" w:rsidP="009770E6">
      <w:pPr>
        <w:jc w:val="right"/>
        <w:rPr>
          <w:sz w:val="26"/>
          <w:szCs w:val="26"/>
        </w:rPr>
      </w:pPr>
    </w:p>
    <w:tbl>
      <w:tblPr>
        <w:tblW w:w="15010" w:type="dxa"/>
        <w:tblLook w:val="01E0"/>
      </w:tblPr>
      <w:tblGrid>
        <w:gridCol w:w="9606"/>
        <w:gridCol w:w="5404"/>
      </w:tblGrid>
      <w:tr w:rsidR="009770E6" w:rsidRPr="00BF6107" w:rsidTr="003460DB">
        <w:tc>
          <w:tcPr>
            <w:tcW w:w="9606" w:type="dxa"/>
          </w:tcPr>
          <w:p w:rsidR="009770E6" w:rsidRPr="00BF6107" w:rsidRDefault="009770E6" w:rsidP="003460DB">
            <w:pPr>
              <w:jc w:val="center"/>
              <w:rPr>
                <w:sz w:val="26"/>
                <w:szCs w:val="26"/>
              </w:rPr>
            </w:pPr>
            <w:r w:rsidRPr="00BF6107">
              <w:rPr>
                <w:sz w:val="26"/>
                <w:szCs w:val="26"/>
              </w:rPr>
              <w:t>О внесении изменений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w:t>
            </w:r>
            <w:r w:rsidR="00A73EF3">
              <w:rPr>
                <w:sz w:val="26"/>
                <w:szCs w:val="26"/>
              </w:rPr>
              <w:t xml:space="preserve"> Томской области</w:t>
            </w:r>
            <w:r w:rsidRPr="00BF6107">
              <w:rPr>
                <w:sz w:val="26"/>
                <w:szCs w:val="26"/>
              </w:rPr>
              <w:t xml:space="preserve"> на 201</w:t>
            </w:r>
            <w:r w:rsidR="00B26E76">
              <w:rPr>
                <w:sz w:val="26"/>
                <w:szCs w:val="26"/>
              </w:rPr>
              <w:t>9</w:t>
            </w:r>
            <w:r w:rsidRPr="00BF6107">
              <w:rPr>
                <w:sz w:val="26"/>
                <w:szCs w:val="26"/>
              </w:rPr>
              <w:t xml:space="preserve"> год»</w:t>
            </w:r>
          </w:p>
          <w:p w:rsidR="009770E6" w:rsidRPr="00BF6107" w:rsidRDefault="009770E6" w:rsidP="003460DB">
            <w:pPr>
              <w:jc w:val="center"/>
              <w:rPr>
                <w:sz w:val="26"/>
                <w:szCs w:val="26"/>
              </w:rPr>
            </w:pPr>
          </w:p>
        </w:tc>
        <w:tc>
          <w:tcPr>
            <w:tcW w:w="5404" w:type="dxa"/>
          </w:tcPr>
          <w:p w:rsidR="009770E6" w:rsidRPr="00BF6107" w:rsidRDefault="009770E6" w:rsidP="003460DB">
            <w:pPr>
              <w:rPr>
                <w:sz w:val="26"/>
                <w:szCs w:val="26"/>
              </w:rPr>
            </w:pPr>
          </w:p>
        </w:tc>
      </w:tr>
    </w:tbl>
    <w:p w:rsidR="009770E6" w:rsidRPr="00BF6107" w:rsidRDefault="009770E6" w:rsidP="009770E6">
      <w:pPr>
        <w:ind w:firstLine="567"/>
        <w:rPr>
          <w:sz w:val="26"/>
          <w:szCs w:val="26"/>
        </w:rPr>
      </w:pPr>
      <w:r w:rsidRPr="00BF6107">
        <w:rPr>
          <w:sz w:val="26"/>
          <w:szCs w:val="26"/>
        </w:rPr>
        <w:t xml:space="preserve">В целях совершенствования нормативного правового акта </w:t>
      </w:r>
    </w:p>
    <w:p w:rsidR="009770E6" w:rsidRPr="00BF6107" w:rsidRDefault="009770E6" w:rsidP="009770E6">
      <w:pPr>
        <w:ind w:firstLine="540"/>
        <w:jc w:val="both"/>
        <w:rPr>
          <w:sz w:val="26"/>
          <w:szCs w:val="26"/>
        </w:rPr>
      </w:pPr>
      <w:r w:rsidRPr="00BF6107">
        <w:rPr>
          <w:sz w:val="26"/>
          <w:szCs w:val="26"/>
        </w:rPr>
        <w:t>ДУМА ПЕРВОМАЙСКОГО РАЙОНА РЕШИЛА:</w:t>
      </w:r>
    </w:p>
    <w:p w:rsidR="009770E6" w:rsidRPr="00BF6107" w:rsidRDefault="009770E6" w:rsidP="009770E6">
      <w:pPr>
        <w:pStyle w:val="af1"/>
        <w:numPr>
          <w:ilvl w:val="0"/>
          <w:numId w:val="7"/>
        </w:numPr>
        <w:ind w:left="0" w:firstLine="567"/>
        <w:jc w:val="both"/>
        <w:rPr>
          <w:sz w:val="26"/>
          <w:szCs w:val="26"/>
        </w:rPr>
      </w:pPr>
      <w:r w:rsidRPr="00BF6107">
        <w:rPr>
          <w:sz w:val="26"/>
          <w:szCs w:val="26"/>
        </w:rPr>
        <w:t>Внести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 на 201</w:t>
      </w:r>
      <w:r w:rsidR="00B26E76">
        <w:rPr>
          <w:sz w:val="26"/>
          <w:szCs w:val="26"/>
        </w:rPr>
        <w:t>9</w:t>
      </w:r>
      <w:r w:rsidRPr="00BF6107">
        <w:rPr>
          <w:sz w:val="26"/>
          <w:szCs w:val="26"/>
        </w:rPr>
        <w:t xml:space="preserve"> год»  изменения: изложить приложение и приложения </w:t>
      </w:r>
      <w:r w:rsidR="00DE2888">
        <w:rPr>
          <w:sz w:val="26"/>
          <w:szCs w:val="26"/>
        </w:rPr>
        <w:t xml:space="preserve">1, </w:t>
      </w:r>
      <w:r w:rsidR="0096162E">
        <w:rPr>
          <w:sz w:val="26"/>
          <w:szCs w:val="26"/>
        </w:rPr>
        <w:t>3,</w:t>
      </w:r>
      <w:r w:rsidR="00DE2888">
        <w:rPr>
          <w:sz w:val="26"/>
          <w:szCs w:val="26"/>
        </w:rPr>
        <w:t xml:space="preserve"> 5,</w:t>
      </w:r>
      <w:r w:rsidR="0000543B">
        <w:rPr>
          <w:sz w:val="26"/>
          <w:szCs w:val="26"/>
        </w:rPr>
        <w:t xml:space="preserve"> </w:t>
      </w:r>
      <w:r w:rsidR="008169D9">
        <w:rPr>
          <w:sz w:val="26"/>
          <w:szCs w:val="26"/>
        </w:rPr>
        <w:t>7, 7.1, 8</w:t>
      </w:r>
      <w:r w:rsidR="00F57BD6">
        <w:rPr>
          <w:sz w:val="26"/>
          <w:szCs w:val="26"/>
        </w:rPr>
        <w:t>,</w:t>
      </w:r>
      <w:r w:rsidR="00EA31A5">
        <w:rPr>
          <w:sz w:val="26"/>
          <w:szCs w:val="26"/>
        </w:rPr>
        <w:t xml:space="preserve"> </w:t>
      </w:r>
      <w:r w:rsidR="00F57BD6">
        <w:rPr>
          <w:sz w:val="26"/>
          <w:szCs w:val="26"/>
        </w:rPr>
        <w:t>10</w:t>
      </w:r>
      <w:r w:rsidRPr="00BF6107">
        <w:rPr>
          <w:sz w:val="26"/>
          <w:szCs w:val="26"/>
        </w:rPr>
        <w:t xml:space="preserve"> в новой редакции, согласно приложениям.  </w:t>
      </w:r>
    </w:p>
    <w:p w:rsidR="009770E6" w:rsidRPr="00BF6107" w:rsidRDefault="009770E6" w:rsidP="009770E6">
      <w:pPr>
        <w:pStyle w:val="af1"/>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9770E6" w:rsidRPr="00BF6107" w:rsidRDefault="009770E6" w:rsidP="009770E6">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B1136D" w:rsidRDefault="00B1136D" w:rsidP="00B1136D">
      <w:pPr>
        <w:widowControl w:val="0"/>
        <w:autoSpaceDE w:val="0"/>
        <w:autoSpaceDN w:val="0"/>
        <w:adjustRightInd w:val="0"/>
        <w:spacing w:line="240" w:lineRule="exact"/>
        <w:jc w:val="center"/>
        <w:rPr>
          <w:sz w:val="26"/>
          <w:szCs w:val="26"/>
        </w:rPr>
      </w:pPr>
    </w:p>
    <w:p w:rsidR="00B1136D" w:rsidRDefault="00B1136D" w:rsidP="00B1136D">
      <w:pPr>
        <w:widowControl w:val="0"/>
        <w:autoSpaceDE w:val="0"/>
        <w:autoSpaceDN w:val="0"/>
        <w:adjustRightInd w:val="0"/>
        <w:spacing w:line="240" w:lineRule="exact"/>
        <w:jc w:val="both"/>
        <w:rPr>
          <w:rFonts w:cs="Arial"/>
          <w:sz w:val="26"/>
          <w:szCs w:val="26"/>
        </w:rPr>
      </w:pPr>
      <w:r>
        <w:rPr>
          <w:sz w:val="26"/>
          <w:szCs w:val="26"/>
        </w:rPr>
        <w:tab/>
        <w:t>Заместитель Главы</w:t>
      </w:r>
      <w:r w:rsidRPr="00B1361F">
        <w:rPr>
          <w:sz w:val="26"/>
          <w:szCs w:val="26"/>
        </w:rPr>
        <w:t xml:space="preserve"> </w:t>
      </w:r>
      <w:r w:rsidRPr="00B1361F">
        <w:rPr>
          <w:rFonts w:cs="Arial"/>
          <w:sz w:val="26"/>
          <w:szCs w:val="26"/>
        </w:rPr>
        <w:t>Первомайского района</w:t>
      </w:r>
    </w:p>
    <w:p w:rsidR="00B1136D" w:rsidRDefault="00B1136D" w:rsidP="00B1136D">
      <w:pPr>
        <w:widowControl w:val="0"/>
        <w:autoSpaceDE w:val="0"/>
        <w:autoSpaceDN w:val="0"/>
        <w:adjustRightInd w:val="0"/>
        <w:spacing w:line="240" w:lineRule="exact"/>
        <w:jc w:val="both"/>
        <w:rPr>
          <w:sz w:val="26"/>
          <w:szCs w:val="26"/>
        </w:rPr>
      </w:pPr>
      <w:r>
        <w:rPr>
          <w:rFonts w:cs="Arial"/>
          <w:sz w:val="26"/>
          <w:szCs w:val="26"/>
        </w:rPr>
        <w:tab/>
        <w:t>по управлению делами</w:t>
      </w:r>
      <w:r>
        <w:rPr>
          <w:rFonts w:cs="Arial"/>
          <w:sz w:val="26"/>
          <w:szCs w:val="26"/>
        </w:rPr>
        <w:tab/>
      </w:r>
      <w:r>
        <w:rPr>
          <w:rFonts w:cs="Arial"/>
          <w:sz w:val="26"/>
          <w:szCs w:val="26"/>
        </w:rPr>
        <w:tab/>
      </w:r>
      <w:r w:rsidRPr="00B1361F">
        <w:rPr>
          <w:rFonts w:cs="Arial"/>
          <w:sz w:val="26"/>
          <w:szCs w:val="26"/>
        </w:rPr>
        <w:t xml:space="preserve"> </w:t>
      </w:r>
      <w:r w:rsidRPr="00B1361F">
        <w:rPr>
          <w:sz w:val="26"/>
          <w:szCs w:val="26"/>
        </w:rPr>
        <w:t xml:space="preserve"> </w:t>
      </w:r>
      <w:r w:rsidRPr="00B1361F">
        <w:rPr>
          <w:sz w:val="26"/>
          <w:szCs w:val="26"/>
        </w:rPr>
        <w:tab/>
      </w:r>
      <w:r w:rsidRPr="00B1361F">
        <w:rPr>
          <w:sz w:val="26"/>
          <w:szCs w:val="26"/>
        </w:rPr>
        <w:tab/>
        <w:t xml:space="preserve">                    </w:t>
      </w:r>
      <w:r>
        <w:rPr>
          <w:sz w:val="26"/>
          <w:szCs w:val="26"/>
        </w:rPr>
        <w:tab/>
      </w:r>
      <w:r>
        <w:rPr>
          <w:sz w:val="26"/>
          <w:szCs w:val="26"/>
        </w:rPr>
        <w:tab/>
        <w:t>С.С.Митягин</w:t>
      </w:r>
    </w:p>
    <w:p w:rsidR="009770E6" w:rsidRPr="00BF6107" w:rsidRDefault="009770E6" w:rsidP="009770E6">
      <w:pPr>
        <w:jc w:val="both"/>
        <w:rPr>
          <w:sz w:val="26"/>
          <w:szCs w:val="26"/>
        </w:rPr>
      </w:pPr>
    </w:p>
    <w:p w:rsidR="00B1136D" w:rsidRDefault="00B1136D" w:rsidP="00DA3783">
      <w:pPr>
        <w:ind w:firstLine="851"/>
        <w:jc w:val="both"/>
        <w:rPr>
          <w:sz w:val="26"/>
          <w:szCs w:val="26"/>
        </w:rPr>
      </w:pPr>
    </w:p>
    <w:p w:rsidR="00B1136D" w:rsidRDefault="00DA3783" w:rsidP="00DA3783">
      <w:pPr>
        <w:ind w:firstLine="851"/>
        <w:jc w:val="both"/>
        <w:rPr>
          <w:sz w:val="26"/>
          <w:szCs w:val="26"/>
        </w:rPr>
      </w:pPr>
      <w:r w:rsidRPr="009A708E">
        <w:rPr>
          <w:sz w:val="26"/>
          <w:szCs w:val="26"/>
        </w:rPr>
        <w:tab/>
      </w:r>
      <w:r w:rsidRPr="009A708E">
        <w:rPr>
          <w:sz w:val="26"/>
          <w:szCs w:val="26"/>
        </w:rPr>
        <w:tab/>
      </w:r>
    </w:p>
    <w:p w:rsidR="00DA3783" w:rsidRPr="009A708E" w:rsidRDefault="006530C8" w:rsidP="00DA3783">
      <w:pPr>
        <w:ind w:firstLine="851"/>
        <w:jc w:val="both"/>
        <w:rPr>
          <w:sz w:val="26"/>
          <w:szCs w:val="26"/>
        </w:rPr>
      </w:pPr>
      <w:r>
        <w:rPr>
          <w:sz w:val="26"/>
          <w:szCs w:val="26"/>
        </w:rPr>
        <w:t xml:space="preserve">Заместитель </w:t>
      </w:r>
      <w:r w:rsidR="00DA3783">
        <w:rPr>
          <w:sz w:val="26"/>
          <w:szCs w:val="26"/>
        </w:rPr>
        <w:t>Председател</w:t>
      </w:r>
      <w:r>
        <w:rPr>
          <w:sz w:val="26"/>
          <w:szCs w:val="26"/>
        </w:rPr>
        <w:t>я</w:t>
      </w:r>
      <w:r w:rsidR="00DA3783" w:rsidRPr="009A708E">
        <w:rPr>
          <w:sz w:val="26"/>
          <w:szCs w:val="26"/>
        </w:rPr>
        <w:t xml:space="preserve"> Думы</w:t>
      </w:r>
    </w:p>
    <w:p w:rsidR="00DA3783" w:rsidRPr="009A708E" w:rsidRDefault="00DA3783" w:rsidP="00DA3783">
      <w:pPr>
        <w:ind w:firstLine="851"/>
        <w:jc w:val="both"/>
        <w:rPr>
          <w:sz w:val="26"/>
          <w:szCs w:val="26"/>
        </w:rPr>
      </w:pPr>
      <w:r>
        <w:rPr>
          <w:sz w:val="26"/>
          <w:szCs w:val="26"/>
        </w:rPr>
        <w:t>Первомайского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1136D">
        <w:rPr>
          <w:sz w:val="26"/>
          <w:szCs w:val="26"/>
        </w:rPr>
        <w:tab/>
      </w:r>
      <w:r w:rsidR="00DE2888">
        <w:rPr>
          <w:sz w:val="26"/>
          <w:szCs w:val="26"/>
        </w:rPr>
        <w:t>В.Л. Конкин</w:t>
      </w:r>
    </w:p>
    <w:p w:rsidR="009770E6" w:rsidRPr="00BF6107" w:rsidRDefault="009770E6" w:rsidP="009770E6">
      <w:pPr>
        <w:tabs>
          <w:tab w:val="left" w:pos="5940"/>
        </w:tabs>
        <w:ind w:left="708"/>
        <w:rPr>
          <w:sz w:val="26"/>
          <w:szCs w:val="26"/>
        </w:rPr>
      </w:pPr>
    </w:p>
    <w:p w:rsidR="009770E6" w:rsidRPr="00BF6107" w:rsidRDefault="009770E6" w:rsidP="009770E6">
      <w:pPr>
        <w:tabs>
          <w:tab w:val="left" w:pos="5940"/>
        </w:tabs>
        <w:ind w:left="708"/>
        <w:rPr>
          <w:sz w:val="26"/>
          <w:szCs w:val="26"/>
        </w:rPr>
      </w:pPr>
    </w:p>
    <w:p w:rsidR="009770E6" w:rsidRDefault="009770E6" w:rsidP="009770E6">
      <w:pPr>
        <w:tabs>
          <w:tab w:val="left" w:pos="5940"/>
        </w:tabs>
        <w:ind w:left="708"/>
        <w:rPr>
          <w:sz w:val="28"/>
          <w:szCs w:val="28"/>
        </w:rPr>
      </w:pPr>
    </w:p>
    <w:p w:rsidR="009770E6" w:rsidRPr="0099586E" w:rsidRDefault="009770E6" w:rsidP="009770E6">
      <w:pPr>
        <w:tabs>
          <w:tab w:val="left" w:pos="5940"/>
        </w:tabs>
        <w:jc w:val="right"/>
        <w:rPr>
          <w:sz w:val="23"/>
          <w:szCs w:val="23"/>
        </w:rPr>
      </w:pPr>
      <w:r w:rsidRPr="00F10EB9">
        <w:rPr>
          <w:sz w:val="28"/>
          <w:szCs w:val="28"/>
        </w:rPr>
        <w:tab/>
      </w:r>
    </w:p>
    <w:p w:rsidR="009770E6" w:rsidRPr="003466C1" w:rsidRDefault="009770E6" w:rsidP="009770E6">
      <w:pPr>
        <w:tabs>
          <w:tab w:val="left" w:pos="5940"/>
        </w:tabs>
        <w:jc w:val="right"/>
        <w:rPr>
          <w:color w:val="000000"/>
        </w:rPr>
      </w:pPr>
      <w:r>
        <w:tab/>
      </w:r>
      <w:r>
        <w:tab/>
      </w:r>
      <w:r>
        <w:tab/>
      </w:r>
      <w:r>
        <w:tab/>
      </w:r>
      <w:r>
        <w:tab/>
      </w:r>
      <w:r>
        <w:tab/>
      </w:r>
      <w:r>
        <w:tab/>
      </w:r>
      <w:r>
        <w:tab/>
      </w: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2D50E5">
      <w:pPr>
        <w:tabs>
          <w:tab w:val="left" w:pos="5940"/>
        </w:tabs>
        <w:jc w:val="right"/>
        <w:rPr>
          <w:sz w:val="26"/>
          <w:szCs w:val="26"/>
        </w:rPr>
      </w:pPr>
    </w:p>
    <w:p w:rsidR="009770E6" w:rsidRDefault="009770E6" w:rsidP="002D50E5">
      <w:pPr>
        <w:tabs>
          <w:tab w:val="left" w:pos="5940"/>
        </w:tabs>
        <w:jc w:val="right"/>
        <w:rPr>
          <w:sz w:val="26"/>
          <w:szCs w:val="26"/>
        </w:rPr>
      </w:pPr>
    </w:p>
    <w:p w:rsidR="00B26E76" w:rsidRDefault="00B26E76" w:rsidP="002D50E5">
      <w:pPr>
        <w:tabs>
          <w:tab w:val="left" w:pos="5940"/>
        </w:tabs>
        <w:jc w:val="right"/>
        <w:rPr>
          <w:sz w:val="26"/>
          <w:szCs w:val="26"/>
        </w:rPr>
      </w:pPr>
    </w:p>
    <w:p w:rsidR="00960A5D" w:rsidRDefault="003A7BBF" w:rsidP="002D50E5">
      <w:pPr>
        <w:tabs>
          <w:tab w:val="left" w:pos="5940"/>
        </w:tabs>
        <w:jc w:val="right"/>
        <w:rPr>
          <w:sz w:val="26"/>
          <w:szCs w:val="26"/>
        </w:rPr>
      </w:pPr>
      <w:r w:rsidRPr="00E75DBD">
        <w:rPr>
          <w:sz w:val="26"/>
          <w:szCs w:val="26"/>
        </w:rPr>
        <w:tab/>
      </w:r>
    </w:p>
    <w:p w:rsidR="00960A5D" w:rsidRDefault="00960A5D" w:rsidP="002D50E5">
      <w:pPr>
        <w:tabs>
          <w:tab w:val="left" w:pos="5940"/>
        </w:tabs>
        <w:jc w:val="right"/>
        <w:rPr>
          <w:sz w:val="26"/>
          <w:szCs w:val="26"/>
        </w:rPr>
      </w:pPr>
    </w:p>
    <w:p w:rsidR="00960A5D" w:rsidRDefault="00960A5D" w:rsidP="00960A5D">
      <w:pPr>
        <w:tabs>
          <w:tab w:val="left" w:pos="5940"/>
        </w:tabs>
        <w:jc w:val="right"/>
        <w:rPr>
          <w:sz w:val="20"/>
          <w:szCs w:val="20"/>
        </w:rPr>
      </w:pPr>
    </w:p>
    <w:p w:rsidR="00846245" w:rsidRDefault="00960A5D" w:rsidP="00960A5D">
      <w:pPr>
        <w:tabs>
          <w:tab w:val="left" w:pos="5940"/>
        </w:tabs>
        <w:jc w:val="right"/>
        <w:rPr>
          <w:sz w:val="20"/>
          <w:szCs w:val="20"/>
        </w:rPr>
      </w:pPr>
      <w:r w:rsidRPr="008F3498">
        <w:rPr>
          <w:sz w:val="20"/>
          <w:szCs w:val="20"/>
        </w:rPr>
        <w:t xml:space="preserve">  </w:t>
      </w:r>
    </w:p>
    <w:p w:rsidR="00960A5D" w:rsidRPr="008F3498" w:rsidRDefault="00960A5D" w:rsidP="00960A5D">
      <w:pPr>
        <w:tabs>
          <w:tab w:val="left" w:pos="5940"/>
        </w:tabs>
        <w:jc w:val="right"/>
        <w:rPr>
          <w:sz w:val="20"/>
          <w:szCs w:val="20"/>
        </w:rPr>
      </w:pPr>
      <w:r w:rsidRPr="008F3498">
        <w:rPr>
          <w:sz w:val="20"/>
          <w:szCs w:val="20"/>
        </w:rPr>
        <w:lastRenderedPageBreak/>
        <w:t xml:space="preserve"> Приложение</w:t>
      </w:r>
    </w:p>
    <w:p w:rsidR="00960A5D" w:rsidRPr="008F3498" w:rsidRDefault="00960A5D" w:rsidP="00960A5D">
      <w:pPr>
        <w:tabs>
          <w:tab w:val="left" w:pos="4860"/>
        </w:tabs>
        <w:ind w:left="708"/>
        <w:jc w:val="right"/>
        <w:rPr>
          <w:sz w:val="20"/>
          <w:szCs w:val="20"/>
        </w:rPr>
      </w:pPr>
      <w:r w:rsidRPr="008F3498">
        <w:rPr>
          <w:sz w:val="20"/>
          <w:szCs w:val="20"/>
        </w:rPr>
        <w:t xml:space="preserve">                                                            к решению  Думы </w:t>
      </w:r>
    </w:p>
    <w:p w:rsidR="00960A5D" w:rsidRPr="008F3498" w:rsidRDefault="00960A5D" w:rsidP="00960A5D">
      <w:pPr>
        <w:tabs>
          <w:tab w:val="left" w:pos="5940"/>
        </w:tabs>
        <w:ind w:left="708"/>
        <w:jc w:val="right"/>
        <w:rPr>
          <w:sz w:val="20"/>
          <w:szCs w:val="20"/>
        </w:rPr>
      </w:pPr>
      <w:r w:rsidRPr="008F3498">
        <w:rPr>
          <w:sz w:val="20"/>
          <w:szCs w:val="20"/>
        </w:rPr>
        <w:t xml:space="preserve">                                                                                                 Первомайского района</w:t>
      </w:r>
    </w:p>
    <w:p w:rsidR="00960A5D" w:rsidRPr="008F3498" w:rsidRDefault="00960A5D" w:rsidP="00960A5D">
      <w:pPr>
        <w:tabs>
          <w:tab w:val="left" w:pos="5940"/>
        </w:tabs>
        <w:ind w:left="708"/>
        <w:jc w:val="right"/>
        <w:rPr>
          <w:sz w:val="20"/>
          <w:szCs w:val="20"/>
        </w:rPr>
      </w:pPr>
      <w:r w:rsidRPr="008F3498">
        <w:rPr>
          <w:sz w:val="20"/>
          <w:szCs w:val="20"/>
        </w:rPr>
        <w:t xml:space="preserve">                                                                                                  от </w:t>
      </w:r>
      <w:r w:rsidR="00DE2888">
        <w:rPr>
          <w:sz w:val="20"/>
          <w:szCs w:val="20"/>
        </w:rPr>
        <w:t>26</w:t>
      </w:r>
      <w:r>
        <w:rPr>
          <w:sz w:val="20"/>
          <w:szCs w:val="20"/>
        </w:rPr>
        <w:t>.0</w:t>
      </w:r>
      <w:r w:rsidR="00DE2888">
        <w:rPr>
          <w:sz w:val="20"/>
          <w:szCs w:val="20"/>
        </w:rPr>
        <w:t>9</w:t>
      </w:r>
      <w:r w:rsidRPr="008F3498">
        <w:rPr>
          <w:sz w:val="20"/>
          <w:szCs w:val="20"/>
        </w:rPr>
        <w:t>.201</w:t>
      </w:r>
      <w:r>
        <w:rPr>
          <w:sz w:val="20"/>
          <w:szCs w:val="20"/>
        </w:rPr>
        <w:t>9</w:t>
      </w:r>
      <w:r w:rsidR="004478AF">
        <w:rPr>
          <w:sz w:val="20"/>
          <w:szCs w:val="20"/>
        </w:rPr>
        <w:t xml:space="preserve"> №</w:t>
      </w:r>
      <w:r w:rsidR="00B1136D">
        <w:rPr>
          <w:sz w:val="20"/>
          <w:szCs w:val="20"/>
        </w:rPr>
        <w:t>405</w:t>
      </w:r>
      <w:r w:rsidRPr="008F3498">
        <w:rPr>
          <w:sz w:val="20"/>
          <w:szCs w:val="20"/>
        </w:rPr>
        <w:t xml:space="preserve">     </w:t>
      </w:r>
    </w:p>
    <w:p w:rsidR="00171DFF" w:rsidRDefault="003A7BBF" w:rsidP="002D50E5">
      <w:pPr>
        <w:tabs>
          <w:tab w:val="left" w:pos="5940"/>
        </w:tabs>
        <w:jc w:val="right"/>
        <w:rPr>
          <w:sz w:val="26"/>
          <w:szCs w:val="26"/>
        </w:rPr>
      </w:pPr>
      <w:r w:rsidRPr="00E75DBD">
        <w:rPr>
          <w:sz w:val="26"/>
          <w:szCs w:val="26"/>
        </w:rPr>
        <w:tab/>
      </w:r>
      <w:r w:rsidR="00792013" w:rsidRPr="00E75DBD">
        <w:rPr>
          <w:sz w:val="26"/>
          <w:szCs w:val="26"/>
        </w:rPr>
        <w:tab/>
      </w:r>
    </w:p>
    <w:p w:rsidR="00DE2888" w:rsidRPr="00F60590" w:rsidRDefault="00DE2888" w:rsidP="00DE2888">
      <w:pPr>
        <w:numPr>
          <w:ilvl w:val="0"/>
          <w:numId w:val="1"/>
        </w:numPr>
        <w:tabs>
          <w:tab w:val="left" w:pos="5940"/>
        </w:tabs>
        <w:jc w:val="both"/>
      </w:pPr>
      <w:r>
        <w:t xml:space="preserve">Утвердить  основные характеристики бюджета муниципального образования «Первомайский район» (далее - районного бюджета)  </w:t>
      </w:r>
      <w:r w:rsidRPr="00F60590">
        <w:t>на 201</w:t>
      </w:r>
      <w:r>
        <w:t>9</w:t>
      </w:r>
      <w:r w:rsidRPr="00F60590">
        <w:t xml:space="preserve"> год:</w:t>
      </w:r>
    </w:p>
    <w:p w:rsidR="00DE2888" w:rsidRPr="00F60590" w:rsidRDefault="00DE2888" w:rsidP="00DE2888">
      <w:pPr>
        <w:numPr>
          <w:ilvl w:val="1"/>
          <w:numId w:val="1"/>
        </w:numPr>
        <w:tabs>
          <w:tab w:val="clear" w:pos="1440"/>
        </w:tabs>
        <w:ind w:left="851" w:firstLine="229"/>
        <w:jc w:val="both"/>
      </w:pPr>
      <w:r w:rsidRPr="00F60590">
        <w:t>общий</w:t>
      </w:r>
      <w:r>
        <w:t xml:space="preserve"> объем доходов районного бюджета в сумме 939 797,2 </w:t>
      </w:r>
      <w:r w:rsidRPr="00F60590">
        <w:t xml:space="preserve">тыс. рублей, в том числе налоговые и неналоговые доходы в сумме </w:t>
      </w:r>
      <w:r>
        <w:t xml:space="preserve">105 922,3 </w:t>
      </w:r>
      <w:r w:rsidRPr="00F60590">
        <w:t>тыс. рублей, безвозмездные поступления в сумме</w:t>
      </w:r>
      <w:r>
        <w:t xml:space="preserve"> 833 874,9 тыс. рублей</w:t>
      </w:r>
      <w:r w:rsidRPr="00F60590">
        <w:t>;</w:t>
      </w:r>
    </w:p>
    <w:p w:rsidR="00DE2888" w:rsidRPr="00F60590" w:rsidRDefault="00DE2888" w:rsidP="00DE2888">
      <w:pPr>
        <w:numPr>
          <w:ilvl w:val="1"/>
          <w:numId w:val="1"/>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959 219,7 </w:t>
      </w:r>
      <w:r w:rsidRPr="00F60590">
        <w:t>тыс. рублей;</w:t>
      </w:r>
    </w:p>
    <w:p w:rsidR="00DE2888" w:rsidRDefault="00DE2888" w:rsidP="00DE2888">
      <w:pPr>
        <w:numPr>
          <w:ilvl w:val="1"/>
          <w:numId w:val="1"/>
        </w:numPr>
        <w:tabs>
          <w:tab w:val="left" w:pos="5940"/>
        </w:tabs>
        <w:jc w:val="both"/>
      </w:pPr>
      <w:r>
        <w:t xml:space="preserve">дефицит районного бюджета </w:t>
      </w:r>
      <w:r w:rsidRPr="00F60590">
        <w:t>в сумме</w:t>
      </w:r>
      <w:r>
        <w:t xml:space="preserve"> 19 422,5 </w:t>
      </w:r>
      <w:r w:rsidRPr="00F60590">
        <w:t>тыс. рублей.</w:t>
      </w:r>
    </w:p>
    <w:p w:rsidR="00AC131C" w:rsidRPr="00F60590" w:rsidRDefault="00AC131C" w:rsidP="00AC131C">
      <w:pPr>
        <w:tabs>
          <w:tab w:val="left" w:pos="5940"/>
        </w:tabs>
        <w:ind w:left="1440"/>
        <w:jc w:val="both"/>
      </w:pPr>
    </w:p>
    <w:p w:rsidR="00960A5D" w:rsidRDefault="00960A5D" w:rsidP="00960A5D">
      <w:pPr>
        <w:numPr>
          <w:ilvl w:val="0"/>
          <w:numId w:val="1"/>
        </w:numPr>
        <w:tabs>
          <w:tab w:val="left" w:pos="5940"/>
        </w:tabs>
        <w:jc w:val="both"/>
      </w:pPr>
      <w:r>
        <w:t>Установить, что в  доходы районного бюджета на 2019 год по нормативу 100 процентов поступают:</w:t>
      </w:r>
    </w:p>
    <w:p w:rsidR="00960A5D" w:rsidRDefault="00960A5D" w:rsidP="00960A5D">
      <w:pPr>
        <w:numPr>
          <w:ilvl w:val="0"/>
          <w:numId w:val="3"/>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960A5D" w:rsidRDefault="00960A5D" w:rsidP="00960A5D">
      <w:pPr>
        <w:numPr>
          <w:ilvl w:val="0"/>
          <w:numId w:val="3"/>
        </w:numPr>
        <w:tabs>
          <w:tab w:val="left" w:pos="567"/>
        </w:tabs>
        <w:ind w:hanging="114"/>
        <w:jc w:val="both"/>
      </w:pPr>
      <w:r>
        <w:t>невыясненные поступления, зачисляемые в бюджет муниципального района;</w:t>
      </w:r>
    </w:p>
    <w:p w:rsidR="00960A5D" w:rsidRDefault="00960A5D" w:rsidP="00960A5D">
      <w:pPr>
        <w:numPr>
          <w:ilvl w:val="0"/>
          <w:numId w:val="3"/>
        </w:numPr>
        <w:tabs>
          <w:tab w:val="left" w:pos="567"/>
        </w:tabs>
        <w:ind w:hanging="114"/>
        <w:jc w:val="both"/>
      </w:pPr>
      <w:r>
        <w:t>иные неналоговые доходы.</w:t>
      </w:r>
    </w:p>
    <w:p w:rsidR="00960A5D" w:rsidRDefault="00960A5D" w:rsidP="00960A5D">
      <w:pPr>
        <w:tabs>
          <w:tab w:val="left" w:pos="5940"/>
        </w:tabs>
        <w:jc w:val="both"/>
      </w:pPr>
      <w:r>
        <w:t xml:space="preserve">    </w:t>
      </w:r>
    </w:p>
    <w:p w:rsidR="00960A5D" w:rsidRDefault="00960A5D" w:rsidP="00960A5D">
      <w:pPr>
        <w:numPr>
          <w:ilvl w:val="0"/>
          <w:numId w:val="1"/>
        </w:numPr>
        <w:tabs>
          <w:tab w:val="left" w:pos="5940"/>
        </w:tabs>
        <w:jc w:val="both"/>
      </w:pPr>
      <w:r>
        <w:t>Утвердить:</w:t>
      </w:r>
    </w:p>
    <w:p w:rsidR="00960A5D" w:rsidRDefault="00960A5D" w:rsidP="00960A5D">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960A5D" w:rsidRPr="002416B2" w:rsidRDefault="00960A5D" w:rsidP="00960A5D">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D66B2E" w:rsidRPr="002175C6" w:rsidRDefault="00D66B2E" w:rsidP="00D66B2E">
      <w:pPr>
        <w:pStyle w:val="a3"/>
        <w:numPr>
          <w:ilvl w:val="1"/>
          <w:numId w:val="1"/>
        </w:numPr>
        <w:tabs>
          <w:tab w:val="clear" w:pos="1440"/>
          <w:tab w:val="num" w:pos="851"/>
          <w:tab w:val="left" w:pos="5940"/>
        </w:tabs>
        <w:ind w:left="851" w:hanging="425"/>
        <w:rPr>
          <w:sz w:val="24"/>
          <w:szCs w:val="24"/>
        </w:rPr>
      </w:pPr>
      <w:r w:rsidRPr="002175C6">
        <w:rPr>
          <w:sz w:val="24"/>
          <w:szCs w:val="24"/>
        </w:rPr>
        <w:t>объем</w:t>
      </w:r>
      <w:r>
        <w:rPr>
          <w:sz w:val="24"/>
          <w:szCs w:val="24"/>
        </w:rPr>
        <w:t xml:space="preserve"> безвозмездных поступлений в  </w:t>
      </w:r>
      <w:r w:rsidRPr="002175C6">
        <w:rPr>
          <w:sz w:val="24"/>
          <w:szCs w:val="24"/>
        </w:rPr>
        <w:t xml:space="preserve">бюджет </w:t>
      </w:r>
      <w:r>
        <w:rPr>
          <w:sz w:val="24"/>
          <w:szCs w:val="24"/>
        </w:rPr>
        <w:t>муниципального образования «</w:t>
      </w:r>
      <w:r w:rsidRPr="002175C6">
        <w:rPr>
          <w:sz w:val="24"/>
          <w:szCs w:val="24"/>
        </w:rPr>
        <w:t>Первомайск</w:t>
      </w:r>
      <w:r>
        <w:rPr>
          <w:sz w:val="24"/>
          <w:szCs w:val="24"/>
        </w:rPr>
        <w:t>ий</w:t>
      </w:r>
      <w:r w:rsidRPr="002175C6">
        <w:rPr>
          <w:sz w:val="24"/>
          <w:szCs w:val="24"/>
        </w:rPr>
        <w:t xml:space="preserve"> район</w:t>
      </w:r>
      <w:r>
        <w:rPr>
          <w:sz w:val="24"/>
          <w:szCs w:val="24"/>
        </w:rPr>
        <w:t xml:space="preserve">» </w:t>
      </w:r>
      <w:r w:rsidRPr="002175C6">
        <w:rPr>
          <w:sz w:val="24"/>
          <w:szCs w:val="24"/>
        </w:rPr>
        <w:t xml:space="preserve">на </w:t>
      </w:r>
      <w:r>
        <w:rPr>
          <w:sz w:val="24"/>
          <w:szCs w:val="24"/>
        </w:rPr>
        <w:t>2019</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960A5D" w:rsidRPr="002175C6"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2019</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w:t>
      </w:r>
      <w:r>
        <w:rPr>
          <w:sz w:val="24"/>
          <w:szCs w:val="24"/>
        </w:rPr>
        <w:t>районного</w:t>
      </w:r>
      <w:r w:rsidRPr="002175C6">
        <w:rPr>
          <w:sz w:val="24"/>
          <w:szCs w:val="24"/>
        </w:rPr>
        <w:t xml:space="preserve"> бюдж</w:t>
      </w:r>
      <w:r>
        <w:rPr>
          <w:sz w:val="24"/>
          <w:szCs w:val="24"/>
        </w:rPr>
        <w:t>ета на 2019 год согласно приложению 5</w:t>
      </w:r>
      <w:r w:rsidRPr="002175C6">
        <w:rPr>
          <w:sz w:val="24"/>
          <w:szCs w:val="24"/>
        </w:rPr>
        <w:t xml:space="preserve">   к настоящему решению</w:t>
      </w:r>
      <w:r>
        <w:rPr>
          <w:sz w:val="24"/>
          <w:szCs w:val="24"/>
        </w:rPr>
        <w:t xml:space="preserve">; </w:t>
      </w:r>
    </w:p>
    <w:p w:rsidR="00960A5D" w:rsidRPr="002D77B4"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960A5D" w:rsidRPr="007F69BC"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9</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960A5D" w:rsidRPr="0051355E" w:rsidRDefault="00960A5D" w:rsidP="00960A5D">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w:t>
      </w:r>
      <w:r>
        <w:rPr>
          <w:sz w:val="24"/>
          <w:szCs w:val="24"/>
        </w:rPr>
        <w:t xml:space="preserve"> </w:t>
      </w:r>
      <w:r w:rsidRPr="001054DB">
        <w:rPr>
          <w:sz w:val="24"/>
          <w:szCs w:val="24"/>
        </w:rPr>
        <w:t xml:space="preserve">районного бюджета </w:t>
      </w:r>
      <w:r w:rsidRPr="002175C6">
        <w:rPr>
          <w:sz w:val="24"/>
          <w:szCs w:val="24"/>
        </w:rPr>
        <w:t>на 201</w:t>
      </w:r>
      <w:r>
        <w:rPr>
          <w:sz w:val="24"/>
          <w:szCs w:val="24"/>
        </w:rPr>
        <w:t>9</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10</w:t>
      </w:r>
      <w:r w:rsidRPr="002175C6">
        <w:rPr>
          <w:sz w:val="24"/>
          <w:szCs w:val="24"/>
        </w:rPr>
        <w:t xml:space="preserve"> к настоящему решению;</w:t>
      </w:r>
    </w:p>
    <w:p w:rsidR="00960A5D" w:rsidRPr="00AC4918" w:rsidRDefault="00960A5D" w:rsidP="00960A5D">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2019</w:t>
      </w:r>
      <w:r w:rsidRPr="00F029EF">
        <w:rPr>
          <w:sz w:val="24"/>
          <w:szCs w:val="24"/>
        </w:rPr>
        <w:t xml:space="preserve"> год</w:t>
      </w:r>
      <w:r>
        <w:rPr>
          <w:sz w:val="24"/>
          <w:szCs w:val="24"/>
        </w:rPr>
        <w:t xml:space="preserve"> согласно приложению 12 к настоящему решению.</w:t>
      </w:r>
    </w:p>
    <w:p w:rsidR="00960A5D" w:rsidRPr="00407906" w:rsidRDefault="00960A5D" w:rsidP="00960A5D">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9</w:t>
      </w:r>
      <w:r w:rsidRPr="00407906">
        <w:rPr>
          <w:sz w:val="24"/>
          <w:szCs w:val="24"/>
        </w:rPr>
        <w:t xml:space="preserve"> год</w:t>
      </w:r>
      <w:r>
        <w:rPr>
          <w:sz w:val="24"/>
          <w:szCs w:val="24"/>
        </w:rPr>
        <w:t xml:space="preserve"> согласно приложению 14 к настоящему решению.</w:t>
      </w:r>
    </w:p>
    <w:p w:rsidR="00960A5D" w:rsidRDefault="00960A5D" w:rsidP="00960A5D">
      <w:pPr>
        <w:tabs>
          <w:tab w:val="left" w:pos="5940"/>
        </w:tabs>
        <w:jc w:val="both"/>
      </w:pPr>
      <w:r>
        <w:t xml:space="preserve">      </w:t>
      </w:r>
    </w:p>
    <w:p w:rsidR="00960A5D" w:rsidRDefault="00960A5D" w:rsidP="00960A5D">
      <w:pPr>
        <w:tabs>
          <w:tab w:val="left" w:pos="5940"/>
        </w:tabs>
        <w:ind w:firstLine="567"/>
        <w:jc w:val="both"/>
      </w:pPr>
      <w:r>
        <w:t>4. Утвердить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t xml:space="preserve">районного </w:t>
      </w:r>
      <w:r w:rsidRPr="00BB639A">
        <w:t>бюджета на 201</w:t>
      </w:r>
      <w:r>
        <w:t>9</w:t>
      </w:r>
      <w:r w:rsidRPr="00BB639A">
        <w:t xml:space="preserve"> год </w:t>
      </w:r>
      <w:r>
        <w:t>согласно приложению 7 и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201</w:t>
      </w:r>
      <w:r>
        <w:t>9</w:t>
      </w:r>
      <w:r w:rsidRPr="00906FA0">
        <w:t xml:space="preserve"> год</w:t>
      </w:r>
      <w:r>
        <w:t xml:space="preserve"> согласно приложению 7.1 к настоящему решению.</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5. Утвердить общий объем бюджетных ассигнований, направляемых на исполнение публичных нормативных обязательств  на 2019 год согласно приложению 11 к настоящему решению.</w:t>
      </w:r>
    </w:p>
    <w:p w:rsidR="00960A5D" w:rsidRDefault="00960A5D" w:rsidP="00960A5D">
      <w:pPr>
        <w:pStyle w:val="a3"/>
        <w:tabs>
          <w:tab w:val="left" w:pos="993"/>
          <w:tab w:val="left" w:pos="5940"/>
        </w:tabs>
        <w:ind w:left="851" w:firstLine="0"/>
        <w:rPr>
          <w:sz w:val="24"/>
          <w:szCs w:val="24"/>
        </w:rPr>
      </w:pPr>
    </w:p>
    <w:p w:rsidR="00960A5D" w:rsidRDefault="00960A5D" w:rsidP="00960A5D">
      <w:pPr>
        <w:numPr>
          <w:ilvl w:val="0"/>
          <w:numId w:val="6"/>
        </w:numPr>
        <w:tabs>
          <w:tab w:val="left" w:pos="0"/>
        </w:tabs>
        <w:ind w:left="0" w:firstLine="567"/>
        <w:jc w:val="both"/>
      </w:pPr>
      <w:r>
        <w:t>Утвердить объем бюджетных ассигнований муниципального дор</w:t>
      </w:r>
      <w:r w:rsidR="004478AF">
        <w:t xml:space="preserve">ожного фонда в сумме </w:t>
      </w:r>
      <w:r w:rsidR="0000543B">
        <w:t>30 386,4</w:t>
      </w:r>
      <w:r>
        <w:t xml:space="preserve">  тыс. рублей</w:t>
      </w:r>
    </w:p>
    <w:p w:rsidR="00960A5D" w:rsidRDefault="00960A5D" w:rsidP="00960A5D"/>
    <w:p w:rsidR="00960A5D" w:rsidRPr="00D97CCE" w:rsidRDefault="00960A5D" w:rsidP="00960A5D">
      <w:pPr>
        <w:tabs>
          <w:tab w:val="left" w:pos="5940"/>
        </w:tabs>
        <w:ind w:firstLine="567"/>
        <w:jc w:val="both"/>
      </w:pPr>
      <w:r>
        <w:t xml:space="preserve">7. Установить верхний предел муниципального внутреннего долга  муниципального образования «Первомайский район» на  1 января 2020 года </w:t>
      </w:r>
      <w:r w:rsidRPr="00D97CCE">
        <w:t xml:space="preserve">в сумме 11 375,0 тыс. руб., в том числе верхний предел долга по муниципальным гарантиям – 0 тыс. руб. </w:t>
      </w:r>
    </w:p>
    <w:p w:rsidR="00960A5D" w:rsidRPr="00D97CCE" w:rsidRDefault="00960A5D" w:rsidP="00960A5D">
      <w:pPr>
        <w:tabs>
          <w:tab w:val="left" w:pos="5940"/>
        </w:tabs>
        <w:ind w:firstLine="567"/>
        <w:jc w:val="both"/>
      </w:pPr>
    </w:p>
    <w:p w:rsidR="00960A5D" w:rsidRDefault="00960A5D" w:rsidP="00960A5D">
      <w:pPr>
        <w:tabs>
          <w:tab w:val="left" w:pos="5940"/>
        </w:tabs>
        <w:ind w:firstLine="567"/>
        <w:jc w:val="both"/>
      </w:pPr>
      <w:r w:rsidRPr="00D97CCE">
        <w:t>8. Установить предельный  объем муниципального долга  муниципального образования Первомайский район на 2019 год в сумме 12 000,0 тыс. руб.</w:t>
      </w:r>
      <w:r w:rsidRPr="001B7B58">
        <w:t xml:space="preserve"> </w:t>
      </w:r>
    </w:p>
    <w:p w:rsidR="00960A5D" w:rsidRPr="001B7B58" w:rsidRDefault="00960A5D" w:rsidP="00960A5D">
      <w:pPr>
        <w:tabs>
          <w:tab w:val="left" w:pos="5940"/>
        </w:tabs>
        <w:ind w:firstLine="567"/>
        <w:jc w:val="both"/>
      </w:pPr>
    </w:p>
    <w:p w:rsidR="00960A5D" w:rsidRDefault="00960A5D" w:rsidP="00960A5D">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2019 год в сумме 851,6</w:t>
      </w:r>
      <w:r w:rsidRPr="00417496">
        <w:t xml:space="preserve"> </w:t>
      </w:r>
      <w:r>
        <w:t>тыс. рублей.</w:t>
      </w:r>
    </w:p>
    <w:p w:rsidR="00960A5D" w:rsidRDefault="00960A5D" w:rsidP="00960A5D">
      <w:pPr>
        <w:tabs>
          <w:tab w:val="left" w:pos="5940"/>
        </w:tabs>
        <w:ind w:firstLine="567"/>
        <w:jc w:val="both"/>
      </w:pPr>
    </w:p>
    <w:p w:rsidR="00960A5D" w:rsidRPr="00DF7FFA" w:rsidRDefault="00960A5D" w:rsidP="00960A5D">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960A5D" w:rsidRDefault="00960A5D" w:rsidP="00960A5D">
      <w:pPr>
        <w:tabs>
          <w:tab w:val="left" w:pos="5940"/>
        </w:tabs>
        <w:ind w:firstLine="567"/>
        <w:jc w:val="both"/>
      </w:pPr>
    </w:p>
    <w:p w:rsidR="00960A5D" w:rsidRDefault="00960A5D" w:rsidP="00960A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960A5D" w:rsidRPr="00A75D60" w:rsidRDefault="00960A5D" w:rsidP="00960A5D">
      <w:pPr>
        <w:pStyle w:val="ConsPlusNormal"/>
        <w:ind w:firstLine="567"/>
        <w:jc w:val="both"/>
        <w:rPr>
          <w:rFonts w:ascii="Times New Roman" w:hAnsi="Times New Roman" w:cs="Times New Roman"/>
          <w:sz w:val="24"/>
          <w:szCs w:val="24"/>
        </w:rPr>
      </w:pPr>
    </w:p>
    <w:p w:rsidR="00960A5D" w:rsidRDefault="00960A5D" w:rsidP="00960A5D">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2019 году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960A5D" w:rsidRDefault="00960A5D" w:rsidP="00960A5D">
      <w:pPr>
        <w:tabs>
          <w:tab w:val="left" w:pos="5940"/>
        </w:tabs>
        <w:ind w:firstLine="567"/>
        <w:jc w:val="both"/>
      </w:pPr>
      <w:r>
        <w:t>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960A5D" w:rsidRDefault="00960A5D" w:rsidP="00960A5D">
      <w:pPr>
        <w:tabs>
          <w:tab w:val="left" w:pos="5940"/>
        </w:tabs>
        <w:ind w:firstLine="567"/>
        <w:jc w:val="both"/>
      </w:pPr>
      <w:r>
        <w:t>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960A5D" w:rsidRPr="00DF7FFA" w:rsidRDefault="00960A5D" w:rsidP="00960A5D">
      <w:pPr>
        <w:tabs>
          <w:tab w:val="left" w:pos="5940"/>
        </w:tabs>
        <w:ind w:firstLine="567"/>
        <w:jc w:val="both"/>
      </w:pPr>
    </w:p>
    <w:p w:rsidR="00960A5D" w:rsidRDefault="00960A5D" w:rsidP="00960A5D">
      <w:pPr>
        <w:tabs>
          <w:tab w:val="left" w:pos="5940"/>
        </w:tabs>
        <w:ind w:firstLine="567"/>
        <w:jc w:val="both"/>
      </w:pPr>
      <w:r w:rsidRPr="00AB5EB2">
        <w:t>13.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11.02.2014г. № 20.</w:t>
      </w:r>
      <w:r>
        <w:t xml:space="preserve"> </w:t>
      </w:r>
    </w:p>
    <w:p w:rsidR="00960A5D" w:rsidRDefault="00960A5D" w:rsidP="00960A5D">
      <w:pPr>
        <w:tabs>
          <w:tab w:val="left" w:pos="5940"/>
        </w:tabs>
        <w:ind w:firstLine="567"/>
        <w:jc w:val="center"/>
      </w:pPr>
    </w:p>
    <w:p w:rsidR="00960A5D" w:rsidRDefault="00960A5D" w:rsidP="00960A5D">
      <w:pPr>
        <w:tabs>
          <w:tab w:val="left" w:pos="5940"/>
        </w:tabs>
        <w:ind w:firstLine="567"/>
        <w:jc w:val="both"/>
      </w:pPr>
      <w:r>
        <w:t>14. Установить:</w:t>
      </w:r>
    </w:p>
    <w:p w:rsidR="00960A5D" w:rsidRDefault="00960A5D" w:rsidP="00960A5D">
      <w:pPr>
        <w:tabs>
          <w:tab w:val="left" w:pos="5940"/>
        </w:tabs>
        <w:ind w:firstLine="567"/>
        <w:jc w:val="both"/>
      </w:pPr>
      <w:r>
        <w:lastRenderedPageBreak/>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960A5D" w:rsidRDefault="00960A5D" w:rsidP="00960A5D">
      <w:pPr>
        <w:tabs>
          <w:tab w:val="left" w:pos="5940"/>
        </w:tabs>
        <w:ind w:firstLine="567"/>
        <w:jc w:val="both"/>
      </w:pPr>
      <w:r>
        <w:t>2) распределение  дотации на выравнивание уровня бюджетной обеспеченности сельских поселений на 2019 год  согласно приложению  9  к настоящему решению.</w:t>
      </w:r>
    </w:p>
    <w:p w:rsidR="00960A5D" w:rsidRDefault="00960A5D" w:rsidP="00960A5D">
      <w:pPr>
        <w:tabs>
          <w:tab w:val="left" w:pos="5940"/>
        </w:tabs>
        <w:ind w:firstLine="567"/>
        <w:jc w:val="both"/>
      </w:pPr>
    </w:p>
    <w:p w:rsidR="00960A5D" w:rsidRDefault="00960A5D" w:rsidP="00960A5D">
      <w:pPr>
        <w:tabs>
          <w:tab w:val="left" w:pos="360"/>
        </w:tabs>
        <w:ind w:firstLine="567"/>
        <w:jc w:val="both"/>
      </w:pPr>
      <w:r>
        <w:t>15. 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3</w:t>
      </w:r>
      <w:r w:rsidRPr="00D97CCE">
        <w:t xml:space="preserve"> к настоящему Решению, предоставляются из районного  бюджета порядке, установленном приложением 1</w:t>
      </w:r>
      <w:r>
        <w:t>3</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
    <w:p w:rsidR="00960A5D" w:rsidRDefault="00960A5D" w:rsidP="00960A5D">
      <w:pPr>
        <w:tabs>
          <w:tab w:val="left" w:pos="360"/>
        </w:tabs>
        <w:ind w:firstLine="567"/>
        <w:jc w:val="both"/>
      </w:pPr>
    </w:p>
    <w:p w:rsidR="00960A5D" w:rsidRDefault="00960A5D" w:rsidP="00960A5D">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2019</w:t>
      </w:r>
      <w:r w:rsidRPr="00761C3E">
        <w:rPr>
          <w:rFonts w:ascii="Times New Roman" w:hAnsi="Times New Roman" w:cs="Times New Roman"/>
          <w:sz w:val="24"/>
          <w:szCs w:val="24"/>
        </w:rPr>
        <w:t xml:space="preserve"> году в показатели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960A5D" w:rsidRDefault="00960A5D" w:rsidP="00960A5D">
      <w:pPr>
        <w:pStyle w:val="ConsPlusNormal"/>
        <w:ind w:firstLine="540"/>
        <w:jc w:val="both"/>
        <w:rPr>
          <w:rFonts w:ascii="Times New Roman" w:hAnsi="Times New Roman" w:cs="Times New Roman"/>
          <w:sz w:val="24"/>
          <w:szCs w:val="24"/>
        </w:rPr>
      </w:pPr>
    </w:p>
    <w:p w:rsidR="00960A5D" w:rsidRDefault="00960A5D" w:rsidP="0096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дополнительными основаниями внесения изменений в 2019</w:t>
      </w:r>
      <w:r w:rsidRPr="00761C3E">
        <w:rPr>
          <w:rFonts w:ascii="Times New Roman" w:hAnsi="Times New Roman" w:cs="Times New Roman"/>
          <w:sz w:val="24"/>
          <w:szCs w:val="24"/>
        </w:rPr>
        <w:t xml:space="preserve"> году в </w:t>
      </w:r>
      <w:r>
        <w:rPr>
          <w:rFonts w:ascii="Times New Roman" w:hAnsi="Times New Roman" w:cs="Times New Roman"/>
          <w:sz w:val="24"/>
          <w:szCs w:val="24"/>
        </w:rPr>
        <w:t>сводную</w:t>
      </w:r>
      <w:r w:rsidRPr="00761C3E">
        <w:rPr>
          <w:rFonts w:ascii="Times New Roman" w:hAnsi="Times New Roman" w:cs="Times New Roman"/>
          <w:sz w:val="24"/>
          <w:szCs w:val="24"/>
        </w:rPr>
        <w:t xml:space="preserve"> бюджетн</w:t>
      </w:r>
      <w:r>
        <w:rPr>
          <w:rFonts w:ascii="Times New Roman" w:hAnsi="Times New Roman" w:cs="Times New Roman"/>
          <w:sz w:val="24"/>
          <w:szCs w:val="24"/>
        </w:rPr>
        <w:t>ую</w:t>
      </w:r>
      <w:r w:rsidRPr="00761C3E">
        <w:rPr>
          <w:rFonts w:ascii="Times New Roman" w:hAnsi="Times New Roman" w:cs="Times New Roman"/>
          <w:sz w:val="24"/>
          <w:szCs w:val="24"/>
        </w:rPr>
        <w:t xml:space="preserve"> роспис</w:t>
      </w:r>
      <w:r>
        <w:rPr>
          <w:rFonts w:ascii="Times New Roman" w:hAnsi="Times New Roman" w:cs="Times New Roman"/>
          <w:sz w:val="24"/>
          <w:szCs w:val="24"/>
        </w:rPr>
        <w:t xml:space="preserve">ь районного </w:t>
      </w:r>
      <w:r w:rsidRPr="00761C3E">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w:t>
      </w:r>
      <w:r w:rsidRPr="00761C3E">
        <w:rPr>
          <w:rFonts w:ascii="Times New Roman" w:hAnsi="Times New Roman" w:cs="Times New Roman"/>
          <w:sz w:val="24"/>
          <w:szCs w:val="24"/>
        </w:rPr>
        <w:t xml:space="preserve">без внесения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960A5D" w:rsidRDefault="00960A5D" w:rsidP="00960A5D">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960A5D" w:rsidRPr="00BD58EF" w:rsidRDefault="00960A5D" w:rsidP="00960A5D">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960A5D" w:rsidRPr="00506D42"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960A5D" w:rsidRDefault="00960A5D" w:rsidP="00960A5D">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960A5D" w:rsidRPr="00506D42" w:rsidRDefault="00960A5D" w:rsidP="00960A5D">
      <w:pPr>
        <w:pStyle w:val="ConsPlusNormal"/>
        <w:ind w:firstLine="540"/>
        <w:jc w:val="both"/>
        <w:rPr>
          <w:rFonts w:ascii="Times New Roman" w:eastAsia="Calibri" w:hAnsi="Times New Roman" w:cs="Times New Roman"/>
          <w:sz w:val="24"/>
          <w:szCs w:val="24"/>
          <w:lang w:eastAsia="en-US"/>
        </w:rPr>
      </w:pPr>
    </w:p>
    <w:p w:rsidR="00960A5D" w:rsidRDefault="00960A5D" w:rsidP="00960A5D">
      <w:pPr>
        <w:tabs>
          <w:tab w:val="left" w:pos="0"/>
        </w:tabs>
        <w:ind w:firstLine="567"/>
        <w:jc w:val="both"/>
      </w:pPr>
      <w:r>
        <w:t>18.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960A5D" w:rsidRDefault="00960A5D" w:rsidP="00960A5D">
      <w:pPr>
        <w:tabs>
          <w:tab w:val="left" w:pos="0"/>
        </w:tabs>
        <w:ind w:firstLine="567"/>
        <w:jc w:val="both"/>
      </w:pPr>
    </w:p>
    <w:p w:rsidR="00960A5D" w:rsidRDefault="00960A5D" w:rsidP="00960A5D">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2019 года, производится в соответствии с нормами Гражданского кодекса Российской Федерации.</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960A5D" w:rsidRDefault="00960A5D" w:rsidP="00960A5D">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960A5D" w:rsidRDefault="00960A5D" w:rsidP="00960A5D">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960A5D" w:rsidRPr="004A23C9" w:rsidRDefault="00960A5D" w:rsidP="00960A5D">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960A5D" w:rsidRDefault="00960A5D" w:rsidP="00960A5D">
      <w:pPr>
        <w:tabs>
          <w:tab w:val="left" w:pos="5940"/>
        </w:tabs>
        <w:ind w:firstLine="567"/>
        <w:jc w:val="both"/>
      </w:pPr>
    </w:p>
    <w:p w:rsidR="00960A5D" w:rsidRDefault="00960A5D" w:rsidP="00960A5D">
      <w:pPr>
        <w:tabs>
          <w:tab w:val="left" w:pos="5940"/>
        </w:tabs>
        <w:ind w:firstLine="567"/>
        <w:jc w:val="both"/>
      </w:pPr>
      <w:r>
        <w:t>21. Установить, что в 2019 году в первоочередном порядке из районного бюджета финансируются следующие расходы:</w:t>
      </w:r>
    </w:p>
    <w:p w:rsidR="00960A5D" w:rsidRDefault="00960A5D" w:rsidP="00960A5D">
      <w:pPr>
        <w:tabs>
          <w:tab w:val="left" w:pos="5940"/>
        </w:tabs>
        <w:ind w:firstLine="567"/>
        <w:jc w:val="both"/>
      </w:pPr>
      <w:r>
        <w:t>оплата труда и начисления на нее, стипендии;</w:t>
      </w:r>
    </w:p>
    <w:p w:rsidR="00960A5D" w:rsidRDefault="00960A5D" w:rsidP="00960A5D">
      <w:pPr>
        <w:tabs>
          <w:tab w:val="left" w:pos="5940"/>
        </w:tabs>
        <w:ind w:firstLine="567"/>
        <w:jc w:val="both"/>
      </w:pPr>
      <w:r>
        <w:t>оплата коммунальных услуг, услуг связи, транспортных услуг;</w:t>
      </w:r>
    </w:p>
    <w:p w:rsidR="00960A5D" w:rsidRDefault="00960A5D" w:rsidP="00960A5D">
      <w:pPr>
        <w:tabs>
          <w:tab w:val="left" w:pos="5940"/>
        </w:tabs>
        <w:ind w:firstLine="567"/>
        <w:jc w:val="both"/>
      </w:pPr>
      <w:r>
        <w:t>оплата командировочных расходов;</w:t>
      </w:r>
    </w:p>
    <w:p w:rsidR="00960A5D" w:rsidRDefault="00960A5D" w:rsidP="00960A5D">
      <w:pPr>
        <w:tabs>
          <w:tab w:val="left" w:pos="5940"/>
        </w:tabs>
        <w:ind w:firstLine="567"/>
        <w:jc w:val="both"/>
      </w:pPr>
      <w:r>
        <w:t>предоставление мер социальной поддержки отдельным категориям граждан;</w:t>
      </w:r>
    </w:p>
    <w:p w:rsidR="00960A5D" w:rsidRDefault="00960A5D" w:rsidP="00960A5D">
      <w:pPr>
        <w:tabs>
          <w:tab w:val="left" w:pos="5940"/>
        </w:tabs>
        <w:ind w:firstLine="567"/>
        <w:jc w:val="both"/>
      </w:pPr>
      <w:r>
        <w:t>оплата медикаментов, продуктов питания, котельно-печного топлива, горюче-смазочных материалов;</w:t>
      </w:r>
    </w:p>
    <w:p w:rsidR="00960A5D" w:rsidRDefault="00960A5D" w:rsidP="00960A5D">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960A5D" w:rsidRDefault="00960A5D" w:rsidP="00960A5D">
      <w:pPr>
        <w:tabs>
          <w:tab w:val="left" w:pos="5940"/>
        </w:tabs>
        <w:ind w:firstLine="567"/>
        <w:jc w:val="both"/>
      </w:pPr>
      <w:r>
        <w:t>расходы на обслуживание муниципального долга;</w:t>
      </w:r>
    </w:p>
    <w:p w:rsidR="00960A5D" w:rsidRDefault="00960A5D" w:rsidP="00960A5D">
      <w:pPr>
        <w:tabs>
          <w:tab w:val="left" w:pos="5940"/>
        </w:tabs>
        <w:ind w:firstLine="567"/>
        <w:jc w:val="both"/>
      </w:pPr>
      <w:r>
        <w:t>уплата налогов и сборов и иных обязательных платежей;</w:t>
      </w:r>
    </w:p>
    <w:p w:rsidR="00960A5D" w:rsidRDefault="00960A5D" w:rsidP="00960A5D">
      <w:pPr>
        <w:tabs>
          <w:tab w:val="left" w:pos="5940"/>
        </w:tabs>
        <w:ind w:firstLine="567"/>
        <w:jc w:val="both"/>
      </w:pPr>
      <w:r>
        <w:t>дотации на выравнивание бюджетной обеспеченности сельских поселений;</w:t>
      </w:r>
    </w:p>
    <w:p w:rsidR="00960A5D" w:rsidRDefault="00960A5D" w:rsidP="00960A5D">
      <w:pPr>
        <w:tabs>
          <w:tab w:val="left" w:pos="5940"/>
        </w:tabs>
        <w:ind w:firstLine="567"/>
        <w:jc w:val="both"/>
      </w:pPr>
      <w:r>
        <w:t>расходы из резервных фондов Администрации Первомайского района;</w:t>
      </w:r>
    </w:p>
    <w:p w:rsidR="00960A5D" w:rsidRDefault="00960A5D" w:rsidP="00960A5D">
      <w:pPr>
        <w:tabs>
          <w:tab w:val="left" w:pos="5940"/>
        </w:tabs>
        <w:ind w:firstLine="567"/>
        <w:jc w:val="both"/>
      </w:pPr>
      <w:r>
        <w:t>расходы на исполнение судебных актов по обращению взыскания на средства районного бюджета;</w:t>
      </w:r>
    </w:p>
    <w:p w:rsidR="00960A5D" w:rsidRDefault="00960A5D" w:rsidP="00960A5D">
      <w:pPr>
        <w:tabs>
          <w:tab w:val="left" w:pos="5940"/>
        </w:tabs>
        <w:ind w:firstLine="567"/>
        <w:jc w:val="both"/>
      </w:pPr>
      <w:r>
        <w:t>иные неотложные нужды.</w:t>
      </w:r>
    </w:p>
    <w:p w:rsidR="00960A5D" w:rsidRDefault="00960A5D" w:rsidP="00960A5D">
      <w:pPr>
        <w:tabs>
          <w:tab w:val="left" w:pos="5940"/>
        </w:tabs>
        <w:ind w:firstLine="567"/>
        <w:jc w:val="both"/>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23</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w:t>
      </w:r>
      <w:r>
        <w:rPr>
          <w:rFonts w:ascii="Times New Roman" w:hAnsi="Times New Roman" w:cs="Times New Roman"/>
          <w:sz w:val="24"/>
          <w:szCs w:val="24"/>
        </w:rPr>
        <w:t xml:space="preserve">районный </w:t>
      </w:r>
      <w:r w:rsidRPr="00D74309">
        <w:rPr>
          <w:rFonts w:ascii="Times New Roman" w:hAnsi="Times New Roman" w:cs="Times New Roman"/>
          <w:sz w:val="24"/>
          <w:szCs w:val="24"/>
        </w:rPr>
        <w:t>бюджет</w:t>
      </w:r>
      <w:r>
        <w:rPr>
          <w:rFonts w:ascii="Times New Roman" w:hAnsi="Times New Roman" w:cs="Times New Roman"/>
          <w:sz w:val="24"/>
          <w:szCs w:val="24"/>
        </w:rPr>
        <w:t xml:space="preserve"> </w:t>
      </w:r>
      <w:r w:rsidRPr="004A23C9">
        <w:rPr>
          <w:rFonts w:ascii="Times New Roman" w:hAnsi="Times New Roman" w:cs="Times New Roman"/>
          <w:sz w:val="24"/>
          <w:szCs w:val="24"/>
        </w:rPr>
        <w:t>в размере 25 процентов.</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8844DF" w:rsidRDefault="00960A5D" w:rsidP="00960A5D">
      <w:pPr>
        <w:tabs>
          <w:tab w:val="left" w:pos="851"/>
        </w:tabs>
        <w:ind w:firstLine="567"/>
        <w:jc w:val="both"/>
      </w:pPr>
      <w:r>
        <w:t>24</w:t>
      </w:r>
      <w:r w:rsidRPr="008844DF">
        <w:t xml:space="preserve">. </w:t>
      </w:r>
      <w:r>
        <w:t xml:space="preserve">Финансовое управление Администрации Первомайского района </w:t>
      </w:r>
      <w:r w:rsidRPr="008844DF">
        <w:t>вправе осуществлять разработку, утверждение и введение форм обязательной для всех участников бюджетного процесса отчетности, необходимой для осуществления  контроля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960A5D" w:rsidRDefault="00960A5D" w:rsidP="00960A5D">
      <w:pPr>
        <w:pStyle w:val="ConsPlusNormal"/>
        <w:ind w:firstLine="567"/>
        <w:jc w:val="both"/>
        <w:outlineLvl w:val="0"/>
        <w:rPr>
          <w:rFonts w:ascii="Times New Roman" w:hAnsi="Times New Roman" w:cs="Times New Roman"/>
          <w:sz w:val="24"/>
          <w:szCs w:val="24"/>
        </w:rPr>
      </w:pPr>
    </w:p>
    <w:p w:rsidR="00960A5D" w:rsidRPr="00D74309" w:rsidRDefault="00960A5D" w:rsidP="00960A5D">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494B6A" w:rsidRDefault="00494B6A" w:rsidP="00494B6A">
      <w:pPr>
        <w:tabs>
          <w:tab w:val="left" w:pos="5940"/>
        </w:tabs>
        <w:jc w:val="center"/>
      </w:pPr>
    </w:p>
    <w:tbl>
      <w:tblPr>
        <w:tblW w:w="9880" w:type="dxa"/>
        <w:tblInd w:w="95" w:type="dxa"/>
        <w:tblLook w:val="04A0"/>
      </w:tblPr>
      <w:tblGrid>
        <w:gridCol w:w="1690"/>
        <w:gridCol w:w="2455"/>
        <w:gridCol w:w="5757"/>
      </w:tblGrid>
      <w:tr w:rsidR="005E35A3" w:rsidRPr="005E35A3" w:rsidTr="005E35A3">
        <w:trPr>
          <w:trHeight w:val="288"/>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w:t>
            </w:r>
          </w:p>
        </w:tc>
        <w:tc>
          <w:tcPr>
            <w:tcW w:w="582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Приложение 1</w:t>
            </w:r>
          </w:p>
        </w:tc>
      </w:tr>
      <w:tr w:rsidR="005E35A3" w:rsidRPr="005E35A3" w:rsidTr="005E35A3">
        <w:trPr>
          <w:trHeight w:val="288"/>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w:t>
            </w:r>
          </w:p>
        </w:tc>
        <w:tc>
          <w:tcPr>
            <w:tcW w:w="582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xml:space="preserve">к решению Думы </w:t>
            </w:r>
          </w:p>
        </w:tc>
      </w:tr>
      <w:tr w:rsidR="005E35A3" w:rsidRPr="005E35A3" w:rsidTr="005E35A3">
        <w:trPr>
          <w:trHeight w:val="288"/>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w:t>
            </w:r>
          </w:p>
        </w:tc>
        <w:tc>
          <w:tcPr>
            <w:tcW w:w="582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xml:space="preserve">Первомайского района </w:t>
            </w:r>
          </w:p>
        </w:tc>
      </w:tr>
      <w:tr w:rsidR="005E35A3" w:rsidRPr="005E35A3" w:rsidTr="005E35A3">
        <w:trPr>
          <w:trHeight w:val="288"/>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 </w:t>
            </w:r>
          </w:p>
        </w:tc>
        <w:tc>
          <w:tcPr>
            <w:tcW w:w="5820" w:type="dxa"/>
            <w:tcBorders>
              <w:top w:val="nil"/>
              <w:left w:val="nil"/>
              <w:bottom w:val="nil"/>
              <w:right w:val="nil"/>
            </w:tcBorders>
            <w:shd w:val="clear" w:color="000000" w:fill="FFFFFF"/>
            <w:noWrap/>
            <w:vAlign w:val="bottom"/>
            <w:hideMark/>
          </w:tcPr>
          <w:p w:rsidR="005E35A3" w:rsidRPr="005E35A3" w:rsidRDefault="005E35A3" w:rsidP="005E35A3">
            <w:pPr>
              <w:jc w:val="right"/>
              <w:rPr>
                <w:sz w:val="20"/>
                <w:szCs w:val="20"/>
              </w:rPr>
            </w:pPr>
            <w:r w:rsidRPr="005E35A3">
              <w:rPr>
                <w:sz w:val="20"/>
                <w:szCs w:val="20"/>
              </w:rPr>
              <w:t>от 2</w:t>
            </w:r>
            <w:r>
              <w:rPr>
                <w:sz w:val="20"/>
                <w:szCs w:val="20"/>
              </w:rPr>
              <w:t>6.06</w:t>
            </w:r>
            <w:r w:rsidRPr="005E35A3">
              <w:rPr>
                <w:sz w:val="20"/>
                <w:szCs w:val="20"/>
              </w:rPr>
              <w:t>.2018  №</w:t>
            </w:r>
            <w:r w:rsidR="00B1136D">
              <w:rPr>
                <w:sz w:val="20"/>
                <w:szCs w:val="20"/>
              </w:rPr>
              <w:t>405</w:t>
            </w:r>
          </w:p>
        </w:tc>
      </w:tr>
      <w:tr w:rsidR="005E35A3" w:rsidRPr="005E35A3" w:rsidTr="005E35A3">
        <w:trPr>
          <w:trHeight w:val="1059"/>
        </w:trPr>
        <w:tc>
          <w:tcPr>
            <w:tcW w:w="9880" w:type="dxa"/>
            <w:gridSpan w:val="3"/>
            <w:tcBorders>
              <w:top w:val="nil"/>
              <w:left w:val="nil"/>
              <w:bottom w:val="nil"/>
              <w:right w:val="nil"/>
            </w:tcBorders>
            <w:shd w:val="clear" w:color="000000" w:fill="FFFFFF"/>
            <w:vAlign w:val="center"/>
            <w:hideMark/>
          </w:tcPr>
          <w:p w:rsidR="005E35A3" w:rsidRPr="005E35A3" w:rsidRDefault="005E35A3" w:rsidP="005E35A3">
            <w:pPr>
              <w:jc w:val="center"/>
              <w:rPr>
                <w:b/>
                <w:bCs/>
                <w:sz w:val="26"/>
                <w:szCs w:val="26"/>
              </w:rPr>
            </w:pPr>
            <w:r w:rsidRPr="005E35A3">
              <w:rPr>
                <w:b/>
                <w:bCs/>
                <w:sz w:val="26"/>
                <w:szCs w:val="26"/>
              </w:rPr>
              <w:t>Перечень главных администраторов доходов районного бюджета и закрепляемые за ними виды доходов</w:t>
            </w:r>
          </w:p>
        </w:tc>
      </w:tr>
      <w:tr w:rsidR="005E35A3" w:rsidRPr="005E35A3" w:rsidTr="005E35A3">
        <w:trPr>
          <w:trHeight w:val="252"/>
        </w:trPr>
        <w:tc>
          <w:tcPr>
            <w:tcW w:w="1580" w:type="dxa"/>
            <w:tcBorders>
              <w:top w:val="nil"/>
              <w:left w:val="nil"/>
              <w:bottom w:val="nil"/>
              <w:right w:val="nil"/>
            </w:tcBorders>
            <w:shd w:val="clear" w:color="000000" w:fill="FFFFFF"/>
            <w:noWrap/>
            <w:vAlign w:val="bottom"/>
            <w:hideMark/>
          </w:tcPr>
          <w:p w:rsidR="005E35A3" w:rsidRPr="005E35A3" w:rsidRDefault="005E35A3" w:rsidP="005E35A3">
            <w:pPr>
              <w:rPr>
                <w:sz w:val="20"/>
                <w:szCs w:val="20"/>
              </w:rPr>
            </w:pPr>
            <w:r w:rsidRPr="005E35A3">
              <w:rPr>
                <w:sz w:val="20"/>
                <w:szCs w:val="20"/>
              </w:rPr>
              <w:t> </w:t>
            </w:r>
          </w:p>
        </w:tc>
        <w:tc>
          <w:tcPr>
            <w:tcW w:w="2480" w:type="dxa"/>
            <w:tcBorders>
              <w:top w:val="nil"/>
              <w:left w:val="nil"/>
              <w:bottom w:val="nil"/>
              <w:right w:val="nil"/>
            </w:tcBorders>
            <w:shd w:val="clear" w:color="000000" w:fill="FFFFFF"/>
            <w:noWrap/>
            <w:vAlign w:val="center"/>
            <w:hideMark/>
          </w:tcPr>
          <w:p w:rsidR="005E35A3" w:rsidRPr="005E35A3" w:rsidRDefault="005E35A3" w:rsidP="005E35A3">
            <w:pPr>
              <w:jc w:val="center"/>
              <w:rPr>
                <w:b/>
                <w:bCs/>
                <w:sz w:val="26"/>
                <w:szCs w:val="26"/>
              </w:rPr>
            </w:pPr>
            <w:r w:rsidRPr="005E35A3">
              <w:rPr>
                <w:b/>
                <w:bCs/>
                <w:sz w:val="26"/>
                <w:szCs w:val="26"/>
              </w:rPr>
              <w:t> </w:t>
            </w:r>
          </w:p>
        </w:tc>
        <w:tc>
          <w:tcPr>
            <w:tcW w:w="5820" w:type="dxa"/>
            <w:tcBorders>
              <w:top w:val="nil"/>
              <w:left w:val="nil"/>
              <w:bottom w:val="nil"/>
              <w:right w:val="nil"/>
            </w:tcBorders>
            <w:shd w:val="clear" w:color="000000" w:fill="FFFFFF"/>
            <w:noWrap/>
            <w:vAlign w:val="center"/>
            <w:hideMark/>
          </w:tcPr>
          <w:p w:rsidR="005E35A3" w:rsidRPr="005E35A3" w:rsidRDefault="005E35A3" w:rsidP="005E35A3">
            <w:pPr>
              <w:jc w:val="center"/>
              <w:rPr>
                <w:b/>
                <w:bCs/>
                <w:sz w:val="26"/>
                <w:szCs w:val="26"/>
              </w:rPr>
            </w:pPr>
            <w:r w:rsidRPr="005E35A3">
              <w:rPr>
                <w:b/>
                <w:bCs/>
                <w:sz w:val="26"/>
                <w:szCs w:val="26"/>
              </w:rPr>
              <w:t> </w:t>
            </w:r>
          </w:p>
        </w:tc>
      </w:tr>
      <w:tr w:rsidR="005E35A3" w:rsidRPr="005E35A3" w:rsidTr="005E35A3">
        <w:trPr>
          <w:trHeight w:val="600"/>
        </w:trPr>
        <w:tc>
          <w:tcPr>
            <w:tcW w:w="4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Коды бюджетной классификации Российской Федерации</w:t>
            </w:r>
          </w:p>
        </w:tc>
        <w:tc>
          <w:tcPr>
            <w:tcW w:w="5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Наименование главных администраторов доходов областного бюджета и  закрепляемых за ними видов доходов</w:t>
            </w:r>
          </w:p>
        </w:tc>
      </w:tr>
      <w:tr w:rsidR="005E35A3" w:rsidRPr="005E35A3" w:rsidTr="005E35A3">
        <w:trPr>
          <w:trHeight w:val="79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главного администратора доходов</w:t>
            </w:r>
          </w:p>
        </w:tc>
        <w:tc>
          <w:tcPr>
            <w:tcW w:w="248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доходов областного бюджета</w:t>
            </w:r>
          </w:p>
        </w:tc>
        <w:tc>
          <w:tcPr>
            <w:tcW w:w="5820" w:type="dxa"/>
            <w:vMerge/>
            <w:tcBorders>
              <w:top w:val="single" w:sz="4" w:space="0" w:color="auto"/>
              <w:left w:val="single" w:sz="4" w:space="0" w:color="auto"/>
              <w:bottom w:val="single" w:sz="4" w:space="0" w:color="000000"/>
              <w:right w:val="single" w:sz="4" w:space="0" w:color="auto"/>
            </w:tcBorders>
            <w:vAlign w:val="center"/>
            <w:hideMark/>
          </w:tcPr>
          <w:p w:rsidR="005E35A3" w:rsidRPr="005E35A3" w:rsidRDefault="005E35A3" w:rsidP="005E35A3">
            <w:pPr>
              <w:rPr>
                <w:b/>
                <w:bCs/>
                <w:sz w:val="20"/>
                <w:szCs w:val="20"/>
              </w:rPr>
            </w:pP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5E35A3" w:rsidRPr="005E35A3" w:rsidRDefault="005E35A3" w:rsidP="005E35A3">
            <w:pPr>
              <w:jc w:val="center"/>
              <w:rPr>
                <w:b/>
                <w:bCs/>
                <w:sz w:val="20"/>
                <w:szCs w:val="20"/>
              </w:rPr>
            </w:pPr>
            <w:r w:rsidRPr="005E35A3">
              <w:rPr>
                <w:b/>
                <w:bCs/>
                <w:sz w:val="20"/>
                <w:szCs w:val="20"/>
              </w:rPr>
              <w:t> </w:t>
            </w:r>
          </w:p>
        </w:tc>
        <w:tc>
          <w:tcPr>
            <w:tcW w:w="2480" w:type="dxa"/>
            <w:tcBorders>
              <w:top w:val="nil"/>
              <w:left w:val="nil"/>
              <w:bottom w:val="single" w:sz="4" w:space="0" w:color="auto"/>
              <w:right w:val="single" w:sz="4" w:space="0" w:color="auto"/>
            </w:tcBorders>
            <w:shd w:val="clear" w:color="000000" w:fill="FFFFFF"/>
            <w:noWrap/>
            <w:vAlign w:val="center"/>
            <w:hideMark/>
          </w:tcPr>
          <w:p w:rsidR="005E35A3" w:rsidRPr="005E35A3" w:rsidRDefault="005E35A3" w:rsidP="005E35A3">
            <w:pPr>
              <w:jc w:val="center"/>
              <w:rPr>
                <w:sz w:val="20"/>
                <w:szCs w:val="20"/>
              </w:rPr>
            </w:pPr>
            <w:r w:rsidRPr="005E35A3">
              <w:rPr>
                <w:sz w:val="20"/>
                <w:szCs w:val="20"/>
              </w:rPr>
              <w:t> </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jc w:val="center"/>
              <w:rPr>
                <w:b/>
                <w:bCs/>
                <w:sz w:val="20"/>
                <w:szCs w:val="20"/>
              </w:rPr>
            </w:pPr>
            <w:r w:rsidRPr="005E35A3">
              <w:rPr>
                <w:b/>
                <w:bCs/>
                <w:sz w:val="20"/>
                <w:szCs w:val="20"/>
              </w:rPr>
              <w:t> </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Администрация Первомайского района</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1 08 07150 01 0000 110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Государственная пошлина за выдачу разрешения на установку рекламной конструкции</w:t>
            </w:r>
          </w:p>
        </w:tc>
      </w:tr>
      <w:tr w:rsidR="005E35A3" w:rsidRPr="005E35A3" w:rsidTr="005E35A3">
        <w:trPr>
          <w:trHeight w:val="528"/>
        </w:trPr>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2 02 27112 05 0000 150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5E35A3" w:rsidRPr="005E35A3" w:rsidTr="005E35A3">
        <w:trPr>
          <w:trHeight w:val="288"/>
        </w:trPr>
        <w:tc>
          <w:tcPr>
            <w:tcW w:w="15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1485"/>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2 02 25527 05 0000 150</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5E35A3" w:rsidRPr="005E35A3" w:rsidTr="005E35A3">
        <w:trPr>
          <w:trHeight w:val="126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902</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2 02 25555 05 0000 150</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E35A3" w:rsidRPr="005E35A3" w:rsidTr="005E35A3">
        <w:trPr>
          <w:trHeight w:val="288"/>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624"/>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939"/>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2 02 30027 05 0000 150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5E35A3" w:rsidRPr="005E35A3" w:rsidTr="005E35A3">
        <w:trPr>
          <w:trHeight w:val="115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2 02 35082 05 0000 150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E35A3" w:rsidRPr="005E35A3" w:rsidTr="005E35A3">
        <w:trPr>
          <w:trHeight w:val="106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2 02 35120 05 0000 150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5E35A3" w:rsidRPr="005E35A3" w:rsidTr="005E35A3">
        <w:trPr>
          <w:trHeight w:val="1065"/>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202 35260 05 0000 150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133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2 02 40014 05 0000 150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902</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624"/>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Финансовое управление Администрации Первомайского района</w:t>
            </w:r>
          </w:p>
        </w:tc>
      </w:tr>
      <w:tr w:rsidR="005E35A3" w:rsidRPr="005E35A3" w:rsidTr="005E35A3">
        <w:trPr>
          <w:trHeight w:val="94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1 11 03050 05 0000 120</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5E35A3" w:rsidRPr="005E35A3" w:rsidTr="005E35A3">
        <w:trPr>
          <w:trHeight w:val="696"/>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1 16 18050 05 0000 140</w:t>
            </w:r>
          </w:p>
        </w:tc>
        <w:tc>
          <w:tcPr>
            <w:tcW w:w="582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(штрафы) за нарушение бюджетного законодательства (в части бюджетов муниципальных районов)</w:t>
            </w:r>
          </w:p>
        </w:tc>
      </w:tr>
      <w:tr w:rsidR="005E35A3" w:rsidRPr="005E35A3" w:rsidTr="005E35A3">
        <w:trPr>
          <w:trHeight w:val="120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1 16 33050  05 0000 140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2 02 15001 05 0000 150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Дотации бюджетам муниципальных районов на выравнивание бюджетной обеспеченности</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2 02 15002 05 0000 150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Дотации бюджетам муниципальных районов на поддержку мер по обеспечению сбалансированности бюджетов</w:t>
            </w:r>
          </w:p>
        </w:tc>
      </w:tr>
      <w:tr w:rsidR="005E35A3" w:rsidRPr="005E35A3" w:rsidTr="005E35A3">
        <w:trPr>
          <w:trHeight w:val="91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2 02 27112 05 0000 150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5E35A3" w:rsidRPr="005E35A3" w:rsidTr="005E35A3">
        <w:trPr>
          <w:trHeight w:val="36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54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864"/>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2 02 35118 05 0000 150</w:t>
            </w:r>
          </w:p>
        </w:tc>
        <w:tc>
          <w:tcPr>
            <w:tcW w:w="582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5E35A3" w:rsidRPr="005E35A3" w:rsidTr="005E35A3">
        <w:trPr>
          <w:trHeight w:val="336"/>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14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 xml:space="preserve">2 02 40014 05 0000 150   </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156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903</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208 05000 05 0000 150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35A3" w:rsidRPr="005E35A3" w:rsidTr="005E35A3">
        <w:trPr>
          <w:trHeight w:val="660"/>
        </w:trPr>
        <w:tc>
          <w:tcPr>
            <w:tcW w:w="1580" w:type="dxa"/>
            <w:tcBorders>
              <w:top w:val="nil"/>
              <w:left w:val="single" w:sz="4" w:space="0" w:color="auto"/>
              <w:bottom w:val="nil"/>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904</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Управление имущественных отношений Администрации Первомайского района</w:t>
            </w:r>
          </w:p>
        </w:tc>
      </w:tr>
      <w:tr w:rsidR="005E35A3" w:rsidRPr="005E35A3" w:rsidTr="005E35A3">
        <w:trPr>
          <w:trHeight w:val="1224"/>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1 11 01050 05 0000 120</w:t>
            </w:r>
          </w:p>
        </w:tc>
        <w:tc>
          <w:tcPr>
            <w:tcW w:w="5820" w:type="dxa"/>
            <w:tcBorders>
              <w:top w:val="single" w:sz="4" w:space="0" w:color="auto"/>
              <w:left w:val="nil"/>
              <w:bottom w:val="single" w:sz="4" w:space="0" w:color="auto"/>
              <w:right w:val="single" w:sz="4" w:space="0" w:color="auto"/>
            </w:tcBorders>
            <w:shd w:val="clear" w:color="000000" w:fill="FFFFFF"/>
            <w:hideMark/>
          </w:tcPr>
          <w:p w:rsidR="005E35A3" w:rsidRPr="005E35A3" w:rsidRDefault="005E35A3" w:rsidP="005E35A3">
            <w:pPr>
              <w:rPr>
                <w:color w:val="000000"/>
                <w:sz w:val="20"/>
                <w:szCs w:val="20"/>
              </w:rPr>
            </w:pPr>
            <w:r w:rsidRPr="005E35A3">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E35A3" w:rsidRPr="005E35A3" w:rsidTr="005E35A3">
        <w:trPr>
          <w:trHeight w:val="1427"/>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single" w:sz="4" w:space="0" w:color="auto"/>
              <w:right w:val="single" w:sz="4" w:space="0" w:color="auto"/>
            </w:tcBorders>
            <w:shd w:val="clear" w:color="000000" w:fill="FFFFFF"/>
            <w:noWrap/>
            <w:vAlign w:val="bottom"/>
            <w:hideMark/>
          </w:tcPr>
          <w:p w:rsidR="005E35A3" w:rsidRPr="005E35A3" w:rsidRDefault="005E35A3" w:rsidP="005E35A3">
            <w:pPr>
              <w:jc w:val="center"/>
              <w:rPr>
                <w:color w:val="000000"/>
                <w:sz w:val="20"/>
                <w:szCs w:val="20"/>
              </w:rPr>
            </w:pPr>
            <w:r w:rsidRPr="005E35A3">
              <w:rPr>
                <w:color w:val="000000"/>
                <w:sz w:val="20"/>
                <w:szCs w:val="20"/>
              </w:rPr>
              <w:t>1 11 05013 05 0000 120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E35A3" w:rsidRPr="005E35A3" w:rsidTr="005E35A3">
        <w:trPr>
          <w:trHeight w:val="1264"/>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 xml:space="preserve">1 11 05025 05 0000 120 </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E35A3" w:rsidRPr="005E35A3" w:rsidTr="005E35A3">
        <w:trPr>
          <w:trHeight w:val="1253"/>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1 11 05035 05 0000 120</w:t>
            </w:r>
          </w:p>
        </w:tc>
        <w:tc>
          <w:tcPr>
            <w:tcW w:w="582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E35A3" w:rsidRPr="005E35A3" w:rsidTr="005E35A3">
        <w:trPr>
          <w:trHeight w:val="115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1 11 05035 10 0000 120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E35A3" w:rsidRPr="005E35A3" w:rsidTr="005E35A3">
        <w:trPr>
          <w:trHeight w:val="186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111 05314 10 0000 120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Плата по соглашениям об установлении сервитута ,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E35A3" w:rsidRPr="005E35A3" w:rsidTr="005E35A3">
        <w:trPr>
          <w:trHeight w:val="804"/>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904</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1 11 07015 05 0000 120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E35A3" w:rsidRPr="005E35A3" w:rsidTr="005E35A3">
        <w:trPr>
          <w:trHeight w:val="17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1 14 02053 05 0000 410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35A3" w:rsidRPr="005E35A3" w:rsidTr="005E35A3">
        <w:trPr>
          <w:trHeight w:val="108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single" w:sz="4" w:space="0" w:color="auto"/>
              <w:right w:val="single" w:sz="4" w:space="0" w:color="auto"/>
            </w:tcBorders>
            <w:shd w:val="clear" w:color="000000" w:fill="FFFFFF"/>
            <w:noWrap/>
            <w:vAlign w:val="bottom"/>
            <w:hideMark/>
          </w:tcPr>
          <w:p w:rsidR="005E35A3" w:rsidRPr="005E35A3" w:rsidRDefault="005E35A3" w:rsidP="005E35A3">
            <w:pPr>
              <w:jc w:val="center"/>
              <w:rPr>
                <w:color w:val="000000"/>
                <w:sz w:val="20"/>
                <w:szCs w:val="20"/>
              </w:rPr>
            </w:pPr>
            <w:r w:rsidRPr="005E35A3">
              <w:rPr>
                <w:color w:val="000000"/>
                <w:sz w:val="20"/>
                <w:szCs w:val="20"/>
              </w:rPr>
              <w:t>1 14 06013 05 0000 430</w:t>
            </w:r>
          </w:p>
        </w:tc>
        <w:tc>
          <w:tcPr>
            <w:tcW w:w="5820" w:type="dxa"/>
            <w:tcBorders>
              <w:top w:val="nil"/>
              <w:left w:val="nil"/>
              <w:bottom w:val="nil"/>
              <w:right w:val="nil"/>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E35A3" w:rsidRPr="005E35A3" w:rsidTr="005E35A3">
        <w:trPr>
          <w:trHeight w:val="115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1 14 06025 05 0000 430</w:t>
            </w:r>
          </w:p>
        </w:tc>
        <w:tc>
          <w:tcPr>
            <w:tcW w:w="582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E35A3" w:rsidRPr="005E35A3" w:rsidTr="005E35A3">
        <w:trPr>
          <w:trHeight w:val="90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904</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2 02 27112 05 0000 150</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5E35A3" w:rsidRPr="005E35A3" w:rsidTr="005E35A3">
        <w:trPr>
          <w:trHeight w:val="66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905</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nil"/>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Муниципальное казенное учреждение «Управление образования  Администрации Первомайского района»</w:t>
            </w:r>
          </w:p>
        </w:tc>
      </w:tr>
      <w:tr w:rsidR="005E35A3" w:rsidRPr="005E35A3" w:rsidTr="005E35A3">
        <w:trPr>
          <w:trHeight w:val="79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2 02 25027 05 0000 150</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5E35A3" w:rsidRPr="005E35A3" w:rsidRDefault="005E35A3" w:rsidP="005E35A3">
            <w:pPr>
              <w:rPr>
                <w:sz w:val="20"/>
                <w:szCs w:val="20"/>
              </w:rPr>
            </w:pPr>
            <w:r w:rsidRPr="005E35A3">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5E35A3" w:rsidRPr="005E35A3" w:rsidTr="005E35A3">
        <w:trPr>
          <w:trHeight w:val="399"/>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64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905</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8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nil"/>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 xml:space="preserve"> Муниципальное казенное учреждение «Отдел культуры Администрации Первомайского района»</w:t>
            </w:r>
          </w:p>
        </w:tc>
      </w:tr>
      <w:tr w:rsidR="005E35A3" w:rsidRPr="005E35A3" w:rsidTr="005E35A3">
        <w:trPr>
          <w:trHeight w:val="64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2 02 25519 05 0000 150</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rPr>
                <w:sz w:val="20"/>
                <w:szCs w:val="20"/>
              </w:rPr>
            </w:pPr>
            <w:r w:rsidRPr="005E35A3">
              <w:rPr>
                <w:sz w:val="20"/>
                <w:szCs w:val="20"/>
              </w:rPr>
              <w:t>Субсидия бюджетам муниципальных районов на поддержку отрасли культуры</w:t>
            </w:r>
          </w:p>
        </w:tc>
      </w:tr>
      <w:tr w:rsidR="005E35A3" w:rsidRPr="005E35A3" w:rsidTr="005E35A3">
        <w:trPr>
          <w:trHeight w:val="1479"/>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2 02 25558 05 0000 150</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rPr>
                <w:sz w:val="20"/>
                <w:szCs w:val="20"/>
              </w:rPr>
            </w:pPr>
            <w:r w:rsidRPr="005E35A3">
              <w:rPr>
                <w:sz w:val="20"/>
                <w:szCs w:val="20"/>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61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907</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456"/>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908</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b/>
                <w:bCs/>
                <w:color w:val="000000"/>
                <w:sz w:val="20"/>
                <w:szCs w:val="20"/>
              </w:rPr>
            </w:pPr>
            <w:r w:rsidRPr="005E35A3">
              <w:rPr>
                <w:b/>
                <w:bCs/>
                <w:color w:val="000000"/>
                <w:sz w:val="20"/>
                <w:szCs w:val="20"/>
              </w:rPr>
              <w:t>Контрольно-счетный орган Первомайского района</w:t>
            </w:r>
          </w:p>
        </w:tc>
      </w:tr>
      <w:tr w:rsidR="005E35A3" w:rsidRPr="005E35A3" w:rsidTr="005E35A3">
        <w:trPr>
          <w:trHeight w:val="1068"/>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908</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1 16 32000 05 0000 140</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35A3" w:rsidRPr="005E35A3" w:rsidTr="005E35A3">
        <w:trPr>
          <w:trHeight w:val="540"/>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b/>
                <w:bCs/>
                <w:color w:val="000000"/>
                <w:sz w:val="20"/>
                <w:szCs w:val="20"/>
              </w:rPr>
            </w:pPr>
            <w:r w:rsidRPr="005E35A3">
              <w:rPr>
                <w:b/>
                <w:bCs/>
                <w:color w:val="000000"/>
                <w:sz w:val="20"/>
                <w:szCs w:val="20"/>
              </w:rPr>
              <w:t>909</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rPr>
                <w:b/>
                <w:bCs/>
                <w:color w:val="000000"/>
                <w:sz w:val="20"/>
                <w:szCs w:val="20"/>
              </w:rPr>
            </w:pPr>
            <w:r w:rsidRPr="005E35A3">
              <w:rPr>
                <w:b/>
                <w:bCs/>
                <w:color w:val="000000"/>
                <w:sz w:val="20"/>
                <w:szCs w:val="20"/>
              </w:rPr>
              <w:t>Управление сельского хозяйства Администрации Первомайского района</w:t>
            </w:r>
          </w:p>
        </w:tc>
      </w:tr>
      <w:tr w:rsidR="005E35A3" w:rsidRPr="005E35A3" w:rsidTr="005E35A3">
        <w:trPr>
          <w:trHeight w:val="5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909</w:t>
            </w:r>
          </w:p>
        </w:tc>
        <w:tc>
          <w:tcPr>
            <w:tcW w:w="2480" w:type="dxa"/>
            <w:tcBorders>
              <w:top w:val="nil"/>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2 02 30024 05 0000 150</w:t>
            </w:r>
          </w:p>
        </w:tc>
        <w:tc>
          <w:tcPr>
            <w:tcW w:w="5820" w:type="dxa"/>
            <w:tcBorders>
              <w:top w:val="nil"/>
              <w:left w:val="nil"/>
              <w:bottom w:val="nil"/>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5E35A3" w:rsidRPr="005E35A3" w:rsidTr="005E35A3">
        <w:trPr>
          <w:trHeight w:val="52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909</w:t>
            </w:r>
          </w:p>
        </w:tc>
        <w:tc>
          <w:tcPr>
            <w:tcW w:w="2480" w:type="dxa"/>
            <w:tcBorders>
              <w:top w:val="single" w:sz="4" w:space="0" w:color="auto"/>
              <w:left w:val="nil"/>
              <w:bottom w:val="nil"/>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2 02 35542 05 0000 150</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rPr>
                <w:color w:val="000000"/>
                <w:sz w:val="20"/>
                <w:szCs w:val="20"/>
              </w:rPr>
            </w:pPr>
            <w:r w:rsidRPr="005E35A3">
              <w:rPr>
                <w:color w:val="000000"/>
                <w:sz w:val="20"/>
                <w:szCs w:val="20"/>
              </w:rPr>
              <w:t>Субвенции бюджетам муниципальных районов  на повышение продуктивности в молочном скотоводстве</w:t>
            </w:r>
          </w:p>
        </w:tc>
      </w:tr>
      <w:tr w:rsidR="005E35A3" w:rsidRPr="005E35A3" w:rsidTr="005E35A3">
        <w:trPr>
          <w:trHeight w:val="11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909</w:t>
            </w:r>
          </w:p>
        </w:tc>
        <w:tc>
          <w:tcPr>
            <w:tcW w:w="2480" w:type="dxa"/>
            <w:tcBorders>
              <w:top w:val="single" w:sz="4" w:space="0" w:color="auto"/>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202 35543 05 0000 150</w:t>
            </w:r>
          </w:p>
        </w:tc>
        <w:tc>
          <w:tcPr>
            <w:tcW w:w="5820" w:type="dxa"/>
            <w:tcBorders>
              <w:top w:val="nil"/>
              <w:left w:val="nil"/>
              <w:bottom w:val="single" w:sz="4" w:space="0" w:color="auto"/>
              <w:right w:val="single" w:sz="4" w:space="0" w:color="auto"/>
            </w:tcBorders>
            <w:shd w:val="clear" w:color="000000" w:fill="FFFFFF"/>
            <w:vAlign w:val="center"/>
            <w:hideMark/>
          </w:tcPr>
          <w:p w:rsidR="005E35A3" w:rsidRPr="005E35A3" w:rsidRDefault="005E35A3" w:rsidP="005E35A3">
            <w:pPr>
              <w:rPr>
                <w:color w:val="000000"/>
                <w:sz w:val="20"/>
                <w:szCs w:val="20"/>
              </w:rPr>
            </w:pPr>
            <w:r w:rsidRPr="005E35A3">
              <w:rPr>
                <w:color w:val="000000"/>
                <w:sz w:val="20"/>
                <w:szCs w:val="20"/>
              </w:rPr>
              <w:t>Субвенция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5E35A3" w:rsidRPr="005E35A3" w:rsidTr="005E35A3">
        <w:trPr>
          <w:trHeight w:val="804"/>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rPr>
                <w:b/>
                <w:bCs/>
                <w:color w:val="000000"/>
                <w:sz w:val="20"/>
                <w:szCs w:val="20"/>
              </w:rPr>
            </w:pPr>
            <w:r w:rsidRPr="005E35A3">
              <w:rPr>
                <w:b/>
                <w:bCs/>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b/>
                <w:bCs/>
                <w:color w:val="000000"/>
                <w:sz w:val="20"/>
                <w:szCs w:val="20"/>
              </w:rPr>
            </w:pPr>
            <w:r w:rsidRPr="005E35A3">
              <w:rPr>
                <w:b/>
                <w:bCs/>
                <w:color w:val="000000"/>
                <w:sz w:val="20"/>
                <w:szCs w:val="20"/>
              </w:rPr>
              <w:t> </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b/>
                <w:bCs/>
                <w:color w:val="000000"/>
                <w:sz w:val="20"/>
                <w:szCs w:val="20"/>
              </w:rPr>
            </w:pPr>
            <w:r w:rsidRPr="005E35A3">
              <w:rPr>
                <w:b/>
                <w:bCs/>
                <w:color w:val="000000"/>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5E35A3" w:rsidRPr="005E35A3" w:rsidTr="005E35A3">
        <w:trPr>
          <w:trHeight w:val="288"/>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1 13 01995 05 0000 130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 xml:space="preserve">Прочие доходы от оказания платных услуг  (работ) получателями средств бюджетов муниципальных районов </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1 13 02995 05 0000 130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доходы от компенсации затрат бюджетов муниципальных районов</w:t>
            </w:r>
          </w:p>
        </w:tc>
      </w:tr>
      <w:tr w:rsidR="005E35A3" w:rsidRPr="005E35A3" w:rsidTr="005E35A3">
        <w:trPr>
          <w:trHeight w:val="408"/>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1 14 03050 05 0000 410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30"/>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19"/>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1 14 03050 05 0000 440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19"/>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1 16 21050 05 0000 140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804"/>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1 16 32000 05 0000 140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28"/>
        </w:trPr>
        <w:tc>
          <w:tcPr>
            <w:tcW w:w="1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1 16 90050 05 0000 140</w:t>
            </w:r>
          </w:p>
        </w:tc>
        <w:tc>
          <w:tcPr>
            <w:tcW w:w="5820" w:type="dxa"/>
            <w:vMerge w:val="restart"/>
            <w:tcBorders>
              <w:top w:val="nil"/>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поступления  от  денежных  взысканий (штрафов ) и иных сумм в возмещение ущерба, зачисляемые в бюджеты муниципальных районов</w:t>
            </w:r>
          </w:p>
        </w:tc>
      </w:tr>
      <w:tr w:rsidR="005E35A3" w:rsidRPr="005E35A3" w:rsidTr="005E35A3">
        <w:trPr>
          <w:trHeight w:val="288"/>
        </w:trPr>
        <w:tc>
          <w:tcPr>
            <w:tcW w:w="1580" w:type="dxa"/>
            <w:vMerge/>
            <w:tcBorders>
              <w:top w:val="nil"/>
              <w:left w:val="single" w:sz="4" w:space="0" w:color="auto"/>
              <w:bottom w:val="single" w:sz="4" w:space="0" w:color="000000"/>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nil"/>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1 17 01050 05 0000 180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 xml:space="preserve">Невыясненные поступления, зачисляемые в бюджеты муниципальных районов </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1 17 05050 05 0000 180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неналоговые доходы бюджетов муниципальных районов</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2 02 29999 05 0000 150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субсидии  бюджетам муниципальных районов</w:t>
            </w:r>
          </w:p>
        </w:tc>
      </w:tr>
      <w:tr w:rsidR="005E35A3" w:rsidRPr="005E35A3" w:rsidTr="005E35A3">
        <w:trPr>
          <w:trHeight w:val="288"/>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2 02 39999 05 0000 150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субвенции  бюджетам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2 02 49999 05 0000 150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межбюджетные трансферты, передаваемые бюджетам муниципальных районов</w:t>
            </w:r>
          </w:p>
        </w:tc>
      </w:tr>
      <w:tr w:rsidR="005E35A3" w:rsidRPr="005E35A3" w:rsidTr="005E35A3">
        <w:trPr>
          <w:trHeight w:val="54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rPr>
                <w:color w:val="000000"/>
                <w:sz w:val="20"/>
                <w:szCs w:val="20"/>
              </w:rPr>
            </w:pPr>
            <w:r w:rsidRPr="005E35A3">
              <w:rPr>
                <w:color w:val="000000"/>
                <w:sz w:val="20"/>
                <w:szCs w:val="20"/>
              </w:rPr>
              <w:t> </w:t>
            </w:r>
          </w:p>
        </w:tc>
        <w:tc>
          <w:tcPr>
            <w:tcW w:w="248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2 07 05030 05 0000 150</w:t>
            </w:r>
          </w:p>
        </w:tc>
        <w:tc>
          <w:tcPr>
            <w:tcW w:w="5820" w:type="dxa"/>
            <w:tcBorders>
              <w:top w:val="nil"/>
              <w:left w:val="nil"/>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Прочие безвозмездные поступления в бюджеты муниципальных районов</w:t>
            </w:r>
          </w:p>
        </w:tc>
      </w:tr>
      <w:tr w:rsidR="005E35A3" w:rsidRPr="005E35A3" w:rsidTr="005E35A3">
        <w:trPr>
          <w:trHeight w:val="519"/>
        </w:trPr>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2 18 60010 05 0000 150</w:t>
            </w:r>
          </w:p>
        </w:tc>
        <w:tc>
          <w:tcPr>
            <w:tcW w:w="58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E35A3" w:rsidRPr="005E35A3" w:rsidTr="005E35A3">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5A3" w:rsidRPr="005E35A3" w:rsidRDefault="005E35A3" w:rsidP="005E35A3">
            <w:pPr>
              <w:jc w:val="center"/>
              <w:rPr>
                <w:color w:val="000000"/>
                <w:sz w:val="20"/>
                <w:szCs w:val="20"/>
              </w:rPr>
            </w:pPr>
            <w:r w:rsidRPr="005E35A3">
              <w:rPr>
                <w:color w:val="000000"/>
                <w:sz w:val="20"/>
                <w:szCs w:val="20"/>
              </w:rPr>
              <w:lastRenderedPageBreak/>
              <w:t> </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jc w:val="center"/>
              <w:rPr>
                <w:color w:val="000000"/>
                <w:sz w:val="20"/>
                <w:szCs w:val="20"/>
              </w:rPr>
            </w:pPr>
            <w:r w:rsidRPr="005E35A3">
              <w:rPr>
                <w:color w:val="000000"/>
                <w:sz w:val="20"/>
                <w:szCs w:val="20"/>
              </w:rPr>
              <w:t>2 19 00000 05 0000 150</w:t>
            </w:r>
          </w:p>
        </w:tc>
        <w:tc>
          <w:tcPr>
            <w:tcW w:w="58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35A3" w:rsidRPr="005E35A3" w:rsidRDefault="005E35A3" w:rsidP="005E35A3">
            <w:pPr>
              <w:rPr>
                <w:color w:val="000000"/>
                <w:sz w:val="20"/>
                <w:szCs w:val="20"/>
              </w:rPr>
            </w:pPr>
            <w:r w:rsidRPr="005E35A3">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35A3" w:rsidRPr="005E35A3" w:rsidTr="005E35A3">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5E35A3" w:rsidRPr="005E35A3" w:rsidRDefault="005E35A3" w:rsidP="005E35A3">
            <w:pPr>
              <w:rPr>
                <w:color w:val="000000"/>
                <w:sz w:val="20"/>
                <w:szCs w:val="20"/>
              </w:rPr>
            </w:pPr>
          </w:p>
        </w:tc>
      </w:tr>
      <w:tr w:rsidR="005E35A3" w:rsidRPr="005E35A3" w:rsidTr="005E35A3">
        <w:trPr>
          <w:trHeight w:val="288"/>
        </w:trPr>
        <w:tc>
          <w:tcPr>
            <w:tcW w:w="9880" w:type="dxa"/>
            <w:gridSpan w:val="3"/>
            <w:tcBorders>
              <w:top w:val="single" w:sz="4" w:space="0" w:color="auto"/>
              <w:left w:val="nil"/>
              <w:bottom w:val="nil"/>
              <w:right w:val="nil"/>
            </w:tcBorders>
            <w:shd w:val="clear" w:color="auto" w:fill="auto"/>
            <w:noWrap/>
            <w:vAlign w:val="bottom"/>
            <w:hideMark/>
          </w:tcPr>
          <w:p w:rsidR="005E35A3" w:rsidRPr="005E35A3" w:rsidRDefault="005E35A3" w:rsidP="005E35A3">
            <w:pPr>
              <w:ind w:firstLineChars="200" w:firstLine="440"/>
              <w:rPr>
                <w:color w:val="000000"/>
                <w:sz w:val="22"/>
                <w:szCs w:val="22"/>
              </w:rPr>
            </w:pPr>
            <w:r w:rsidRPr="005E35A3">
              <w:rPr>
                <w:color w:val="000000"/>
                <w:sz w:val="22"/>
                <w:szCs w:val="22"/>
              </w:rPr>
              <w:t>* - В части доходов, зачисляемых в бюджет муниципального района</w:t>
            </w:r>
          </w:p>
        </w:tc>
      </w:tr>
    </w:tbl>
    <w:p w:rsidR="005E35A3" w:rsidRDefault="005E35A3" w:rsidP="00494B6A">
      <w:pPr>
        <w:tabs>
          <w:tab w:val="left" w:pos="5940"/>
        </w:tabs>
        <w:jc w:val="center"/>
      </w:pPr>
    </w:p>
    <w:tbl>
      <w:tblPr>
        <w:tblW w:w="10080" w:type="dxa"/>
        <w:tblInd w:w="93" w:type="dxa"/>
        <w:tblLayout w:type="fixed"/>
        <w:tblLook w:val="04A0"/>
      </w:tblPr>
      <w:tblGrid>
        <w:gridCol w:w="2425"/>
        <w:gridCol w:w="2835"/>
        <w:gridCol w:w="640"/>
        <w:gridCol w:w="660"/>
        <w:gridCol w:w="1393"/>
        <w:gridCol w:w="127"/>
        <w:gridCol w:w="600"/>
        <w:gridCol w:w="832"/>
        <w:gridCol w:w="568"/>
      </w:tblGrid>
      <w:tr w:rsidR="004D24E7" w:rsidRPr="004D24E7" w:rsidTr="008169D9">
        <w:trPr>
          <w:gridAfter w:val="1"/>
          <w:wAfter w:w="568" w:type="dxa"/>
          <w:trHeight w:val="33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3</w:t>
            </w:r>
          </w:p>
        </w:tc>
      </w:tr>
      <w:tr w:rsidR="004D24E7" w:rsidRPr="004D24E7" w:rsidTr="008169D9">
        <w:trPr>
          <w:gridAfter w:val="1"/>
          <w:wAfter w:w="568" w:type="dxa"/>
          <w:trHeight w:val="169"/>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к решению Думы                                                                      </w:t>
            </w:r>
          </w:p>
        </w:tc>
      </w:tr>
      <w:tr w:rsidR="004D24E7" w:rsidRPr="004D24E7" w:rsidTr="008169D9">
        <w:trPr>
          <w:gridAfter w:val="1"/>
          <w:wAfter w:w="568" w:type="dxa"/>
          <w:trHeight w:val="216"/>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  Первомайского района </w:t>
            </w:r>
          </w:p>
        </w:tc>
      </w:tr>
      <w:tr w:rsidR="004D24E7" w:rsidRPr="004D24E7" w:rsidTr="008169D9">
        <w:trPr>
          <w:gridAfter w:val="1"/>
          <w:wAfter w:w="568" w:type="dxa"/>
          <w:trHeight w:val="133"/>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940315" w:rsidP="00DE2888">
            <w:pPr>
              <w:jc w:val="right"/>
              <w:rPr>
                <w:sz w:val="20"/>
                <w:szCs w:val="20"/>
              </w:rPr>
            </w:pPr>
            <w:r>
              <w:rPr>
                <w:sz w:val="20"/>
                <w:szCs w:val="20"/>
              </w:rPr>
              <w:t xml:space="preserve"> от 2</w:t>
            </w:r>
            <w:r w:rsidR="00DE2888">
              <w:rPr>
                <w:sz w:val="20"/>
                <w:szCs w:val="20"/>
              </w:rPr>
              <w:t>6</w:t>
            </w:r>
            <w:r w:rsidR="004D24E7" w:rsidRPr="004D24E7">
              <w:rPr>
                <w:sz w:val="20"/>
                <w:szCs w:val="20"/>
              </w:rPr>
              <w:t>.0</w:t>
            </w:r>
            <w:r w:rsidR="00DE2888">
              <w:rPr>
                <w:sz w:val="20"/>
                <w:szCs w:val="20"/>
              </w:rPr>
              <w:t>9</w:t>
            </w:r>
            <w:r w:rsidR="004D24E7" w:rsidRPr="004D24E7">
              <w:rPr>
                <w:sz w:val="20"/>
                <w:szCs w:val="20"/>
              </w:rPr>
              <w:t>.2019 №</w:t>
            </w:r>
            <w:r w:rsidR="00B1136D">
              <w:rPr>
                <w:sz w:val="20"/>
                <w:szCs w:val="20"/>
              </w:rPr>
              <w:t>405</w:t>
            </w:r>
            <w:r w:rsidR="00DE2888">
              <w:rPr>
                <w:sz w:val="20"/>
                <w:szCs w:val="20"/>
              </w:rPr>
              <w:t xml:space="preserve"> </w:t>
            </w:r>
            <w:r w:rsidR="0000543B">
              <w:rPr>
                <w:sz w:val="20"/>
                <w:szCs w:val="20"/>
              </w:rPr>
              <w:t xml:space="preserve"> </w:t>
            </w:r>
            <w:r w:rsidR="004D24E7" w:rsidRPr="004D24E7">
              <w:rPr>
                <w:sz w:val="20"/>
                <w:szCs w:val="20"/>
              </w:rPr>
              <w:t xml:space="preserve"> </w:t>
            </w:r>
          </w:p>
        </w:tc>
      </w:tr>
      <w:tr w:rsidR="004D24E7" w:rsidRPr="004D24E7" w:rsidTr="00940315">
        <w:trPr>
          <w:gridAfter w:val="1"/>
          <w:wAfter w:w="568" w:type="dxa"/>
          <w:trHeight w:val="1160"/>
        </w:trPr>
        <w:tc>
          <w:tcPr>
            <w:tcW w:w="9512" w:type="dxa"/>
            <w:gridSpan w:val="8"/>
            <w:tcBorders>
              <w:top w:val="nil"/>
              <w:left w:val="nil"/>
              <w:bottom w:val="nil"/>
              <w:right w:val="nil"/>
            </w:tcBorders>
            <w:shd w:val="clear" w:color="auto" w:fill="auto"/>
            <w:vAlign w:val="bottom"/>
            <w:hideMark/>
          </w:tcPr>
          <w:p w:rsidR="004D24E7" w:rsidRPr="004D24E7" w:rsidRDefault="00940315" w:rsidP="00940315">
            <w:pPr>
              <w:jc w:val="center"/>
              <w:rPr>
                <w:b/>
                <w:bCs/>
                <w:sz w:val="26"/>
                <w:szCs w:val="26"/>
              </w:rPr>
            </w:pPr>
            <w:r>
              <w:rPr>
                <w:b/>
                <w:bCs/>
                <w:sz w:val="26"/>
                <w:szCs w:val="26"/>
              </w:rPr>
              <w:t xml:space="preserve">Объем безвозмездных поступлений в  бюджет муниципального образования                        «Первомайский район» на 2019 год </w:t>
            </w:r>
          </w:p>
        </w:tc>
      </w:tr>
      <w:tr w:rsidR="004D24E7" w:rsidRPr="004D24E7" w:rsidTr="008169D9">
        <w:trPr>
          <w:gridAfter w:val="1"/>
          <w:wAfter w:w="568" w:type="dxa"/>
          <w:trHeight w:val="30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single" w:sz="4" w:space="0" w:color="auto"/>
              <w:right w:val="nil"/>
            </w:tcBorders>
            <w:shd w:val="clear" w:color="auto" w:fill="auto"/>
            <w:noWrap/>
            <w:vAlign w:val="bottom"/>
            <w:hideMark/>
          </w:tcPr>
          <w:p w:rsidR="004D24E7" w:rsidRPr="004D24E7" w:rsidRDefault="004D24E7" w:rsidP="004D24E7">
            <w:pPr>
              <w:jc w:val="right"/>
            </w:pPr>
            <w:r w:rsidRPr="004D24E7">
              <w:t> </w:t>
            </w:r>
          </w:p>
          <w:p w:rsidR="004D24E7" w:rsidRPr="004D24E7" w:rsidRDefault="004D24E7" w:rsidP="004D24E7">
            <w:pPr>
              <w:jc w:val="right"/>
            </w:pPr>
            <w:r w:rsidRPr="004D24E7">
              <w:t>(тыс. рублей)</w:t>
            </w:r>
          </w:p>
        </w:tc>
      </w:tr>
      <w:tr w:rsidR="00D200A3" w:rsidRPr="004D24E7" w:rsidTr="008169D9">
        <w:trPr>
          <w:gridAfter w:val="1"/>
          <w:wAfter w:w="568" w:type="dxa"/>
          <w:trHeight w:val="23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0A3" w:rsidRDefault="00D200A3">
            <w:pPr>
              <w:jc w:val="center"/>
              <w:rPr>
                <w:sz w:val="20"/>
                <w:szCs w:val="20"/>
              </w:rPr>
            </w:pPr>
            <w:r>
              <w:rPr>
                <w:sz w:val="20"/>
                <w:szCs w:val="20"/>
              </w:rPr>
              <w:t xml:space="preserve">Коды бюджетной классификации  Российской Федерации </w:t>
            </w:r>
          </w:p>
        </w:tc>
        <w:tc>
          <w:tcPr>
            <w:tcW w:w="552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200A3" w:rsidRDefault="00D200A3">
            <w:pPr>
              <w:jc w:val="center"/>
              <w:rPr>
                <w:sz w:val="20"/>
                <w:szCs w:val="20"/>
              </w:rPr>
            </w:pPr>
            <w:r>
              <w:rPr>
                <w:sz w:val="20"/>
                <w:szCs w:val="20"/>
              </w:rPr>
              <w:t>Наименование показателей</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0A3" w:rsidRDefault="00D200A3">
            <w:pPr>
              <w:jc w:val="center"/>
              <w:rPr>
                <w:sz w:val="20"/>
                <w:szCs w:val="20"/>
              </w:rPr>
            </w:pPr>
            <w:r>
              <w:rPr>
                <w:sz w:val="20"/>
                <w:szCs w:val="20"/>
              </w:rPr>
              <w:t>Сумма</w:t>
            </w:r>
          </w:p>
        </w:tc>
      </w:tr>
      <w:tr w:rsidR="00D200A3" w:rsidRPr="004D24E7" w:rsidTr="008169D9">
        <w:trPr>
          <w:gridAfter w:val="1"/>
          <w:wAfter w:w="568" w:type="dxa"/>
          <w:trHeight w:val="2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200A3" w:rsidRPr="004D24E7" w:rsidRDefault="00D200A3"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D200A3" w:rsidRPr="004D24E7" w:rsidRDefault="00D200A3"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D200A3" w:rsidRPr="004D24E7" w:rsidRDefault="00D200A3" w:rsidP="004D24E7">
            <w:pPr>
              <w:rPr>
                <w:sz w:val="20"/>
                <w:szCs w:val="20"/>
              </w:rPr>
            </w:pPr>
          </w:p>
        </w:tc>
      </w:tr>
      <w:tr w:rsidR="00D200A3" w:rsidRPr="004D24E7" w:rsidTr="008169D9">
        <w:trPr>
          <w:gridAfter w:val="1"/>
          <w:wAfter w:w="568" w:type="dxa"/>
          <w:trHeight w:val="70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D200A3" w:rsidRPr="004D24E7" w:rsidRDefault="00D200A3"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D200A3" w:rsidRPr="004D24E7" w:rsidRDefault="00D200A3"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D200A3" w:rsidRPr="004D24E7" w:rsidRDefault="00D200A3" w:rsidP="004D24E7">
            <w:pPr>
              <w:rPr>
                <w:sz w:val="20"/>
                <w:szCs w:val="20"/>
              </w:rPr>
            </w:pPr>
          </w:p>
        </w:tc>
      </w:tr>
      <w:tr w:rsidR="00D200A3" w:rsidRPr="004D24E7" w:rsidTr="008169D9">
        <w:trPr>
          <w:gridAfter w:val="1"/>
          <w:wAfter w:w="568"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00A3" w:rsidRDefault="00D200A3">
            <w:pPr>
              <w:jc w:val="center"/>
              <w:rPr>
                <w:sz w:val="20"/>
                <w:szCs w:val="20"/>
              </w:rPr>
            </w:pPr>
            <w:r>
              <w:rPr>
                <w:sz w:val="20"/>
                <w:szCs w:val="20"/>
              </w:rPr>
              <w:t>1</w:t>
            </w:r>
          </w:p>
        </w:tc>
        <w:tc>
          <w:tcPr>
            <w:tcW w:w="5528" w:type="dxa"/>
            <w:gridSpan w:val="4"/>
            <w:tcBorders>
              <w:top w:val="nil"/>
              <w:left w:val="nil"/>
              <w:bottom w:val="single" w:sz="4" w:space="0" w:color="auto"/>
              <w:right w:val="single" w:sz="4" w:space="0" w:color="auto"/>
            </w:tcBorders>
            <w:shd w:val="clear" w:color="auto" w:fill="auto"/>
            <w:vAlign w:val="bottom"/>
            <w:hideMark/>
          </w:tcPr>
          <w:p w:rsidR="00D200A3" w:rsidRDefault="00D200A3">
            <w:pPr>
              <w:jc w:val="center"/>
              <w:rPr>
                <w:sz w:val="20"/>
                <w:szCs w:val="20"/>
              </w:rPr>
            </w:pPr>
            <w:r>
              <w:rPr>
                <w:sz w:val="20"/>
                <w:szCs w:val="20"/>
              </w:rPr>
              <w:t>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D200A3" w:rsidRDefault="00D200A3">
            <w:pPr>
              <w:jc w:val="center"/>
              <w:rPr>
                <w:sz w:val="20"/>
                <w:szCs w:val="20"/>
              </w:rPr>
            </w:pPr>
            <w:r>
              <w:rPr>
                <w:sz w:val="20"/>
                <w:szCs w:val="20"/>
              </w:rPr>
              <w:t>3</w:t>
            </w:r>
          </w:p>
        </w:tc>
      </w:tr>
      <w:tr w:rsidR="00DE2888" w:rsidRPr="004D24E7" w:rsidTr="008169D9">
        <w:trPr>
          <w:gridAfter w:val="1"/>
          <w:wAfter w:w="568" w:type="dxa"/>
          <w:trHeight w:val="41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DE2888" w:rsidRDefault="00DE2888">
            <w:pPr>
              <w:jc w:val="center"/>
              <w:rPr>
                <w:b/>
                <w:bCs/>
                <w:sz w:val="20"/>
                <w:szCs w:val="20"/>
              </w:rPr>
            </w:pPr>
            <w:r>
              <w:rPr>
                <w:b/>
                <w:bCs/>
                <w:sz w:val="20"/>
                <w:szCs w:val="20"/>
              </w:rPr>
              <w:t>2 00 00000 00 0000 000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DE2888" w:rsidRDefault="00DE2888">
            <w:pPr>
              <w:rPr>
                <w:b/>
                <w:bCs/>
                <w:sz w:val="20"/>
                <w:szCs w:val="20"/>
              </w:rPr>
            </w:pPr>
            <w:r>
              <w:rPr>
                <w:b/>
                <w:bCs/>
                <w:sz w:val="20"/>
                <w:szCs w:val="20"/>
              </w:rPr>
              <w:t>Безвозмездные поступления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DE2888" w:rsidRDefault="00DE2888">
            <w:pPr>
              <w:jc w:val="center"/>
              <w:rPr>
                <w:b/>
                <w:bCs/>
                <w:sz w:val="20"/>
                <w:szCs w:val="20"/>
              </w:rPr>
            </w:pPr>
            <w:r>
              <w:rPr>
                <w:b/>
                <w:bCs/>
                <w:sz w:val="20"/>
                <w:szCs w:val="20"/>
              </w:rPr>
              <w:t>833 874,87</w:t>
            </w:r>
          </w:p>
        </w:tc>
      </w:tr>
      <w:tr w:rsidR="00DE2888" w:rsidRPr="004D24E7" w:rsidTr="008169D9">
        <w:trPr>
          <w:gridAfter w:val="1"/>
          <w:wAfter w:w="568" w:type="dxa"/>
          <w:trHeight w:val="69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b/>
                <w:bCs/>
                <w:sz w:val="20"/>
                <w:szCs w:val="20"/>
              </w:rPr>
            </w:pPr>
            <w:r>
              <w:rPr>
                <w:b/>
                <w:bCs/>
                <w:sz w:val="20"/>
                <w:szCs w:val="20"/>
              </w:rPr>
              <w:t>2 02 00000 00 0000 000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DE2888" w:rsidRDefault="00DE2888">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DE2888" w:rsidRDefault="00DE2888">
            <w:pPr>
              <w:jc w:val="center"/>
              <w:rPr>
                <w:b/>
                <w:bCs/>
                <w:sz w:val="20"/>
                <w:szCs w:val="20"/>
              </w:rPr>
            </w:pPr>
            <w:r>
              <w:rPr>
                <w:b/>
                <w:bCs/>
                <w:sz w:val="20"/>
                <w:szCs w:val="20"/>
              </w:rPr>
              <w:t>833 214,97</w:t>
            </w:r>
          </w:p>
        </w:tc>
      </w:tr>
      <w:tr w:rsidR="00DE2888" w:rsidRPr="004D24E7" w:rsidTr="008169D9">
        <w:trPr>
          <w:gridAfter w:val="1"/>
          <w:wAfter w:w="568" w:type="dxa"/>
          <w:trHeight w:val="4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2 02 10000 00 0000 150</w:t>
            </w:r>
          </w:p>
        </w:tc>
        <w:tc>
          <w:tcPr>
            <w:tcW w:w="5528" w:type="dxa"/>
            <w:gridSpan w:val="4"/>
            <w:tcBorders>
              <w:top w:val="nil"/>
              <w:left w:val="nil"/>
              <w:bottom w:val="single" w:sz="4" w:space="0" w:color="auto"/>
              <w:right w:val="single" w:sz="4" w:space="0" w:color="auto"/>
            </w:tcBorders>
            <w:shd w:val="clear" w:color="auto" w:fill="auto"/>
            <w:vAlign w:val="center"/>
            <w:hideMark/>
          </w:tcPr>
          <w:p w:rsidR="00DE2888" w:rsidRDefault="00DE2888">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DE2888" w:rsidRDefault="00DE2888">
            <w:pPr>
              <w:jc w:val="center"/>
              <w:rPr>
                <w:b/>
                <w:bCs/>
                <w:sz w:val="20"/>
                <w:szCs w:val="20"/>
              </w:rPr>
            </w:pPr>
            <w:r>
              <w:rPr>
                <w:b/>
                <w:bCs/>
                <w:sz w:val="20"/>
                <w:szCs w:val="20"/>
              </w:rPr>
              <w:t>107 982,20</w:t>
            </w:r>
          </w:p>
        </w:tc>
      </w:tr>
      <w:tr w:rsidR="00DE2888" w:rsidRPr="004D24E7" w:rsidTr="008169D9">
        <w:trPr>
          <w:gridAfter w:val="1"/>
          <w:wAfter w:w="568" w:type="dxa"/>
          <w:trHeight w:val="67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2 02 15001 05 0000 150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Дотации бюджетам муниципальных районов на выравнивание бюджетной обеспеченности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73 434,40</w:t>
            </w:r>
          </w:p>
        </w:tc>
      </w:tr>
      <w:tr w:rsidR="00DE2888"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2 02 15002 05 0000 150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34 547,80</w:t>
            </w:r>
          </w:p>
        </w:tc>
      </w:tr>
      <w:tr w:rsidR="00DE2888" w:rsidRPr="004D24E7" w:rsidTr="008169D9">
        <w:trPr>
          <w:gridAfter w:val="1"/>
          <w:wAfter w:w="568" w:type="dxa"/>
          <w:trHeight w:val="6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jc w:val="center"/>
              <w:rPr>
                <w:b/>
                <w:bCs/>
                <w:sz w:val="20"/>
                <w:szCs w:val="20"/>
              </w:rPr>
            </w:pPr>
            <w:r>
              <w:rPr>
                <w:b/>
                <w:bCs/>
                <w:sz w:val="20"/>
                <w:szCs w:val="20"/>
              </w:rPr>
              <w:t>2 02 20000 00 0000 150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b/>
                <w:bCs/>
                <w:sz w:val="20"/>
                <w:szCs w:val="20"/>
              </w:rPr>
            </w:pPr>
            <w:r>
              <w:rPr>
                <w:b/>
                <w:bCs/>
                <w:sz w:val="20"/>
                <w:szCs w:val="20"/>
              </w:rPr>
              <w:t>393 605,32</w:t>
            </w:r>
          </w:p>
        </w:tc>
      </w:tr>
      <w:tr w:rsidR="00DE2888" w:rsidRPr="004D24E7" w:rsidTr="008169D9">
        <w:trPr>
          <w:gridAfter w:val="1"/>
          <w:wAfter w:w="568" w:type="dxa"/>
          <w:trHeight w:val="7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2 02 20077 05 0000 150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40 261,18</w:t>
            </w:r>
          </w:p>
        </w:tc>
      </w:tr>
      <w:tr w:rsidR="00DE2888" w:rsidRPr="004D24E7" w:rsidTr="008169D9">
        <w:trPr>
          <w:gridAfter w:val="1"/>
          <w:wAfter w:w="568" w:type="dxa"/>
          <w:trHeight w:val="103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202 25027 05 0000 150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1 098,95</w:t>
            </w:r>
          </w:p>
        </w:tc>
      </w:tr>
      <w:tr w:rsidR="00DE2888"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202 25097 05 0000 150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13 231,40</w:t>
            </w:r>
          </w:p>
        </w:tc>
      </w:tr>
      <w:tr w:rsidR="00DE2888"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2.02 25169 05 0000 150</w:t>
            </w:r>
          </w:p>
        </w:tc>
        <w:tc>
          <w:tcPr>
            <w:tcW w:w="5528" w:type="dxa"/>
            <w:gridSpan w:val="4"/>
            <w:tcBorders>
              <w:top w:val="single" w:sz="4" w:space="0" w:color="auto"/>
              <w:left w:val="nil"/>
              <w:bottom w:val="single" w:sz="4" w:space="0" w:color="auto"/>
              <w:right w:val="single" w:sz="4" w:space="0" w:color="auto"/>
            </w:tcBorders>
            <w:shd w:val="clear" w:color="000000" w:fill="FFFFFF"/>
            <w:vAlign w:val="center"/>
            <w:hideMark/>
          </w:tcPr>
          <w:p w:rsidR="00DE2888" w:rsidRDefault="00DE2888">
            <w:pPr>
              <w:rPr>
                <w:sz w:val="20"/>
                <w:szCs w:val="20"/>
              </w:rPr>
            </w:pPr>
            <w:r>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1 600,30</w:t>
            </w:r>
          </w:p>
        </w:tc>
      </w:tr>
      <w:tr w:rsidR="00DE2888"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jc w:val="center"/>
              <w:rPr>
                <w:sz w:val="20"/>
                <w:szCs w:val="20"/>
              </w:rPr>
            </w:pPr>
            <w:r>
              <w:rPr>
                <w:sz w:val="20"/>
                <w:szCs w:val="20"/>
              </w:rPr>
              <w:t>2 02 25467 05 0000 150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1 908,77</w:t>
            </w:r>
          </w:p>
        </w:tc>
      </w:tr>
      <w:tr w:rsidR="00DE2888" w:rsidRPr="004D24E7" w:rsidTr="003107C7">
        <w:trPr>
          <w:gridAfter w:val="1"/>
          <w:wAfter w:w="568" w:type="dxa"/>
          <w:trHeight w:val="4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2 02 25232 05 0000 150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 xml:space="preserve">Субсидии бюджетам муниципальных районов на создание дополнительных мест для детей в возрасте от 1,5 до 3 лет в </w:t>
            </w:r>
            <w:r>
              <w:rPr>
                <w:sz w:val="20"/>
                <w:szCs w:val="20"/>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lastRenderedPageBreak/>
              <w:t>151 024,20</w:t>
            </w:r>
          </w:p>
        </w:tc>
      </w:tr>
      <w:tr w:rsidR="00DE2888" w:rsidRPr="004D24E7" w:rsidTr="008169D9">
        <w:trPr>
          <w:gridAfter w:val="1"/>
          <w:wAfter w:w="568" w:type="dxa"/>
          <w:trHeight w:val="5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jc w:val="center"/>
              <w:rPr>
                <w:sz w:val="20"/>
                <w:szCs w:val="20"/>
              </w:rPr>
            </w:pPr>
            <w:r>
              <w:rPr>
                <w:sz w:val="20"/>
                <w:szCs w:val="20"/>
              </w:rPr>
              <w:lastRenderedPageBreak/>
              <w:t>2 02 25497 05 0000 150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317,68</w:t>
            </w:r>
          </w:p>
        </w:tc>
      </w:tr>
      <w:tr w:rsidR="00DE2888" w:rsidRPr="004D24E7" w:rsidTr="00932F4F">
        <w:trPr>
          <w:gridAfter w:val="1"/>
          <w:wAfter w:w="568" w:type="dxa"/>
          <w:trHeight w:val="6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2 02 25519 05 0000 150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E2888" w:rsidRDefault="00DE2888">
            <w:pPr>
              <w:jc w:val="both"/>
              <w:rPr>
                <w:sz w:val="20"/>
                <w:szCs w:val="20"/>
              </w:rPr>
            </w:pPr>
            <w:r>
              <w:rPr>
                <w:sz w:val="20"/>
                <w:szCs w:val="20"/>
              </w:rPr>
              <w:t>Субсидия бюджетам муниципальных районов на поддержку отрасли культуры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85,53</w:t>
            </w:r>
          </w:p>
        </w:tc>
      </w:tr>
      <w:tr w:rsidR="00DE2888" w:rsidRPr="004D24E7" w:rsidTr="00932F4F">
        <w:trPr>
          <w:gridAfter w:val="1"/>
          <w:wAfter w:w="568" w:type="dxa"/>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2 02 25527 05 0000 150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372,00</w:t>
            </w:r>
          </w:p>
        </w:tc>
      </w:tr>
      <w:tr w:rsidR="00DE2888" w:rsidRPr="004D24E7" w:rsidTr="007321AC">
        <w:trPr>
          <w:gridAfter w:val="1"/>
          <w:wAfter w:w="568" w:type="dxa"/>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2 02 25555 05 0000 150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7 989,46</w:t>
            </w:r>
          </w:p>
        </w:tc>
      </w:tr>
      <w:tr w:rsidR="00DE2888" w:rsidRPr="004D24E7" w:rsidTr="00932F4F">
        <w:trPr>
          <w:gridAfter w:val="1"/>
          <w:wAfter w:w="568" w:type="dxa"/>
          <w:trHeight w:val="8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2 02 25567 05 0000 150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E2888" w:rsidRDefault="00DE2888">
            <w:pPr>
              <w:jc w:val="both"/>
              <w:rPr>
                <w:sz w:val="20"/>
                <w:szCs w:val="20"/>
              </w:rPr>
            </w:pPr>
            <w:r>
              <w:rPr>
                <w:sz w:val="20"/>
                <w:szCs w:val="20"/>
              </w:rPr>
              <w:t>Субсидии бюджетам муниципальных районов на обеспечение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9 335,49</w:t>
            </w:r>
          </w:p>
        </w:tc>
      </w:tr>
      <w:tr w:rsidR="00DE2888" w:rsidRPr="004D24E7" w:rsidTr="007321AC">
        <w:trPr>
          <w:gridAfter w:val="1"/>
          <w:wAfter w:w="568" w:type="dxa"/>
          <w:trHeight w:val="9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2 02 27567 05 0000 150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E2888" w:rsidRDefault="00DE2888">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22 952,65</w:t>
            </w:r>
          </w:p>
        </w:tc>
      </w:tr>
      <w:tr w:rsidR="00DE2888" w:rsidRPr="004D24E7" w:rsidTr="00932F4F">
        <w:trPr>
          <w:gridAfter w:val="1"/>
          <w:wAfter w:w="568" w:type="dxa"/>
          <w:trHeight w:val="7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2 02 29999 05 0000 150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Прочие субсидии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143 427,71</w:t>
            </w:r>
          </w:p>
        </w:tc>
      </w:tr>
      <w:tr w:rsidR="00DE2888" w:rsidRPr="004D24E7" w:rsidTr="006F1996">
        <w:trPr>
          <w:gridAfter w:val="1"/>
          <w:wAfter w:w="568" w:type="dxa"/>
          <w:trHeight w:val="10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b/>
                <w:bCs/>
                <w:sz w:val="20"/>
                <w:szCs w:val="20"/>
              </w:rPr>
            </w:pPr>
            <w:r>
              <w:rPr>
                <w:b/>
                <w:bCs/>
                <w:sz w:val="20"/>
                <w:szCs w:val="20"/>
              </w:rPr>
              <w:t>2 02 30000 00 0000 150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rPr>
                <w:b/>
                <w:bCs/>
                <w:sz w:val="20"/>
                <w:szCs w:val="20"/>
              </w:rPr>
            </w:pPr>
            <w:r>
              <w:rPr>
                <w:b/>
                <w:bCs/>
                <w:sz w:val="20"/>
                <w:szCs w:val="20"/>
              </w:rPr>
              <w:t>Субвенции бюджетам бюджетной системы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888" w:rsidRDefault="00DE2888">
            <w:pPr>
              <w:jc w:val="center"/>
              <w:rPr>
                <w:b/>
                <w:bCs/>
                <w:sz w:val="20"/>
                <w:szCs w:val="20"/>
              </w:rPr>
            </w:pPr>
            <w:r>
              <w:rPr>
                <w:b/>
                <w:bCs/>
                <w:sz w:val="20"/>
                <w:szCs w:val="20"/>
              </w:rPr>
              <w:t>305 935,71</w:t>
            </w:r>
          </w:p>
        </w:tc>
      </w:tr>
      <w:tr w:rsidR="00DE2888" w:rsidRPr="004D24E7" w:rsidTr="007321AC">
        <w:trPr>
          <w:gridAfter w:val="1"/>
          <w:wAfter w:w="568" w:type="dxa"/>
          <w:trHeight w:val="4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88" w:rsidRDefault="00DE2888">
            <w:pPr>
              <w:jc w:val="center"/>
              <w:rPr>
                <w:sz w:val="20"/>
                <w:szCs w:val="20"/>
              </w:rPr>
            </w:pPr>
            <w:r>
              <w:rPr>
                <w:sz w:val="20"/>
                <w:szCs w:val="20"/>
              </w:rPr>
              <w:t>2 02 30024 05 0000 150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272 975,30</w:t>
            </w:r>
          </w:p>
        </w:tc>
      </w:tr>
      <w:tr w:rsidR="00DE2888" w:rsidRPr="004D24E7" w:rsidTr="007321AC">
        <w:trPr>
          <w:gridAfter w:val="1"/>
          <w:wAfter w:w="568" w:type="dxa"/>
          <w:trHeight w:val="57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2 02 30027 05 0000 150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DE2888" w:rsidRDefault="00DE2888">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23 048,60</w:t>
            </w:r>
          </w:p>
        </w:tc>
      </w:tr>
      <w:tr w:rsidR="00DE2888" w:rsidRPr="004D24E7" w:rsidTr="00932F4F">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88" w:rsidRDefault="00DE2888">
            <w:pPr>
              <w:jc w:val="center"/>
              <w:rPr>
                <w:sz w:val="20"/>
                <w:szCs w:val="20"/>
              </w:rPr>
            </w:pPr>
            <w:r>
              <w:rPr>
                <w:sz w:val="20"/>
                <w:szCs w:val="20"/>
              </w:rPr>
              <w:t>2 02 35082 05 0000 150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DE2888" w:rsidRDefault="00DE2888">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E2888" w:rsidRDefault="00DE2888">
            <w:pPr>
              <w:jc w:val="center"/>
              <w:rPr>
                <w:sz w:val="20"/>
                <w:szCs w:val="20"/>
              </w:rPr>
            </w:pPr>
            <w:r>
              <w:rPr>
                <w:sz w:val="20"/>
                <w:szCs w:val="20"/>
              </w:rPr>
              <w:t>6 352,60</w:t>
            </w:r>
          </w:p>
        </w:tc>
      </w:tr>
      <w:tr w:rsidR="00DE2888"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2 02 35118 05 0000 150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DE2888" w:rsidRDefault="00DE2888">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1 042,20</w:t>
            </w:r>
          </w:p>
        </w:tc>
      </w:tr>
      <w:tr w:rsidR="00DE2888"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2 02 35120 05 0000 150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DE2888" w:rsidRDefault="00DE2888">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17,00</w:t>
            </w:r>
          </w:p>
        </w:tc>
      </w:tr>
      <w:tr w:rsidR="00DE2888" w:rsidRPr="004D24E7" w:rsidTr="00932F4F">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202 35260 05 0000 150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363,60</w:t>
            </w:r>
          </w:p>
        </w:tc>
      </w:tr>
      <w:tr w:rsidR="00DE2888"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2 02 35542 05 0000 150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2 125,31</w:t>
            </w:r>
          </w:p>
        </w:tc>
      </w:tr>
      <w:tr w:rsidR="00DE2888"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2 02 35543 05 0000 150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color w:val="000000"/>
                <w:sz w:val="20"/>
                <w:szCs w:val="20"/>
              </w:rPr>
            </w:pPr>
            <w:r>
              <w:rPr>
                <w:color w:val="000000"/>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11,10</w:t>
            </w:r>
          </w:p>
        </w:tc>
      </w:tr>
      <w:tr w:rsidR="00DE2888"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b/>
                <w:bCs/>
                <w:sz w:val="20"/>
                <w:szCs w:val="20"/>
              </w:rPr>
            </w:pPr>
            <w:r>
              <w:rPr>
                <w:b/>
                <w:bCs/>
                <w:sz w:val="20"/>
                <w:szCs w:val="20"/>
              </w:rPr>
              <w:t>2 02 40000 00 0000 150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jc w:val="both"/>
              <w:rPr>
                <w:b/>
                <w:bCs/>
                <w:color w:val="000000"/>
                <w:sz w:val="20"/>
                <w:szCs w:val="20"/>
              </w:rPr>
            </w:pPr>
            <w:r>
              <w:rPr>
                <w:b/>
                <w:bCs/>
                <w:color w:val="000000"/>
                <w:sz w:val="20"/>
                <w:szCs w:val="20"/>
              </w:rPr>
              <w:t>Иные межбюджетные трансферты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b/>
                <w:bCs/>
                <w:sz w:val="20"/>
                <w:szCs w:val="20"/>
              </w:rPr>
            </w:pPr>
            <w:r>
              <w:rPr>
                <w:b/>
                <w:bCs/>
                <w:sz w:val="20"/>
                <w:szCs w:val="20"/>
              </w:rPr>
              <w:t>25 691,74</w:t>
            </w:r>
          </w:p>
        </w:tc>
      </w:tr>
      <w:tr w:rsidR="00DE2888"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t xml:space="preserve"> 2 02 40014 05 0000 150   </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sz w:val="20"/>
                <w:szCs w:val="20"/>
              </w:rPr>
            </w:pPr>
            <w:r>
              <w:rPr>
                <w:sz w:val="20"/>
                <w:szCs w:val="20"/>
              </w:rPr>
              <w:t xml:space="preserve">Межбюджетные трансферты,  передаваемые  бюджетам муниципальных районов из бюджетов  поселений  на </w:t>
            </w:r>
            <w:r>
              <w:rPr>
                <w:sz w:val="20"/>
                <w:szCs w:val="20"/>
              </w:rPr>
              <w:lastRenderedPageBreak/>
              <w:t>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lastRenderedPageBreak/>
              <w:t>3 154,84</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sz w:val="20"/>
                <w:szCs w:val="20"/>
              </w:rPr>
            </w:pPr>
            <w:r>
              <w:rPr>
                <w:sz w:val="20"/>
                <w:szCs w:val="20"/>
              </w:rPr>
              <w:lastRenderedPageBreak/>
              <w:t>2 02 49999 05 0000 150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sz w:val="20"/>
                <w:szCs w:val="20"/>
              </w:rPr>
            </w:pPr>
            <w:r>
              <w:rPr>
                <w:sz w:val="20"/>
                <w:szCs w:val="20"/>
              </w:rPr>
              <w:t>Прочие межбюджетные трансферты, передаваемые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22 536,90</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b/>
                <w:bCs/>
                <w:sz w:val="20"/>
                <w:szCs w:val="20"/>
              </w:rPr>
            </w:pPr>
            <w:r>
              <w:rPr>
                <w:b/>
                <w:bCs/>
                <w:sz w:val="20"/>
                <w:szCs w:val="20"/>
              </w:rPr>
              <w:t>2 07 00000 00 0000 000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b/>
                <w:bCs/>
                <w:sz w:val="20"/>
                <w:szCs w:val="20"/>
              </w:rPr>
            </w:pPr>
            <w:r>
              <w:rPr>
                <w:b/>
                <w:bCs/>
                <w:sz w:val="20"/>
                <w:szCs w:val="20"/>
              </w:rPr>
              <w:t>Прочие безвозмездные поступления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b/>
                <w:bCs/>
                <w:sz w:val="20"/>
                <w:szCs w:val="20"/>
              </w:rPr>
            </w:pPr>
            <w:r>
              <w:rPr>
                <w:b/>
                <w:bCs/>
                <w:sz w:val="20"/>
                <w:szCs w:val="20"/>
              </w:rPr>
              <w:t>703,00</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color w:val="000000"/>
                <w:sz w:val="20"/>
                <w:szCs w:val="20"/>
              </w:rPr>
            </w:pPr>
            <w:r>
              <w:rPr>
                <w:color w:val="000000"/>
                <w:sz w:val="20"/>
                <w:szCs w:val="20"/>
              </w:rPr>
              <w:t>2 07 05030 05 0000 150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sz w:val="20"/>
                <w:szCs w:val="20"/>
              </w:rPr>
            </w:pPr>
            <w:r>
              <w:rPr>
                <w:sz w:val="20"/>
                <w:szCs w:val="20"/>
              </w:rPr>
              <w:t>Прочие безвозмездные поступления в бюджеты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sz w:val="20"/>
                <w:szCs w:val="20"/>
              </w:rPr>
            </w:pPr>
            <w:r>
              <w:rPr>
                <w:sz w:val="20"/>
                <w:szCs w:val="20"/>
              </w:rPr>
              <w:t>703,00</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b/>
                <w:bCs/>
                <w:color w:val="000000"/>
                <w:sz w:val="20"/>
                <w:szCs w:val="20"/>
              </w:rPr>
            </w:pPr>
            <w:r>
              <w:rPr>
                <w:b/>
                <w:bCs/>
                <w:color w:val="000000"/>
                <w:sz w:val="20"/>
                <w:szCs w:val="20"/>
              </w:rPr>
              <w:t>2 18 00000 00 0000 000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b/>
                <w:bCs/>
                <w:color w:val="000000"/>
                <w:sz w:val="20"/>
                <w:szCs w:val="20"/>
              </w:rPr>
            </w:pPr>
            <w:r>
              <w:rPr>
                <w:b/>
                <w:bCs/>
                <w:color w:val="000000"/>
                <w:sz w:val="20"/>
                <w:szCs w:val="20"/>
              </w:rPr>
              <w:t>684,5</w:t>
            </w:r>
          </w:p>
        </w:tc>
      </w:tr>
      <w:tr w:rsidR="00DE2888"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888" w:rsidRDefault="00DE2888">
            <w:pPr>
              <w:jc w:val="center"/>
              <w:rPr>
                <w:b/>
                <w:bCs/>
                <w:color w:val="000000"/>
                <w:sz w:val="20"/>
                <w:szCs w:val="20"/>
              </w:rPr>
            </w:pPr>
            <w:r>
              <w:rPr>
                <w:b/>
                <w:bCs/>
                <w:color w:val="000000"/>
                <w:sz w:val="20"/>
                <w:szCs w:val="20"/>
              </w:rPr>
              <w:t>2 19 00000 00 0000 000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DE2888" w:rsidRDefault="00DE2888">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DE2888" w:rsidRDefault="00DE2888">
            <w:pPr>
              <w:jc w:val="center"/>
              <w:rPr>
                <w:b/>
                <w:bCs/>
                <w:color w:val="000000"/>
                <w:sz w:val="20"/>
                <w:szCs w:val="20"/>
              </w:rPr>
            </w:pPr>
            <w:r>
              <w:rPr>
                <w:b/>
                <w:bCs/>
                <w:color w:val="000000"/>
                <w:sz w:val="20"/>
                <w:szCs w:val="20"/>
              </w:rPr>
              <w:t>-727,6</w:t>
            </w:r>
          </w:p>
        </w:tc>
      </w:tr>
      <w:tr w:rsidR="00932F4F" w:rsidRPr="004D24E7" w:rsidTr="00CF3906">
        <w:trPr>
          <w:trHeight w:val="255"/>
        </w:trPr>
        <w:tc>
          <w:tcPr>
            <w:tcW w:w="5260" w:type="dxa"/>
            <w:gridSpan w:val="2"/>
            <w:tcBorders>
              <w:top w:val="nil"/>
              <w:left w:val="nil"/>
              <w:right w:val="nil"/>
            </w:tcBorders>
            <w:shd w:val="clear" w:color="000000" w:fill="FFFFFF"/>
            <w:noWrap/>
            <w:vAlign w:val="bottom"/>
            <w:hideMark/>
          </w:tcPr>
          <w:p w:rsidR="00932F4F" w:rsidRDefault="00932F4F" w:rsidP="004D24E7">
            <w:pPr>
              <w:jc w:val="right"/>
              <w:rPr>
                <w:sz w:val="20"/>
                <w:szCs w:val="20"/>
              </w:rPr>
            </w:pPr>
          </w:p>
        </w:tc>
        <w:tc>
          <w:tcPr>
            <w:tcW w:w="640" w:type="dxa"/>
            <w:tcBorders>
              <w:top w:val="nil"/>
              <w:left w:val="nil"/>
              <w:right w:val="nil"/>
            </w:tcBorders>
            <w:shd w:val="clear" w:color="000000" w:fill="FFFFFF"/>
            <w:noWrap/>
            <w:vAlign w:val="bottom"/>
            <w:hideMark/>
          </w:tcPr>
          <w:p w:rsidR="00932F4F" w:rsidRDefault="00932F4F" w:rsidP="004D24E7">
            <w:pPr>
              <w:jc w:val="right"/>
              <w:rPr>
                <w:sz w:val="20"/>
                <w:szCs w:val="20"/>
              </w:rPr>
            </w:pPr>
          </w:p>
        </w:tc>
        <w:tc>
          <w:tcPr>
            <w:tcW w:w="660" w:type="dxa"/>
            <w:tcBorders>
              <w:top w:val="nil"/>
              <w:left w:val="nil"/>
              <w:right w:val="nil"/>
            </w:tcBorders>
            <w:shd w:val="clear" w:color="000000" w:fill="FFFFFF"/>
            <w:noWrap/>
            <w:vAlign w:val="bottom"/>
            <w:hideMark/>
          </w:tcPr>
          <w:p w:rsidR="00932F4F" w:rsidRPr="004D24E7" w:rsidRDefault="00932F4F" w:rsidP="004D24E7">
            <w:pPr>
              <w:jc w:val="right"/>
              <w:rPr>
                <w:sz w:val="20"/>
                <w:szCs w:val="20"/>
              </w:rPr>
            </w:pPr>
          </w:p>
        </w:tc>
        <w:tc>
          <w:tcPr>
            <w:tcW w:w="3520" w:type="dxa"/>
            <w:gridSpan w:val="5"/>
            <w:tcBorders>
              <w:top w:val="nil"/>
              <w:left w:val="nil"/>
              <w:right w:val="nil"/>
            </w:tcBorders>
            <w:shd w:val="clear" w:color="000000" w:fill="FFFFFF"/>
            <w:noWrap/>
            <w:vAlign w:val="bottom"/>
            <w:hideMark/>
          </w:tcPr>
          <w:p w:rsidR="00932F4F" w:rsidRDefault="00932F4F" w:rsidP="004D24E7">
            <w:pPr>
              <w:jc w:val="right"/>
              <w:rPr>
                <w:sz w:val="20"/>
                <w:szCs w:val="20"/>
              </w:rPr>
            </w:pPr>
          </w:p>
        </w:tc>
      </w:tr>
      <w:tr w:rsidR="00932F4F" w:rsidRPr="004D24E7" w:rsidTr="00CF3906">
        <w:trPr>
          <w:trHeight w:val="255"/>
        </w:trPr>
        <w:tc>
          <w:tcPr>
            <w:tcW w:w="10080" w:type="dxa"/>
            <w:gridSpan w:val="9"/>
            <w:shd w:val="clear" w:color="000000" w:fill="FFFFFF"/>
            <w:noWrap/>
            <w:vAlign w:val="bottom"/>
            <w:hideMark/>
          </w:tcPr>
          <w:p w:rsidR="00CF3906" w:rsidRDefault="00CF3906" w:rsidP="004D24E7">
            <w:pPr>
              <w:jc w:val="right"/>
              <w:rPr>
                <w:sz w:val="20"/>
                <w:szCs w:val="20"/>
              </w:rPr>
            </w:pPr>
          </w:p>
          <w:p w:rsidR="00CF3906" w:rsidRDefault="00CF3906" w:rsidP="004D24E7">
            <w:pPr>
              <w:jc w:val="right"/>
              <w:rPr>
                <w:sz w:val="20"/>
                <w:szCs w:val="20"/>
              </w:rPr>
            </w:pPr>
          </w:p>
          <w:p w:rsidR="00CF3906" w:rsidRDefault="00CF3906" w:rsidP="004D24E7">
            <w:pPr>
              <w:jc w:val="right"/>
              <w:rPr>
                <w:sz w:val="20"/>
                <w:szCs w:val="20"/>
              </w:rPr>
            </w:pPr>
          </w:p>
          <w:p w:rsidR="00932F4F" w:rsidRDefault="00932F4F" w:rsidP="004D24E7">
            <w:pPr>
              <w:jc w:val="right"/>
              <w:rPr>
                <w:sz w:val="20"/>
                <w:szCs w:val="20"/>
              </w:rPr>
            </w:pPr>
            <w:r>
              <w:rPr>
                <w:sz w:val="20"/>
                <w:szCs w:val="20"/>
              </w:rPr>
              <w:t>Приложение 5</w:t>
            </w:r>
          </w:p>
          <w:p w:rsidR="00CF3906" w:rsidRDefault="00CF3906" w:rsidP="004D24E7">
            <w:pPr>
              <w:jc w:val="right"/>
              <w:rPr>
                <w:sz w:val="20"/>
                <w:szCs w:val="20"/>
              </w:rPr>
            </w:pPr>
            <w:r>
              <w:rPr>
                <w:sz w:val="20"/>
                <w:szCs w:val="20"/>
              </w:rPr>
              <w:t xml:space="preserve">к решению Думы Первомайского района </w:t>
            </w:r>
          </w:p>
          <w:p w:rsidR="00CF3906" w:rsidRDefault="00CF3906" w:rsidP="00CF3906">
            <w:pPr>
              <w:jc w:val="right"/>
              <w:rPr>
                <w:sz w:val="20"/>
                <w:szCs w:val="20"/>
              </w:rPr>
            </w:pPr>
            <w:r>
              <w:rPr>
                <w:sz w:val="20"/>
                <w:szCs w:val="20"/>
              </w:rPr>
              <w:t>от 26.09.2019 №</w:t>
            </w:r>
            <w:r w:rsidR="00B1136D">
              <w:rPr>
                <w:sz w:val="20"/>
                <w:szCs w:val="20"/>
              </w:rPr>
              <w:t>405</w:t>
            </w:r>
            <w:r>
              <w:rPr>
                <w:sz w:val="20"/>
                <w:szCs w:val="20"/>
              </w:rPr>
              <w:t xml:space="preserve"> </w:t>
            </w:r>
          </w:p>
        </w:tc>
      </w:tr>
      <w:tr w:rsidR="00932F4F" w:rsidRPr="004D24E7" w:rsidTr="00CF3906">
        <w:trPr>
          <w:trHeight w:val="255"/>
        </w:trPr>
        <w:tc>
          <w:tcPr>
            <w:tcW w:w="10080" w:type="dxa"/>
            <w:gridSpan w:val="9"/>
            <w:shd w:val="clear" w:color="000000" w:fill="FFFFFF"/>
            <w:noWrap/>
            <w:vAlign w:val="bottom"/>
            <w:hideMark/>
          </w:tcPr>
          <w:p w:rsidR="00932F4F" w:rsidRPr="00CF3906" w:rsidRDefault="00CF3906" w:rsidP="00CF3906">
            <w:pPr>
              <w:pStyle w:val="6"/>
              <w:jc w:val="center"/>
              <w:rPr>
                <w:rFonts w:ascii="Times New Roman" w:hAnsi="Times New Roman"/>
                <w:b/>
                <w:bCs/>
                <w:i w:val="0"/>
                <w:color w:val="auto"/>
              </w:rPr>
            </w:pPr>
            <w:r w:rsidRPr="00CF3906">
              <w:rPr>
                <w:rFonts w:ascii="Times New Roman" w:hAnsi="Times New Roman"/>
                <w:b/>
                <w:bCs/>
                <w:i w:val="0"/>
                <w:color w:val="auto"/>
              </w:rPr>
              <w:t>Источники финансирования дефицита районного бюджета</w:t>
            </w:r>
          </w:p>
          <w:p w:rsidR="00CF3906" w:rsidRPr="00CF3906" w:rsidRDefault="00CF3906" w:rsidP="00CF3906">
            <w:pPr>
              <w:jc w:val="center"/>
            </w:pPr>
            <w:r w:rsidRPr="00CF3906">
              <w:rPr>
                <w:b/>
              </w:rPr>
              <w:t>на 2019 год</w:t>
            </w:r>
          </w:p>
        </w:tc>
      </w:tr>
      <w:tr w:rsidR="00932F4F" w:rsidRPr="004D24E7" w:rsidTr="00CF3906">
        <w:trPr>
          <w:trHeight w:val="255"/>
        </w:trPr>
        <w:tc>
          <w:tcPr>
            <w:tcW w:w="10080" w:type="dxa"/>
            <w:gridSpan w:val="9"/>
            <w:tcBorders>
              <w:bottom w:val="single" w:sz="4" w:space="0" w:color="auto"/>
            </w:tcBorders>
            <w:shd w:val="clear" w:color="000000" w:fill="FFFFFF"/>
            <w:noWrap/>
            <w:vAlign w:val="bottom"/>
            <w:hideMark/>
          </w:tcPr>
          <w:p w:rsidR="00932F4F" w:rsidRDefault="00CF3906" w:rsidP="004D24E7">
            <w:pPr>
              <w:jc w:val="right"/>
              <w:rPr>
                <w:sz w:val="20"/>
                <w:szCs w:val="20"/>
              </w:rPr>
            </w:pPr>
            <w:r>
              <w:rPr>
                <w:sz w:val="20"/>
                <w:szCs w:val="20"/>
              </w:rPr>
              <w:t>(тыс. рублей)</w:t>
            </w:r>
          </w:p>
        </w:tc>
      </w:tr>
      <w:tr w:rsidR="00CF3906" w:rsidRPr="004D24E7" w:rsidTr="00CF3906">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pStyle w:val="5"/>
              <w:rPr>
                <w:b/>
                <w:sz w:val="20"/>
              </w:rPr>
            </w:pPr>
            <w:r w:rsidRPr="00702575">
              <w:rPr>
                <w:b/>
                <w:sz w:val="20"/>
              </w:rPr>
              <w:t>Наименование</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tcPr>
          <w:p w:rsidR="00CF3906" w:rsidRPr="00702575" w:rsidRDefault="00CF3906" w:rsidP="00CF3906">
            <w:pPr>
              <w:jc w:val="center"/>
              <w:rPr>
                <w:b/>
                <w:sz w:val="20"/>
                <w:szCs w:val="20"/>
              </w:rPr>
            </w:pPr>
            <w:r w:rsidRPr="00702575">
              <w:rPr>
                <w:b/>
                <w:sz w:val="20"/>
                <w:szCs w:val="20"/>
              </w:rPr>
              <w:t>Сумма</w:t>
            </w:r>
          </w:p>
        </w:tc>
      </w:tr>
      <w:tr w:rsidR="00CF3906" w:rsidRPr="004D24E7" w:rsidTr="00C40225">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pStyle w:val="7"/>
              <w:rPr>
                <w:sz w:val="20"/>
              </w:rPr>
            </w:pPr>
            <w:r w:rsidRPr="00702575">
              <w:rPr>
                <w:sz w:val="20"/>
              </w:rPr>
              <w:t>1</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702575" w:rsidRDefault="00CF3906" w:rsidP="00CF3906">
            <w:pPr>
              <w:jc w:val="center"/>
              <w:rPr>
                <w:sz w:val="20"/>
                <w:szCs w:val="20"/>
              </w:rPr>
            </w:pPr>
            <w:r w:rsidRPr="00702575">
              <w:rPr>
                <w:sz w:val="20"/>
                <w:szCs w:val="20"/>
              </w:rPr>
              <w:t>2</w:t>
            </w:r>
          </w:p>
        </w:tc>
      </w:tr>
      <w:tr w:rsidR="00CF3906" w:rsidRPr="00CF3906" w:rsidTr="00C40225">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CF3906" w:rsidRDefault="00CF3906" w:rsidP="00CF3906">
            <w:pPr>
              <w:pStyle w:val="7"/>
              <w:jc w:val="left"/>
              <w:rPr>
                <w:b w:val="0"/>
                <w:sz w:val="20"/>
              </w:rPr>
            </w:pPr>
            <w:r w:rsidRPr="00CF3906">
              <w:rPr>
                <w:b w:val="0"/>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CF3906" w:rsidRDefault="00CF3906" w:rsidP="00CF3906">
            <w:pPr>
              <w:jc w:val="center"/>
              <w:rPr>
                <w:sz w:val="20"/>
                <w:szCs w:val="20"/>
              </w:rPr>
            </w:pPr>
            <w:r w:rsidRPr="00CF3906">
              <w:rPr>
                <w:sz w:val="20"/>
                <w:szCs w:val="20"/>
              </w:rPr>
              <w:t>-4 225,0</w:t>
            </w:r>
          </w:p>
        </w:tc>
      </w:tr>
      <w:tr w:rsidR="00CF3906" w:rsidRPr="004D24E7" w:rsidTr="00C40225">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90666" w:rsidRDefault="00CF3906" w:rsidP="00CF3906">
            <w:pPr>
              <w:rPr>
                <w:sz w:val="20"/>
                <w:szCs w:val="20"/>
              </w:rPr>
            </w:pPr>
            <w:r w:rsidRPr="00790666">
              <w:rPr>
                <w:color w:val="000000"/>
                <w:sz w:val="20"/>
                <w:szCs w:val="20"/>
              </w:rPr>
              <w:t xml:space="preserve">Разница между полученными и погашенными муниципальным образованием в валюте Российской Федерации кредитами кредитных организаций    </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C94F82" w:rsidRDefault="00CF3906" w:rsidP="00CF3906">
            <w:pPr>
              <w:jc w:val="center"/>
              <w:rPr>
                <w:sz w:val="20"/>
                <w:szCs w:val="20"/>
              </w:rPr>
            </w:pPr>
            <w:r>
              <w:rPr>
                <w:sz w:val="20"/>
                <w:szCs w:val="20"/>
              </w:rPr>
              <w:t>+2 212,8</w:t>
            </w:r>
          </w:p>
        </w:tc>
      </w:tr>
      <w:tr w:rsidR="00CF3906" w:rsidRPr="004D24E7" w:rsidTr="00C40225">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C94F82" w:rsidRDefault="00CF3906" w:rsidP="00CF3906">
            <w:pPr>
              <w:jc w:val="center"/>
              <w:rPr>
                <w:sz w:val="20"/>
                <w:szCs w:val="20"/>
              </w:rPr>
            </w:pPr>
          </w:p>
          <w:p w:rsidR="00CF3906" w:rsidRPr="00C94F82" w:rsidRDefault="00CF3906" w:rsidP="00CF3906">
            <w:pPr>
              <w:jc w:val="center"/>
              <w:rPr>
                <w:sz w:val="20"/>
                <w:szCs w:val="20"/>
              </w:rPr>
            </w:pPr>
            <w:r>
              <w:rPr>
                <w:sz w:val="20"/>
                <w:szCs w:val="20"/>
              </w:rPr>
              <w:t>20 834,7</w:t>
            </w:r>
          </w:p>
        </w:tc>
      </w:tr>
      <w:tr w:rsidR="00CF3906" w:rsidRPr="004D24E7" w:rsidTr="00CF3906">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rPr>
                <w:b/>
                <w:sz w:val="20"/>
                <w:szCs w:val="20"/>
              </w:rPr>
            </w:pPr>
            <w:r w:rsidRPr="00702575">
              <w:rPr>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C94F82" w:rsidRDefault="00CF3906" w:rsidP="00CF3906">
            <w:pPr>
              <w:jc w:val="center"/>
              <w:rPr>
                <w:sz w:val="20"/>
                <w:szCs w:val="20"/>
              </w:rPr>
            </w:pPr>
            <w:r w:rsidRPr="00C94F82">
              <w:rPr>
                <w:sz w:val="20"/>
                <w:szCs w:val="20"/>
              </w:rPr>
              <w:t>600,0</w:t>
            </w:r>
          </w:p>
        </w:tc>
      </w:tr>
      <w:tr w:rsidR="00CF3906" w:rsidRPr="004D24E7" w:rsidTr="00CF3906">
        <w:trPr>
          <w:trHeight w:val="165"/>
        </w:trPr>
        <w:tc>
          <w:tcPr>
            <w:tcW w:w="795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3906" w:rsidRPr="00702575" w:rsidRDefault="00CF3906" w:rsidP="00CF3906">
            <w:pPr>
              <w:rPr>
                <w:b/>
                <w:sz w:val="20"/>
                <w:szCs w:val="20"/>
              </w:rPr>
            </w:pPr>
            <w:r w:rsidRPr="00702575">
              <w:rPr>
                <w:b/>
                <w:sz w:val="20"/>
                <w:szCs w:val="20"/>
              </w:rPr>
              <w:t>Итого:</w:t>
            </w:r>
          </w:p>
        </w:tc>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F3906" w:rsidRPr="00702575" w:rsidRDefault="00CF3906" w:rsidP="00CF3906">
            <w:pPr>
              <w:jc w:val="center"/>
              <w:rPr>
                <w:b/>
                <w:sz w:val="20"/>
                <w:szCs w:val="20"/>
              </w:rPr>
            </w:pPr>
            <w:r>
              <w:rPr>
                <w:b/>
                <w:sz w:val="20"/>
                <w:szCs w:val="20"/>
              </w:rPr>
              <w:t>19 422,5</w:t>
            </w:r>
          </w:p>
        </w:tc>
      </w:tr>
      <w:tr w:rsidR="004E0959" w:rsidRPr="004D24E7" w:rsidTr="00CF3906">
        <w:trPr>
          <w:trHeight w:val="467"/>
        </w:trPr>
        <w:tc>
          <w:tcPr>
            <w:tcW w:w="5260" w:type="dxa"/>
            <w:gridSpan w:val="2"/>
            <w:tcBorders>
              <w:top w:val="single" w:sz="4" w:space="0" w:color="auto"/>
              <w:left w:val="nil"/>
              <w:bottom w:val="nil"/>
              <w:right w:val="nil"/>
            </w:tcBorders>
            <w:shd w:val="clear" w:color="000000" w:fill="FFFFFF"/>
            <w:noWrap/>
            <w:vAlign w:val="bottom"/>
            <w:hideMark/>
          </w:tcPr>
          <w:p w:rsidR="004E0959" w:rsidRPr="004D24E7" w:rsidRDefault="004E0959" w:rsidP="004D24E7">
            <w:pPr>
              <w:jc w:val="right"/>
              <w:rPr>
                <w:sz w:val="20"/>
                <w:szCs w:val="20"/>
              </w:rPr>
            </w:pPr>
            <w:bookmarkStart w:id="0" w:name="RANGE!A1:F883"/>
            <w:r w:rsidRPr="004D24E7">
              <w:rPr>
                <w:sz w:val="20"/>
                <w:szCs w:val="20"/>
              </w:rPr>
              <w:t> </w:t>
            </w:r>
            <w:bookmarkEnd w:id="0"/>
          </w:p>
        </w:tc>
        <w:tc>
          <w:tcPr>
            <w:tcW w:w="640" w:type="dxa"/>
            <w:tcBorders>
              <w:top w:val="single" w:sz="4" w:space="0" w:color="auto"/>
              <w:left w:val="nil"/>
              <w:bottom w:val="nil"/>
              <w:right w:val="nil"/>
            </w:tcBorders>
            <w:shd w:val="clear" w:color="000000" w:fill="FFFFFF"/>
            <w:noWrap/>
            <w:vAlign w:val="bottom"/>
            <w:hideMark/>
          </w:tcPr>
          <w:p w:rsidR="004E0959" w:rsidRDefault="004E0959" w:rsidP="004D24E7">
            <w:pPr>
              <w:jc w:val="right"/>
              <w:rPr>
                <w:sz w:val="20"/>
                <w:szCs w:val="20"/>
              </w:rPr>
            </w:pPr>
          </w:p>
          <w:p w:rsidR="004E0959" w:rsidRDefault="004E0959" w:rsidP="004D24E7">
            <w:pPr>
              <w:jc w:val="right"/>
              <w:rPr>
                <w:sz w:val="20"/>
                <w:szCs w:val="20"/>
              </w:rPr>
            </w:pPr>
          </w:p>
          <w:p w:rsidR="004E0959" w:rsidRPr="004D24E7" w:rsidRDefault="004E0959" w:rsidP="004D24E7">
            <w:pPr>
              <w:jc w:val="right"/>
              <w:rPr>
                <w:sz w:val="20"/>
                <w:szCs w:val="20"/>
              </w:rPr>
            </w:pPr>
            <w:r w:rsidRPr="004D24E7">
              <w:rPr>
                <w:sz w:val="20"/>
                <w:szCs w:val="20"/>
              </w:rPr>
              <w:t> </w:t>
            </w:r>
          </w:p>
        </w:tc>
        <w:tc>
          <w:tcPr>
            <w:tcW w:w="660" w:type="dxa"/>
            <w:tcBorders>
              <w:top w:val="single" w:sz="4" w:space="0" w:color="auto"/>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w:t>
            </w:r>
          </w:p>
        </w:tc>
        <w:tc>
          <w:tcPr>
            <w:tcW w:w="3520" w:type="dxa"/>
            <w:gridSpan w:val="5"/>
            <w:tcBorders>
              <w:top w:val="single" w:sz="4" w:space="0" w:color="auto"/>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Приложение 7</w:t>
            </w:r>
          </w:p>
        </w:tc>
      </w:tr>
      <w:tr w:rsidR="004E0959" w:rsidRPr="004D24E7" w:rsidTr="008169D9">
        <w:trPr>
          <w:trHeight w:val="255"/>
        </w:trPr>
        <w:tc>
          <w:tcPr>
            <w:tcW w:w="10080" w:type="dxa"/>
            <w:gridSpan w:val="9"/>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xml:space="preserve">к решению Думы Первомайского района </w:t>
            </w:r>
          </w:p>
        </w:tc>
      </w:tr>
      <w:tr w:rsidR="004E0959" w:rsidRPr="004D24E7" w:rsidTr="008169D9">
        <w:trPr>
          <w:trHeight w:val="228"/>
        </w:trPr>
        <w:tc>
          <w:tcPr>
            <w:tcW w:w="10080" w:type="dxa"/>
            <w:gridSpan w:val="9"/>
            <w:tcBorders>
              <w:top w:val="nil"/>
              <w:left w:val="nil"/>
              <w:bottom w:val="nil"/>
              <w:right w:val="nil"/>
            </w:tcBorders>
            <w:shd w:val="clear" w:color="000000" w:fill="FFFFFF"/>
            <w:vAlign w:val="bottom"/>
            <w:hideMark/>
          </w:tcPr>
          <w:p w:rsidR="004E0959" w:rsidRPr="004D24E7" w:rsidRDefault="00940315" w:rsidP="00C40225">
            <w:pPr>
              <w:jc w:val="right"/>
              <w:rPr>
                <w:sz w:val="20"/>
                <w:szCs w:val="20"/>
              </w:rPr>
            </w:pPr>
            <w:r>
              <w:rPr>
                <w:sz w:val="20"/>
                <w:szCs w:val="20"/>
              </w:rPr>
              <w:t xml:space="preserve"> от 2</w:t>
            </w:r>
            <w:r w:rsidR="00C40225">
              <w:rPr>
                <w:sz w:val="20"/>
                <w:szCs w:val="20"/>
              </w:rPr>
              <w:t>6</w:t>
            </w:r>
            <w:r w:rsidR="004E0959" w:rsidRPr="004D24E7">
              <w:rPr>
                <w:sz w:val="20"/>
                <w:szCs w:val="20"/>
              </w:rPr>
              <w:t>.0</w:t>
            </w:r>
            <w:r w:rsidR="00C40225">
              <w:rPr>
                <w:sz w:val="20"/>
                <w:szCs w:val="20"/>
              </w:rPr>
              <w:t>9</w:t>
            </w:r>
            <w:r w:rsidR="004E0959" w:rsidRPr="004D24E7">
              <w:rPr>
                <w:sz w:val="20"/>
                <w:szCs w:val="20"/>
              </w:rPr>
              <w:t>.2019  №</w:t>
            </w:r>
            <w:r w:rsidR="00B1136D">
              <w:rPr>
                <w:sz w:val="20"/>
                <w:szCs w:val="20"/>
              </w:rPr>
              <w:t>405</w:t>
            </w:r>
            <w:r w:rsidR="004E0959" w:rsidRPr="004D24E7">
              <w:rPr>
                <w:sz w:val="20"/>
                <w:szCs w:val="20"/>
              </w:rPr>
              <w:t xml:space="preserve">    </w:t>
            </w:r>
          </w:p>
        </w:tc>
      </w:tr>
      <w:tr w:rsidR="004E0959" w:rsidRPr="00CF3906" w:rsidTr="008169D9">
        <w:trPr>
          <w:trHeight w:val="1224"/>
        </w:trPr>
        <w:tc>
          <w:tcPr>
            <w:tcW w:w="10080" w:type="dxa"/>
            <w:gridSpan w:val="9"/>
            <w:tcBorders>
              <w:top w:val="nil"/>
              <w:left w:val="nil"/>
              <w:bottom w:val="nil"/>
              <w:right w:val="nil"/>
            </w:tcBorders>
            <w:shd w:val="clear" w:color="000000" w:fill="FFFFFF"/>
            <w:vAlign w:val="center"/>
            <w:hideMark/>
          </w:tcPr>
          <w:p w:rsidR="004E0959" w:rsidRPr="00CF3906" w:rsidRDefault="004E0959" w:rsidP="004D24E7">
            <w:pPr>
              <w:jc w:val="center"/>
              <w:rPr>
                <w:b/>
                <w:bCs/>
              </w:rPr>
            </w:pPr>
            <w:r w:rsidRPr="00CF3906">
              <w:rPr>
                <w:b/>
                <w:bCs/>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2019 год </w:t>
            </w:r>
          </w:p>
        </w:tc>
      </w:tr>
      <w:tr w:rsidR="004E0959" w:rsidRPr="004D24E7" w:rsidTr="008169D9">
        <w:trPr>
          <w:trHeight w:val="270"/>
        </w:trPr>
        <w:tc>
          <w:tcPr>
            <w:tcW w:w="526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4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6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152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p>
        </w:tc>
        <w:tc>
          <w:tcPr>
            <w:tcW w:w="60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p>
        </w:tc>
        <w:tc>
          <w:tcPr>
            <w:tcW w:w="140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(тыс. рублей)</w:t>
            </w:r>
          </w:p>
        </w:tc>
      </w:tr>
      <w:tr w:rsidR="007321AC" w:rsidRPr="005E4CDF" w:rsidTr="008169D9">
        <w:trPr>
          <w:trHeight w:val="547"/>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Наименование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Вед</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РзПр</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ЦСР</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ВР</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xml:space="preserve">Сумма </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w:t>
            </w:r>
          </w:p>
        </w:tc>
      </w:tr>
      <w:tr w:rsidR="00C40225" w:rsidRPr="006344B6" w:rsidTr="000A51D5">
        <w:trPr>
          <w:trHeight w:val="347"/>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959 219,72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 xml:space="preserve"> Дума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w:t>
            </w:r>
            <w:r>
              <w:rPr>
                <w:sz w:val="20"/>
                <w:szCs w:val="20"/>
              </w:rPr>
              <w:lastRenderedPageBreak/>
              <w:t>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496,50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244,80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103,50</w:t>
            </w:r>
          </w:p>
        </w:tc>
      </w:tr>
      <w:tr w:rsidR="00C40225" w:rsidRPr="006344B6" w:rsidTr="00BC1A96">
        <w:trPr>
          <w:trHeight w:val="298"/>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Администрация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153 971,06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35 175,21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1 541,30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1 541,30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Глава муниципального образования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1 541,30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1 541,30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23 597,60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19 564,20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19 564,20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15 250,72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4 034,68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277,02</w:t>
            </w:r>
          </w:p>
        </w:tc>
      </w:tr>
      <w:tr w:rsidR="00C40225" w:rsidRPr="00D200A3"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Pr="00C40225" w:rsidRDefault="00E7069B">
            <w:pPr>
              <w:rPr>
                <w:sz w:val="20"/>
                <w:szCs w:val="20"/>
              </w:rPr>
            </w:pPr>
            <w:hyperlink r:id="rId10" w:history="1">
              <w:r w:rsidR="00C40225" w:rsidRPr="00C40225">
                <w:rPr>
                  <w:rStyle w:val="af"/>
                  <w:color w:val="auto"/>
                  <w:sz w:val="20"/>
                  <w:u w:val="none"/>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D200A3"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Pr="00C40225" w:rsidRDefault="00E7069B">
            <w:pPr>
              <w:rPr>
                <w:sz w:val="20"/>
                <w:szCs w:val="20"/>
              </w:rPr>
            </w:pPr>
            <w:hyperlink r:id="rId11" w:history="1">
              <w:r w:rsidR="00C40225" w:rsidRPr="00C40225">
                <w:rPr>
                  <w:rStyle w:val="af"/>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Подпрограмма "Развитие культуры и архивного дела в </w:t>
            </w:r>
            <w:r>
              <w:rPr>
                <w:sz w:val="20"/>
                <w:szCs w:val="20"/>
              </w:rPr>
              <w:lastRenderedPageBreak/>
              <w:t>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1016300000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173,81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3 169,10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"Сохранение для ребенка кровной семьи"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447,83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54,67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2 666,60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2 654,50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2 654,50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2 387,47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267,03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Государственная программа "Обеспечение доступности </w:t>
            </w:r>
            <w:r>
              <w:rPr>
                <w:sz w:val="20"/>
                <w:szCs w:val="20"/>
              </w:rPr>
              <w:lastRenderedPageBreak/>
              <w:t>жилья и улучшение качества жилищных условий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РФ от 17.12.2010 N 1050"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0,27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0,03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"Повышение эффективности регионального и муниципального 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449,30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местного самоуправления и муниципальной службы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449,30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449,30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449,30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408,45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40,85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"Развитие архивного дела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Судебная система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Непрограммное направление расходов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10 019,31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8 544,83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8 544,83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4 414,40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4 127,58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1 178,60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Выполнение других обязательств государства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1 178,60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Доведение до населения официальной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1 013,70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1 013,70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Взносы в Ассоциацию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164,90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164,90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295,89</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22,99</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22,99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132,90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132,90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Мобилизационная подготовка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государственных функций по мобилизационной подготовке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2090000000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Мероприятия по обеспечению  мобилизационной готовности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"Профилактика 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Распространение среди населения района памяток и буклетов с целью профилактики и пресечения противоправный действий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35 287,46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Общеэкономические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социального партнерства, улучшение условий и охраны труда"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Ведомственная целевая программа "Содействие развитию </w:t>
            </w:r>
            <w:r>
              <w:rPr>
                <w:sz w:val="20"/>
                <w:szCs w:val="20"/>
              </w:rPr>
              <w:lastRenderedPageBreak/>
              <w:t>социального партнерства, улучшению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152,60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1 210,18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"Устойчивое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836,18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553,57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553,57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282,61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282,61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Транспорт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1 766,00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Поддержка в сфере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3170000000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1 766,00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1 766,00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1 766,00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Дорожное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31 482,1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31 482,1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31 482,1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1 370,78</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1 370,78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2 968,3</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2 968,3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27 143,00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21 448,08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5 694,92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"Развитие малого и среднего предпринимательства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Поддержка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293,80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293,80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Развитие и обеспечение деятельности организаций инфраструктуры поддержки малого и среднего </w:t>
            </w:r>
            <w:r>
              <w:rPr>
                <w:sz w:val="20"/>
                <w:szCs w:val="20"/>
              </w:rPr>
              <w:lastRenderedPageBreak/>
              <w:t>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381,20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381,20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37 835,99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36 553,65</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36 553,65</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«Газификация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36 553,65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23 184,50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23 184,50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13 059,18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13 059,18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309,98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46,22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263,76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1 282,34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Разработка проектно-сметной документации, проведение топосъёмок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165,81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675,89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440,64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местного бюджета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225,54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225,54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добровольных пожертвований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юридических лиц, индивидуальных предпринимателей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786,90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Молодежная политика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Молодежь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667,70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667,70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667,70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667,70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43 847,80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11 211,65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"Устойчивое развитие сельских территорий Томской области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10 085,40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10 085,40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725,40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9 360,00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9 360,00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1 126,25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"Ветеран"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w:t>
            </w:r>
            <w:r>
              <w:rPr>
                <w:sz w:val="20"/>
                <w:szCs w:val="20"/>
              </w:rPr>
              <w:lastRenderedPageBreak/>
              <w:t>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554,40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жильем молодых семей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554,40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554,40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371,80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Социальная поддержка фельдшеров, приглашенных</w:t>
            </w:r>
            <w:r>
              <w:rPr>
                <w:sz w:val="20"/>
                <w:szCs w:val="20"/>
              </w:rPr>
              <w:br/>
              <w:t>для работы в отделениях скорой помощи муниципального образования "Первомайский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271,80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271,80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Охрана семьи и детства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31 928,70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29 752,70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29 389,10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23 048,60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2 203,20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2 193,20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w:t>
            </w:r>
            <w:r>
              <w:rPr>
                <w:sz w:val="20"/>
                <w:szCs w:val="20"/>
              </w:rPr>
              <w:lastRenderedPageBreak/>
              <w:t>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20 845,40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9 120,00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11 635,40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6 340,50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5 068,21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5 068,21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1 272,29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1 272,29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363,60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363,60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363,60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2 176,00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2 176,00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707,45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707,45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 Ветеран "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611,45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611,45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204,36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170,20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220,80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выплаты населению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360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16,09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108 290,82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6 522,79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6 518,20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6 518,20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6 518,20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183642">
            <w:pPr>
              <w:jc w:val="right"/>
              <w:rPr>
                <w:sz w:val="20"/>
                <w:szCs w:val="20"/>
              </w:rPr>
            </w:pPr>
            <w:r>
              <w:rPr>
                <w:sz w:val="20"/>
                <w:szCs w:val="20"/>
              </w:rPr>
              <w:t>5639,8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3642" w:rsidRDefault="00183642">
            <w:pPr>
              <w:jc w:val="right"/>
              <w:rPr>
                <w:sz w:val="20"/>
                <w:szCs w:val="20"/>
              </w:rPr>
            </w:pPr>
          </w:p>
          <w:p w:rsidR="00C40225" w:rsidRDefault="00C40225">
            <w:pPr>
              <w:jc w:val="right"/>
              <w:rPr>
                <w:sz w:val="20"/>
                <w:szCs w:val="20"/>
              </w:rPr>
            </w:pPr>
            <w:r>
              <w:rPr>
                <w:sz w:val="20"/>
                <w:szCs w:val="20"/>
              </w:rPr>
              <w:t>8</w:t>
            </w:r>
            <w:r w:rsidR="00183642">
              <w:rPr>
                <w:sz w:val="20"/>
                <w:szCs w:val="20"/>
              </w:rPr>
              <w:t>78,4</w:t>
            </w:r>
          </w:p>
          <w:p w:rsidR="00183642" w:rsidRDefault="00183642">
            <w:pPr>
              <w:jc w:val="right"/>
              <w:rPr>
                <w:sz w:val="20"/>
                <w:szCs w:val="20"/>
              </w:rPr>
            </w:pP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Резервный фонд ГО и ЧС</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средства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870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Мобилизационная и вневойсковая подготовка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Субвенция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1 821,79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321,79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"Развитие подотрасли растениеводства, переработки и реализации продукции растениеводства"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0618000000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241,79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Связь и информатика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коммунальной и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"Обеспечение доступа населения Томской области к современным услугам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жителей отдаленных населенных пунктов Томской области услугами сотовой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1 500,00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Жилищно  -коммунальное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71 703,89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59 480,40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01464400000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53 442,90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3 000,00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3 000,00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3 037,50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3 037,50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Благоустройство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12 208,89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4 179,23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"Формирование комфортной городской среды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"Благоустройство территорий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Региональный проект "Формирование комфортной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251F200000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Реализация программ формирования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color w:val="000000"/>
                <w:sz w:val="20"/>
                <w:szCs w:val="20"/>
              </w:rPr>
            </w:pPr>
            <w:r>
              <w:rPr>
                <w:color w:val="000000"/>
                <w:sz w:val="20"/>
                <w:szCs w:val="20"/>
              </w:rPr>
              <w:t>8 029,66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 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43,86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43,86</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43,86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43,86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43,86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851,60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Процентные платежи по муниципальному долгу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851,60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Обслуживание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851,60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26 204,69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19 608,00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19 608,00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19 608,00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19 608,00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Прочие межбюджетные трансферты общего</w:t>
            </w:r>
            <w:r>
              <w:rPr>
                <w:sz w:val="20"/>
                <w:szCs w:val="20"/>
              </w:rPr>
              <w:br/>
              <w:t>характера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6 596,69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50,00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6 546,69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6 546,69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187 696,53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Общегосударственные вопросы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6 744,13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0,90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0,90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0,90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0,90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0,08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6 743,23</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2 322,50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1 901,70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402,80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4 420,73</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xml:space="preserve">904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4 420,73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1 610,30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1 610,30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Содержание и обслуживание муниципального</w:t>
            </w:r>
            <w:r>
              <w:rPr>
                <w:sz w:val="20"/>
                <w:szCs w:val="20"/>
              </w:rPr>
              <w:br/>
              <w:t>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2 470,43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2 361,42</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107,01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spacing w:after="240"/>
              <w:rPr>
                <w:sz w:val="20"/>
                <w:szCs w:val="20"/>
              </w:rPr>
            </w:pPr>
            <w:r>
              <w:rPr>
                <w:sz w:val="20"/>
                <w:szCs w:val="20"/>
              </w:rPr>
              <w:lastRenderedPageBreak/>
              <w:t>Приобретение в муниципальную собственность объектов недвижимого 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340,00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340,00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Национальная безопасность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2 475,00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20,50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Капитальный ремонт  муниципального жилищного фонда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20,50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2 454,50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"Воспроизводство и использование природных ресурсов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751,50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751,50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rsidP="00C40225">
            <w:pPr>
              <w:rPr>
                <w:sz w:val="20"/>
                <w:szCs w:val="20"/>
              </w:rPr>
            </w:pPr>
            <w:r>
              <w:rPr>
                <w:sz w:val="20"/>
                <w:szCs w:val="20"/>
              </w:rPr>
              <w:t>Софинансирование на 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454,50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Оборудование муниципальных полигонов средствами измерения массы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999,90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999,90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утилизации и переработки бытовых и промышленных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Содержание существующих объектов благоустройства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7952700100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178 377,40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178 377,40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092P200000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Создание дополнительных мест для детей в возрасте от 1,5 до 3 лет в образовательных организациях, </w:t>
            </w:r>
            <w:r>
              <w:rPr>
                <w:sz w:val="20"/>
                <w:szCs w:val="20"/>
              </w:rPr>
              <w:lastRenderedPageBreak/>
              <w:t>осуществляющих образовательную деятельность по образовательным программам дошкольного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151 175,40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27 202,00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27 202,00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27 202,00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27 202,00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b/>
                <w:bCs/>
                <w:sz w:val="20"/>
                <w:szCs w:val="20"/>
              </w:rPr>
            </w:pPr>
            <w:r>
              <w:rPr>
                <w:b/>
                <w:bCs/>
                <w:sz w:val="20"/>
                <w:szCs w:val="20"/>
              </w:rPr>
              <w:t>402 341,07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398 703,01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70 665,14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41 513,96</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41 513,96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41 513,96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32 043,20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25 840,80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6 202,40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305,70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305,70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8 845,30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7 133,10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1 712,20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w:t>
            </w:r>
            <w:r>
              <w:rPr>
                <w:sz w:val="20"/>
                <w:szCs w:val="20"/>
              </w:rPr>
              <w:lastRenderedPageBreak/>
              <w:t>основным общеобразовательным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319,76</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319,76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Детские дошкольные учреждения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28 481,64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22 760,90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5 720,74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669,55</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90,40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73,90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16,50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173,80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140,30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33,50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300,00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105,35</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105,35</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105,35</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275 050,36</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222 801,34</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208 192,64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208 192,64</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193 412,50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145 925,40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47 487,10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3 133,30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2 075,18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1 058,12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w:t>
            </w:r>
            <w:r>
              <w:rPr>
                <w:sz w:val="20"/>
                <w:szCs w:val="20"/>
              </w:rPr>
              <w:lastRenderedPageBreak/>
              <w:t>педагогических работников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1 929,40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1 467,20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462,20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7 850,74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6 140,20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1 710,54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Стипендии Губернатора Томской области лучшим учителям муниципальных образовательных организаций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781,20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624,96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156,24</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875,00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875,00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210,50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193,57</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16,93</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14 608,70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Оснащение устройствами видеофиксации автобусов для перевозки обучающихся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352,00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224,00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128,00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Приобретение автотранспортных средств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1 012,00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1 012,00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Региональный проект "Успех каждого ребенка"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092E200000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13 244,70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13 244,70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13 244,70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w:t>
            </w:r>
            <w:r>
              <w:rPr>
                <w:sz w:val="20"/>
                <w:szCs w:val="20"/>
              </w:rPr>
              <w:lastRenderedPageBreak/>
              <w:t>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524,67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47,33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"Содействие созданию в Томской области новых мест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16 609,47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16 609,47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16 609,47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16 609,47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32 848,69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23 627,80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9 220,89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2 118,86</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"Здоровье и образование"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63,60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63,60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582,20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392,50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189,70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24,00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42,00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1 301,06</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1 125,00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1 125,00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176,06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176,06</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"Патриотическое воспитание населения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106,00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Патриотическое воспитание населения и допризывной молодёжи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66,00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 xml:space="preserve">Развитие поискового движения в Первомайском районе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 исполнительного органа</w:t>
            </w:r>
            <w:r>
              <w:rPr>
                <w:sz w:val="20"/>
                <w:szCs w:val="20"/>
              </w:rPr>
              <w:br/>
              <w:t>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100,00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40 533,88</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Государственная программа "Развитие образования в </w:t>
            </w:r>
            <w:r>
              <w:rPr>
                <w:sz w:val="20"/>
                <w:szCs w:val="20"/>
              </w:rPr>
              <w:lastRenderedPageBreak/>
              <w:t>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8 544,70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8 544,70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8 544,70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498,80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498,80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7 758,40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7 758,40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33,90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33,90</w:t>
            </w:r>
          </w:p>
        </w:tc>
      </w:tr>
      <w:tr w:rsidR="00C40225"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AC668E">
            <w:pPr>
              <w:jc w:val="center"/>
              <w:rPr>
                <w:sz w:val="20"/>
                <w:szCs w:val="20"/>
              </w:rPr>
            </w:pPr>
            <w:r>
              <w:rPr>
                <w:sz w:val="20"/>
                <w:szCs w:val="20"/>
              </w:rPr>
              <w:t>091E2500000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253,60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Внедрение целевой модели развития региональных систем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253,60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253,60</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18 317,98</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18 317,98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12 971,30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44,00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94,00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0225" w:rsidRDefault="00C4022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12 100,00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12 100,00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12 100,00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733,30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Внедрение системы персонифицированного дополнительного образования детей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733,30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733,30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699,90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699,90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2 547,12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1 751,85</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Подпрограмма "Развитие системы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1 751,85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1 751,85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1 751,85</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1 203,48</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548,37</w:t>
            </w:r>
          </w:p>
        </w:tc>
      </w:tr>
      <w:tr w:rsidR="00C40225"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795,27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480,00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387,00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93,00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"Профилактика</w:t>
            </w:r>
            <w:r>
              <w:rPr>
                <w:sz w:val="20"/>
                <w:szCs w:val="20"/>
              </w:rPr>
              <w:br/>
              <w:t>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315,27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315,27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268,07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47,20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9 906,52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816,80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Организация системы выявления, сопровождения одаренных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816,80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816,80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1 600,30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1 600,30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1 100,82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1 100,82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Мероприятия государственной программы Российской Федерации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1 100,82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1 100,82</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6 388,60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5 542,20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846,24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0,16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i/>
                <w:iCs/>
                <w:sz w:val="20"/>
                <w:szCs w:val="20"/>
              </w:rPr>
            </w:pPr>
            <w:r>
              <w:rPr>
                <w:i/>
                <w:iCs/>
                <w:sz w:val="20"/>
                <w:szCs w:val="20"/>
              </w:rPr>
              <w:t>195,86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195,86</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195,86</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"Одаренные дети"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28,00</w:t>
            </w:r>
          </w:p>
        </w:tc>
      </w:tr>
      <w:tr w:rsidR="00C40225"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160,23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140,23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Муниципальная программа "Доступная среда для </w:t>
            </w:r>
            <w:r>
              <w:rPr>
                <w:sz w:val="20"/>
                <w:szCs w:val="20"/>
              </w:rPr>
              <w:lastRenderedPageBreak/>
              <w:t>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7,63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7,63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3 442,20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2 579,41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r>
              <w:rPr>
                <w:sz w:val="20"/>
                <w:szCs w:val="20"/>
              </w:rPr>
              <w:br w:type="page"/>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1 946,40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633,01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633,01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Развитие физической культуры и спорта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530,51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530,51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79519S0310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102,50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Массовый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081P500001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081P500001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Спорт высших достижений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532,79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271,80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спорта высших достижений и системы подготовки спортивного резерва"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155,80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0826100000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155,80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155,80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155,80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Приобретение спортивного инвентаря и оборудования для спортивных школ</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7,79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7,79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7,79</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253,20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253,20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b/>
                <w:bCs/>
                <w:sz w:val="20"/>
                <w:szCs w:val="20"/>
              </w:rPr>
            </w:pPr>
            <w:r>
              <w:rPr>
                <w:b/>
                <w:bCs/>
                <w:sz w:val="20"/>
                <w:szCs w:val="20"/>
              </w:rPr>
              <w:t>88 108,51</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2 049,73</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2 049,73</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Подпрограмма "Развитие внутреннего и въездного туризма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Основное мероприятие "Создание условий для развития туристской деятельности и поддержка развития приоритетных направлений туризма"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Реализация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1028240690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34,60</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2 015,13</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4,25</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4,25</w:t>
            </w:r>
          </w:p>
        </w:tc>
      </w:tr>
      <w:tr w:rsidR="00C40225"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4,25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Муниципальная программа "Развитие туризма на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2 010,88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2 010,88</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i/>
                <w:iCs/>
                <w:sz w:val="20"/>
                <w:szCs w:val="20"/>
              </w:rPr>
            </w:pPr>
            <w:r>
              <w:rPr>
                <w:i/>
                <w:iCs/>
                <w:sz w:val="20"/>
                <w:szCs w:val="20"/>
              </w:rPr>
              <w:t>8 342,15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8 307,50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Ведомственная целевая программа "Обеспечение государственных гарантий реализации прав на получение общедоступного, бесплатного и качественного </w:t>
            </w:r>
            <w:r>
              <w:rPr>
                <w:sz w:val="20"/>
                <w:szCs w:val="20"/>
              </w:rPr>
              <w:lastRenderedPageBreak/>
              <w:t>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lastRenderedPageBreak/>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lastRenderedPageBreak/>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127,90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127,90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40,60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40,60</w:t>
            </w:r>
          </w:p>
        </w:tc>
      </w:tr>
      <w:tr w:rsidR="00C40225" w:rsidRPr="006344B6" w:rsidTr="000221FD">
        <w:trPr>
          <w:trHeight w:val="69"/>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2 272,00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5 867,00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5 867,00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5 867,00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34,65</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i/>
                <w:iCs/>
                <w:sz w:val="20"/>
                <w:szCs w:val="20"/>
              </w:rPr>
            </w:pPr>
            <w:r>
              <w:rPr>
                <w:i/>
                <w:iCs/>
                <w:sz w:val="20"/>
                <w:szCs w:val="20"/>
              </w:rPr>
              <w:t>77 680,73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74 799,03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32 560,63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32 560,63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30 470,90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29 326,70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29 326,70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1 144,20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1 144,20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2 089,73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Обеспечение развития и укрепления материально-технической базы муниципальных домов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2 004,21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2 004,21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Поддержка отрасли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85,53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85,53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lastRenderedPageBreak/>
              <w:t>Дворцы и дома культуры, другие учреждения культуры и средства массовой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21 867,90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21 867,90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Музеи и постоянные выставки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1 593,90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1 593,90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Библиотеки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8 148,50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8 148,50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10 628,09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10 558,09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2 036,69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2 036,69</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3 348,50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3 348,50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D349FF">
            <w:pPr>
              <w:rPr>
                <w:sz w:val="20"/>
                <w:szCs w:val="20"/>
              </w:rPr>
            </w:pPr>
            <w:r>
              <w:rPr>
                <w:sz w:val="20"/>
                <w:szCs w:val="20"/>
              </w:rPr>
              <w:t>Софинансирование</w:t>
            </w:r>
            <w:r w:rsidR="00C40225">
              <w:rPr>
                <w:sz w:val="20"/>
                <w:szCs w:val="20"/>
              </w:rPr>
              <w:t xml:space="preserve"> на разработку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488,00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488,00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color w:val="000000"/>
                <w:sz w:val="20"/>
                <w:szCs w:val="20"/>
              </w:rPr>
            </w:pPr>
            <w:r>
              <w:rPr>
                <w:color w:val="000000"/>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color w:val="000000"/>
                <w:sz w:val="20"/>
                <w:szCs w:val="20"/>
              </w:rPr>
            </w:pPr>
            <w:r>
              <w:rPr>
                <w:color w:val="000000"/>
                <w:sz w:val="20"/>
                <w:szCs w:val="20"/>
              </w:rPr>
              <w:t>4 684,90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color w:val="000000"/>
                <w:sz w:val="20"/>
                <w:szCs w:val="20"/>
              </w:rPr>
            </w:pPr>
            <w:r>
              <w:rPr>
                <w:color w:val="000000"/>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color w:val="000000"/>
                <w:sz w:val="20"/>
                <w:szCs w:val="20"/>
              </w:rPr>
            </w:pPr>
            <w:r>
              <w:rPr>
                <w:color w:val="000000"/>
                <w:sz w:val="20"/>
                <w:szCs w:val="20"/>
              </w:rPr>
              <w:t>4 684,90</w:t>
            </w:r>
          </w:p>
        </w:tc>
      </w:tr>
      <w:tr w:rsidR="00C40225"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40225" w:rsidRDefault="00C40225">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70,00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2 881,70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2 881,70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2 586,70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290,57</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4,43</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Муниципальная целевая программа "Меры</w:t>
            </w:r>
            <w:r>
              <w:rPr>
                <w:sz w:val="20"/>
                <w:szCs w:val="20"/>
              </w:rPr>
              <w:br/>
              <w:t>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35,90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35,90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b/>
                <w:bCs/>
                <w:sz w:val="20"/>
                <w:szCs w:val="20"/>
              </w:rPr>
            </w:pPr>
            <w:r>
              <w:rPr>
                <w:b/>
                <w:bCs/>
                <w:sz w:val="20"/>
                <w:szCs w:val="20"/>
              </w:rPr>
              <w:t>1 290,00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1 290,00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1 290,00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1 290,00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1 244,00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46,00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i/>
                <w:iCs/>
                <w:sz w:val="20"/>
                <w:szCs w:val="20"/>
              </w:rPr>
            </w:pPr>
            <w:r>
              <w:rPr>
                <w:b/>
                <w:bCs/>
                <w:i/>
                <w:i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b/>
                <w:bCs/>
                <w:sz w:val="20"/>
                <w:szCs w:val="20"/>
              </w:rPr>
            </w:pPr>
            <w:r>
              <w:rPr>
                <w:b/>
                <w:bCs/>
                <w:sz w:val="20"/>
                <w:szCs w:val="20"/>
              </w:rPr>
              <w:t>16 676,91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i/>
                <w:iCs/>
                <w:sz w:val="20"/>
                <w:szCs w:val="20"/>
              </w:rPr>
            </w:pPr>
            <w:r>
              <w:rPr>
                <w:i/>
                <w:iCs/>
                <w:sz w:val="20"/>
                <w:szCs w:val="20"/>
              </w:rPr>
              <w:t>16 676,91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i/>
                <w:iCs/>
                <w:sz w:val="20"/>
                <w:szCs w:val="20"/>
              </w:rPr>
            </w:pPr>
            <w:r>
              <w:rPr>
                <w:i/>
                <w:iCs/>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16 676,91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16 563,41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lastRenderedPageBreak/>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11 153,71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 xml:space="preserve">Основное мероприятие "Создание условий для развития и повышения эффективности производства молока"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11 153,71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9 028,40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9 028,40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2 125,31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2 125,31</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Поддержка малых форм хозяйствования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2 407,00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600,00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1 807,00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2 989,90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2 718,00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271,76</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Уплата прочих налогов, сборов и иных обязательных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0,14</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12,80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0618840220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1,70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06188R5430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11,10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Муниципальная  программа "Развитие малого и среднего предпринимательства в Первомайском районе на 2018- 2020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113,50</w:t>
            </w:r>
          </w:p>
        </w:tc>
      </w:tr>
      <w:tr w:rsidR="00C40225"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225" w:rsidRDefault="00C40225">
            <w:pPr>
              <w:jc w:val="right"/>
              <w:rPr>
                <w:sz w:val="20"/>
                <w:szCs w:val="20"/>
              </w:rPr>
            </w:pPr>
            <w:r>
              <w:rPr>
                <w:sz w:val="20"/>
                <w:szCs w:val="20"/>
              </w:rPr>
              <w:t>113,50</w:t>
            </w:r>
          </w:p>
        </w:tc>
      </w:tr>
    </w:tbl>
    <w:p w:rsidR="004D24E7" w:rsidRDefault="004D24E7" w:rsidP="00494B6A">
      <w:pPr>
        <w:tabs>
          <w:tab w:val="left" w:pos="5940"/>
        </w:tabs>
        <w:jc w:val="center"/>
      </w:pPr>
    </w:p>
    <w:tbl>
      <w:tblPr>
        <w:tblW w:w="10222" w:type="dxa"/>
        <w:tblInd w:w="93" w:type="dxa"/>
        <w:tblLook w:val="04A0"/>
      </w:tblPr>
      <w:tblGrid>
        <w:gridCol w:w="3200"/>
        <w:gridCol w:w="1068"/>
        <w:gridCol w:w="850"/>
        <w:gridCol w:w="502"/>
        <w:gridCol w:w="491"/>
        <w:gridCol w:w="1066"/>
        <w:gridCol w:w="103"/>
        <w:gridCol w:w="248"/>
        <w:gridCol w:w="567"/>
        <w:gridCol w:w="45"/>
        <w:gridCol w:w="348"/>
        <w:gridCol w:w="600"/>
        <w:gridCol w:w="452"/>
        <w:gridCol w:w="308"/>
        <w:gridCol w:w="374"/>
      </w:tblGrid>
      <w:tr w:rsidR="004D24E7" w:rsidRPr="004D24E7" w:rsidTr="00B1136D">
        <w:trPr>
          <w:gridAfter w:val="1"/>
          <w:wAfter w:w="374" w:type="dxa"/>
          <w:trHeight w:val="315"/>
        </w:trPr>
        <w:tc>
          <w:tcPr>
            <w:tcW w:w="7528" w:type="dxa"/>
            <w:gridSpan w:val="8"/>
            <w:tcBorders>
              <w:top w:val="nil"/>
              <w:left w:val="nil"/>
              <w:bottom w:val="nil"/>
              <w:right w:val="nil"/>
            </w:tcBorders>
            <w:shd w:val="clear" w:color="auto" w:fill="auto"/>
            <w:noWrap/>
            <w:vAlign w:val="bottom"/>
            <w:hideMark/>
          </w:tcPr>
          <w:p w:rsidR="004D24E7" w:rsidRPr="004D24E7" w:rsidRDefault="004D24E7" w:rsidP="004D24E7">
            <w:pPr>
              <w:rPr>
                <w:sz w:val="20"/>
                <w:szCs w:val="20"/>
              </w:rPr>
            </w:pPr>
          </w:p>
        </w:tc>
        <w:tc>
          <w:tcPr>
            <w:tcW w:w="2320" w:type="dxa"/>
            <w:gridSpan w:val="6"/>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7.1</w:t>
            </w:r>
          </w:p>
        </w:tc>
      </w:tr>
      <w:tr w:rsidR="004D24E7" w:rsidRPr="004D24E7" w:rsidTr="00B1136D">
        <w:trPr>
          <w:gridAfter w:val="1"/>
          <w:wAfter w:w="374" w:type="dxa"/>
          <w:trHeight w:val="264"/>
        </w:trPr>
        <w:tc>
          <w:tcPr>
            <w:tcW w:w="9848" w:type="dxa"/>
            <w:gridSpan w:val="14"/>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 xml:space="preserve">к решению Думы Первомайского района </w:t>
            </w:r>
          </w:p>
        </w:tc>
      </w:tr>
      <w:tr w:rsidR="004D24E7" w:rsidRPr="004D24E7" w:rsidTr="00B1136D">
        <w:trPr>
          <w:gridAfter w:val="1"/>
          <w:wAfter w:w="374" w:type="dxa"/>
          <w:trHeight w:val="264"/>
        </w:trPr>
        <w:tc>
          <w:tcPr>
            <w:tcW w:w="9848" w:type="dxa"/>
            <w:gridSpan w:val="14"/>
            <w:tcBorders>
              <w:top w:val="nil"/>
              <w:left w:val="nil"/>
              <w:bottom w:val="nil"/>
              <w:right w:val="nil"/>
            </w:tcBorders>
            <w:shd w:val="clear" w:color="auto" w:fill="auto"/>
            <w:vAlign w:val="bottom"/>
            <w:hideMark/>
          </w:tcPr>
          <w:p w:rsidR="004D24E7" w:rsidRPr="004D24E7" w:rsidRDefault="00AC5491" w:rsidP="00D349FF">
            <w:pPr>
              <w:jc w:val="right"/>
              <w:rPr>
                <w:sz w:val="20"/>
                <w:szCs w:val="20"/>
              </w:rPr>
            </w:pPr>
            <w:r>
              <w:rPr>
                <w:sz w:val="20"/>
                <w:szCs w:val="20"/>
              </w:rPr>
              <w:t xml:space="preserve"> от 2</w:t>
            </w:r>
            <w:r w:rsidR="00D349FF">
              <w:rPr>
                <w:sz w:val="20"/>
                <w:szCs w:val="20"/>
              </w:rPr>
              <w:t>6</w:t>
            </w:r>
            <w:r w:rsidR="004D24E7" w:rsidRPr="004D24E7">
              <w:rPr>
                <w:sz w:val="20"/>
                <w:szCs w:val="20"/>
              </w:rPr>
              <w:t>.0</w:t>
            </w:r>
            <w:r w:rsidR="00D349FF">
              <w:rPr>
                <w:sz w:val="20"/>
                <w:szCs w:val="20"/>
              </w:rPr>
              <w:t>9</w:t>
            </w:r>
            <w:r w:rsidR="004D24E7" w:rsidRPr="004D24E7">
              <w:rPr>
                <w:sz w:val="20"/>
                <w:szCs w:val="20"/>
              </w:rPr>
              <w:t>.2019  №</w:t>
            </w:r>
            <w:r w:rsidR="005E4CDF">
              <w:rPr>
                <w:sz w:val="20"/>
                <w:szCs w:val="20"/>
              </w:rPr>
              <w:t xml:space="preserve"> </w:t>
            </w:r>
            <w:r w:rsidR="00B1136D">
              <w:rPr>
                <w:sz w:val="20"/>
                <w:szCs w:val="20"/>
              </w:rPr>
              <w:t>405</w:t>
            </w:r>
            <w:r w:rsidR="004D24E7" w:rsidRPr="004D24E7">
              <w:rPr>
                <w:sz w:val="20"/>
                <w:szCs w:val="20"/>
              </w:rPr>
              <w:t xml:space="preserve">  </w:t>
            </w:r>
          </w:p>
        </w:tc>
      </w:tr>
      <w:tr w:rsidR="004D24E7" w:rsidRPr="004D24E7" w:rsidTr="00B1136D">
        <w:trPr>
          <w:gridAfter w:val="1"/>
          <w:wAfter w:w="374" w:type="dxa"/>
          <w:trHeight w:val="312"/>
        </w:trPr>
        <w:tc>
          <w:tcPr>
            <w:tcW w:w="7528" w:type="dxa"/>
            <w:gridSpan w:val="8"/>
            <w:tcBorders>
              <w:top w:val="nil"/>
              <w:left w:val="nil"/>
              <w:bottom w:val="nil"/>
              <w:right w:val="nil"/>
            </w:tcBorders>
            <w:shd w:val="clear" w:color="auto" w:fill="auto"/>
            <w:noWrap/>
            <w:vAlign w:val="bottom"/>
            <w:hideMark/>
          </w:tcPr>
          <w:p w:rsidR="004D24E7" w:rsidRPr="004D24E7" w:rsidRDefault="004D24E7" w:rsidP="004D24E7"/>
        </w:tc>
        <w:tc>
          <w:tcPr>
            <w:tcW w:w="960" w:type="dxa"/>
            <w:gridSpan w:val="3"/>
            <w:tcBorders>
              <w:top w:val="nil"/>
              <w:left w:val="nil"/>
              <w:bottom w:val="nil"/>
              <w:right w:val="nil"/>
            </w:tcBorders>
            <w:shd w:val="clear" w:color="auto" w:fill="auto"/>
            <w:noWrap/>
            <w:vAlign w:val="bottom"/>
            <w:hideMark/>
          </w:tcPr>
          <w:p w:rsidR="004D24E7" w:rsidRPr="004D24E7" w:rsidRDefault="004D24E7" w:rsidP="004D24E7"/>
        </w:tc>
        <w:tc>
          <w:tcPr>
            <w:tcW w:w="1360" w:type="dxa"/>
            <w:gridSpan w:val="3"/>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B1136D">
        <w:trPr>
          <w:gridAfter w:val="1"/>
          <w:wAfter w:w="374" w:type="dxa"/>
          <w:trHeight w:val="615"/>
        </w:trPr>
        <w:tc>
          <w:tcPr>
            <w:tcW w:w="9848" w:type="dxa"/>
            <w:gridSpan w:val="14"/>
            <w:tcBorders>
              <w:top w:val="nil"/>
              <w:left w:val="nil"/>
              <w:bottom w:val="nil"/>
              <w:right w:val="nil"/>
            </w:tcBorders>
            <w:shd w:val="clear" w:color="auto" w:fill="auto"/>
            <w:vAlign w:val="bottom"/>
            <w:hideMark/>
          </w:tcPr>
          <w:p w:rsidR="004D24E7" w:rsidRPr="004D24E7" w:rsidRDefault="004D24E7" w:rsidP="004D24E7">
            <w:pPr>
              <w:jc w:val="center"/>
              <w:rPr>
                <w:sz w:val="26"/>
                <w:szCs w:val="26"/>
              </w:rPr>
            </w:pPr>
            <w:r w:rsidRPr="004D24E7">
              <w:rPr>
                <w:sz w:val="26"/>
                <w:szCs w:val="26"/>
              </w:rPr>
              <w:t>Распределение бюджетных ассигнований по разделам и подразделам классификации расходов районного бюджета на 2019 год</w:t>
            </w:r>
          </w:p>
        </w:tc>
      </w:tr>
      <w:tr w:rsidR="004D24E7" w:rsidRPr="004D24E7" w:rsidTr="00B1136D">
        <w:trPr>
          <w:gridAfter w:val="1"/>
          <w:wAfter w:w="374" w:type="dxa"/>
          <w:trHeight w:val="312"/>
        </w:trPr>
        <w:tc>
          <w:tcPr>
            <w:tcW w:w="7528" w:type="dxa"/>
            <w:gridSpan w:val="8"/>
            <w:tcBorders>
              <w:top w:val="nil"/>
              <w:left w:val="nil"/>
              <w:bottom w:val="nil"/>
              <w:right w:val="nil"/>
            </w:tcBorders>
            <w:shd w:val="clear" w:color="auto" w:fill="auto"/>
            <w:noWrap/>
            <w:vAlign w:val="bottom"/>
            <w:hideMark/>
          </w:tcPr>
          <w:p w:rsidR="004D24E7" w:rsidRPr="004D24E7" w:rsidRDefault="004D24E7" w:rsidP="004D24E7"/>
        </w:tc>
        <w:tc>
          <w:tcPr>
            <w:tcW w:w="960" w:type="dxa"/>
            <w:gridSpan w:val="3"/>
            <w:tcBorders>
              <w:top w:val="nil"/>
              <w:left w:val="nil"/>
              <w:bottom w:val="nil"/>
              <w:right w:val="nil"/>
            </w:tcBorders>
            <w:shd w:val="clear" w:color="auto" w:fill="auto"/>
            <w:noWrap/>
            <w:vAlign w:val="bottom"/>
            <w:hideMark/>
          </w:tcPr>
          <w:p w:rsidR="004D24E7" w:rsidRPr="004D24E7" w:rsidRDefault="004D24E7" w:rsidP="004D24E7"/>
        </w:tc>
        <w:tc>
          <w:tcPr>
            <w:tcW w:w="1360" w:type="dxa"/>
            <w:gridSpan w:val="3"/>
            <w:tcBorders>
              <w:top w:val="nil"/>
              <w:left w:val="nil"/>
              <w:bottom w:val="nil"/>
              <w:right w:val="nil"/>
            </w:tcBorders>
            <w:shd w:val="clear" w:color="auto" w:fill="auto"/>
            <w:noWrap/>
            <w:vAlign w:val="bottom"/>
            <w:hideMark/>
          </w:tcPr>
          <w:p w:rsidR="004D24E7" w:rsidRPr="004D24E7" w:rsidRDefault="004D24E7" w:rsidP="004D24E7"/>
        </w:tc>
      </w:tr>
      <w:tr w:rsidR="00B001AE" w:rsidRPr="004D24E7" w:rsidTr="00B1136D">
        <w:trPr>
          <w:gridAfter w:val="1"/>
          <w:wAfter w:w="374" w:type="dxa"/>
          <w:trHeight w:val="528"/>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lastRenderedPageBreak/>
              <w:t>Наименование</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РзПр</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Сумма         (тыс. рублей)</w:t>
            </w:r>
          </w:p>
        </w:tc>
      </w:tr>
      <w:tr w:rsidR="00B001AE"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2</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3</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Общегосударственные вопросы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0100</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50 576,93</w:t>
            </w:r>
          </w:p>
        </w:tc>
      </w:tr>
      <w:tr w:rsidR="00D349FF" w:rsidRPr="004D24E7" w:rsidTr="00B1136D">
        <w:trPr>
          <w:gridAfter w:val="1"/>
          <w:wAfter w:w="374" w:type="dxa"/>
          <w:trHeight w:val="528"/>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0102</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1 541,30</w:t>
            </w:r>
          </w:p>
        </w:tc>
      </w:tr>
      <w:tr w:rsidR="00D349FF" w:rsidRPr="004D24E7" w:rsidTr="00B1136D">
        <w:trPr>
          <w:gridAfter w:val="1"/>
          <w:wAfter w:w="374" w:type="dxa"/>
          <w:trHeight w:val="461"/>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0103</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844,80</w:t>
            </w:r>
          </w:p>
        </w:tc>
      </w:tr>
      <w:tr w:rsidR="00D349FF" w:rsidRPr="004D24E7" w:rsidTr="00B1136D">
        <w:trPr>
          <w:gridAfter w:val="1"/>
          <w:wAfter w:w="374" w:type="dxa"/>
          <w:trHeight w:val="792"/>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0104</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23 598,50</w:t>
            </w:r>
          </w:p>
        </w:tc>
      </w:tr>
      <w:tr w:rsidR="00D349FF" w:rsidRPr="004D24E7" w:rsidTr="00B1136D">
        <w:trPr>
          <w:gridAfter w:val="1"/>
          <w:wAfter w:w="374" w:type="dxa"/>
          <w:trHeight w:val="290"/>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Судебная система</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0105</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17,00</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0106</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7 808,20</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Резервные фонды</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0111</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4,59</w:t>
            </w:r>
          </w:p>
        </w:tc>
      </w:tr>
      <w:tr w:rsidR="00D349FF" w:rsidRPr="004D24E7" w:rsidTr="00B1136D">
        <w:trPr>
          <w:gridAfter w:val="1"/>
          <w:wAfter w:w="374" w:type="dxa"/>
          <w:trHeight w:val="312"/>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Другие общегосударственные вопросы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0113</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16 762,54</w:t>
            </w:r>
          </w:p>
        </w:tc>
      </w:tr>
      <w:tr w:rsidR="00D349FF" w:rsidRPr="004D24E7" w:rsidTr="00B1136D">
        <w:trPr>
          <w:gridAfter w:val="1"/>
          <w:wAfter w:w="374" w:type="dxa"/>
          <w:trHeight w:val="312"/>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b/>
                <w:bCs/>
                <w:sz w:val="20"/>
                <w:szCs w:val="20"/>
              </w:rPr>
            </w:pPr>
            <w:r>
              <w:rPr>
                <w:b/>
                <w:bCs/>
                <w:sz w:val="20"/>
                <w:szCs w:val="20"/>
              </w:rPr>
              <w:t>Национальная оборона</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0200</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1 392,20</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Мобилизационная и вневойсковая подготовка</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0203</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1 042,20</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Мобилизационная подготовка экономики</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0204</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350,00</w:t>
            </w:r>
          </w:p>
        </w:tc>
      </w:tr>
      <w:tr w:rsidR="00D349FF" w:rsidRPr="004D24E7" w:rsidTr="00B1136D">
        <w:trPr>
          <w:gridAfter w:val="1"/>
          <w:wAfter w:w="374" w:type="dxa"/>
          <w:trHeight w:val="411"/>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b/>
                <w:bCs/>
                <w:sz w:val="20"/>
                <w:szCs w:val="20"/>
              </w:rPr>
            </w:pPr>
            <w:r>
              <w:rPr>
                <w:b/>
                <w:bCs/>
                <w:sz w:val="20"/>
                <w:szCs w:val="20"/>
              </w:rPr>
              <w:t>Национальная безопасность и правоохранительная деятельность</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0300</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120,00</w:t>
            </w:r>
          </w:p>
        </w:tc>
      </w:tr>
      <w:tr w:rsidR="00D349FF" w:rsidRPr="004D24E7" w:rsidTr="00B1136D">
        <w:trPr>
          <w:gridAfter w:val="1"/>
          <w:wAfter w:w="374" w:type="dxa"/>
          <w:trHeight w:val="509"/>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0314</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120,00</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Национальная экономика</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0400</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55 835,89</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Общеэкономические вопросы</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0401</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154,20</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Сельское хозяйство и рыболовство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0405</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18 208,88</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Транспорт</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0408</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1 766,00</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Дорожное хозяйство (дорожные фонды)</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0409</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31 482,08</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Связь и информатика</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0410</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1 500,00</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Другие вопросы в области национальной экономики</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0412</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2 724,73</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Жилищно-коммунальное хозяйство</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0500</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112 014,87</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Жилищное хозяйство</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0501</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35,10</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Коммунальное хозяйство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0502</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96 034,05</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Благоустройство</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0503</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15 945,73</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Образование</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0700</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586 209,46</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Дошкольное образование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0701</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249 042,54</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Общее образование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0702</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275 050,36</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Дополнительное образование</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0703</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48 841,38</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 xml:space="preserve">Молодежная политика </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0707</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2 643,47</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Другие вопросы в области образования</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0709</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10 631,72</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 xml:space="preserve">Культура и кинематография </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0800</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78 448,43</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Культура</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0801</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74 899,03</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 xml:space="preserve">Другие вопросы в области культуры и кинематографии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0804</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3 549,40</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b/>
                <w:bCs/>
                <w:sz w:val="20"/>
                <w:szCs w:val="20"/>
              </w:rPr>
            </w:pPr>
            <w:r>
              <w:rPr>
                <w:b/>
                <w:bCs/>
                <w:sz w:val="20"/>
                <w:szCs w:val="20"/>
              </w:rPr>
              <w:t xml:space="preserve">Социальная политика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1000</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44 123,43</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Социальное обеспечение населения</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1003</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11 211,65</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Охрана семьи и детства</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1004</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31 928,70</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 xml:space="preserve"> Другие вопросы в области социальной политики</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1006</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983,08</w:t>
            </w:r>
          </w:p>
        </w:tc>
      </w:tr>
      <w:tr w:rsidR="00D349FF" w:rsidRPr="004D24E7" w:rsidTr="00B1136D">
        <w:trPr>
          <w:gridAfter w:val="1"/>
          <w:wAfter w:w="374" w:type="dxa"/>
          <w:trHeight w:val="345"/>
        </w:trPr>
        <w:tc>
          <w:tcPr>
            <w:tcW w:w="7528" w:type="dxa"/>
            <w:gridSpan w:val="8"/>
            <w:tcBorders>
              <w:top w:val="nil"/>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t>Физическая культура и спорт</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1100</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3 442,20</w:t>
            </w:r>
          </w:p>
        </w:tc>
      </w:tr>
      <w:tr w:rsidR="00D349FF" w:rsidRPr="004D24E7" w:rsidTr="00B1136D">
        <w:trPr>
          <w:gridAfter w:val="1"/>
          <w:wAfter w:w="374" w:type="dxa"/>
          <w:trHeight w:val="345"/>
        </w:trPr>
        <w:tc>
          <w:tcPr>
            <w:tcW w:w="7528" w:type="dxa"/>
            <w:gridSpan w:val="8"/>
            <w:tcBorders>
              <w:top w:val="nil"/>
              <w:left w:val="single" w:sz="4" w:space="0" w:color="auto"/>
              <w:bottom w:val="single" w:sz="4" w:space="0" w:color="auto"/>
              <w:right w:val="single" w:sz="4" w:space="0" w:color="auto"/>
            </w:tcBorders>
            <w:shd w:val="clear" w:color="000000" w:fill="FFFFFF"/>
            <w:vAlign w:val="bottom"/>
            <w:hideMark/>
          </w:tcPr>
          <w:p w:rsidR="00D349FF" w:rsidRDefault="00D349FF">
            <w:pPr>
              <w:rPr>
                <w:sz w:val="20"/>
                <w:szCs w:val="20"/>
              </w:rPr>
            </w:pPr>
            <w:r>
              <w:rPr>
                <w:sz w:val="20"/>
                <w:szCs w:val="20"/>
              </w:rPr>
              <w:t>Физическая культура</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1101</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2 579,41</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Массовый спорт</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1102</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330,00</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Спорт высших достижений</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1103</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532,79</w:t>
            </w:r>
          </w:p>
        </w:tc>
      </w:tr>
      <w:tr w:rsidR="00D349FF" w:rsidRPr="004D24E7" w:rsidTr="00B1136D">
        <w:trPr>
          <w:gridAfter w:val="1"/>
          <w:wAfter w:w="374" w:type="dxa"/>
          <w:trHeight w:val="264"/>
        </w:trPr>
        <w:tc>
          <w:tcPr>
            <w:tcW w:w="7528" w:type="dxa"/>
            <w:gridSpan w:val="8"/>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b/>
                <w:bCs/>
                <w:sz w:val="20"/>
                <w:szCs w:val="20"/>
              </w:rPr>
            </w:pPr>
            <w:r>
              <w:rPr>
                <w:b/>
                <w:bCs/>
                <w:sz w:val="20"/>
                <w:szCs w:val="20"/>
              </w:rPr>
              <w:t>Обслуживание государственного и муниципального долга</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1300</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851,60</w:t>
            </w:r>
          </w:p>
        </w:tc>
      </w:tr>
      <w:tr w:rsidR="00D349FF" w:rsidRPr="004D24E7" w:rsidTr="00B1136D">
        <w:trPr>
          <w:gridAfter w:val="1"/>
          <w:wAfter w:w="374" w:type="dxa"/>
          <w:trHeight w:val="371"/>
        </w:trPr>
        <w:tc>
          <w:tcPr>
            <w:tcW w:w="7528" w:type="dxa"/>
            <w:gridSpan w:val="8"/>
            <w:tcBorders>
              <w:top w:val="nil"/>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Обслуживание государственного внутреннего и муниципального долга</w:t>
            </w:r>
          </w:p>
        </w:tc>
        <w:tc>
          <w:tcPr>
            <w:tcW w:w="9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1301</w:t>
            </w:r>
          </w:p>
        </w:tc>
        <w:tc>
          <w:tcPr>
            <w:tcW w:w="1360" w:type="dxa"/>
            <w:gridSpan w:val="3"/>
            <w:tcBorders>
              <w:top w:val="nil"/>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851,60</w:t>
            </w:r>
          </w:p>
        </w:tc>
      </w:tr>
      <w:tr w:rsidR="00D349FF" w:rsidRPr="004D24E7" w:rsidTr="00B1136D">
        <w:trPr>
          <w:gridAfter w:val="1"/>
          <w:wAfter w:w="374" w:type="dxa"/>
          <w:trHeight w:val="5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b/>
                <w:bCs/>
                <w:sz w:val="20"/>
                <w:szCs w:val="20"/>
              </w:rPr>
            </w:pPr>
            <w:r>
              <w:rPr>
                <w:b/>
                <w:bCs/>
                <w:sz w:val="20"/>
                <w:szCs w:val="20"/>
              </w:rPr>
              <w:lastRenderedPageBreak/>
              <w:t>Межбюджетные трансферты общего характера бюджетам бюджетной системы Российской Федерации</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center"/>
              <w:rPr>
                <w:b/>
                <w:bCs/>
                <w:sz w:val="20"/>
                <w:szCs w:val="20"/>
              </w:rPr>
            </w:pPr>
            <w:r>
              <w:rPr>
                <w:b/>
                <w:bCs/>
                <w:sz w:val="20"/>
                <w:szCs w:val="20"/>
              </w:rPr>
              <w:t>1400</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jc w:val="right"/>
              <w:rPr>
                <w:b/>
                <w:bCs/>
                <w:sz w:val="20"/>
                <w:szCs w:val="20"/>
              </w:rPr>
            </w:pPr>
            <w:r>
              <w:rPr>
                <w:b/>
                <w:bCs/>
                <w:sz w:val="20"/>
                <w:szCs w:val="20"/>
              </w:rPr>
              <w:t>26 204,69</w:t>
            </w:r>
          </w:p>
        </w:tc>
      </w:tr>
      <w:tr w:rsidR="00D349FF" w:rsidRPr="004D24E7" w:rsidTr="00B1136D">
        <w:trPr>
          <w:gridAfter w:val="1"/>
          <w:wAfter w:w="374" w:type="dxa"/>
          <w:trHeight w:val="372"/>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349FF" w:rsidRDefault="00D349FF">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1401</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19 608,00</w:t>
            </w:r>
          </w:p>
        </w:tc>
      </w:tr>
      <w:tr w:rsidR="00D349FF" w:rsidRPr="004D24E7" w:rsidTr="00B1136D">
        <w:trPr>
          <w:gridAfter w:val="1"/>
          <w:wAfter w:w="374" w:type="dxa"/>
          <w:trHeight w:val="264"/>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Прочие межбюджетные трансферты общего характера</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center"/>
              <w:rPr>
                <w:sz w:val="20"/>
                <w:szCs w:val="20"/>
              </w:rPr>
            </w:pPr>
            <w:r>
              <w:rPr>
                <w:sz w:val="20"/>
                <w:szCs w:val="20"/>
              </w:rPr>
              <w:t>1403</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rsidR="00D349FF" w:rsidRDefault="00D349FF">
            <w:pPr>
              <w:jc w:val="right"/>
              <w:rPr>
                <w:sz w:val="20"/>
                <w:szCs w:val="20"/>
              </w:rPr>
            </w:pPr>
            <w:r>
              <w:rPr>
                <w:sz w:val="20"/>
                <w:szCs w:val="20"/>
              </w:rPr>
              <w:t>6 596,69</w:t>
            </w:r>
          </w:p>
        </w:tc>
      </w:tr>
      <w:tr w:rsidR="00D349FF" w:rsidRPr="004D24E7" w:rsidTr="00B1136D">
        <w:trPr>
          <w:gridAfter w:val="1"/>
          <w:wAfter w:w="374" w:type="dxa"/>
          <w:trHeight w:val="259"/>
        </w:trPr>
        <w:tc>
          <w:tcPr>
            <w:tcW w:w="752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49FF" w:rsidRDefault="00D349FF">
            <w:pPr>
              <w:rPr>
                <w:b/>
                <w:bCs/>
                <w:sz w:val="20"/>
                <w:szCs w:val="20"/>
              </w:rPr>
            </w:pPr>
            <w:r>
              <w:rPr>
                <w:b/>
                <w:bCs/>
                <w:sz w:val="20"/>
                <w:szCs w:val="20"/>
              </w:rPr>
              <w:t>Итого</w:t>
            </w:r>
          </w:p>
        </w:tc>
        <w:tc>
          <w:tcPr>
            <w:tcW w:w="960" w:type="dxa"/>
            <w:gridSpan w:val="3"/>
            <w:tcBorders>
              <w:top w:val="single" w:sz="4" w:space="0" w:color="auto"/>
              <w:left w:val="nil"/>
              <w:bottom w:val="single" w:sz="4" w:space="0" w:color="auto"/>
              <w:right w:val="single" w:sz="4" w:space="0" w:color="auto"/>
            </w:tcBorders>
            <w:shd w:val="clear" w:color="auto" w:fill="auto"/>
            <w:vAlign w:val="bottom"/>
          </w:tcPr>
          <w:p w:rsidR="00D349FF" w:rsidRDefault="00D349FF">
            <w:pPr>
              <w:jc w:val="center"/>
              <w:rPr>
                <w:b/>
                <w:bCs/>
                <w:sz w:val="20"/>
                <w:szCs w:val="20"/>
              </w:rPr>
            </w:pPr>
            <w:r>
              <w:rPr>
                <w:b/>
                <w:bCs/>
                <w:sz w:val="20"/>
                <w:szCs w:val="20"/>
              </w:rPr>
              <w:t> </w:t>
            </w: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D349FF" w:rsidRDefault="00D349FF">
            <w:pPr>
              <w:jc w:val="right"/>
              <w:rPr>
                <w:b/>
                <w:bCs/>
                <w:sz w:val="20"/>
                <w:szCs w:val="20"/>
              </w:rPr>
            </w:pPr>
            <w:r>
              <w:rPr>
                <w:b/>
                <w:bCs/>
                <w:sz w:val="20"/>
                <w:szCs w:val="20"/>
              </w:rPr>
              <w:t>959 219,72</w:t>
            </w:r>
          </w:p>
        </w:tc>
      </w:tr>
      <w:tr w:rsidR="004D24E7" w:rsidRPr="004D24E7" w:rsidTr="00B1136D">
        <w:trPr>
          <w:gridAfter w:val="2"/>
          <w:wAfter w:w="682" w:type="dxa"/>
          <w:trHeight w:val="158"/>
        </w:trPr>
        <w:tc>
          <w:tcPr>
            <w:tcW w:w="5620" w:type="dxa"/>
            <w:gridSpan w:val="4"/>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1660" w:type="dxa"/>
            <w:gridSpan w:val="3"/>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2260" w:type="dxa"/>
            <w:gridSpan w:val="6"/>
            <w:tcBorders>
              <w:top w:val="nil"/>
              <w:left w:val="nil"/>
              <w:bottom w:val="nil"/>
              <w:right w:val="nil"/>
            </w:tcBorders>
            <w:shd w:val="clear" w:color="auto" w:fill="auto"/>
            <w:noWrap/>
            <w:vAlign w:val="bottom"/>
            <w:hideMark/>
          </w:tcPr>
          <w:p w:rsidR="00203C51" w:rsidRDefault="00203C51" w:rsidP="004D24E7">
            <w:pPr>
              <w:jc w:val="right"/>
              <w:rPr>
                <w:sz w:val="20"/>
                <w:szCs w:val="20"/>
              </w:rPr>
            </w:pPr>
          </w:p>
          <w:p w:rsidR="00BC1A96" w:rsidRDefault="00BC1A96" w:rsidP="004D24E7">
            <w:pPr>
              <w:jc w:val="right"/>
              <w:rPr>
                <w:sz w:val="20"/>
                <w:szCs w:val="20"/>
              </w:rPr>
            </w:pPr>
          </w:p>
          <w:p w:rsidR="004D24E7" w:rsidRPr="004D24E7" w:rsidRDefault="004D24E7" w:rsidP="004D24E7">
            <w:pPr>
              <w:jc w:val="right"/>
              <w:rPr>
                <w:sz w:val="20"/>
                <w:szCs w:val="20"/>
              </w:rPr>
            </w:pPr>
            <w:r w:rsidRPr="004D24E7">
              <w:rPr>
                <w:sz w:val="20"/>
                <w:szCs w:val="20"/>
              </w:rPr>
              <w:t>Приложение 8</w:t>
            </w:r>
          </w:p>
        </w:tc>
      </w:tr>
      <w:tr w:rsidR="004D24E7" w:rsidRPr="004D24E7" w:rsidTr="00B1136D">
        <w:trPr>
          <w:gridAfter w:val="2"/>
          <w:wAfter w:w="682" w:type="dxa"/>
          <w:trHeight w:val="79"/>
        </w:trPr>
        <w:tc>
          <w:tcPr>
            <w:tcW w:w="9540" w:type="dxa"/>
            <w:gridSpan w:val="13"/>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 xml:space="preserve"> решению Думы Первомайского района</w:t>
            </w:r>
          </w:p>
        </w:tc>
      </w:tr>
      <w:tr w:rsidR="004D24E7" w:rsidRPr="004D24E7" w:rsidTr="00B1136D">
        <w:trPr>
          <w:gridAfter w:val="2"/>
          <w:wAfter w:w="682" w:type="dxa"/>
          <w:trHeight w:val="288"/>
        </w:trPr>
        <w:tc>
          <w:tcPr>
            <w:tcW w:w="9540" w:type="dxa"/>
            <w:gridSpan w:val="13"/>
            <w:tcBorders>
              <w:top w:val="nil"/>
              <w:left w:val="nil"/>
              <w:bottom w:val="nil"/>
              <w:right w:val="nil"/>
            </w:tcBorders>
            <w:shd w:val="clear" w:color="auto" w:fill="auto"/>
            <w:vAlign w:val="bottom"/>
            <w:hideMark/>
          </w:tcPr>
          <w:p w:rsidR="004D24E7" w:rsidRPr="004D24E7" w:rsidRDefault="004D24E7" w:rsidP="00D349FF">
            <w:pPr>
              <w:jc w:val="right"/>
              <w:rPr>
                <w:sz w:val="20"/>
                <w:szCs w:val="20"/>
              </w:rPr>
            </w:pPr>
            <w:r w:rsidRPr="004D24E7">
              <w:rPr>
                <w:sz w:val="20"/>
                <w:szCs w:val="20"/>
              </w:rPr>
              <w:t xml:space="preserve">от </w:t>
            </w:r>
            <w:r w:rsidR="000D568E">
              <w:rPr>
                <w:sz w:val="20"/>
                <w:szCs w:val="20"/>
              </w:rPr>
              <w:t>2</w:t>
            </w:r>
            <w:r w:rsidR="00D349FF">
              <w:rPr>
                <w:sz w:val="20"/>
                <w:szCs w:val="20"/>
              </w:rPr>
              <w:t>6</w:t>
            </w:r>
            <w:r w:rsidRPr="004D24E7">
              <w:rPr>
                <w:sz w:val="20"/>
                <w:szCs w:val="20"/>
              </w:rPr>
              <w:t>.0</w:t>
            </w:r>
            <w:r w:rsidR="00D349FF">
              <w:rPr>
                <w:sz w:val="20"/>
                <w:szCs w:val="20"/>
              </w:rPr>
              <w:t>9</w:t>
            </w:r>
            <w:r w:rsidRPr="004D24E7">
              <w:rPr>
                <w:sz w:val="20"/>
                <w:szCs w:val="20"/>
              </w:rPr>
              <w:t>.2019  №</w:t>
            </w:r>
            <w:r w:rsidR="005E4CDF">
              <w:rPr>
                <w:sz w:val="20"/>
                <w:szCs w:val="20"/>
              </w:rPr>
              <w:t xml:space="preserve"> </w:t>
            </w:r>
            <w:r w:rsidR="00B1136D">
              <w:rPr>
                <w:sz w:val="20"/>
                <w:szCs w:val="20"/>
              </w:rPr>
              <w:t>405</w:t>
            </w:r>
            <w:r w:rsidRPr="004D24E7">
              <w:rPr>
                <w:sz w:val="20"/>
                <w:szCs w:val="20"/>
              </w:rPr>
              <w:t xml:space="preserve">  </w:t>
            </w:r>
          </w:p>
        </w:tc>
      </w:tr>
      <w:tr w:rsidR="004D24E7" w:rsidRPr="004D24E7" w:rsidTr="00B1136D">
        <w:trPr>
          <w:gridAfter w:val="2"/>
          <w:wAfter w:w="682" w:type="dxa"/>
          <w:trHeight w:val="165"/>
        </w:trPr>
        <w:tc>
          <w:tcPr>
            <w:tcW w:w="5620" w:type="dxa"/>
            <w:gridSpan w:val="4"/>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1660" w:type="dxa"/>
            <w:gridSpan w:val="3"/>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860" w:type="dxa"/>
            <w:gridSpan w:val="3"/>
            <w:tcBorders>
              <w:top w:val="nil"/>
              <w:left w:val="nil"/>
              <w:bottom w:val="nil"/>
              <w:right w:val="nil"/>
            </w:tcBorders>
            <w:shd w:val="clear" w:color="auto" w:fill="auto"/>
            <w:vAlign w:val="bottom"/>
            <w:hideMark/>
          </w:tcPr>
          <w:p w:rsidR="004D24E7" w:rsidRPr="004D24E7" w:rsidRDefault="004D24E7" w:rsidP="004D24E7">
            <w:pPr>
              <w:jc w:val="center"/>
              <w:rPr>
                <w:sz w:val="20"/>
                <w:szCs w:val="20"/>
              </w:rPr>
            </w:pPr>
          </w:p>
        </w:tc>
        <w:tc>
          <w:tcPr>
            <w:tcW w:w="1400" w:type="dxa"/>
            <w:gridSpan w:val="3"/>
            <w:tcBorders>
              <w:top w:val="nil"/>
              <w:left w:val="nil"/>
              <w:bottom w:val="nil"/>
              <w:right w:val="nil"/>
            </w:tcBorders>
            <w:shd w:val="clear" w:color="000000" w:fill="FFFFFF"/>
            <w:vAlign w:val="bottom"/>
            <w:hideMark/>
          </w:tcPr>
          <w:p w:rsidR="004D24E7" w:rsidRPr="004D24E7" w:rsidRDefault="004D24E7" w:rsidP="004D24E7">
            <w:pPr>
              <w:jc w:val="right"/>
              <w:rPr>
                <w:sz w:val="20"/>
                <w:szCs w:val="20"/>
              </w:rPr>
            </w:pPr>
            <w:r w:rsidRPr="004D24E7">
              <w:rPr>
                <w:sz w:val="20"/>
                <w:szCs w:val="20"/>
              </w:rPr>
              <w:t> </w:t>
            </w:r>
          </w:p>
        </w:tc>
      </w:tr>
      <w:tr w:rsidR="004D24E7" w:rsidRPr="004D24E7" w:rsidTr="00B1136D">
        <w:trPr>
          <w:gridAfter w:val="2"/>
          <w:wAfter w:w="682" w:type="dxa"/>
          <w:trHeight w:val="855"/>
        </w:trPr>
        <w:tc>
          <w:tcPr>
            <w:tcW w:w="9540" w:type="dxa"/>
            <w:gridSpan w:val="13"/>
            <w:tcBorders>
              <w:top w:val="nil"/>
              <w:left w:val="nil"/>
              <w:bottom w:val="nil"/>
              <w:right w:val="nil"/>
            </w:tcBorders>
            <w:shd w:val="clear" w:color="auto" w:fill="auto"/>
            <w:vAlign w:val="center"/>
            <w:hideMark/>
          </w:tcPr>
          <w:p w:rsidR="004D24E7" w:rsidRPr="004D24E7" w:rsidRDefault="004D24E7" w:rsidP="004D24E7">
            <w:pPr>
              <w:jc w:val="center"/>
              <w:rPr>
                <w:b/>
                <w:bCs/>
              </w:rPr>
            </w:pPr>
            <w:r w:rsidRPr="004D24E7">
              <w:rPr>
                <w:b/>
                <w:bCs/>
              </w:rPr>
              <w:t xml:space="preserve">Перечень и объемы финансирования ведомственных и муниципальных                                      программ на 2019 год </w:t>
            </w:r>
          </w:p>
        </w:tc>
      </w:tr>
      <w:tr w:rsidR="004D24E7" w:rsidRPr="004D24E7" w:rsidTr="00B1136D">
        <w:trPr>
          <w:gridAfter w:val="2"/>
          <w:wAfter w:w="682" w:type="dxa"/>
          <w:trHeight w:val="264"/>
        </w:trPr>
        <w:tc>
          <w:tcPr>
            <w:tcW w:w="5620" w:type="dxa"/>
            <w:gridSpan w:val="4"/>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1660" w:type="dxa"/>
            <w:gridSpan w:val="3"/>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860" w:type="dxa"/>
            <w:gridSpan w:val="3"/>
            <w:tcBorders>
              <w:top w:val="nil"/>
              <w:left w:val="nil"/>
              <w:bottom w:val="single" w:sz="4" w:space="0" w:color="auto"/>
              <w:right w:val="nil"/>
            </w:tcBorders>
            <w:shd w:val="clear" w:color="auto" w:fill="auto"/>
            <w:noWrap/>
            <w:vAlign w:val="bottom"/>
            <w:hideMark/>
          </w:tcPr>
          <w:p w:rsidR="004D24E7" w:rsidRPr="004D24E7" w:rsidRDefault="004D24E7" w:rsidP="004D24E7">
            <w:pPr>
              <w:jc w:val="center"/>
              <w:rPr>
                <w:sz w:val="20"/>
                <w:szCs w:val="20"/>
              </w:rPr>
            </w:pPr>
          </w:p>
        </w:tc>
        <w:tc>
          <w:tcPr>
            <w:tcW w:w="1400" w:type="dxa"/>
            <w:gridSpan w:val="3"/>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(тыс.</w:t>
            </w:r>
            <w:r>
              <w:rPr>
                <w:sz w:val="20"/>
                <w:szCs w:val="20"/>
              </w:rPr>
              <w:t xml:space="preserve"> </w:t>
            </w:r>
            <w:r w:rsidRPr="004D24E7">
              <w:rPr>
                <w:sz w:val="20"/>
                <w:szCs w:val="20"/>
              </w:rPr>
              <w:t>рублей)</w:t>
            </w:r>
          </w:p>
        </w:tc>
      </w:tr>
      <w:tr w:rsidR="00D349FF" w:rsidRPr="005E4CDF" w:rsidTr="00B1136D">
        <w:trPr>
          <w:gridAfter w:val="2"/>
          <w:wAfter w:w="682" w:type="dxa"/>
          <w:trHeight w:val="445"/>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Всего:</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 </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133 293,7</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Ведомственная целевая программа "Ветеран" на 2018-2020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7950100000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811,50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7950100010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611,50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7950100010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206,70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Публичные нормативные социальные выплаты гражданам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7950100010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184,00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7950100010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220,80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7950140710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7950140710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79501S0710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межбюджетные трансферты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79501S0710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540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 xml:space="preserve">Ведомственная целевая программа   "Одаренные дети" на 2018 -2020 годы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7950200000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28,00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Премии и гранты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7950200000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350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28,00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"Здоровье и образование"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7950300000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634,00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7950300000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541,00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7950300000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93,00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"Развитие архивного дела в Первомайском районе Томской области на 2018 - 2020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25,00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25,00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7950500000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336,00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7950500000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139,86</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бюджетным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7950500000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140,23</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7950500000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55,90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7950600000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788,50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Содействие развитию и поддержка сельхозтоваропроизводителей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7950600060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113,50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Премии и гранты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7950600060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350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113,50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Поддержка малого и среднего предпринимательства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7950640020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293,80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7950640020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810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293,80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7950640060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381,20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7950640060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810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381,20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7950700000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554,40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Обеспечение жильем молодых семей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79507L4970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554,40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79507L4970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554,40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7950900000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371,80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7950900100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7950900100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79509S5670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271,80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Социальные выплаты гражданам, кроме публичных нормативных социальных выплат</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79509S5670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271,80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Ведомственная целевая программа "Развитие культуры Первомайского района на 2018-2020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7951100000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10 662,34</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Проведение мероприятий в области культуры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2 136,69</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2 036,69</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 Подготовка к областным зимним сельским спортивным играм "Снежные узоры"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color w:val="000000"/>
                <w:sz w:val="20"/>
                <w:szCs w:val="20"/>
              </w:rPr>
            </w:pPr>
            <w:r>
              <w:rPr>
                <w:color w:val="000000"/>
                <w:sz w:val="20"/>
                <w:szCs w:val="20"/>
              </w:rPr>
              <w:t>7951100200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4 684,90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color w:val="000000"/>
                <w:sz w:val="20"/>
                <w:szCs w:val="20"/>
              </w:rPr>
            </w:pPr>
            <w:r>
              <w:rPr>
                <w:color w:val="000000"/>
                <w:sz w:val="20"/>
                <w:szCs w:val="20"/>
              </w:rPr>
              <w:t>7951100200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4 684,90</w:t>
            </w:r>
          </w:p>
        </w:tc>
      </w:tr>
      <w:tr w:rsidR="00D349FF" w:rsidRPr="005E4CDF" w:rsidTr="00B1136D">
        <w:trPr>
          <w:gridAfter w:val="2"/>
          <w:wAfter w:w="682" w:type="dxa"/>
          <w:trHeight w:val="432"/>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7951140710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3 348,50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7951140710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3 348,50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79511S0690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4,25</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79511S0690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4,25</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Софинансирование на разработку проектной документации и </w:t>
            </w:r>
            <w:r>
              <w:rPr>
                <w:sz w:val="20"/>
                <w:szCs w:val="20"/>
              </w:rPr>
              <w:lastRenderedPageBreak/>
              <w:t>капитальный ремонт объектов муниципальной собственности в сфере культуры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lastRenderedPageBreak/>
              <w:t>79511S0710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488,00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79511S0710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488,00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"Профилактика</w:t>
            </w:r>
            <w:r>
              <w:rPr>
                <w:b/>
                <w:bCs/>
                <w:sz w:val="20"/>
                <w:szCs w:val="20"/>
              </w:rPr>
              <w:br/>
              <w:t>правонарушений и наркомании на территории Первомайского района на 2017-2019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7951200000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325,27</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Распространение среди населения района памяток и буклетов с целью профилактики и пресечения противоправный действий граждан</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7951200020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7951200020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Организация отдыха детей в каникулярное время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79512S0790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315,27</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79512S0790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268,07</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79512S0790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47,20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Ведомственная целевая программа "Комплексная безопасность образовательных учреждений на 2017-2019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800,00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576,80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223,20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охраны труда в Первомайском районе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7951500000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40,00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7951500000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"Доступная среда для инвалидов на период 2016-2020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7951800000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7,63</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7951800000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7951800000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7,63</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Мероприятия государственной программы Российской Федерации "Доступная среда"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11380L0270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1 100,82</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11380L0270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1 100,82</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7951900000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732,50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физической культуры и спорта в Первомайском районе</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530,51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530,51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Молодежь Первомайского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61,70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34,20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Премии и гранты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350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27,50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Первомайского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79519S0400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79519S0400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79519S0310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102,50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79519S0310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102,50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79519S0320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7,79</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79519S0320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right"/>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7,79</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7952000000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570,00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7952000000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110,00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7952000000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118,00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7952000000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342,00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7952200000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31 482,1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7952200100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2 968,3</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7952200100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2 968,3</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7952240910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27 143,00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7952240910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9FF" w:rsidRDefault="00D349FF">
            <w:pPr>
              <w:jc w:val="right"/>
              <w:rPr>
                <w:sz w:val="20"/>
                <w:szCs w:val="20"/>
              </w:rPr>
            </w:pPr>
            <w:r>
              <w:rPr>
                <w:sz w:val="20"/>
                <w:szCs w:val="20"/>
              </w:rPr>
              <w:t>21 448,08</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7952240910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540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9FF" w:rsidRDefault="00D349FF">
            <w:pPr>
              <w:jc w:val="right"/>
              <w:rPr>
                <w:sz w:val="20"/>
                <w:szCs w:val="20"/>
              </w:rPr>
            </w:pPr>
            <w:r>
              <w:rPr>
                <w:sz w:val="20"/>
                <w:szCs w:val="20"/>
              </w:rPr>
              <w:t>5 694,92</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7952200200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1 370,8</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7952200200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1 370,8</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Муниципальная программа "Развитие туризма на территории Первомайского района Томской области на 2018-2022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2 010,88</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7952400000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2 010,88</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7952500000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4 420,73</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1 610,30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1 610,30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Содержание и обслуживание муниципального</w:t>
            </w:r>
            <w:r>
              <w:rPr>
                <w:sz w:val="20"/>
                <w:szCs w:val="20"/>
              </w:rPr>
              <w:br/>
              <w:t>имущества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2 470,43</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2 361,42</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Исполнение судебных актов</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830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Уплата налогов, сборов и иных платежей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850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107,01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spacing w:after="240"/>
              <w:rPr>
                <w:sz w:val="20"/>
                <w:szCs w:val="20"/>
              </w:rPr>
            </w:pPr>
            <w:r>
              <w:rPr>
                <w:sz w:val="20"/>
                <w:szCs w:val="20"/>
              </w:rPr>
              <w:t>Приобретение в муниципальную собственность объектов недвижимого имущества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7952500300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340,00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Бюджетные инвестиции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7952500300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410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340,00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«Газификация  Первомайского района на 2019 -2021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7952600000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36 553,65</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газификации в сельской местности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79526L5670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23 184,50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Бюджетные инвестиции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79526L5670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410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23 184,50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газификации в сельской местности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795264И670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13 059,18</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Бюджетные инвестиции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795264И670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410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13 059,18</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Развитие газификации в сельской местности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79526S5670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309,98</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79526S5670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46,22</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Бюджетные инвестиции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79526S5670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410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263,76</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7952700000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265,81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Содержание существующих объектов благоустройства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7952700100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7952700100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Разработка проектно-сметной документации, проведение топосъёмок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7952700200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165,81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7952700200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240,00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165,81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 xml:space="preserve">Муниципальная программа "Создание благоприятных </w:t>
            </w:r>
            <w:r>
              <w:rPr>
                <w:b/>
                <w:bCs/>
                <w:sz w:val="20"/>
                <w:szCs w:val="20"/>
              </w:rPr>
              <w:lastRenderedPageBreak/>
              <w:t>условий для привлечения инвестиций в муниципальном образовании Первомайский  район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lastRenderedPageBreak/>
              <w:t>7952800000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92,99</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Премии и гранты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7952800000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350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22,99</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7952800000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70,00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7952900000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b/>
                <w:bCs/>
                <w:sz w:val="20"/>
                <w:szCs w:val="20"/>
              </w:rPr>
            </w:pPr>
            <w:r>
              <w:rPr>
                <w:b/>
                <w:bCs/>
                <w:sz w:val="20"/>
                <w:szCs w:val="20"/>
              </w:rPr>
              <w:t>40 708,41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7952900100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49FF" w:rsidRDefault="00D349FF">
            <w:pPr>
              <w:jc w:val="right"/>
              <w:rPr>
                <w:sz w:val="20"/>
                <w:szCs w:val="20"/>
              </w:rPr>
            </w:pPr>
            <w:r>
              <w:rPr>
                <w:sz w:val="20"/>
                <w:szCs w:val="20"/>
              </w:rPr>
              <w:t>1 125,00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1 125,00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795294И590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27 202,00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Бюджетные инвестиции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795294И590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410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27 202,00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7952900300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281,41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7952900300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281,41</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 Подготовка к областным зимним сельским спортивным играм "Снежные узоры"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7952900400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12 100,00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7952900400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12 100,00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b/>
                <w:bCs/>
                <w:sz w:val="20"/>
                <w:szCs w:val="20"/>
              </w:rPr>
            </w:pPr>
            <w:r>
              <w:rPr>
                <w:b/>
                <w:bCs/>
                <w:sz w:val="20"/>
                <w:szCs w:val="20"/>
              </w:rPr>
              <w:t>Муниципальная программа "Патриотическое воспитание населения Первомайского района на 2019 -2021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7953000000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b/>
                <w:bCs/>
                <w:sz w:val="20"/>
                <w:szCs w:val="20"/>
              </w:rPr>
            </w:pPr>
            <w:r>
              <w:rPr>
                <w:b/>
                <w:bCs/>
                <w:sz w:val="20"/>
                <w:szCs w:val="20"/>
              </w:rPr>
              <w:t>106,00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Патриотическое воспитание населения и допризывной молодёжи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66,00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62,70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3,30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sz w:val="20"/>
                <w:szCs w:val="20"/>
              </w:rPr>
            </w:pPr>
            <w:r>
              <w:rPr>
                <w:sz w:val="20"/>
                <w:szCs w:val="20"/>
              </w:rPr>
              <w:t xml:space="preserve">Развитие поискового движения в Первомайском районе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40,00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Субсидии бюджетным учреждениям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7953000200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610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40,00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7953100000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b/>
                <w:bCs/>
                <w:sz w:val="20"/>
                <w:szCs w:val="20"/>
              </w:rPr>
            </w:pPr>
            <w:r>
              <w:rPr>
                <w:b/>
                <w:bCs/>
                <w:sz w:val="20"/>
                <w:szCs w:val="20"/>
              </w:rPr>
              <w:t>132,90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7953100000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132,90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7953200000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b/>
                <w:bCs/>
                <w:sz w:val="20"/>
                <w:szCs w:val="20"/>
              </w:rPr>
            </w:pPr>
            <w:r>
              <w:rPr>
                <w:b/>
                <w:bCs/>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7953200000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240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100,00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b/>
                <w:bCs/>
                <w:sz w:val="20"/>
                <w:szCs w:val="20"/>
              </w:rPr>
            </w:pPr>
            <w:r>
              <w:rPr>
                <w:b/>
                <w:bCs/>
                <w:sz w:val="20"/>
                <w:szCs w:val="20"/>
              </w:rPr>
              <w:t>7953300000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b/>
                <w:bCs/>
                <w:sz w:val="20"/>
                <w:szCs w:val="20"/>
              </w:rPr>
            </w:pPr>
            <w:r>
              <w:rPr>
                <w:b/>
                <w:bCs/>
                <w:sz w:val="20"/>
                <w:szCs w:val="20"/>
              </w:rPr>
              <w:t>733,30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7953300100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 </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733,30</w:t>
            </w:r>
          </w:p>
        </w:tc>
      </w:tr>
      <w:tr w:rsidR="00D349FF" w:rsidRPr="005E4CDF" w:rsidTr="00B1136D">
        <w:trPr>
          <w:gridAfter w:val="2"/>
          <w:wAfter w:w="682" w:type="dxa"/>
          <w:trHeight w:val="264"/>
        </w:trPr>
        <w:tc>
          <w:tcPr>
            <w:tcW w:w="5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49FF" w:rsidRDefault="00D349FF">
            <w:pPr>
              <w:rPr>
                <w:sz w:val="20"/>
                <w:szCs w:val="20"/>
              </w:rPr>
            </w:pPr>
            <w:r>
              <w:rPr>
                <w:sz w:val="20"/>
                <w:szCs w:val="20"/>
              </w:rPr>
              <w:t>Субсидии автономным учреждениям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7953300100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349FF" w:rsidRDefault="00D349FF">
            <w:pPr>
              <w:jc w:val="center"/>
              <w:rPr>
                <w:sz w:val="20"/>
                <w:szCs w:val="20"/>
              </w:rPr>
            </w:pPr>
            <w:r>
              <w:rPr>
                <w:sz w:val="20"/>
                <w:szCs w:val="20"/>
              </w:rPr>
              <w:t>620</w:t>
            </w:r>
          </w:p>
        </w:tc>
        <w:tc>
          <w:tcPr>
            <w:tcW w:w="14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349FF" w:rsidRDefault="00D349FF">
            <w:pPr>
              <w:jc w:val="right"/>
              <w:rPr>
                <w:sz w:val="20"/>
                <w:szCs w:val="20"/>
              </w:rPr>
            </w:pPr>
            <w:r>
              <w:rPr>
                <w:sz w:val="20"/>
                <w:szCs w:val="20"/>
              </w:rPr>
              <w:t>733,30</w:t>
            </w:r>
          </w:p>
        </w:tc>
      </w:tr>
      <w:tr w:rsidR="004D24E7" w:rsidRPr="004D24E7" w:rsidTr="00B1136D">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gridSpan w:val="2"/>
            <w:tcBorders>
              <w:top w:val="nil"/>
              <w:left w:val="nil"/>
              <w:bottom w:val="nil"/>
              <w:right w:val="nil"/>
            </w:tcBorders>
            <w:shd w:val="clear" w:color="auto" w:fill="auto"/>
            <w:hideMark/>
          </w:tcPr>
          <w:p w:rsidR="004D24E7" w:rsidRPr="004D24E7" w:rsidRDefault="004D24E7" w:rsidP="004D24E7"/>
        </w:tc>
        <w:tc>
          <w:tcPr>
            <w:tcW w:w="4111" w:type="dxa"/>
            <w:gridSpan w:val="10"/>
            <w:tcBorders>
              <w:top w:val="nil"/>
              <w:left w:val="nil"/>
              <w:bottom w:val="nil"/>
              <w:right w:val="nil"/>
            </w:tcBorders>
            <w:shd w:val="clear" w:color="auto" w:fill="auto"/>
            <w:hideMark/>
          </w:tcPr>
          <w:p w:rsidR="008540EE" w:rsidRDefault="008540EE" w:rsidP="004D24E7">
            <w:pPr>
              <w:jc w:val="right"/>
              <w:rPr>
                <w:sz w:val="20"/>
                <w:szCs w:val="20"/>
              </w:rPr>
            </w:pPr>
          </w:p>
          <w:p w:rsidR="004D24E7" w:rsidRPr="004D24E7" w:rsidRDefault="004D24E7" w:rsidP="004D24E7">
            <w:pPr>
              <w:jc w:val="right"/>
              <w:rPr>
                <w:sz w:val="20"/>
                <w:szCs w:val="20"/>
              </w:rPr>
            </w:pPr>
            <w:r w:rsidRPr="004D24E7">
              <w:rPr>
                <w:sz w:val="20"/>
                <w:szCs w:val="20"/>
              </w:rPr>
              <w:t xml:space="preserve"> Приложение 10                                                                                                                                                                                                                                                                                                                                                                  </w:t>
            </w:r>
          </w:p>
        </w:tc>
      </w:tr>
      <w:tr w:rsidR="004D24E7" w:rsidRPr="004D24E7" w:rsidTr="00B1136D">
        <w:trPr>
          <w:trHeight w:val="22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gridSpan w:val="2"/>
            <w:tcBorders>
              <w:top w:val="nil"/>
              <w:left w:val="nil"/>
              <w:bottom w:val="nil"/>
              <w:right w:val="nil"/>
            </w:tcBorders>
            <w:shd w:val="clear" w:color="auto" w:fill="auto"/>
            <w:hideMark/>
          </w:tcPr>
          <w:p w:rsidR="004D24E7" w:rsidRPr="004D24E7" w:rsidRDefault="004D24E7" w:rsidP="004D24E7"/>
        </w:tc>
        <w:tc>
          <w:tcPr>
            <w:tcW w:w="1066" w:type="dxa"/>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918" w:type="dxa"/>
            <w:gridSpan w:val="3"/>
            <w:tcBorders>
              <w:top w:val="nil"/>
              <w:left w:val="nil"/>
              <w:bottom w:val="nil"/>
              <w:right w:val="nil"/>
            </w:tcBorders>
            <w:shd w:val="clear" w:color="auto" w:fill="auto"/>
            <w:hideMark/>
          </w:tcPr>
          <w:p w:rsidR="004D24E7" w:rsidRPr="004D24E7" w:rsidRDefault="004D24E7" w:rsidP="004D24E7">
            <w:pPr>
              <w:jc w:val="right"/>
              <w:rPr>
                <w:sz w:val="22"/>
                <w:szCs w:val="22"/>
              </w:rPr>
            </w:pPr>
          </w:p>
        </w:tc>
        <w:tc>
          <w:tcPr>
            <w:tcW w:w="2127" w:type="dxa"/>
            <w:gridSpan w:val="6"/>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к решению Думы</w:t>
            </w:r>
          </w:p>
        </w:tc>
      </w:tr>
      <w:tr w:rsidR="004D24E7" w:rsidRPr="004D24E7" w:rsidTr="00B1136D">
        <w:trPr>
          <w:trHeight w:val="145"/>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gridSpan w:val="2"/>
            <w:tcBorders>
              <w:top w:val="nil"/>
              <w:left w:val="nil"/>
              <w:bottom w:val="nil"/>
              <w:right w:val="nil"/>
            </w:tcBorders>
            <w:shd w:val="clear" w:color="auto" w:fill="auto"/>
            <w:hideMark/>
          </w:tcPr>
          <w:p w:rsidR="004D24E7" w:rsidRPr="004D24E7" w:rsidRDefault="004D24E7" w:rsidP="004D24E7"/>
        </w:tc>
        <w:tc>
          <w:tcPr>
            <w:tcW w:w="4111" w:type="dxa"/>
            <w:gridSpan w:val="10"/>
            <w:tcBorders>
              <w:top w:val="nil"/>
              <w:left w:val="nil"/>
              <w:bottom w:val="nil"/>
              <w:right w:val="nil"/>
            </w:tcBorders>
            <w:shd w:val="clear" w:color="auto" w:fill="auto"/>
            <w:hideMark/>
          </w:tcPr>
          <w:p w:rsidR="004D24E7" w:rsidRPr="004D24E7" w:rsidRDefault="004D24E7" w:rsidP="004D24E7">
            <w:pPr>
              <w:jc w:val="right"/>
              <w:rPr>
                <w:sz w:val="20"/>
                <w:szCs w:val="20"/>
              </w:rPr>
            </w:pPr>
            <w:r w:rsidRPr="004D24E7">
              <w:rPr>
                <w:sz w:val="20"/>
                <w:szCs w:val="20"/>
              </w:rPr>
              <w:t xml:space="preserve">Первомайского района </w:t>
            </w:r>
          </w:p>
        </w:tc>
      </w:tr>
      <w:tr w:rsidR="004D24E7" w:rsidRPr="004D24E7" w:rsidTr="00B1136D">
        <w:trPr>
          <w:trHeight w:val="288"/>
        </w:trPr>
        <w:tc>
          <w:tcPr>
            <w:tcW w:w="3200" w:type="dxa"/>
            <w:tcBorders>
              <w:top w:val="nil"/>
              <w:left w:val="nil"/>
              <w:bottom w:val="nil"/>
              <w:right w:val="nil"/>
            </w:tcBorders>
            <w:shd w:val="clear" w:color="auto" w:fill="auto"/>
            <w:noWrap/>
            <w:vAlign w:val="bottom"/>
            <w:hideMark/>
          </w:tcPr>
          <w:p w:rsidR="004D24E7" w:rsidRPr="004D24E7" w:rsidRDefault="004D24E7" w:rsidP="004D24E7"/>
        </w:tc>
        <w:tc>
          <w:tcPr>
            <w:tcW w:w="1068" w:type="dxa"/>
            <w:tcBorders>
              <w:top w:val="nil"/>
              <w:left w:val="nil"/>
              <w:bottom w:val="nil"/>
              <w:right w:val="nil"/>
            </w:tcBorders>
            <w:shd w:val="clear" w:color="auto" w:fill="auto"/>
            <w:noWrap/>
            <w:vAlign w:val="bottom"/>
            <w:hideMark/>
          </w:tcPr>
          <w:p w:rsidR="004D24E7" w:rsidRPr="004D24E7" w:rsidRDefault="004D24E7" w:rsidP="004D24E7"/>
        </w:tc>
        <w:tc>
          <w:tcPr>
            <w:tcW w:w="850" w:type="dxa"/>
            <w:tcBorders>
              <w:top w:val="nil"/>
              <w:left w:val="nil"/>
              <w:bottom w:val="nil"/>
              <w:right w:val="nil"/>
            </w:tcBorders>
            <w:shd w:val="clear" w:color="auto" w:fill="auto"/>
            <w:noWrap/>
            <w:vAlign w:val="bottom"/>
            <w:hideMark/>
          </w:tcPr>
          <w:p w:rsidR="004D24E7" w:rsidRPr="004D24E7" w:rsidRDefault="004D24E7" w:rsidP="004D24E7"/>
        </w:tc>
        <w:tc>
          <w:tcPr>
            <w:tcW w:w="993" w:type="dxa"/>
            <w:gridSpan w:val="2"/>
            <w:tcBorders>
              <w:top w:val="nil"/>
              <w:left w:val="nil"/>
              <w:bottom w:val="nil"/>
              <w:right w:val="nil"/>
            </w:tcBorders>
            <w:shd w:val="clear" w:color="auto" w:fill="auto"/>
            <w:hideMark/>
          </w:tcPr>
          <w:p w:rsidR="004D24E7" w:rsidRPr="004D24E7" w:rsidRDefault="004D24E7" w:rsidP="004D24E7"/>
        </w:tc>
        <w:tc>
          <w:tcPr>
            <w:tcW w:w="4111" w:type="dxa"/>
            <w:gridSpan w:val="10"/>
            <w:tcBorders>
              <w:top w:val="nil"/>
              <w:left w:val="nil"/>
              <w:bottom w:val="nil"/>
              <w:right w:val="nil"/>
            </w:tcBorders>
            <w:shd w:val="clear" w:color="auto" w:fill="auto"/>
            <w:hideMark/>
          </w:tcPr>
          <w:p w:rsidR="004D24E7" w:rsidRPr="004D24E7" w:rsidRDefault="00B90091" w:rsidP="00D349FF">
            <w:pPr>
              <w:jc w:val="right"/>
              <w:rPr>
                <w:sz w:val="20"/>
                <w:szCs w:val="20"/>
              </w:rPr>
            </w:pPr>
            <w:r>
              <w:rPr>
                <w:sz w:val="20"/>
                <w:szCs w:val="20"/>
              </w:rPr>
              <w:t>от 2</w:t>
            </w:r>
            <w:r w:rsidR="00D349FF">
              <w:rPr>
                <w:sz w:val="20"/>
                <w:szCs w:val="20"/>
              </w:rPr>
              <w:t>6</w:t>
            </w:r>
            <w:r w:rsidR="004D24E7" w:rsidRPr="004D24E7">
              <w:rPr>
                <w:sz w:val="20"/>
                <w:szCs w:val="20"/>
              </w:rPr>
              <w:t>.0</w:t>
            </w:r>
            <w:r w:rsidR="00D349FF">
              <w:rPr>
                <w:sz w:val="20"/>
                <w:szCs w:val="20"/>
              </w:rPr>
              <w:t>9</w:t>
            </w:r>
            <w:r w:rsidR="004D24E7" w:rsidRPr="004D24E7">
              <w:rPr>
                <w:sz w:val="20"/>
                <w:szCs w:val="20"/>
              </w:rPr>
              <w:t>.201</w:t>
            </w:r>
            <w:r w:rsidR="005E2AB6">
              <w:rPr>
                <w:sz w:val="20"/>
                <w:szCs w:val="20"/>
              </w:rPr>
              <w:t>9</w:t>
            </w:r>
            <w:r w:rsidR="004D24E7" w:rsidRPr="004D24E7">
              <w:rPr>
                <w:sz w:val="20"/>
                <w:szCs w:val="20"/>
              </w:rPr>
              <w:t xml:space="preserve"> №</w:t>
            </w:r>
            <w:r w:rsidR="00B1136D">
              <w:rPr>
                <w:sz w:val="20"/>
                <w:szCs w:val="20"/>
              </w:rPr>
              <w:t>405</w:t>
            </w:r>
            <w:r w:rsidR="005E4CDF">
              <w:rPr>
                <w:sz w:val="20"/>
                <w:szCs w:val="20"/>
              </w:rPr>
              <w:t xml:space="preserve"> </w:t>
            </w:r>
            <w:r w:rsidR="004D24E7" w:rsidRPr="004D24E7">
              <w:rPr>
                <w:sz w:val="20"/>
                <w:szCs w:val="20"/>
              </w:rPr>
              <w:t xml:space="preserve"> </w:t>
            </w:r>
          </w:p>
        </w:tc>
      </w:tr>
      <w:tr w:rsidR="004D24E7" w:rsidRPr="004D24E7" w:rsidTr="00B1136D">
        <w:trPr>
          <w:trHeight w:val="659"/>
        </w:trPr>
        <w:tc>
          <w:tcPr>
            <w:tcW w:w="10222" w:type="dxa"/>
            <w:gridSpan w:val="15"/>
            <w:tcBorders>
              <w:top w:val="nil"/>
              <w:left w:val="nil"/>
              <w:bottom w:val="nil"/>
              <w:right w:val="nil"/>
            </w:tcBorders>
            <w:shd w:val="clear" w:color="auto" w:fill="auto"/>
            <w:vAlign w:val="bottom"/>
            <w:hideMark/>
          </w:tcPr>
          <w:p w:rsidR="004D24E7" w:rsidRPr="004D24E7" w:rsidRDefault="004D24E7" w:rsidP="004D24E7">
            <w:pPr>
              <w:jc w:val="center"/>
              <w:rPr>
                <w:b/>
                <w:bCs/>
              </w:rPr>
            </w:pPr>
            <w:r w:rsidRPr="004D24E7">
              <w:rPr>
                <w:b/>
                <w:bCs/>
              </w:rPr>
              <w:t xml:space="preserve"> Распределение иных межбюджетных трансфертов бюджетам сельских поселений из бюджета района на 2019 год</w:t>
            </w:r>
          </w:p>
        </w:tc>
      </w:tr>
      <w:tr w:rsidR="004D24E7" w:rsidRPr="004D24E7" w:rsidTr="00B1136D">
        <w:trPr>
          <w:trHeight w:val="339"/>
        </w:trPr>
        <w:tc>
          <w:tcPr>
            <w:tcW w:w="3200" w:type="dxa"/>
            <w:tcBorders>
              <w:top w:val="nil"/>
              <w:left w:val="nil"/>
              <w:bottom w:val="single" w:sz="4" w:space="0" w:color="auto"/>
              <w:right w:val="nil"/>
            </w:tcBorders>
            <w:shd w:val="clear" w:color="auto" w:fill="auto"/>
            <w:noWrap/>
            <w:vAlign w:val="bottom"/>
            <w:hideMark/>
          </w:tcPr>
          <w:p w:rsidR="004D24E7" w:rsidRPr="004D24E7" w:rsidRDefault="004D24E7" w:rsidP="004D24E7"/>
        </w:tc>
        <w:tc>
          <w:tcPr>
            <w:tcW w:w="1068" w:type="dxa"/>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850" w:type="dxa"/>
            <w:tcBorders>
              <w:top w:val="nil"/>
              <w:left w:val="nil"/>
              <w:bottom w:val="single" w:sz="4" w:space="0" w:color="auto"/>
              <w:right w:val="nil"/>
            </w:tcBorders>
            <w:shd w:val="clear" w:color="auto" w:fill="auto"/>
            <w:noWrap/>
            <w:vAlign w:val="bottom"/>
            <w:hideMark/>
          </w:tcPr>
          <w:p w:rsidR="004D24E7" w:rsidRPr="004D24E7" w:rsidRDefault="004D24E7" w:rsidP="004D24E7"/>
        </w:tc>
        <w:tc>
          <w:tcPr>
            <w:tcW w:w="993" w:type="dxa"/>
            <w:gridSpan w:val="2"/>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1066" w:type="dxa"/>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918" w:type="dxa"/>
            <w:gridSpan w:val="3"/>
            <w:tcBorders>
              <w:top w:val="nil"/>
              <w:left w:val="nil"/>
              <w:bottom w:val="single" w:sz="4" w:space="0" w:color="auto"/>
              <w:right w:val="nil"/>
            </w:tcBorders>
            <w:shd w:val="clear" w:color="auto" w:fill="auto"/>
            <w:vAlign w:val="bottom"/>
            <w:hideMark/>
          </w:tcPr>
          <w:p w:rsidR="004D24E7" w:rsidRPr="004D24E7" w:rsidRDefault="004D24E7" w:rsidP="004D24E7">
            <w:pPr>
              <w:jc w:val="center"/>
            </w:pPr>
          </w:p>
        </w:tc>
        <w:tc>
          <w:tcPr>
            <w:tcW w:w="2127" w:type="dxa"/>
            <w:gridSpan w:val="6"/>
            <w:tcBorders>
              <w:top w:val="nil"/>
              <w:left w:val="nil"/>
              <w:bottom w:val="single" w:sz="4" w:space="0" w:color="auto"/>
              <w:right w:val="nil"/>
            </w:tcBorders>
            <w:shd w:val="clear" w:color="auto" w:fill="auto"/>
            <w:vAlign w:val="bottom"/>
            <w:hideMark/>
          </w:tcPr>
          <w:p w:rsidR="004D24E7" w:rsidRPr="004D24E7" w:rsidRDefault="004D24E7" w:rsidP="004D24E7">
            <w:pPr>
              <w:jc w:val="right"/>
            </w:pPr>
            <w:r w:rsidRPr="004D24E7">
              <w:t>тыс. рублей</w:t>
            </w:r>
          </w:p>
        </w:tc>
      </w:tr>
      <w:tr w:rsidR="004D24E7" w:rsidRPr="004D24E7" w:rsidTr="00B1136D">
        <w:trPr>
          <w:trHeight w:val="1447"/>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rPr>
                <w:sz w:val="20"/>
                <w:szCs w:val="20"/>
              </w:rPr>
            </w:pPr>
            <w:r w:rsidRPr="004D24E7">
              <w:rPr>
                <w:sz w:val="20"/>
                <w:szCs w:val="20"/>
              </w:rPr>
              <w:t>Наименование трансферта</w:t>
            </w:r>
          </w:p>
        </w:tc>
        <w:tc>
          <w:tcPr>
            <w:tcW w:w="10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Комсомольское СП</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Куяновское СП</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Новомарииинское СП</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Первомайское СП</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Сергеевское СП</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Улу-Юльское СП</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4E7" w:rsidRPr="004D24E7" w:rsidRDefault="004D24E7" w:rsidP="004D24E7">
            <w:pPr>
              <w:jc w:val="center"/>
              <w:rPr>
                <w:sz w:val="20"/>
                <w:szCs w:val="20"/>
              </w:rPr>
            </w:pPr>
            <w:r w:rsidRPr="004D24E7">
              <w:rPr>
                <w:sz w:val="20"/>
                <w:szCs w:val="20"/>
              </w:rPr>
              <w:t xml:space="preserve">Итого </w:t>
            </w:r>
          </w:p>
        </w:tc>
      </w:tr>
      <w:tr w:rsidR="004D24E7" w:rsidRPr="004D24E7" w:rsidTr="00B1136D">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lastRenderedPageBreak/>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5</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24E7" w:rsidRPr="004D24E7" w:rsidRDefault="004D24E7" w:rsidP="004D24E7">
            <w:pPr>
              <w:jc w:val="center"/>
            </w:pPr>
            <w:r w:rsidRPr="004D24E7">
              <w:t>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4E7" w:rsidRPr="004D24E7" w:rsidRDefault="004D24E7" w:rsidP="004D24E7">
            <w:pPr>
              <w:jc w:val="center"/>
            </w:pPr>
            <w:r w:rsidRPr="004D24E7">
              <w:t>8</w:t>
            </w:r>
          </w:p>
        </w:tc>
      </w:tr>
      <w:tr w:rsidR="00D349FF" w:rsidRPr="004D24E7" w:rsidTr="00B1136D">
        <w:trPr>
          <w:trHeight w:val="106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Иные межбюджетные трансферты на поддержку мер по обеспечению сбалансированности местных бюджетов</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634,3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554,9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519,6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2 466,8</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1 004,7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1 366,4</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jc w:val="center"/>
              <w:rPr>
                <w:sz w:val="20"/>
                <w:szCs w:val="20"/>
              </w:rPr>
            </w:pPr>
            <w:r>
              <w:rPr>
                <w:sz w:val="20"/>
                <w:szCs w:val="20"/>
              </w:rPr>
              <w:t>6 546,7</w:t>
            </w:r>
          </w:p>
        </w:tc>
      </w:tr>
      <w:tr w:rsidR="00D349FF" w:rsidRPr="004D24E7" w:rsidTr="00B1136D">
        <w:trPr>
          <w:trHeight w:val="126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rPr>
                <w:sz w:val="20"/>
                <w:szCs w:val="20"/>
              </w:rPr>
            </w:pPr>
            <w:r>
              <w:rPr>
                <w:sz w:val="20"/>
                <w:szCs w:val="20"/>
              </w:rPr>
              <w:t xml:space="preserve">Иные межбюджетные трансферты на создание условий для  управления многоквартирными домами в муниципальных образованиях Томской области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11,3</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1,9</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jc w:val="center"/>
              <w:rPr>
                <w:sz w:val="20"/>
                <w:szCs w:val="20"/>
              </w:rPr>
            </w:pPr>
            <w:r>
              <w:rPr>
                <w:sz w:val="20"/>
                <w:szCs w:val="20"/>
              </w:rPr>
              <w:t>14,6</w:t>
            </w:r>
          </w:p>
        </w:tc>
      </w:tr>
      <w:tr w:rsidR="00D349FF" w:rsidRPr="004D24E7" w:rsidTr="00B1136D">
        <w:trPr>
          <w:trHeight w:val="1632"/>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Иные межбюджетные трансферты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8 128,7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28 094,9</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17 219,3</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jc w:val="center"/>
              <w:rPr>
                <w:sz w:val="20"/>
                <w:szCs w:val="20"/>
              </w:rPr>
            </w:pPr>
            <w:r>
              <w:rPr>
                <w:sz w:val="20"/>
                <w:szCs w:val="20"/>
              </w:rPr>
              <w:t>53 442,9</w:t>
            </w:r>
          </w:p>
        </w:tc>
      </w:tr>
      <w:tr w:rsidR="00D349FF" w:rsidRPr="004D24E7" w:rsidTr="00B1136D">
        <w:trPr>
          <w:trHeight w:val="1200"/>
        </w:trPr>
        <w:tc>
          <w:tcPr>
            <w:tcW w:w="3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rPr>
                <w:sz w:val="20"/>
                <w:szCs w:val="20"/>
              </w:rPr>
            </w:pPr>
            <w:r>
              <w:rPr>
                <w:sz w:val="20"/>
                <w:szCs w:val="20"/>
              </w:rPr>
              <w:t>Иные межбюджетные трансферты на капитальный ремонт и (или) ремонт автомобильных дорог общего пользования местного значения</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5 694,9</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FF" w:rsidRDefault="00D349FF">
            <w:pPr>
              <w:jc w:val="center"/>
              <w:rPr>
                <w:sz w:val="20"/>
                <w:szCs w:val="20"/>
              </w:rPr>
            </w:pPr>
            <w:r>
              <w:rPr>
                <w:sz w:val="20"/>
                <w:szCs w:val="20"/>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FF" w:rsidRDefault="00D349FF">
            <w:pPr>
              <w:jc w:val="center"/>
              <w:rPr>
                <w:sz w:val="20"/>
                <w:szCs w:val="20"/>
              </w:rPr>
            </w:pPr>
            <w:r>
              <w:rPr>
                <w:sz w:val="20"/>
                <w:szCs w:val="20"/>
              </w:rPr>
              <w:t>5 694,9</w:t>
            </w:r>
          </w:p>
        </w:tc>
      </w:tr>
      <w:tr w:rsidR="00D349FF" w:rsidRPr="004D24E7" w:rsidTr="00B1136D">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1 500,0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1 500,0</w:t>
            </w:r>
          </w:p>
        </w:tc>
      </w:tr>
      <w:tr w:rsidR="00D349FF" w:rsidRPr="004D24E7" w:rsidTr="00B1136D">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межбюджетные трансферты на реализация программ формирования современной городской среды</w:t>
            </w:r>
          </w:p>
        </w:tc>
        <w:tc>
          <w:tcPr>
            <w:tcW w:w="1068"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8 029,7</w:t>
            </w:r>
          </w:p>
        </w:tc>
        <w:tc>
          <w:tcPr>
            <w:tcW w:w="850"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8 029,7</w:t>
            </w:r>
          </w:p>
        </w:tc>
      </w:tr>
      <w:tr w:rsidR="00D349FF" w:rsidRPr="004D24E7" w:rsidTr="00B1136D">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color w:val="000000"/>
                <w:sz w:val="20"/>
                <w:szCs w:val="20"/>
              </w:rPr>
            </w:pPr>
            <w:r>
              <w:rPr>
                <w:color w:val="000000"/>
                <w:sz w:val="20"/>
                <w:szCs w:val="20"/>
              </w:rPr>
              <w:t>Иные межбюджетные трансферты на предоставление бюджету муниципального образования "Первомайский район" на капитальный ремонт системы водоснабжения д. Успенка Первомайского района Томской области</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3 000,0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3 000,0</w:t>
            </w:r>
          </w:p>
        </w:tc>
      </w:tr>
      <w:tr w:rsidR="00D349FF" w:rsidRPr="004D24E7" w:rsidTr="00B1136D">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Иные 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2 176,0</w:t>
            </w:r>
          </w:p>
        </w:tc>
        <w:tc>
          <w:tcPr>
            <w:tcW w:w="9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2 176,0</w:t>
            </w:r>
          </w:p>
        </w:tc>
      </w:tr>
      <w:tr w:rsidR="00D349FF" w:rsidRPr="004D24E7" w:rsidTr="00B1136D">
        <w:trPr>
          <w:trHeight w:val="4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D349FF" w:rsidRDefault="00D349FF">
            <w:pPr>
              <w:rPr>
                <w:color w:val="000000"/>
                <w:sz w:val="20"/>
                <w:szCs w:val="20"/>
              </w:rPr>
            </w:pPr>
            <w:r>
              <w:rPr>
                <w:color w:val="000000"/>
                <w:sz w:val="20"/>
                <w:szCs w:val="20"/>
              </w:rPr>
              <w:t>Иные межбюджетные трансферты на 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1068"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80,0</w:t>
            </w:r>
          </w:p>
        </w:tc>
      </w:tr>
      <w:tr w:rsidR="00D349FF" w:rsidRPr="004D24E7" w:rsidTr="00B1136D">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1609,3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1428,2</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3037,5</w:t>
            </w:r>
          </w:p>
        </w:tc>
      </w:tr>
      <w:tr w:rsidR="00D349FF" w:rsidRPr="004D24E7" w:rsidTr="00B1136D">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t xml:space="preserve">Софинансирование расходных обязательств по решению вопросов местного значения, </w:t>
            </w:r>
            <w:r>
              <w:rPr>
                <w:sz w:val="20"/>
                <w:szCs w:val="20"/>
              </w:rPr>
              <w:lastRenderedPageBreak/>
              <w:t>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lastRenderedPageBreak/>
              <w:t>898,6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1104,1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486,3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690,3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4179,2</w:t>
            </w:r>
          </w:p>
        </w:tc>
      </w:tr>
      <w:tr w:rsidR="00D349FF" w:rsidRPr="004D24E7" w:rsidTr="00B1136D">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sz w:val="20"/>
                <w:szCs w:val="20"/>
              </w:rPr>
            </w:pPr>
            <w:r>
              <w:rPr>
                <w:sz w:val="20"/>
                <w:szCs w:val="20"/>
              </w:rPr>
              <w:lastRenderedPageBreak/>
              <w:t>Проведение кадастровых работ по оформлению земельных участков в собственность муниципальных образований</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60,0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16,9</w:t>
            </w:r>
          </w:p>
        </w:tc>
        <w:tc>
          <w:tcPr>
            <w:tcW w:w="9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164,8</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sz w:val="20"/>
                <w:szCs w:val="20"/>
              </w:rPr>
            </w:pPr>
            <w:r>
              <w:rPr>
                <w:sz w:val="20"/>
                <w:szCs w:val="20"/>
              </w:rPr>
              <w:t>241,8</w:t>
            </w:r>
          </w:p>
        </w:tc>
      </w:tr>
      <w:tr w:rsidR="00D349FF" w:rsidRPr="004D24E7" w:rsidTr="00B1136D">
        <w:trPr>
          <w:trHeight w:val="408"/>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FF" w:rsidRDefault="00D349FF">
            <w:pPr>
              <w:rPr>
                <w:b/>
                <w:bCs/>
                <w:sz w:val="20"/>
                <w:szCs w:val="20"/>
              </w:rPr>
            </w:pPr>
            <w:r>
              <w:rPr>
                <w:b/>
                <w:bCs/>
                <w:sz w:val="20"/>
                <w:szCs w:val="20"/>
              </w:rPr>
              <w:t>Итого</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19 301,9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1 719,0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2 505,9</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39 889,1</w:t>
            </w:r>
          </w:p>
        </w:tc>
        <w:tc>
          <w:tcPr>
            <w:tcW w:w="9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4 939,8</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19 587,6</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9FF" w:rsidRDefault="00D349FF">
            <w:pPr>
              <w:jc w:val="center"/>
              <w:rPr>
                <w:b/>
                <w:bCs/>
                <w:sz w:val="20"/>
                <w:szCs w:val="20"/>
              </w:rPr>
            </w:pPr>
            <w:r>
              <w:rPr>
                <w:b/>
                <w:bCs/>
                <w:sz w:val="20"/>
                <w:szCs w:val="20"/>
              </w:rPr>
              <w:t>87 943,28</w:t>
            </w:r>
          </w:p>
        </w:tc>
      </w:tr>
    </w:tbl>
    <w:p w:rsidR="004D24E7" w:rsidRDefault="004D24E7" w:rsidP="00494B6A">
      <w:pPr>
        <w:tabs>
          <w:tab w:val="left" w:pos="5940"/>
        </w:tabs>
        <w:jc w:val="center"/>
      </w:pPr>
    </w:p>
    <w:p w:rsidR="00B72A26" w:rsidRDefault="00B72A26" w:rsidP="009769C9">
      <w:pPr>
        <w:jc w:val="center"/>
        <w:rPr>
          <w:b/>
        </w:rPr>
      </w:pPr>
    </w:p>
    <w:p w:rsidR="00D349FF" w:rsidRPr="00E927EF" w:rsidRDefault="00D349FF" w:rsidP="00D349FF">
      <w:pPr>
        <w:jc w:val="center"/>
        <w:rPr>
          <w:b/>
        </w:rPr>
      </w:pPr>
      <w:r w:rsidRPr="00E927EF">
        <w:rPr>
          <w:b/>
        </w:rPr>
        <w:t xml:space="preserve">Пояснительная записка </w:t>
      </w:r>
    </w:p>
    <w:p w:rsidR="00D349FF" w:rsidRPr="00E927EF" w:rsidRDefault="00D349FF" w:rsidP="00D349FF">
      <w:pPr>
        <w:jc w:val="center"/>
        <w:rPr>
          <w:b/>
        </w:rPr>
      </w:pPr>
      <w:r w:rsidRPr="00E927EF">
        <w:rPr>
          <w:b/>
        </w:rPr>
        <w:t xml:space="preserve"> </w:t>
      </w:r>
      <w:r w:rsidRPr="00E927EF">
        <w:rPr>
          <w:b/>
          <w:bCs/>
          <w:spacing w:val="-1"/>
        </w:rPr>
        <w:t xml:space="preserve">к проекту </w:t>
      </w:r>
      <w:r w:rsidRPr="00E927EF">
        <w:rPr>
          <w:b/>
        </w:rPr>
        <w:t>решения «О внесении изменений в решение Думы Первомайского района от 27.12.2018 № 334 «О бюджете муниципального образования «Первомайский район» на 2019 год»</w:t>
      </w:r>
    </w:p>
    <w:p w:rsidR="00D349FF" w:rsidRPr="00E927EF" w:rsidRDefault="00D349FF" w:rsidP="00D349FF">
      <w:pPr>
        <w:jc w:val="center"/>
        <w:rPr>
          <w:b/>
        </w:rPr>
      </w:pPr>
      <w:r w:rsidRPr="00E927EF">
        <w:rPr>
          <w:b/>
        </w:rPr>
        <w:t xml:space="preserve"> (</w:t>
      </w:r>
      <w:r>
        <w:rPr>
          <w:b/>
        </w:rPr>
        <w:t>26 сентября 2019 года</w:t>
      </w:r>
      <w:r w:rsidRPr="00E927EF">
        <w:rPr>
          <w:b/>
        </w:rPr>
        <w:t>)</w:t>
      </w:r>
    </w:p>
    <w:p w:rsidR="00D349FF" w:rsidRPr="00E927EF" w:rsidRDefault="00D349FF" w:rsidP="00D349FF">
      <w:pPr>
        <w:jc w:val="both"/>
      </w:pPr>
      <w:r w:rsidRPr="00E927EF">
        <w:tab/>
      </w:r>
    </w:p>
    <w:p w:rsidR="00D349FF" w:rsidRDefault="00D349FF" w:rsidP="00D349FF">
      <w:pPr>
        <w:autoSpaceDE w:val="0"/>
        <w:autoSpaceDN w:val="0"/>
        <w:adjustRightInd w:val="0"/>
        <w:ind w:firstLine="540"/>
        <w:jc w:val="both"/>
      </w:pPr>
      <w:r w:rsidRPr="00E927EF">
        <w:rPr>
          <w:b/>
        </w:rPr>
        <w:t>Доходы</w:t>
      </w:r>
      <w:r w:rsidRPr="00E927EF">
        <w:t xml:space="preserve"> районного бюджета </w:t>
      </w:r>
      <w:r>
        <w:t xml:space="preserve">увеличены </w:t>
      </w:r>
      <w:r w:rsidRPr="00E927EF">
        <w:t xml:space="preserve"> </w:t>
      </w:r>
      <w:r w:rsidRPr="00E927EF">
        <w:rPr>
          <w:b/>
        </w:rPr>
        <w:t xml:space="preserve">на </w:t>
      </w:r>
      <w:r>
        <w:rPr>
          <w:b/>
        </w:rPr>
        <w:t xml:space="preserve"> 54 955,1 </w:t>
      </w:r>
      <w:r w:rsidRPr="00E927EF">
        <w:rPr>
          <w:b/>
        </w:rPr>
        <w:t>тыс.</w:t>
      </w:r>
      <w:r w:rsidRPr="00E927EF">
        <w:t xml:space="preserve"> </w:t>
      </w:r>
      <w:r w:rsidRPr="00E927EF">
        <w:rPr>
          <w:b/>
        </w:rPr>
        <w:t>рублей</w:t>
      </w:r>
      <w:r w:rsidRPr="00E927EF">
        <w:t>,</w:t>
      </w:r>
      <w:r>
        <w:t xml:space="preserve"> за счет </w:t>
      </w:r>
      <w:r w:rsidRPr="00E927EF">
        <w:t xml:space="preserve">  безвозмездных поступлений из областного бюджета</w:t>
      </w:r>
      <w:r>
        <w:t>.</w:t>
      </w:r>
    </w:p>
    <w:p w:rsidR="00D349FF" w:rsidRPr="00E927EF" w:rsidRDefault="00D349FF" w:rsidP="00D349FF">
      <w:pPr>
        <w:ind w:firstLine="709"/>
        <w:jc w:val="both"/>
        <w:rPr>
          <w:b/>
        </w:rPr>
      </w:pPr>
      <w:r w:rsidRPr="00E927EF">
        <w:t xml:space="preserve">С учетом этого  </w:t>
      </w:r>
      <w:r w:rsidRPr="00E927EF">
        <w:rPr>
          <w:b/>
        </w:rPr>
        <w:t xml:space="preserve">доходы  составят </w:t>
      </w:r>
      <w:r>
        <w:rPr>
          <w:b/>
        </w:rPr>
        <w:t xml:space="preserve">939 797,2 </w:t>
      </w:r>
      <w:r w:rsidRPr="00E927EF">
        <w:rPr>
          <w:b/>
        </w:rPr>
        <w:t>тыс. рублей.</w:t>
      </w:r>
    </w:p>
    <w:p w:rsidR="00D349FF" w:rsidRPr="00E927EF" w:rsidRDefault="00D349FF" w:rsidP="00D349FF">
      <w:pPr>
        <w:autoSpaceDE w:val="0"/>
        <w:autoSpaceDN w:val="0"/>
        <w:adjustRightInd w:val="0"/>
        <w:ind w:firstLine="540"/>
        <w:jc w:val="both"/>
        <w:rPr>
          <w:b/>
        </w:rPr>
      </w:pPr>
      <w:r w:rsidRPr="007C456D">
        <w:rPr>
          <w:b/>
        </w:rPr>
        <w:t>Расходы</w:t>
      </w:r>
      <w:r w:rsidRPr="007C456D">
        <w:t xml:space="preserve"> районного бюджета увеличены на сумму доходной части бюджета</w:t>
      </w:r>
      <w:r>
        <w:t xml:space="preserve"> и за счет привлечения кредита кредитных организаций</w:t>
      </w:r>
      <w:r w:rsidRPr="007C456D">
        <w:t xml:space="preserve"> </w:t>
      </w:r>
      <w:r w:rsidRPr="007C456D">
        <w:rPr>
          <w:b/>
        </w:rPr>
        <w:t xml:space="preserve">и составят  </w:t>
      </w:r>
      <w:r>
        <w:rPr>
          <w:b/>
        </w:rPr>
        <w:t>959 219,7</w:t>
      </w:r>
      <w:r w:rsidRPr="007C456D">
        <w:rPr>
          <w:b/>
        </w:rPr>
        <w:t xml:space="preserve"> тыс. рублей, дефицит </w:t>
      </w:r>
      <w:r>
        <w:rPr>
          <w:b/>
        </w:rPr>
        <w:t>составит</w:t>
      </w:r>
      <w:r w:rsidRPr="007C456D">
        <w:rPr>
          <w:b/>
        </w:rPr>
        <w:t xml:space="preserve"> –  </w:t>
      </w:r>
      <w:r>
        <w:rPr>
          <w:b/>
        </w:rPr>
        <w:t xml:space="preserve">19 422,5 </w:t>
      </w:r>
      <w:r w:rsidRPr="007C456D">
        <w:rPr>
          <w:b/>
        </w:rPr>
        <w:t>тыс. рублей.</w:t>
      </w:r>
    </w:p>
    <w:p w:rsidR="00D349FF" w:rsidRPr="00E927EF" w:rsidRDefault="00D349FF" w:rsidP="00D349FF">
      <w:pPr>
        <w:ind w:firstLine="709"/>
        <w:jc w:val="both"/>
      </w:pPr>
    </w:p>
    <w:p w:rsidR="00D349FF" w:rsidRPr="00E927EF" w:rsidRDefault="00D349FF" w:rsidP="00D349FF">
      <w:pPr>
        <w:shd w:val="clear" w:color="auto" w:fill="FFFFFF"/>
        <w:tabs>
          <w:tab w:val="left" w:pos="0"/>
        </w:tabs>
        <w:ind w:firstLine="709"/>
        <w:jc w:val="both"/>
      </w:pPr>
      <w:r w:rsidRPr="00E927EF">
        <w:t xml:space="preserve">Внесены изменения в соответствующие пункты решения и приложения к нему. </w:t>
      </w:r>
    </w:p>
    <w:p w:rsidR="00D349FF" w:rsidRDefault="00D349FF" w:rsidP="00D349FF">
      <w:pPr>
        <w:ind w:firstLine="709"/>
        <w:jc w:val="both"/>
      </w:pPr>
    </w:p>
    <w:p w:rsidR="005E35A3" w:rsidRPr="00B36D10" w:rsidRDefault="005E35A3" w:rsidP="005E35A3">
      <w:pPr>
        <w:ind w:firstLine="709"/>
        <w:jc w:val="center"/>
        <w:rPr>
          <w:b/>
          <w:bCs/>
        </w:rPr>
      </w:pPr>
      <w:r w:rsidRPr="00E927EF">
        <w:rPr>
          <w:b/>
        </w:rPr>
        <w:t xml:space="preserve">Приложение </w:t>
      </w:r>
      <w:r>
        <w:rPr>
          <w:b/>
        </w:rPr>
        <w:t>1</w:t>
      </w:r>
      <w:r w:rsidRPr="00E927EF">
        <w:rPr>
          <w:b/>
        </w:rPr>
        <w:t xml:space="preserve"> «</w:t>
      </w:r>
      <w:r w:rsidRPr="005E35A3">
        <w:rPr>
          <w:b/>
        </w:rPr>
        <w:t>Перечень главных администраторов доходов районного бюджета и закрепляемые за ними виды доходов</w:t>
      </w:r>
      <w:r w:rsidRPr="00B36D10">
        <w:rPr>
          <w:b/>
        </w:rPr>
        <w:t>»</w:t>
      </w:r>
    </w:p>
    <w:p w:rsidR="005E35A3" w:rsidRPr="00E927EF" w:rsidRDefault="005E35A3" w:rsidP="00D349FF">
      <w:pPr>
        <w:ind w:firstLine="709"/>
        <w:jc w:val="both"/>
      </w:pPr>
    </w:p>
    <w:p w:rsidR="005E35A3" w:rsidRPr="005E35A3" w:rsidRDefault="005E35A3" w:rsidP="005E35A3">
      <w:pPr>
        <w:ind w:firstLine="709"/>
        <w:jc w:val="both"/>
        <w:rPr>
          <w:b/>
        </w:rPr>
      </w:pPr>
      <w:r w:rsidRPr="005E35A3">
        <w:rPr>
          <w:color w:val="000000"/>
        </w:rPr>
        <w:t>Внесены изменения по главному администратору доходов Контрольно-счетный орган Первомайского района в части закрепления за ним</w:t>
      </w:r>
      <w:r>
        <w:rPr>
          <w:color w:val="000000"/>
        </w:rPr>
        <w:t xml:space="preserve"> вида </w:t>
      </w:r>
      <w:r w:rsidRPr="005E35A3">
        <w:rPr>
          <w:color w:val="000000"/>
        </w:rPr>
        <w:t xml:space="preserve"> дохода «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r>
        <w:rPr>
          <w:color w:val="000000"/>
        </w:rPr>
        <w:t>.</w:t>
      </w:r>
    </w:p>
    <w:p w:rsidR="005E35A3" w:rsidRDefault="005E35A3" w:rsidP="00D349FF">
      <w:pPr>
        <w:ind w:firstLine="709"/>
        <w:jc w:val="center"/>
        <w:rPr>
          <w:b/>
        </w:rPr>
      </w:pPr>
    </w:p>
    <w:p w:rsidR="00D349FF" w:rsidRPr="00B36D10" w:rsidRDefault="00D349FF" w:rsidP="00D349FF">
      <w:pPr>
        <w:ind w:firstLine="709"/>
        <w:jc w:val="center"/>
        <w:rPr>
          <w:b/>
          <w:bCs/>
        </w:rPr>
      </w:pPr>
      <w:r w:rsidRPr="00E927EF">
        <w:rPr>
          <w:b/>
        </w:rPr>
        <w:t>Приложение 3 «</w:t>
      </w:r>
      <w:r>
        <w:rPr>
          <w:b/>
        </w:rPr>
        <w:t>О</w:t>
      </w:r>
      <w:r w:rsidRPr="00B36D10">
        <w:rPr>
          <w:b/>
        </w:rPr>
        <w:t>бъем безвозмездных поступлений в  бюджет муниципального образования «Первомайский район» на 2019 год»</w:t>
      </w:r>
    </w:p>
    <w:p w:rsidR="00D349FF" w:rsidRPr="00E927EF" w:rsidRDefault="00D349FF" w:rsidP="00D349FF">
      <w:pPr>
        <w:ind w:firstLine="709"/>
        <w:jc w:val="center"/>
        <w:rPr>
          <w:b/>
          <w:bCs/>
        </w:rPr>
      </w:pPr>
    </w:p>
    <w:p w:rsidR="00D349FF" w:rsidRPr="00E927EF" w:rsidRDefault="00D349FF" w:rsidP="00D349FF">
      <w:pPr>
        <w:ind w:firstLine="709"/>
        <w:jc w:val="both"/>
      </w:pPr>
      <w:r w:rsidRPr="00E927EF">
        <w:t xml:space="preserve">Общая сумма безвозмездных поступлений </w:t>
      </w:r>
      <w:r>
        <w:t xml:space="preserve">увеличена  </w:t>
      </w:r>
      <w:r w:rsidRPr="00E927EF">
        <w:rPr>
          <w:b/>
        </w:rPr>
        <w:t xml:space="preserve">на </w:t>
      </w:r>
      <w:r>
        <w:rPr>
          <w:b/>
        </w:rPr>
        <w:t xml:space="preserve">54 955,1 </w:t>
      </w:r>
      <w:r w:rsidRPr="00E927EF">
        <w:rPr>
          <w:b/>
        </w:rPr>
        <w:t xml:space="preserve">тыс. рублей </w:t>
      </w:r>
      <w:r w:rsidRPr="00E927EF">
        <w:rPr>
          <w:spacing w:val="-5"/>
        </w:rPr>
        <w:t>и составит</w:t>
      </w:r>
      <w:r w:rsidRPr="00E927EF">
        <w:rPr>
          <w:b/>
          <w:spacing w:val="-5"/>
        </w:rPr>
        <w:t xml:space="preserve">  </w:t>
      </w:r>
      <w:r w:rsidR="00387467">
        <w:rPr>
          <w:b/>
          <w:spacing w:val="-5"/>
        </w:rPr>
        <w:t>833 874,9</w:t>
      </w:r>
      <w:r>
        <w:rPr>
          <w:b/>
          <w:spacing w:val="-5"/>
        </w:rPr>
        <w:t xml:space="preserve"> </w:t>
      </w:r>
      <w:r w:rsidRPr="00E927EF">
        <w:rPr>
          <w:b/>
        </w:rPr>
        <w:t>т</w:t>
      </w:r>
      <w:r w:rsidRPr="00E927EF">
        <w:rPr>
          <w:b/>
          <w:spacing w:val="-5"/>
        </w:rPr>
        <w:t>ыс. рублей</w:t>
      </w:r>
      <w:r w:rsidRPr="00E927EF">
        <w:t>, в том числе:</w:t>
      </w:r>
    </w:p>
    <w:p w:rsidR="00D349FF" w:rsidRPr="001343D0" w:rsidRDefault="00D349FF" w:rsidP="00D349FF">
      <w:pPr>
        <w:ind w:firstLine="709"/>
        <w:jc w:val="right"/>
        <w:rPr>
          <w:sz w:val="20"/>
          <w:szCs w:val="20"/>
        </w:rPr>
      </w:pPr>
      <w:r w:rsidRPr="001343D0">
        <w:rPr>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4683"/>
        <w:gridCol w:w="1372"/>
        <w:gridCol w:w="1602"/>
      </w:tblGrid>
      <w:tr w:rsidR="00D349FF" w:rsidRPr="00E927EF" w:rsidTr="00B1136D">
        <w:tc>
          <w:tcPr>
            <w:tcW w:w="1171" w:type="pct"/>
            <w:vAlign w:val="center"/>
          </w:tcPr>
          <w:p w:rsidR="00D349FF" w:rsidRPr="00F70A61" w:rsidRDefault="00D349FF" w:rsidP="00B1136D">
            <w:pPr>
              <w:ind w:left="-927" w:firstLine="927"/>
              <w:jc w:val="center"/>
              <w:rPr>
                <w:sz w:val="20"/>
                <w:szCs w:val="20"/>
              </w:rPr>
            </w:pPr>
            <w:r w:rsidRPr="00F70A61">
              <w:rPr>
                <w:sz w:val="20"/>
                <w:szCs w:val="20"/>
              </w:rPr>
              <w:t>КВД</w:t>
            </w:r>
          </w:p>
        </w:tc>
        <w:tc>
          <w:tcPr>
            <w:tcW w:w="2342" w:type="pct"/>
            <w:vAlign w:val="center"/>
          </w:tcPr>
          <w:p w:rsidR="00D349FF" w:rsidRPr="00F70A61" w:rsidRDefault="00D349FF" w:rsidP="00B1136D">
            <w:pPr>
              <w:jc w:val="center"/>
              <w:rPr>
                <w:sz w:val="20"/>
                <w:szCs w:val="20"/>
              </w:rPr>
            </w:pPr>
            <w:r w:rsidRPr="00F70A61">
              <w:rPr>
                <w:sz w:val="20"/>
                <w:szCs w:val="20"/>
              </w:rPr>
              <w:t>Наименование КВД</w:t>
            </w:r>
          </w:p>
        </w:tc>
        <w:tc>
          <w:tcPr>
            <w:tcW w:w="686" w:type="pct"/>
          </w:tcPr>
          <w:p w:rsidR="00D349FF" w:rsidRPr="00F70A61" w:rsidRDefault="00D349FF" w:rsidP="00B1136D">
            <w:pPr>
              <w:jc w:val="center"/>
              <w:rPr>
                <w:sz w:val="20"/>
                <w:szCs w:val="20"/>
              </w:rPr>
            </w:pPr>
            <w:r w:rsidRPr="00F70A61">
              <w:rPr>
                <w:sz w:val="20"/>
                <w:szCs w:val="20"/>
              </w:rPr>
              <w:t>Сумма                   (тыс. рублей)</w:t>
            </w:r>
          </w:p>
        </w:tc>
        <w:tc>
          <w:tcPr>
            <w:tcW w:w="801" w:type="pct"/>
          </w:tcPr>
          <w:p w:rsidR="00D349FF" w:rsidRPr="00F70A61" w:rsidRDefault="00D349FF" w:rsidP="00B1136D">
            <w:pPr>
              <w:jc w:val="center"/>
              <w:rPr>
                <w:sz w:val="20"/>
                <w:szCs w:val="20"/>
              </w:rPr>
            </w:pPr>
            <w:r w:rsidRPr="00F70A61">
              <w:rPr>
                <w:sz w:val="20"/>
                <w:szCs w:val="20"/>
              </w:rPr>
              <w:t>Направление расходов по ГРБС</w:t>
            </w:r>
          </w:p>
        </w:tc>
      </w:tr>
      <w:tr w:rsidR="00D349FF" w:rsidRPr="00E927EF" w:rsidTr="00B1136D">
        <w:tc>
          <w:tcPr>
            <w:tcW w:w="1171" w:type="pct"/>
            <w:vAlign w:val="center"/>
          </w:tcPr>
          <w:p w:rsidR="00D349FF" w:rsidRPr="00F70A61" w:rsidRDefault="00D349FF" w:rsidP="00B1136D">
            <w:pPr>
              <w:jc w:val="center"/>
              <w:rPr>
                <w:b/>
                <w:bCs/>
                <w:sz w:val="20"/>
                <w:szCs w:val="20"/>
              </w:rPr>
            </w:pPr>
            <w:r w:rsidRPr="00F70A61">
              <w:rPr>
                <w:b/>
                <w:bCs/>
                <w:sz w:val="20"/>
                <w:szCs w:val="20"/>
              </w:rPr>
              <w:t>2 00 00000 00 0000 000</w:t>
            </w:r>
          </w:p>
        </w:tc>
        <w:tc>
          <w:tcPr>
            <w:tcW w:w="2342" w:type="pct"/>
            <w:vAlign w:val="center"/>
          </w:tcPr>
          <w:p w:rsidR="00D349FF" w:rsidRPr="00F70A61" w:rsidRDefault="00D349FF" w:rsidP="00B1136D">
            <w:pPr>
              <w:rPr>
                <w:b/>
                <w:bCs/>
                <w:sz w:val="20"/>
                <w:szCs w:val="20"/>
              </w:rPr>
            </w:pPr>
            <w:r w:rsidRPr="00F70A61">
              <w:rPr>
                <w:b/>
                <w:bCs/>
                <w:sz w:val="20"/>
                <w:szCs w:val="20"/>
              </w:rPr>
              <w:t>Безвозмездные поступления</w:t>
            </w:r>
          </w:p>
        </w:tc>
        <w:tc>
          <w:tcPr>
            <w:tcW w:w="686" w:type="pct"/>
            <w:vAlign w:val="center"/>
          </w:tcPr>
          <w:p w:rsidR="00D349FF" w:rsidRPr="00F70A61" w:rsidRDefault="00D349FF" w:rsidP="00B1136D">
            <w:pPr>
              <w:jc w:val="center"/>
              <w:rPr>
                <w:b/>
                <w:sz w:val="20"/>
                <w:szCs w:val="20"/>
              </w:rPr>
            </w:pPr>
            <w:r>
              <w:rPr>
                <w:b/>
                <w:sz w:val="20"/>
                <w:szCs w:val="20"/>
              </w:rPr>
              <w:t>+54 955,1</w:t>
            </w:r>
          </w:p>
        </w:tc>
        <w:tc>
          <w:tcPr>
            <w:tcW w:w="801" w:type="pct"/>
            <w:vAlign w:val="center"/>
          </w:tcPr>
          <w:p w:rsidR="00D349FF" w:rsidRPr="00F70A61" w:rsidRDefault="00D349FF" w:rsidP="00B1136D">
            <w:pPr>
              <w:jc w:val="center"/>
              <w:rPr>
                <w:b/>
                <w:sz w:val="20"/>
                <w:szCs w:val="20"/>
              </w:rPr>
            </w:pPr>
          </w:p>
        </w:tc>
      </w:tr>
      <w:tr w:rsidR="00D349FF" w:rsidRPr="00E927EF" w:rsidTr="00B1136D">
        <w:tc>
          <w:tcPr>
            <w:tcW w:w="1171" w:type="pct"/>
            <w:vAlign w:val="center"/>
          </w:tcPr>
          <w:p w:rsidR="00D349FF" w:rsidRPr="00F70A61" w:rsidRDefault="00D349FF" w:rsidP="00B1136D">
            <w:pPr>
              <w:jc w:val="center"/>
              <w:rPr>
                <w:b/>
                <w:bCs/>
                <w:sz w:val="20"/>
                <w:szCs w:val="20"/>
              </w:rPr>
            </w:pPr>
            <w:r w:rsidRPr="00F70A61">
              <w:rPr>
                <w:b/>
                <w:bCs/>
                <w:sz w:val="20"/>
                <w:szCs w:val="20"/>
              </w:rPr>
              <w:t>2 02 00000 00 0000 000</w:t>
            </w:r>
          </w:p>
        </w:tc>
        <w:tc>
          <w:tcPr>
            <w:tcW w:w="2342" w:type="pct"/>
            <w:vAlign w:val="center"/>
          </w:tcPr>
          <w:p w:rsidR="00D349FF" w:rsidRPr="00F70A61" w:rsidRDefault="00D349FF" w:rsidP="00B1136D">
            <w:pPr>
              <w:rPr>
                <w:b/>
                <w:bCs/>
                <w:sz w:val="20"/>
                <w:szCs w:val="20"/>
              </w:rPr>
            </w:pPr>
            <w:r w:rsidRPr="00F70A61">
              <w:rPr>
                <w:b/>
                <w:bCs/>
                <w:sz w:val="20"/>
                <w:szCs w:val="20"/>
              </w:rPr>
              <w:t>Безвозмездные поступления от других бюджетов бюджетной системы Российской Федерации</w:t>
            </w:r>
          </w:p>
        </w:tc>
        <w:tc>
          <w:tcPr>
            <w:tcW w:w="686" w:type="pct"/>
            <w:vAlign w:val="center"/>
          </w:tcPr>
          <w:p w:rsidR="00D349FF" w:rsidRPr="00F70A61" w:rsidRDefault="00D349FF" w:rsidP="00C83246">
            <w:pPr>
              <w:jc w:val="center"/>
              <w:rPr>
                <w:b/>
                <w:sz w:val="20"/>
                <w:szCs w:val="20"/>
              </w:rPr>
            </w:pPr>
            <w:r>
              <w:rPr>
                <w:b/>
                <w:sz w:val="20"/>
                <w:szCs w:val="20"/>
              </w:rPr>
              <w:t>+</w:t>
            </w:r>
            <w:r w:rsidR="00C83246">
              <w:rPr>
                <w:b/>
                <w:sz w:val="20"/>
                <w:szCs w:val="20"/>
              </w:rPr>
              <w:t>54 955,1</w:t>
            </w:r>
          </w:p>
        </w:tc>
        <w:tc>
          <w:tcPr>
            <w:tcW w:w="801" w:type="pct"/>
            <w:vAlign w:val="center"/>
          </w:tcPr>
          <w:p w:rsidR="00D349FF" w:rsidRPr="00F70A61" w:rsidRDefault="00D349FF" w:rsidP="00B1136D">
            <w:pPr>
              <w:jc w:val="center"/>
              <w:rPr>
                <w:b/>
                <w:sz w:val="20"/>
                <w:szCs w:val="20"/>
              </w:rPr>
            </w:pPr>
          </w:p>
        </w:tc>
      </w:tr>
      <w:tr w:rsidR="00D349FF" w:rsidRPr="00E927EF" w:rsidTr="00B1136D">
        <w:tc>
          <w:tcPr>
            <w:tcW w:w="1171" w:type="pct"/>
            <w:vAlign w:val="center"/>
          </w:tcPr>
          <w:p w:rsidR="00D349FF" w:rsidRPr="00F70A61" w:rsidRDefault="00D349FF" w:rsidP="00B1136D">
            <w:pPr>
              <w:jc w:val="center"/>
              <w:rPr>
                <w:b/>
                <w:bCs/>
                <w:sz w:val="20"/>
                <w:szCs w:val="20"/>
              </w:rPr>
            </w:pPr>
            <w:r w:rsidRPr="00F70A61">
              <w:rPr>
                <w:b/>
                <w:bCs/>
                <w:sz w:val="20"/>
                <w:szCs w:val="20"/>
              </w:rPr>
              <w:t>2 02 20000 00 0000 150</w:t>
            </w:r>
          </w:p>
        </w:tc>
        <w:tc>
          <w:tcPr>
            <w:tcW w:w="2342" w:type="pct"/>
            <w:vAlign w:val="center"/>
          </w:tcPr>
          <w:p w:rsidR="00D349FF" w:rsidRPr="00F70A61" w:rsidRDefault="00D349FF" w:rsidP="00B1136D">
            <w:pPr>
              <w:rPr>
                <w:b/>
                <w:bCs/>
                <w:sz w:val="20"/>
                <w:szCs w:val="20"/>
              </w:rPr>
            </w:pPr>
            <w:r w:rsidRPr="00F70A61">
              <w:rPr>
                <w:b/>
                <w:bCs/>
                <w:sz w:val="20"/>
                <w:szCs w:val="20"/>
              </w:rPr>
              <w:t>Субсидии бюджетам бюджетной системы Российской Федерации (межбюджетные субсидии)</w:t>
            </w:r>
          </w:p>
        </w:tc>
        <w:tc>
          <w:tcPr>
            <w:tcW w:w="686" w:type="pct"/>
            <w:shd w:val="clear" w:color="auto" w:fill="auto"/>
            <w:vAlign w:val="center"/>
          </w:tcPr>
          <w:p w:rsidR="00D349FF" w:rsidRPr="00637ABE" w:rsidRDefault="00D349FF" w:rsidP="00B1136D">
            <w:pPr>
              <w:jc w:val="center"/>
              <w:rPr>
                <w:b/>
                <w:sz w:val="20"/>
                <w:szCs w:val="20"/>
              </w:rPr>
            </w:pPr>
            <w:r>
              <w:rPr>
                <w:b/>
                <w:sz w:val="20"/>
                <w:szCs w:val="20"/>
              </w:rPr>
              <w:t>+55 095,4</w:t>
            </w:r>
          </w:p>
        </w:tc>
        <w:tc>
          <w:tcPr>
            <w:tcW w:w="801" w:type="pct"/>
            <w:vAlign w:val="center"/>
          </w:tcPr>
          <w:p w:rsidR="00D349FF" w:rsidRPr="00F70A61" w:rsidRDefault="00D349FF" w:rsidP="00B1136D">
            <w:pPr>
              <w:jc w:val="center"/>
              <w:rPr>
                <w:b/>
                <w:sz w:val="20"/>
                <w:szCs w:val="20"/>
              </w:rPr>
            </w:pPr>
          </w:p>
        </w:tc>
      </w:tr>
      <w:tr w:rsidR="00D349FF" w:rsidRPr="00C41923" w:rsidTr="00B1136D">
        <w:trPr>
          <w:trHeight w:val="319"/>
        </w:trPr>
        <w:tc>
          <w:tcPr>
            <w:tcW w:w="1171" w:type="pct"/>
            <w:vAlign w:val="center"/>
          </w:tcPr>
          <w:p w:rsidR="00D349FF" w:rsidRDefault="00D349FF" w:rsidP="00B1136D">
            <w:pPr>
              <w:jc w:val="center"/>
              <w:rPr>
                <w:sz w:val="20"/>
                <w:szCs w:val="20"/>
              </w:rPr>
            </w:pPr>
            <w:r>
              <w:rPr>
                <w:sz w:val="20"/>
                <w:szCs w:val="20"/>
              </w:rPr>
              <w:t>2 02 25232 05 0000 150</w:t>
            </w:r>
          </w:p>
        </w:tc>
        <w:tc>
          <w:tcPr>
            <w:tcW w:w="2342" w:type="pct"/>
            <w:vAlign w:val="center"/>
          </w:tcPr>
          <w:p w:rsidR="00D349FF" w:rsidRDefault="00D349FF" w:rsidP="00B1136D">
            <w:pPr>
              <w:rPr>
                <w:sz w:val="20"/>
                <w:szCs w:val="20"/>
              </w:rPr>
            </w:pPr>
            <w:r>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86" w:type="pct"/>
            <w:shd w:val="clear" w:color="auto" w:fill="auto"/>
            <w:vAlign w:val="center"/>
          </w:tcPr>
          <w:p w:rsidR="00D349FF" w:rsidRDefault="00D349FF" w:rsidP="00B1136D">
            <w:pPr>
              <w:jc w:val="center"/>
              <w:rPr>
                <w:sz w:val="20"/>
                <w:szCs w:val="20"/>
              </w:rPr>
            </w:pPr>
            <w:r>
              <w:rPr>
                <w:sz w:val="20"/>
                <w:szCs w:val="20"/>
              </w:rPr>
              <w:t>+51 374,8</w:t>
            </w:r>
          </w:p>
        </w:tc>
        <w:tc>
          <w:tcPr>
            <w:tcW w:w="801" w:type="pct"/>
            <w:vAlign w:val="center"/>
          </w:tcPr>
          <w:p w:rsidR="00D349FF" w:rsidRPr="00C41923" w:rsidRDefault="00D349FF" w:rsidP="00B1136D">
            <w:pPr>
              <w:jc w:val="center"/>
              <w:rPr>
                <w:sz w:val="20"/>
                <w:szCs w:val="20"/>
              </w:rPr>
            </w:pPr>
            <w:r>
              <w:rPr>
                <w:sz w:val="20"/>
                <w:szCs w:val="20"/>
              </w:rPr>
              <w:t>904</w:t>
            </w:r>
          </w:p>
        </w:tc>
      </w:tr>
      <w:tr w:rsidR="00D349FF" w:rsidRPr="00C41923" w:rsidTr="00B1136D">
        <w:trPr>
          <w:trHeight w:val="319"/>
        </w:trPr>
        <w:tc>
          <w:tcPr>
            <w:tcW w:w="1171" w:type="pct"/>
            <w:vAlign w:val="center"/>
          </w:tcPr>
          <w:p w:rsidR="00D349FF" w:rsidRDefault="00D349FF" w:rsidP="00B1136D">
            <w:pPr>
              <w:jc w:val="center"/>
              <w:rPr>
                <w:sz w:val="20"/>
                <w:szCs w:val="20"/>
              </w:rPr>
            </w:pPr>
          </w:p>
        </w:tc>
        <w:tc>
          <w:tcPr>
            <w:tcW w:w="2342" w:type="pct"/>
          </w:tcPr>
          <w:p w:rsidR="00D349FF" w:rsidRDefault="00D349FF" w:rsidP="00B1136D">
            <w:pPr>
              <w:jc w:val="both"/>
              <w:rPr>
                <w:sz w:val="20"/>
                <w:szCs w:val="20"/>
              </w:rPr>
            </w:pPr>
            <w:r>
              <w:rPr>
                <w:sz w:val="20"/>
                <w:szCs w:val="20"/>
              </w:rPr>
              <w:t xml:space="preserve">Приобретение объекта «Корпус № 2 детского сада «Светлячок», расположенный по адресу: с. Первомайское, ул. Школьная, 1а   </w:t>
            </w:r>
          </w:p>
        </w:tc>
        <w:tc>
          <w:tcPr>
            <w:tcW w:w="686" w:type="pct"/>
            <w:shd w:val="clear" w:color="auto" w:fill="auto"/>
            <w:vAlign w:val="center"/>
          </w:tcPr>
          <w:p w:rsidR="00D349FF" w:rsidRDefault="00D349FF" w:rsidP="00B1136D">
            <w:pPr>
              <w:jc w:val="center"/>
              <w:rPr>
                <w:sz w:val="20"/>
                <w:szCs w:val="20"/>
              </w:rPr>
            </w:pPr>
            <w:r>
              <w:rPr>
                <w:sz w:val="20"/>
                <w:szCs w:val="20"/>
              </w:rPr>
              <w:t>+51 374,8</w:t>
            </w:r>
          </w:p>
        </w:tc>
        <w:tc>
          <w:tcPr>
            <w:tcW w:w="801" w:type="pct"/>
            <w:vAlign w:val="center"/>
          </w:tcPr>
          <w:p w:rsidR="00D349FF" w:rsidRPr="00C41923" w:rsidRDefault="00D349FF" w:rsidP="00B1136D">
            <w:pPr>
              <w:jc w:val="center"/>
              <w:rPr>
                <w:sz w:val="20"/>
                <w:szCs w:val="20"/>
              </w:rPr>
            </w:pPr>
          </w:p>
        </w:tc>
      </w:tr>
      <w:tr w:rsidR="00D349FF" w:rsidRPr="00C41923" w:rsidTr="00B1136D">
        <w:trPr>
          <w:trHeight w:val="319"/>
        </w:trPr>
        <w:tc>
          <w:tcPr>
            <w:tcW w:w="1171" w:type="pct"/>
            <w:vAlign w:val="center"/>
          </w:tcPr>
          <w:p w:rsidR="00D349FF" w:rsidRDefault="00D349FF" w:rsidP="00B1136D">
            <w:pPr>
              <w:jc w:val="center"/>
              <w:rPr>
                <w:sz w:val="20"/>
                <w:szCs w:val="20"/>
              </w:rPr>
            </w:pPr>
            <w:r>
              <w:rPr>
                <w:sz w:val="20"/>
                <w:szCs w:val="20"/>
              </w:rPr>
              <w:t>2 02 25519 05 0000 150</w:t>
            </w:r>
          </w:p>
        </w:tc>
        <w:tc>
          <w:tcPr>
            <w:tcW w:w="2342" w:type="pct"/>
          </w:tcPr>
          <w:p w:rsidR="00D349FF" w:rsidRDefault="00D349FF" w:rsidP="00B1136D">
            <w:pPr>
              <w:jc w:val="both"/>
              <w:rPr>
                <w:sz w:val="20"/>
                <w:szCs w:val="20"/>
              </w:rPr>
            </w:pPr>
            <w:r>
              <w:rPr>
                <w:sz w:val="20"/>
                <w:szCs w:val="20"/>
              </w:rPr>
              <w:t>Субсидия бюджетам муниципальных районов на поддержку отрасли культуры (комплектование книжных фондов)</w:t>
            </w:r>
          </w:p>
        </w:tc>
        <w:tc>
          <w:tcPr>
            <w:tcW w:w="686" w:type="pct"/>
            <w:shd w:val="clear" w:color="auto" w:fill="auto"/>
            <w:vAlign w:val="center"/>
          </w:tcPr>
          <w:p w:rsidR="00D349FF" w:rsidRPr="00C41923" w:rsidRDefault="00D349FF" w:rsidP="00B1136D">
            <w:pPr>
              <w:jc w:val="center"/>
              <w:rPr>
                <w:sz w:val="20"/>
                <w:szCs w:val="20"/>
              </w:rPr>
            </w:pPr>
            <w:r>
              <w:rPr>
                <w:sz w:val="20"/>
                <w:szCs w:val="20"/>
              </w:rPr>
              <w:t>+32,5</w:t>
            </w:r>
          </w:p>
        </w:tc>
        <w:tc>
          <w:tcPr>
            <w:tcW w:w="801" w:type="pct"/>
            <w:vAlign w:val="center"/>
          </w:tcPr>
          <w:p w:rsidR="00D349FF" w:rsidRPr="00C41923" w:rsidRDefault="00D349FF" w:rsidP="00B1136D">
            <w:pPr>
              <w:jc w:val="center"/>
              <w:rPr>
                <w:sz w:val="20"/>
                <w:szCs w:val="20"/>
              </w:rPr>
            </w:pPr>
          </w:p>
        </w:tc>
      </w:tr>
      <w:tr w:rsidR="00D349FF" w:rsidRPr="00E927EF" w:rsidTr="00B1136D">
        <w:trPr>
          <w:trHeight w:val="319"/>
        </w:trPr>
        <w:tc>
          <w:tcPr>
            <w:tcW w:w="1171" w:type="pct"/>
            <w:vAlign w:val="center"/>
          </w:tcPr>
          <w:p w:rsidR="00D349FF" w:rsidRDefault="00D349FF" w:rsidP="00B1136D">
            <w:pPr>
              <w:jc w:val="center"/>
              <w:rPr>
                <w:sz w:val="20"/>
                <w:szCs w:val="20"/>
              </w:rPr>
            </w:pPr>
          </w:p>
        </w:tc>
        <w:tc>
          <w:tcPr>
            <w:tcW w:w="2342" w:type="pct"/>
            <w:vAlign w:val="center"/>
          </w:tcPr>
          <w:p w:rsidR="00D349FF" w:rsidRPr="00E944B2" w:rsidRDefault="00D349FF" w:rsidP="00B1136D">
            <w:pPr>
              <w:outlineLvl w:val="6"/>
              <w:rPr>
                <w:sz w:val="20"/>
                <w:szCs w:val="20"/>
              </w:rPr>
            </w:pPr>
            <w:r w:rsidRPr="00E944B2">
              <w:rPr>
                <w:sz w:val="20"/>
                <w:szCs w:val="20"/>
              </w:rPr>
              <w:t>Субсидия на подключение муниципальных общедоступных библиотек и государственных библиотек субъектов РФ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86" w:type="pct"/>
            <w:vAlign w:val="center"/>
          </w:tcPr>
          <w:p w:rsidR="00D349FF" w:rsidRPr="00E57641" w:rsidRDefault="00D349FF" w:rsidP="00B1136D">
            <w:pPr>
              <w:jc w:val="center"/>
              <w:rPr>
                <w:sz w:val="20"/>
                <w:szCs w:val="20"/>
              </w:rPr>
            </w:pPr>
            <w:r>
              <w:rPr>
                <w:sz w:val="20"/>
                <w:szCs w:val="20"/>
              </w:rPr>
              <w:t>+32,5</w:t>
            </w:r>
          </w:p>
        </w:tc>
        <w:tc>
          <w:tcPr>
            <w:tcW w:w="801" w:type="pct"/>
            <w:vAlign w:val="center"/>
          </w:tcPr>
          <w:p w:rsidR="00D349FF" w:rsidRPr="00F70A61" w:rsidRDefault="00D349FF" w:rsidP="00B1136D">
            <w:pPr>
              <w:jc w:val="center"/>
              <w:rPr>
                <w:sz w:val="20"/>
                <w:szCs w:val="20"/>
              </w:rPr>
            </w:pPr>
            <w:r>
              <w:rPr>
                <w:sz w:val="20"/>
                <w:szCs w:val="20"/>
              </w:rPr>
              <w:t>907</w:t>
            </w:r>
          </w:p>
        </w:tc>
      </w:tr>
      <w:tr w:rsidR="00D349FF" w:rsidRPr="00E927EF" w:rsidTr="00B1136D">
        <w:trPr>
          <w:trHeight w:val="319"/>
        </w:trPr>
        <w:tc>
          <w:tcPr>
            <w:tcW w:w="1171" w:type="pct"/>
            <w:vAlign w:val="center"/>
          </w:tcPr>
          <w:p w:rsidR="00D349FF" w:rsidRPr="00F70A61" w:rsidRDefault="00D349FF" w:rsidP="00B1136D">
            <w:pPr>
              <w:jc w:val="center"/>
              <w:rPr>
                <w:sz w:val="20"/>
                <w:szCs w:val="20"/>
              </w:rPr>
            </w:pPr>
            <w:r w:rsidRPr="00F70A61">
              <w:rPr>
                <w:sz w:val="20"/>
                <w:szCs w:val="20"/>
              </w:rPr>
              <w:t>2 02 29999 05 0000 150</w:t>
            </w:r>
          </w:p>
        </w:tc>
        <w:tc>
          <w:tcPr>
            <w:tcW w:w="2342" w:type="pct"/>
            <w:vAlign w:val="center"/>
          </w:tcPr>
          <w:p w:rsidR="00D349FF" w:rsidRPr="00F70A61" w:rsidRDefault="00D349FF" w:rsidP="00B1136D">
            <w:pPr>
              <w:rPr>
                <w:sz w:val="20"/>
                <w:szCs w:val="20"/>
              </w:rPr>
            </w:pPr>
            <w:r w:rsidRPr="00F70A61">
              <w:rPr>
                <w:sz w:val="20"/>
                <w:szCs w:val="20"/>
              </w:rPr>
              <w:t>Прочие субсидии бюджетам муниципальных районов</w:t>
            </w:r>
          </w:p>
        </w:tc>
        <w:tc>
          <w:tcPr>
            <w:tcW w:w="686" w:type="pct"/>
            <w:vAlign w:val="center"/>
          </w:tcPr>
          <w:p w:rsidR="00D349FF" w:rsidRPr="00637ABE" w:rsidRDefault="00D349FF" w:rsidP="00B1136D">
            <w:pPr>
              <w:jc w:val="center"/>
              <w:rPr>
                <w:sz w:val="20"/>
                <w:szCs w:val="20"/>
              </w:rPr>
            </w:pPr>
            <w:r>
              <w:rPr>
                <w:sz w:val="20"/>
                <w:szCs w:val="20"/>
              </w:rPr>
              <w:t>+3 688,1</w:t>
            </w:r>
          </w:p>
        </w:tc>
        <w:tc>
          <w:tcPr>
            <w:tcW w:w="801" w:type="pct"/>
            <w:vAlign w:val="center"/>
          </w:tcPr>
          <w:p w:rsidR="00D349FF" w:rsidRPr="00F70A61" w:rsidRDefault="00D349FF" w:rsidP="00B1136D">
            <w:pPr>
              <w:jc w:val="center"/>
              <w:rPr>
                <w:sz w:val="20"/>
                <w:szCs w:val="20"/>
              </w:rPr>
            </w:pPr>
          </w:p>
        </w:tc>
      </w:tr>
      <w:tr w:rsidR="00D349FF" w:rsidRPr="00E927EF" w:rsidTr="00B1136D">
        <w:trPr>
          <w:trHeight w:val="319"/>
        </w:trPr>
        <w:tc>
          <w:tcPr>
            <w:tcW w:w="1171" w:type="pct"/>
            <w:vAlign w:val="center"/>
          </w:tcPr>
          <w:p w:rsidR="00D349FF" w:rsidRPr="00F70A61" w:rsidRDefault="00D349FF" w:rsidP="00B1136D">
            <w:pPr>
              <w:jc w:val="center"/>
              <w:rPr>
                <w:sz w:val="20"/>
                <w:szCs w:val="20"/>
              </w:rPr>
            </w:pPr>
          </w:p>
        </w:tc>
        <w:tc>
          <w:tcPr>
            <w:tcW w:w="2342" w:type="pct"/>
            <w:vAlign w:val="center"/>
          </w:tcPr>
          <w:p w:rsidR="00D349FF" w:rsidRPr="009A577D" w:rsidRDefault="00D349FF" w:rsidP="00B1136D">
            <w:pPr>
              <w:outlineLvl w:val="6"/>
              <w:rPr>
                <w:sz w:val="20"/>
                <w:szCs w:val="20"/>
              </w:rPr>
            </w:pPr>
            <w:r w:rsidRPr="00EA102D">
              <w:rPr>
                <w:sz w:val="20"/>
                <w:szCs w:val="20"/>
              </w:rPr>
              <w:t>Субсидия на создание мест(площадок) твердых коммунальных отходов в рамках государственной программы "Воспроизводство и использование природных ресурсов Томской области"</w:t>
            </w:r>
          </w:p>
        </w:tc>
        <w:tc>
          <w:tcPr>
            <w:tcW w:w="686" w:type="pct"/>
            <w:vAlign w:val="center"/>
          </w:tcPr>
          <w:p w:rsidR="00D349FF" w:rsidRPr="00637ABE" w:rsidRDefault="00D349FF" w:rsidP="00B1136D">
            <w:pPr>
              <w:jc w:val="center"/>
              <w:rPr>
                <w:sz w:val="20"/>
                <w:szCs w:val="20"/>
              </w:rPr>
            </w:pPr>
            <w:r>
              <w:rPr>
                <w:sz w:val="20"/>
                <w:szCs w:val="20"/>
              </w:rPr>
              <w:t>+297,0</w:t>
            </w:r>
          </w:p>
        </w:tc>
        <w:tc>
          <w:tcPr>
            <w:tcW w:w="801" w:type="pct"/>
            <w:vAlign w:val="center"/>
          </w:tcPr>
          <w:p w:rsidR="00D349FF" w:rsidRPr="00F70A61" w:rsidRDefault="00D349FF" w:rsidP="00B1136D">
            <w:pPr>
              <w:jc w:val="center"/>
              <w:rPr>
                <w:sz w:val="20"/>
                <w:szCs w:val="20"/>
              </w:rPr>
            </w:pPr>
            <w:r>
              <w:rPr>
                <w:sz w:val="20"/>
                <w:szCs w:val="20"/>
              </w:rPr>
              <w:t>904</w:t>
            </w:r>
          </w:p>
        </w:tc>
      </w:tr>
      <w:tr w:rsidR="00D349FF" w:rsidRPr="00E927EF" w:rsidTr="00B1136D">
        <w:trPr>
          <w:trHeight w:val="319"/>
        </w:trPr>
        <w:tc>
          <w:tcPr>
            <w:tcW w:w="1171" w:type="pct"/>
            <w:vAlign w:val="center"/>
          </w:tcPr>
          <w:p w:rsidR="00D349FF" w:rsidRDefault="00D349FF" w:rsidP="00B1136D">
            <w:pPr>
              <w:jc w:val="center"/>
              <w:rPr>
                <w:b/>
                <w:bCs/>
                <w:sz w:val="20"/>
                <w:szCs w:val="20"/>
              </w:rPr>
            </w:pPr>
          </w:p>
        </w:tc>
        <w:tc>
          <w:tcPr>
            <w:tcW w:w="2342" w:type="pct"/>
            <w:vAlign w:val="center"/>
          </w:tcPr>
          <w:p w:rsidR="00D349FF" w:rsidRPr="006D5FEA" w:rsidRDefault="00D349FF" w:rsidP="00B1136D">
            <w:pPr>
              <w:jc w:val="both"/>
              <w:rPr>
                <w:bCs/>
                <w:sz w:val="20"/>
                <w:szCs w:val="20"/>
              </w:rPr>
            </w:pPr>
            <w:r w:rsidRPr="006D5FEA">
              <w:rPr>
                <w:bCs/>
                <w:sz w:val="20"/>
                <w:szCs w:val="20"/>
              </w:rPr>
              <w:t xml:space="preserve">Субсидии местным бюджетам на компенсацию расходов по организации теплоснабжения теплоснабжающим организациям, </w:t>
            </w:r>
            <w:r>
              <w:rPr>
                <w:bCs/>
                <w:sz w:val="20"/>
                <w:szCs w:val="20"/>
              </w:rPr>
              <w:t xml:space="preserve"> использующим</w:t>
            </w:r>
            <w:r w:rsidRPr="006D5FEA">
              <w:rPr>
                <w:bCs/>
                <w:sz w:val="20"/>
                <w:szCs w:val="20"/>
              </w:rPr>
              <w:t xml:space="preserve"> в качестве топлива нефть или мазут</w:t>
            </w:r>
          </w:p>
        </w:tc>
        <w:tc>
          <w:tcPr>
            <w:tcW w:w="686" w:type="pct"/>
            <w:vAlign w:val="center"/>
          </w:tcPr>
          <w:p w:rsidR="00D349FF" w:rsidRPr="0002774F" w:rsidRDefault="00D349FF" w:rsidP="00B1136D">
            <w:pPr>
              <w:jc w:val="center"/>
              <w:rPr>
                <w:sz w:val="20"/>
                <w:szCs w:val="20"/>
              </w:rPr>
            </w:pPr>
            <w:r w:rsidRPr="0002774F">
              <w:rPr>
                <w:sz w:val="20"/>
                <w:szCs w:val="20"/>
              </w:rPr>
              <w:t>+1 962,9</w:t>
            </w:r>
          </w:p>
        </w:tc>
        <w:tc>
          <w:tcPr>
            <w:tcW w:w="801" w:type="pct"/>
            <w:vAlign w:val="center"/>
          </w:tcPr>
          <w:p w:rsidR="00D349FF" w:rsidRPr="0002774F" w:rsidRDefault="00D349FF" w:rsidP="00B1136D">
            <w:pPr>
              <w:jc w:val="center"/>
              <w:rPr>
                <w:sz w:val="20"/>
                <w:szCs w:val="20"/>
              </w:rPr>
            </w:pPr>
            <w:r w:rsidRPr="0002774F">
              <w:rPr>
                <w:sz w:val="20"/>
                <w:szCs w:val="20"/>
              </w:rPr>
              <w:t>903</w:t>
            </w:r>
          </w:p>
        </w:tc>
      </w:tr>
      <w:tr w:rsidR="00D349FF" w:rsidRPr="006D5FEA" w:rsidTr="00B1136D">
        <w:trPr>
          <w:trHeight w:val="319"/>
        </w:trPr>
        <w:tc>
          <w:tcPr>
            <w:tcW w:w="1171" w:type="pct"/>
            <w:vAlign w:val="center"/>
          </w:tcPr>
          <w:p w:rsidR="00D349FF" w:rsidRPr="006D5FEA" w:rsidRDefault="00D349FF" w:rsidP="00B1136D">
            <w:pPr>
              <w:jc w:val="center"/>
              <w:rPr>
                <w:bCs/>
                <w:sz w:val="20"/>
                <w:szCs w:val="20"/>
              </w:rPr>
            </w:pPr>
          </w:p>
        </w:tc>
        <w:tc>
          <w:tcPr>
            <w:tcW w:w="2342" w:type="pct"/>
            <w:vAlign w:val="center"/>
          </w:tcPr>
          <w:p w:rsidR="00D349FF" w:rsidRPr="006D5FEA" w:rsidRDefault="00D349FF" w:rsidP="00B1136D">
            <w:pPr>
              <w:jc w:val="both"/>
              <w:rPr>
                <w:bCs/>
                <w:sz w:val="20"/>
                <w:szCs w:val="20"/>
              </w:rPr>
            </w:pPr>
            <w:r>
              <w:rPr>
                <w:sz w:val="20"/>
                <w:szCs w:val="20"/>
              </w:rPr>
              <w:t>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86" w:type="pct"/>
            <w:vAlign w:val="center"/>
          </w:tcPr>
          <w:p w:rsidR="00D349FF" w:rsidRPr="006D5FEA" w:rsidRDefault="00D349FF" w:rsidP="00B1136D">
            <w:pPr>
              <w:jc w:val="center"/>
              <w:rPr>
                <w:sz w:val="20"/>
                <w:szCs w:val="20"/>
              </w:rPr>
            </w:pPr>
            <w:r>
              <w:rPr>
                <w:sz w:val="20"/>
                <w:szCs w:val="20"/>
              </w:rPr>
              <w:t>+1 428,2</w:t>
            </w:r>
          </w:p>
        </w:tc>
        <w:tc>
          <w:tcPr>
            <w:tcW w:w="801" w:type="pct"/>
            <w:vAlign w:val="center"/>
          </w:tcPr>
          <w:p w:rsidR="00D349FF" w:rsidRPr="006D5FEA" w:rsidRDefault="00D349FF" w:rsidP="00B1136D">
            <w:pPr>
              <w:jc w:val="center"/>
              <w:rPr>
                <w:sz w:val="20"/>
                <w:szCs w:val="20"/>
              </w:rPr>
            </w:pPr>
            <w:r>
              <w:rPr>
                <w:sz w:val="20"/>
                <w:szCs w:val="20"/>
              </w:rPr>
              <w:t>903</w:t>
            </w:r>
          </w:p>
        </w:tc>
      </w:tr>
      <w:tr w:rsidR="00D349FF" w:rsidRPr="00E927EF" w:rsidTr="00B1136D">
        <w:trPr>
          <w:trHeight w:val="319"/>
        </w:trPr>
        <w:tc>
          <w:tcPr>
            <w:tcW w:w="1171" w:type="pct"/>
            <w:vAlign w:val="center"/>
          </w:tcPr>
          <w:p w:rsidR="00D349FF" w:rsidRPr="00F70A61" w:rsidRDefault="00D349FF" w:rsidP="00B1136D">
            <w:pPr>
              <w:jc w:val="center"/>
              <w:rPr>
                <w:b/>
                <w:bCs/>
                <w:sz w:val="20"/>
                <w:szCs w:val="20"/>
              </w:rPr>
            </w:pPr>
            <w:r>
              <w:rPr>
                <w:b/>
                <w:bCs/>
                <w:sz w:val="20"/>
                <w:szCs w:val="20"/>
              </w:rPr>
              <w:t>2 02 3</w:t>
            </w:r>
            <w:r w:rsidRPr="00F70A61">
              <w:rPr>
                <w:b/>
                <w:bCs/>
                <w:sz w:val="20"/>
                <w:szCs w:val="20"/>
              </w:rPr>
              <w:t>0000 00 0000 150</w:t>
            </w:r>
          </w:p>
        </w:tc>
        <w:tc>
          <w:tcPr>
            <w:tcW w:w="2342" w:type="pct"/>
            <w:vAlign w:val="center"/>
          </w:tcPr>
          <w:p w:rsidR="00D349FF" w:rsidRPr="00F70A61" w:rsidRDefault="00D349FF" w:rsidP="00B1136D">
            <w:pPr>
              <w:jc w:val="both"/>
              <w:rPr>
                <w:b/>
                <w:bCs/>
                <w:color w:val="000000"/>
                <w:sz w:val="20"/>
                <w:szCs w:val="20"/>
              </w:rPr>
            </w:pPr>
            <w:r>
              <w:rPr>
                <w:b/>
                <w:bCs/>
                <w:sz w:val="20"/>
                <w:szCs w:val="20"/>
              </w:rPr>
              <w:t>Субвенции бюджетам бюджетной системы Российской Федерации</w:t>
            </w:r>
          </w:p>
        </w:tc>
        <w:tc>
          <w:tcPr>
            <w:tcW w:w="686" w:type="pct"/>
            <w:vAlign w:val="center"/>
          </w:tcPr>
          <w:p w:rsidR="00D349FF" w:rsidRDefault="00D349FF" w:rsidP="00B1136D">
            <w:pPr>
              <w:jc w:val="center"/>
              <w:rPr>
                <w:b/>
                <w:sz w:val="20"/>
                <w:szCs w:val="20"/>
              </w:rPr>
            </w:pPr>
            <w:r>
              <w:rPr>
                <w:b/>
                <w:sz w:val="20"/>
                <w:szCs w:val="20"/>
              </w:rPr>
              <w:t>-140,3</w:t>
            </w:r>
          </w:p>
        </w:tc>
        <w:tc>
          <w:tcPr>
            <w:tcW w:w="801" w:type="pct"/>
            <w:vAlign w:val="center"/>
          </w:tcPr>
          <w:p w:rsidR="00D349FF" w:rsidRPr="00F70A61" w:rsidRDefault="00D349FF" w:rsidP="00B1136D">
            <w:pPr>
              <w:jc w:val="center"/>
              <w:rPr>
                <w:b/>
                <w:sz w:val="20"/>
                <w:szCs w:val="20"/>
              </w:rPr>
            </w:pPr>
          </w:p>
        </w:tc>
      </w:tr>
      <w:tr w:rsidR="00D349FF" w:rsidRPr="00E927EF" w:rsidTr="00B1136D">
        <w:trPr>
          <w:trHeight w:val="319"/>
        </w:trPr>
        <w:tc>
          <w:tcPr>
            <w:tcW w:w="1171" w:type="pct"/>
            <w:vAlign w:val="center"/>
          </w:tcPr>
          <w:p w:rsidR="00D349FF" w:rsidRPr="00F66F82" w:rsidRDefault="00D349FF" w:rsidP="00B1136D">
            <w:pPr>
              <w:jc w:val="center"/>
              <w:rPr>
                <w:bCs/>
                <w:sz w:val="20"/>
                <w:szCs w:val="20"/>
              </w:rPr>
            </w:pPr>
            <w:r w:rsidRPr="00F66F82">
              <w:rPr>
                <w:bCs/>
                <w:sz w:val="20"/>
                <w:szCs w:val="20"/>
              </w:rPr>
              <w:t>2 02 30024 00 0000 150</w:t>
            </w:r>
          </w:p>
        </w:tc>
        <w:tc>
          <w:tcPr>
            <w:tcW w:w="2342" w:type="pct"/>
            <w:vAlign w:val="center"/>
          </w:tcPr>
          <w:p w:rsidR="00D349FF" w:rsidRPr="00F66F82" w:rsidRDefault="00D349FF" w:rsidP="00B1136D">
            <w:pPr>
              <w:jc w:val="both"/>
              <w:rPr>
                <w:bCs/>
                <w:color w:val="000000"/>
                <w:sz w:val="20"/>
                <w:szCs w:val="20"/>
              </w:rPr>
            </w:pPr>
            <w:r w:rsidRPr="00F66F82">
              <w:rPr>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6" w:type="pct"/>
            <w:vAlign w:val="center"/>
          </w:tcPr>
          <w:p w:rsidR="00D349FF" w:rsidRPr="00F66F82" w:rsidRDefault="00D349FF" w:rsidP="00B1136D">
            <w:pPr>
              <w:jc w:val="center"/>
              <w:rPr>
                <w:sz w:val="20"/>
                <w:szCs w:val="20"/>
              </w:rPr>
            </w:pPr>
            <w:r w:rsidRPr="00F66F82">
              <w:rPr>
                <w:sz w:val="20"/>
                <w:szCs w:val="20"/>
              </w:rPr>
              <w:t>-1004,0</w:t>
            </w:r>
          </w:p>
        </w:tc>
        <w:tc>
          <w:tcPr>
            <w:tcW w:w="801" w:type="pct"/>
            <w:vAlign w:val="center"/>
          </w:tcPr>
          <w:p w:rsidR="00D349FF" w:rsidRPr="00F66F82" w:rsidRDefault="00D349FF" w:rsidP="00B1136D">
            <w:pPr>
              <w:jc w:val="center"/>
              <w:rPr>
                <w:sz w:val="20"/>
                <w:szCs w:val="20"/>
              </w:rPr>
            </w:pPr>
          </w:p>
        </w:tc>
      </w:tr>
      <w:tr w:rsidR="00D349FF" w:rsidRPr="00115049" w:rsidTr="00B1136D">
        <w:trPr>
          <w:trHeight w:val="319"/>
        </w:trPr>
        <w:tc>
          <w:tcPr>
            <w:tcW w:w="1171" w:type="pct"/>
            <w:vAlign w:val="center"/>
          </w:tcPr>
          <w:p w:rsidR="00D349FF" w:rsidRPr="00F66F82" w:rsidRDefault="00D349FF" w:rsidP="00B1136D">
            <w:pPr>
              <w:jc w:val="center"/>
              <w:rPr>
                <w:bCs/>
                <w:sz w:val="20"/>
                <w:szCs w:val="20"/>
              </w:rPr>
            </w:pPr>
          </w:p>
        </w:tc>
        <w:tc>
          <w:tcPr>
            <w:tcW w:w="2342" w:type="pct"/>
            <w:vAlign w:val="center"/>
          </w:tcPr>
          <w:p w:rsidR="00D349FF" w:rsidRPr="00F66F82" w:rsidRDefault="00D349FF" w:rsidP="00B1136D">
            <w:pPr>
              <w:jc w:val="both"/>
              <w:rPr>
                <w:bCs/>
                <w:color w:val="000000"/>
                <w:sz w:val="20"/>
                <w:szCs w:val="20"/>
              </w:rPr>
            </w:pPr>
            <w:r w:rsidRPr="00F66F82">
              <w:rPr>
                <w:bCs/>
                <w:color w:val="000000"/>
                <w:sz w:val="20"/>
                <w:szCs w:val="20"/>
              </w:rPr>
              <w:t>Повышение продуктивности в молочном скотоводстве</w:t>
            </w:r>
          </w:p>
        </w:tc>
        <w:tc>
          <w:tcPr>
            <w:tcW w:w="686" w:type="pct"/>
            <w:vAlign w:val="center"/>
          </w:tcPr>
          <w:p w:rsidR="00D349FF" w:rsidRPr="00F66F82" w:rsidRDefault="00D349FF" w:rsidP="00B1136D">
            <w:pPr>
              <w:jc w:val="center"/>
              <w:rPr>
                <w:sz w:val="20"/>
                <w:szCs w:val="20"/>
              </w:rPr>
            </w:pPr>
            <w:r w:rsidRPr="00F66F82">
              <w:rPr>
                <w:sz w:val="20"/>
                <w:szCs w:val="20"/>
              </w:rPr>
              <w:t>-1004,0</w:t>
            </w:r>
          </w:p>
        </w:tc>
        <w:tc>
          <w:tcPr>
            <w:tcW w:w="801" w:type="pct"/>
            <w:vAlign w:val="center"/>
          </w:tcPr>
          <w:p w:rsidR="00D349FF" w:rsidRPr="00F66F82" w:rsidRDefault="00D349FF" w:rsidP="00B1136D">
            <w:pPr>
              <w:jc w:val="center"/>
              <w:rPr>
                <w:sz w:val="20"/>
                <w:szCs w:val="20"/>
              </w:rPr>
            </w:pPr>
            <w:r w:rsidRPr="00F66F82">
              <w:rPr>
                <w:sz w:val="20"/>
                <w:szCs w:val="20"/>
              </w:rPr>
              <w:t>909</w:t>
            </w:r>
          </w:p>
        </w:tc>
      </w:tr>
      <w:tr w:rsidR="00D349FF" w:rsidRPr="00115049" w:rsidTr="00B1136D">
        <w:trPr>
          <w:trHeight w:val="319"/>
        </w:trPr>
        <w:tc>
          <w:tcPr>
            <w:tcW w:w="1171" w:type="pct"/>
            <w:vAlign w:val="center"/>
          </w:tcPr>
          <w:p w:rsidR="00D349FF" w:rsidRPr="00F66F82" w:rsidRDefault="00D349FF" w:rsidP="00B1136D">
            <w:pPr>
              <w:jc w:val="center"/>
              <w:rPr>
                <w:bCs/>
                <w:sz w:val="20"/>
                <w:szCs w:val="20"/>
              </w:rPr>
            </w:pPr>
            <w:r w:rsidRPr="00F66F82">
              <w:rPr>
                <w:bCs/>
                <w:sz w:val="20"/>
                <w:szCs w:val="20"/>
              </w:rPr>
              <w:t>2 02 35018 00 0000 150</w:t>
            </w:r>
          </w:p>
        </w:tc>
        <w:tc>
          <w:tcPr>
            <w:tcW w:w="2342" w:type="pct"/>
            <w:vAlign w:val="center"/>
          </w:tcPr>
          <w:p w:rsidR="00D349FF" w:rsidRPr="00F66F82" w:rsidRDefault="00D349FF" w:rsidP="00B1136D">
            <w:pPr>
              <w:jc w:val="both"/>
              <w:rPr>
                <w:bCs/>
                <w:color w:val="000000"/>
                <w:sz w:val="20"/>
                <w:szCs w:val="20"/>
              </w:rPr>
            </w:pPr>
            <w:r w:rsidRPr="00F66F82">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86" w:type="pct"/>
            <w:vAlign w:val="center"/>
          </w:tcPr>
          <w:p w:rsidR="00D349FF" w:rsidRPr="00F66F82" w:rsidRDefault="00D349FF" w:rsidP="00B1136D">
            <w:pPr>
              <w:jc w:val="center"/>
              <w:rPr>
                <w:sz w:val="20"/>
                <w:szCs w:val="20"/>
              </w:rPr>
            </w:pPr>
            <w:r w:rsidRPr="00F66F82">
              <w:rPr>
                <w:sz w:val="20"/>
                <w:szCs w:val="20"/>
              </w:rPr>
              <w:t>+86,8</w:t>
            </w:r>
          </w:p>
        </w:tc>
        <w:tc>
          <w:tcPr>
            <w:tcW w:w="801" w:type="pct"/>
            <w:vAlign w:val="center"/>
          </w:tcPr>
          <w:p w:rsidR="00D349FF" w:rsidRPr="00F66F82" w:rsidRDefault="00D349FF" w:rsidP="00B1136D">
            <w:pPr>
              <w:jc w:val="center"/>
              <w:rPr>
                <w:sz w:val="20"/>
                <w:szCs w:val="20"/>
              </w:rPr>
            </w:pPr>
            <w:r w:rsidRPr="00F66F82">
              <w:rPr>
                <w:sz w:val="20"/>
                <w:szCs w:val="20"/>
              </w:rPr>
              <w:t>954  Первомайское сельское поселение</w:t>
            </w:r>
          </w:p>
        </w:tc>
      </w:tr>
      <w:tr w:rsidR="00D349FF" w:rsidRPr="00E927EF" w:rsidTr="00B1136D">
        <w:trPr>
          <w:trHeight w:val="319"/>
        </w:trPr>
        <w:tc>
          <w:tcPr>
            <w:tcW w:w="1171" w:type="pct"/>
            <w:vAlign w:val="center"/>
          </w:tcPr>
          <w:p w:rsidR="00D349FF" w:rsidRPr="00F66F82" w:rsidRDefault="00D349FF" w:rsidP="00B1136D">
            <w:pPr>
              <w:jc w:val="center"/>
              <w:rPr>
                <w:bCs/>
                <w:sz w:val="20"/>
                <w:szCs w:val="20"/>
              </w:rPr>
            </w:pPr>
            <w:r w:rsidRPr="00F66F82">
              <w:rPr>
                <w:bCs/>
                <w:sz w:val="20"/>
                <w:szCs w:val="20"/>
              </w:rPr>
              <w:t>2 02 35542 00 0000 150</w:t>
            </w:r>
          </w:p>
        </w:tc>
        <w:tc>
          <w:tcPr>
            <w:tcW w:w="2342" w:type="pct"/>
            <w:vAlign w:val="center"/>
          </w:tcPr>
          <w:p w:rsidR="00D349FF" w:rsidRPr="00F66F82" w:rsidRDefault="00D349FF" w:rsidP="00B1136D">
            <w:pPr>
              <w:jc w:val="both"/>
              <w:rPr>
                <w:bCs/>
                <w:color w:val="000000"/>
                <w:sz w:val="20"/>
                <w:szCs w:val="20"/>
              </w:rPr>
            </w:pPr>
            <w:r w:rsidRPr="00F66F82">
              <w:rPr>
                <w:color w:val="000000"/>
                <w:sz w:val="20"/>
                <w:szCs w:val="20"/>
              </w:rPr>
              <w:t>Субвенции бюджетам муниципальных районов на повышение продуктивности в молочном скотоводстве</w:t>
            </w:r>
          </w:p>
        </w:tc>
        <w:tc>
          <w:tcPr>
            <w:tcW w:w="686" w:type="pct"/>
            <w:vAlign w:val="center"/>
          </w:tcPr>
          <w:p w:rsidR="00D349FF" w:rsidRPr="00F66F82" w:rsidRDefault="00D349FF" w:rsidP="00B1136D">
            <w:pPr>
              <w:jc w:val="center"/>
              <w:rPr>
                <w:sz w:val="20"/>
                <w:szCs w:val="20"/>
              </w:rPr>
            </w:pPr>
            <w:r w:rsidRPr="00F66F82">
              <w:rPr>
                <w:sz w:val="20"/>
                <w:szCs w:val="20"/>
              </w:rPr>
              <w:t>+776,9</w:t>
            </w:r>
          </w:p>
        </w:tc>
        <w:tc>
          <w:tcPr>
            <w:tcW w:w="801" w:type="pct"/>
            <w:vAlign w:val="center"/>
          </w:tcPr>
          <w:p w:rsidR="00D349FF" w:rsidRPr="00F66F82" w:rsidRDefault="00D349FF" w:rsidP="00B1136D">
            <w:pPr>
              <w:jc w:val="center"/>
              <w:rPr>
                <w:sz w:val="20"/>
                <w:szCs w:val="20"/>
              </w:rPr>
            </w:pPr>
            <w:r w:rsidRPr="00F66F82">
              <w:rPr>
                <w:sz w:val="20"/>
                <w:szCs w:val="20"/>
              </w:rPr>
              <w:t>909</w:t>
            </w:r>
          </w:p>
        </w:tc>
      </w:tr>
    </w:tbl>
    <w:p w:rsidR="00D349FF" w:rsidRDefault="00D349FF" w:rsidP="00D349FF">
      <w:pPr>
        <w:ind w:firstLine="709"/>
        <w:jc w:val="center"/>
        <w:rPr>
          <w:b/>
          <w:highlight w:val="yellow"/>
        </w:rPr>
      </w:pPr>
    </w:p>
    <w:p w:rsidR="00D349FF" w:rsidRPr="00D349FF" w:rsidRDefault="00D349FF" w:rsidP="00D349FF">
      <w:pPr>
        <w:pStyle w:val="6"/>
        <w:spacing w:before="0"/>
        <w:jc w:val="center"/>
        <w:rPr>
          <w:rFonts w:ascii="Times New Roman" w:hAnsi="Times New Roman"/>
          <w:b/>
          <w:i w:val="0"/>
        </w:rPr>
      </w:pPr>
      <w:r w:rsidRPr="00D349FF">
        <w:rPr>
          <w:rFonts w:ascii="Times New Roman" w:hAnsi="Times New Roman"/>
          <w:b/>
          <w:i w:val="0"/>
        </w:rPr>
        <w:t xml:space="preserve">Приложение 5  «Источники финансирования дефицита  </w:t>
      </w:r>
    </w:p>
    <w:p w:rsidR="00D349FF" w:rsidRPr="00D349FF" w:rsidRDefault="00D349FF" w:rsidP="00D349FF">
      <w:pPr>
        <w:pStyle w:val="6"/>
        <w:spacing w:before="0"/>
        <w:jc w:val="center"/>
        <w:rPr>
          <w:rFonts w:ascii="Times New Roman" w:hAnsi="Times New Roman"/>
          <w:b/>
          <w:i w:val="0"/>
        </w:rPr>
      </w:pPr>
      <w:r w:rsidRPr="00D349FF">
        <w:rPr>
          <w:rFonts w:ascii="Times New Roman" w:hAnsi="Times New Roman"/>
          <w:b/>
          <w:i w:val="0"/>
        </w:rPr>
        <w:t>районного  бюджета на 2018 год»</w:t>
      </w:r>
    </w:p>
    <w:p w:rsidR="00D349FF" w:rsidRPr="00D349FF" w:rsidRDefault="00D349FF" w:rsidP="00D349FF">
      <w:pPr>
        <w:ind w:firstLine="540"/>
        <w:jc w:val="center"/>
        <w:rPr>
          <w:b/>
        </w:rPr>
      </w:pPr>
    </w:p>
    <w:p w:rsidR="00D349FF" w:rsidRPr="007C4A94" w:rsidRDefault="00D349FF" w:rsidP="00D349FF">
      <w:pPr>
        <w:autoSpaceDE w:val="0"/>
        <w:autoSpaceDN w:val="0"/>
        <w:adjustRightInd w:val="0"/>
        <w:ind w:right="-1" w:firstLine="851"/>
        <w:jc w:val="both"/>
      </w:pPr>
      <w:r w:rsidRPr="007C4A94">
        <w:t>В составе источников финансирования дефицита предусмотрен</w:t>
      </w:r>
      <w:r>
        <w:t xml:space="preserve">о привлечение </w:t>
      </w:r>
      <w:r w:rsidRPr="007C4A94">
        <w:t xml:space="preserve"> кредит</w:t>
      </w:r>
      <w:r>
        <w:t>а</w:t>
      </w:r>
      <w:r w:rsidRPr="007C4A94">
        <w:t xml:space="preserve"> кредитных организаций в объеме </w:t>
      </w:r>
      <w:r>
        <w:t>2 212</w:t>
      </w:r>
      <w:r w:rsidRPr="007C4A94">
        <w:t>,</w:t>
      </w:r>
      <w:r>
        <w:t>8</w:t>
      </w:r>
      <w:r w:rsidRPr="007C4A94">
        <w:t xml:space="preserve"> тыс. рублей.</w:t>
      </w:r>
    </w:p>
    <w:p w:rsidR="00D349FF" w:rsidRPr="007C4A94" w:rsidRDefault="00D349FF" w:rsidP="00D349FF">
      <w:pPr>
        <w:ind w:firstLine="851"/>
        <w:jc w:val="both"/>
        <w:rPr>
          <w:color w:val="000000"/>
        </w:rPr>
      </w:pPr>
      <w:r w:rsidRPr="007C4A94">
        <w:rPr>
          <w:color w:val="000000"/>
        </w:rPr>
        <w:t xml:space="preserve">Прогнозируемый </w:t>
      </w:r>
      <w:r w:rsidRPr="007C4A94">
        <w:rPr>
          <w:bCs/>
          <w:color w:val="000000"/>
        </w:rPr>
        <w:t>дефицит районного бюджета</w:t>
      </w:r>
      <w:r w:rsidRPr="007C4A94">
        <w:rPr>
          <w:color w:val="000000"/>
        </w:rPr>
        <w:t xml:space="preserve"> на 2019 год составит </w:t>
      </w:r>
      <w:r w:rsidRPr="007C4A94">
        <w:rPr>
          <w:color w:val="000000"/>
        </w:rPr>
        <w:br/>
      </w:r>
      <w:r>
        <w:rPr>
          <w:color w:val="000000"/>
        </w:rPr>
        <w:t>19 422,5</w:t>
      </w:r>
      <w:r w:rsidRPr="007C4A94">
        <w:rPr>
          <w:color w:val="000000"/>
        </w:rPr>
        <w:t xml:space="preserve"> тыс. рублей.</w:t>
      </w:r>
    </w:p>
    <w:p w:rsidR="00D349FF" w:rsidRDefault="00D349FF" w:rsidP="00D349FF">
      <w:pPr>
        <w:pStyle w:val="14"/>
        <w:ind w:firstLine="709"/>
        <w:jc w:val="center"/>
        <w:rPr>
          <w:b/>
          <w:bCs/>
        </w:rPr>
      </w:pPr>
    </w:p>
    <w:p w:rsidR="00D349FF" w:rsidRPr="00E927EF" w:rsidRDefault="00D349FF" w:rsidP="00D349FF">
      <w:pPr>
        <w:pStyle w:val="14"/>
        <w:ind w:firstLine="709"/>
        <w:jc w:val="center"/>
        <w:rPr>
          <w:b/>
          <w:bCs/>
        </w:rPr>
      </w:pPr>
      <w:r w:rsidRPr="00E927EF">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2019»</w:t>
      </w:r>
    </w:p>
    <w:p w:rsidR="00D349FF" w:rsidRPr="00E927EF" w:rsidRDefault="00D349FF" w:rsidP="00D349FF">
      <w:pPr>
        <w:pStyle w:val="14"/>
        <w:ind w:firstLine="709"/>
        <w:jc w:val="center"/>
        <w:rPr>
          <w:b/>
          <w:bCs/>
        </w:rPr>
      </w:pPr>
    </w:p>
    <w:p w:rsidR="00D349FF" w:rsidRDefault="00D349FF" w:rsidP="00D349FF">
      <w:pPr>
        <w:ind w:firstLine="709"/>
        <w:jc w:val="both"/>
        <w:rPr>
          <w:bCs/>
        </w:rPr>
      </w:pPr>
      <w:r w:rsidRPr="00245B28">
        <w:rPr>
          <w:bCs/>
        </w:rPr>
        <w:t>За счет</w:t>
      </w:r>
      <w:r>
        <w:rPr>
          <w:bCs/>
        </w:rPr>
        <w:t xml:space="preserve"> целевых</w:t>
      </w:r>
      <w:r w:rsidRPr="00245B28">
        <w:rPr>
          <w:bCs/>
        </w:rPr>
        <w:t xml:space="preserve"> средств </w:t>
      </w:r>
      <w:r w:rsidRPr="00245B28">
        <w:rPr>
          <w:b/>
          <w:bCs/>
          <w:i/>
        </w:rPr>
        <w:t>областного бюджет</w:t>
      </w:r>
      <w:r>
        <w:rPr>
          <w:b/>
          <w:bCs/>
          <w:i/>
        </w:rPr>
        <w:t xml:space="preserve">а </w:t>
      </w:r>
      <w:r w:rsidRPr="00816BFC">
        <w:rPr>
          <w:bCs/>
        </w:rPr>
        <w:t>у</w:t>
      </w:r>
      <w:r>
        <w:rPr>
          <w:bCs/>
        </w:rPr>
        <w:t>величены</w:t>
      </w:r>
      <w:r w:rsidRPr="00816BFC">
        <w:rPr>
          <w:b/>
          <w:bCs/>
        </w:rPr>
        <w:t xml:space="preserve"> </w:t>
      </w:r>
      <w:r w:rsidRPr="00E927EF">
        <w:rPr>
          <w:bCs/>
        </w:rPr>
        <w:t xml:space="preserve">бюджетные ассигнования на сумму </w:t>
      </w:r>
      <w:r>
        <w:rPr>
          <w:b/>
          <w:bCs/>
        </w:rPr>
        <w:t>54 955,1</w:t>
      </w:r>
      <w:r w:rsidRPr="00A21CBC">
        <w:rPr>
          <w:b/>
          <w:bCs/>
        </w:rPr>
        <w:t xml:space="preserve"> тыс</w:t>
      </w:r>
      <w:r w:rsidRPr="00E927EF">
        <w:rPr>
          <w:b/>
          <w:bCs/>
        </w:rPr>
        <w:t>. рублей</w:t>
      </w:r>
      <w:r>
        <w:rPr>
          <w:bCs/>
        </w:rPr>
        <w:t xml:space="preserve"> </w:t>
      </w:r>
      <w:r w:rsidRPr="00245B28">
        <w:rPr>
          <w:bCs/>
        </w:rPr>
        <w:t xml:space="preserve"> (распределение средств по главным распорядителям средств районного бюджета указанно в таблице 1).</w:t>
      </w:r>
    </w:p>
    <w:p w:rsidR="00D349FF" w:rsidRDefault="00D349FF" w:rsidP="00D349FF">
      <w:pPr>
        <w:ind w:firstLine="709"/>
        <w:jc w:val="both"/>
        <w:rPr>
          <w:bCs/>
        </w:rPr>
      </w:pPr>
    </w:p>
    <w:p w:rsidR="00D349FF" w:rsidRDefault="00D349FF" w:rsidP="00D349FF">
      <w:pPr>
        <w:ind w:firstLine="709"/>
        <w:jc w:val="both"/>
        <w:rPr>
          <w:bCs/>
        </w:rPr>
      </w:pPr>
      <w:r w:rsidRPr="00484BD4">
        <w:rPr>
          <w:b/>
          <w:bCs/>
        </w:rPr>
        <w:lastRenderedPageBreak/>
        <w:t xml:space="preserve">За счет </w:t>
      </w:r>
      <w:r>
        <w:rPr>
          <w:b/>
          <w:bCs/>
        </w:rPr>
        <w:t xml:space="preserve">привлечения кредита </w:t>
      </w:r>
      <w:r w:rsidRPr="00484BD4">
        <w:rPr>
          <w:b/>
          <w:bCs/>
        </w:rPr>
        <w:t xml:space="preserve">увеличены </w:t>
      </w:r>
      <w:r w:rsidRPr="00484BD4">
        <w:rPr>
          <w:bCs/>
        </w:rPr>
        <w:t xml:space="preserve">бюджетные ассигнования на сумму </w:t>
      </w:r>
      <w:r w:rsidRPr="00527059">
        <w:rPr>
          <w:b/>
          <w:bCs/>
        </w:rPr>
        <w:t>2 212,8</w:t>
      </w:r>
      <w:r w:rsidRPr="00484BD4">
        <w:rPr>
          <w:b/>
          <w:bCs/>
        </w:rPr>
        <w:t xml:space="preserve"> тыс. рублей</w:t>
      </w:r>
      <w:r>
        <w:rPr>
          <w:b/>
          <w:bCs/>
        </w:rPr>
        <w:t xml:space="preserve"> и</w:t>
      </w:r>
      <w:r>
        <w:rPr>
          <w:i/>
          <w:color w:val="000000"/>
        </w:rPr>
        <w:t xml:space="preserve">  </w:t>
      </w:r>
      <w:r>
        <w:t>п</w:t>
      </w:r>
      <w:r w:rsidRPr="00E927EF">
        <w:rPr>
          <w:color w:val="000000"/>
        </w:rPr>
        <w:t xml:space="preserve">роизведено </w:t>
      </w:r>
      <w:r w:rsidRPr="00E927EF">
        <w:rPr>
          <w:b/>
          <w:color w:val="000000"/>
        </w:rPr>
        <w:t>перераспределение</w:t>
      </w:r>
      <w:r>
        <w:rPr>
          <w:b/>
          <w:color w:val="000000"/>
        </w:rPr>
        <w:t xml:space="preserve"> </w:t>
      </w:r>
      <w:r>
        <w:rPr>
          <w:bCs/>
        </w:rPr>
        <w:t xml:space="preserve">бюджетных ассигнований </w:t>
      </w:r>
      <w:r>
        <w:t xml:space="preserve">на  сумму </w:t>
      </w:r>
      <w:r>
        <w:rPr>
          <w:b/>
        </w:rPr>
        <w:t>58,4  тыс. рублей</w:t>
      </w:r>
      <w:r w:rsidRPr="00E31410">
        <w:t>, из</w:t>
      </w:r>
      <w:r w:rsidRPr="00484BD4">
        <w:rPr>
          <w:bCs/>
        </w:rPr>
        <w:t xml:space="preserve"> них: </w:t>
      </w:r>
    </w:p>
    <w:p w:rsidR="00D349FF" w:rsidRDefault="00D349FF" w:rsidP="00D349FF">
      <w:pPr>
        <w:numPr>
          <w:ilvl w:val="0"/>
          <w:numId w:val="45"/>
        </w:numPr>
        <w:ind w:left="0" w:firstLine="709"/>
        <w:jc w:val="both"/>
        <w:rPr>
          <w:bCs/>
        </w:rPr>
      </w:pPr>
      <w:r w:rsidRPr="00461D9A">
        <w:rPr>
          <w:b/>
          <w:bCs/>
        </w:rPr>
        <w:t>уменьшены</w:t>
      </w:r>
      <w:r>
        <w:rPr>
          <w:bCs/>
        </w:rPr>
        <w:t xml:space="preserve"> бюджетные ассигнования в объеме 58,4,0 тыс. рублей:</w:t>
      </w:r>
    </w:p>
    <w:p w:rsidR="00D349FF" w:rsidRDefault="00D349FF" w:rsidP="00D349FF">
      <w:pPr>
        <w:ind w:firstLine="709"/>
        <w:jc w:val="both"/>
        <w:rPr>
          <w:bCs/>
        </w:rPr>
      </w:pPr>
      <w:r w:rsidRPr="00461D9A">
        <w:rPr>
          <w:bCs/>
        </w:rPr>
        <w:t xml:space="preserve">- </w:t>
      </w:r>
      <w:r>
        <w:rPr>
          <w:b/>
          <w:bCs/>
        </w:rPr>
        <w:t xml:space="preserve">7,0 </w:t>
      </w:r>
      <w:r w:rsidRPr="006D7C11">
        <w:rPr>
          <w:b/>
          <w:bCs/>
        </w:rPr>
        <w:t>тыс. рублей</w:t>
      </w:r>
      <w:r>
        <w:rPr>
          <w:bCs/>
        </w:rPr>
        <w:t xml:space="preserve">,  Администрации </w:t>
      </w:r>
      <w:r w:rsidRPr="005C277A">
        <w:rPr>
          <w:bCs/>
        </w:rPr>
        <w:t>Первомайского района</w:t>
      </w:r>
      <w:r>
        <w:rPr>
          <w:bCs/>
        </w:rPr>
        <w:t>, м</w:t>
      </w:r>
      <w:r w:rsidRPr="005C277A">
        <w:rPr>
          <w:bCs/>
        </w:rPr>
        <w:t>униципальная программа «</w:t>
      </w:r>
      <w:r w:rsidRPr="009D6D75">
        <w:rPr>
          <w:bCs/>
        </w:rPr>
        <w:t>Создание благоприятных условий для привлечения инвестиций в муниципальном образовании Первомайский  район 2019 - 2021 годы</w:t>
      </w:r>
      <w:r>
        <w:rPr>
          <w:bCs/>
        </w:rPr>
        <w:t xml:space="preserve">», </w:t>
      </w:r>
    </w:p>
    <w:p w:rsidR="00D349FF" w:rsidRDefault="00D349FF" w:rsidP="00D349FF">
      <w:pPr>
        <w:ind w:firstLine="709"/>
        <w:jc w:val="both"/>
      </w:pPr>
      <w:r>
        <w:rPr>
          <w:bCs/>
        </w:rPr>
        <w:t xml:space="preserve">- </w:t>
      </w:r>
      <w:r w:rsidRPr="007F2418">
        <w:rPr>
          <w:b/>
          <w:bCs/>
        </w:rPr>
        <w:t>51,4 тыс. рублей</w:t>
      </w:r>
      <w:r>
        <w:rPr>
          <w:bCs/>
        </w:rPr>
        <w:t xml:space="preserve">, Управление имущественных отношений Администрации Первомайского района, </w:t>
      </w:r>
      <w:r w:rsidRPr="007F2418">
        <w:rPr>
          <w:bCs/>
        </w:rPr>
        <w:t>о</w:t>
      </w:r>
      <w:r w:rsidRPr="007F2418">
        <w:t>рганизация утилизации и переработки бытовых и промышленных отходов,</w:t>
      </w:r>
    </w:p>
    <w:p w:rsidR="00D349FF" w:rsidRPr="007F2418" w:rsidRDefault="00D349FF" w:rsidP="00D349FF">
      <w:pPr>
        <w:pStyle w:val="af1"/>
        <w:numPr>
          <w:ilvl w:val="0"/>
          <w:numId w:val="45"/>
        </w:numPr>
        <w:ind w:left="1276" w:hanging="567"/>
        <w:jc w:val="both"/>
        <w:rPr>
          <w:bCs/>
        </w:rPr>
      </w:pPr>
      <w:r w:rsidRPr="007F2418">
        <w:rPr>
          <w:b/>
          <w:bCs/>
        </w:rPr>
        <w:t>увеличены</w:t>
      </w:r>
      <w:r w:rsidRPr="007F2418">
        <w:rPr>
          <w:bCs/>
        </w:rPr>
        <w:t xml:space="preserve"> бюджетные ассигнования в объеме </w:t>
      </w:r>
      <w:r>
        <w:rPr>
          <w:bCs/>
        </w:rPr>
        <w:t>2 271,2</w:t>
      </w:r>
      <w:r w:rsidRPr="007F2418">
        <w:rPr>
          <w:bCs/>
        </w:rPr>
        <w:t xml:space="preserve"> тыс. рублей:</w:t>
      </w:r>
    </w:p>
    <w:p w:rsidR="00D349FF" w:rsidRDefault="00D349FF" w:rsidP="00D349FF">
      <w:pPr>
        <w:tabs>
          <w:tab w:val="left" w:pos="426"/>
        </w:tabs>
        <w:ind w:firstLine="709"/>
        <w:jc w:val="both"/>
        <w:rPr>
          <w:rFonts w:ascii="Times New Roman CYR" w:hAnsi="Times New Roman CYR" w:cs="Times New Roman CYR"/>
        </w:rPr>
      </w:pPr>
      <w:r>
        <w:rPr>
          <w:bCs/>
        </w:rPr>
        <w:t xml:space="preserve">- </w:t>
      </w:r>
      <w:r>
        <w:rPr>
          <w:b/>
          <w:bCs/>
        </w:rPr>
        <w:t>1 695,8</w:t>
      </w:r>
      <w:r w:rsidRPr="005C277A">
        <w:rPr>
          <w:b/>
          <w:bCs/>
        </w:rPr>
        <w:t xml:space="preserve"> тыс. рублей</w:t>
      </w:r>
      <w:r>
        <w:rPr>
          <w:bCs/>
        </w:rPr>
        <w:t xml:space="preserve"> - </w:t>
      </w:r>
      <w:r w:rsidRPr="00484BD4">
        <w:rPr>
          <w:bCs/>
        </w:rPr>
        <w:t>МКУ "Отдел культуры Администрации Первомайского района»</w:t>
      </w:r>
      <w:r>
        <w:rPr>
          <w:bCs/>
        </w:rPr>
        <w:t xml:space="preserve">,  </w:t>
      </w:r>
      <w:r w:rsidRPr="00484BD4">
        <w:rPr>
          <w:rFonts w:ascii="Times New Roman CYR" w:hAnsi="Times New Roman CYR" w:cs="Times New Roman CYR"/>
        </w:rPr>
        <w:t>ведомственная программа "Развитие культуры Первомайского района на 2018-2020</w:t>
      </w:r>
      <w:r>
        <w:rPr>
          <w:rFonts w:ascii="Times New Roman CYR" w:hAnsi="Times New Roman CYR" w:cs="Times New Roman CYR"/>
        </w:rPr>
        <w:t>» на п</w:t>
      </w:r>
      <w:r w:rsidRPr="009D6D75">
        <w:rPr>
          <w:rFonts w:ascii="Times New Roman CYR" w:hAnsi="Times New Roman CYR" w:cs="Times New Roman CYR"/>
        </w:rPr>
        <w:t>одготовк</w:t>
      </w:r>
      <w:r>
        <w:rPr>
          <w:rFonts w:ascii="Times New Roman CYR" w:hAnsi="Times New Roman CYR" w:cs="Times New Roman CYR"/>
        </w:rPr>
        <w:t>у</w:t>
      </w:r>
      <w:r w:rsidRPr="009D6D75">
        <w:rPr>
          <w:rFonts w:ascii="Times New Roman CYR" w:hAnsi="Times New Roman CYR" w:cs="Times New Roman CYR"/>
        </w:rPr>
        <w:t xml:space="preserve"> к областным зимним сельским спортивным играм "Снежные узоры"</w:t>
      </w:r>
      <w:r>
        <w:rPr>
          <w:rFonts w:ascii="Times New Roman CYR" w:hAnsi="Times New Roman CYR" w:cs="Times New Roman CYR"/>
        </w:rPr>
        <w:t xml:space="preserve"> (пошив костюмов, изготовление декораций);</w:t>
      </w:r>
    </w:p>
    <w:p w:rsidR="00D349FF" w:rsidRPr="007F2418" w:rsidRDefault="00D349FF" w:rsidP="00D349FF">
      <w:pPr>
        <w:tabs>
          <w:tab w:val="left" w:pos="426"/>
        </w:tabs>
        <w:ind w:firstLine="709"/>
        <w:jc w:val="both"/>
        <w:rPr>
          <w:rFonts w:ascii="Times New Roman CYR" w:hAnsi="Times New Roman CYR" w:cs="Times New Roman CYR"/>
        </w:rPr>
      </w:pPr>
      <w:r>
        <w:rPr>
          <w:rFonts w:ascii="Times New Roman CYR" w:hAnsi="Times New Roman CYR" w:cs="Times New Roman CYR"/>
        </w:rPr>
        <w:t xml:space="preserve">- </w:t>
      </w:r>
      <w:r w:rsidRPr="007F2418">
        <w:rPr>
          <w:rFonts w:ascii="Times New Roman CYR" w:hAnsi="Times New Roman CYR" w:cs="Times New Roman CYR"/>
          <w:b/>
        </w:rPr>
        <w:t>51,4 тыс. рублей</w:t>
      </w:r>
      <w:r>
        <w:rPr>
          <w:rFonts w:ascii="Times New Roman CYR" w:hAnsi="Times New Roman CYR" w:cs="Times New Roman CYR"/>
        </w:rPr>
        <w:t xml:space="preserve">, </w:t>
      </w:r>
      <w:r>
        <w:rPr>
          <w:bCs/>
        </w:rPr>
        <w:t xml:space="preserve">Управление имущественных отношений Администрации </w:t>
      </w:r>
      <w:r w:rsidRPr="007F2418">
        <w:rPr>
          <w:bCs/>
        </w:rPr>
        <w:t>Первомайского района,  софинансирование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7F2418">
        <w:t>Приобретение объекта «Корпус № 2 детского сада «Светлячок», расположенный по адресу: с. Первомайское, ул. Школьная, 1а)</w:t>
      </w:r>
      <w:r w:rsidRPr="007F2418">
        <w:rPr>
          <w:bCs/>
        </w:rPr>
        <w:t>,</w:t>
      </w:r>
    </w:p>
    <w:p w:rsidR="00D349FF" w:rsidRPr="00E52235" w:rsidRDefault="00D349FF" w:rsidP="00D349FF">
      <w:pPr>
        <w:pStyle w:val="af1"/>
        <w:ind w:left="0" w:firstLine="709"/>
        <w:jc w:val="both"/>
        <w:outlineLvl w:val="0"/>
        <w:rPr>
          <w:rFonts w:ascii="Times New Roman CYR" w:hAnsi="Times New Roman CYR" w:cs="Times New Roman CYR"/>
        </w:rPr>
      </w:pPr>
      <w:r>
        <w:rPr>
          <w:rFonts w:ascii="Times New Roman CYR" w:hAnsi="Times New Roman CYR" w:cs="Times New Roman CYR"/>
        </w:rPr>
        <w:t xml:space="preserve">- </w:t>
      </w:r>
      <w:r w:rsidRPr="008412DB">
        <w:rPr>
          <w:rFonts w:ascii="Times New Roman CYR" w:hAnsi="Times New Roman CYR" w:cs="Times New Roman CYR"/>
          <w:b/>
        </w:rPr>
        <w:t>50,0 тыс. рублей</w:t>
      </w:r>
      <w:r>
        <w:rPr>
          <w:rFonts w:ascii="Times New Roman CYR" w:hAnsi="Times New Roman CYR" w:cs="Times New Roman CYR"/>
        </w:rPr>
        <w:t xml:space="preserve">, </w:t>
      </w:r>
      <w:r>
        <w:rPr>
          <w:bCs/>
        </w:rPr>
        <w:t xml:space="preserve">Администрации </w:t>
      </w:r>
      <w:r w:rsidRPr="005C277A">
        <w:rPr>
          <w:bCs/>
        </w:rPr>
        <w:t>Первомайского района</w:t>
      </w:r>
      <w:r>
        <w:rPr>
          <w:bCs/>
        </w:rPr>
        <w:t>, м</w:t>
      </w:r>
      <w:r w:rsidRPr="005C277A">
        <w:rPr>
          <w:bCs/>
        </w:rPr>
        <w:t>униципальная программа</w:t>
      </w:r>
      <w:r>
        <w:rPr>
          <w:bCs/>
        </w:rPr>
        <w:t xml:space="preserve"> «</w:t>
      </w:r>
      <w:r w:rsidRPr="008412DB">
        <w:rPr>
          <w:bCs/>
        </w:rPr>
        <w:t>Устойчивое развитие муниципального образования «Первомайский район» на 2014-2017 годы и на период до 2020 года</w:t>
      </w:r>
      <w:r>
        <w:rPr>
          <w:bCs/>
        </w:rPr>
        <w:t xml:space="preserve">», (социальная поддержка фельдшеров, </w:t>
      </w:r>
      <w:r w:rsidRPr="008412DB">
        <w:rPr>
          <w:bCs/>
        </w:rPr>
        <w:t>приглашенных для работы в отделениях скорой помощи муниципального образования "Первомайский район"</w:t>
      </w:r>
      <w:r>
        <w:rPr>
          <w:bCs/>
        </w:rPr>
        <w:t xml:space="preserve">), </w:t>
      </w:r>
    </w:p>
    <w:p w:rsidR="00D349FF" w:rsidRPr="006F671B" w:rsidRDefault="00D349FF" w:rsidP="00D349FF">
      <w:pPr>
        <w:pStyle w:val="af1"/>
        <w:ind w:left="0" w:firstLine="709"/>
        <w:jc w:val="both"/>
        <w:outlineLvl w:val="0"/>
        <w:rPr>
          <w:color w:val="000000"/>
        </w:rPr>
      </w:pPr>
      <w:r w:rsidRPr="006F671B">
        <w:rPr>
          <w:bCs/>
          <w:color w:val="000000"/>
        </w:rPr>
        <w:t xml:space="preserve">- </w:t>
      </w:r>
      <w:r w:rsidRPr="00F131AE">
        <w:rPr>
          <w:b/>
          <w:bCs/>
          <w:color w:val="000000"/>
        </w:rPr>
        <w:t>4</w:t>
      </w:r>
      <w:r>
        <w:rPr>
          <w:b/>
          <w:bCs/>
          <w:color w:val="000000"/>
        </w:rPr>
        <w:t>74</w:t>
      </w:r>
      <w:r w:rsidRPr="00F131AE">
        <w:rPr>
          <w:b/>
          <w:bCs/>
          <w:color w:val="000000"/>
        </w:rPr>
        <w:t>,0</w:t>
      </w:r>
      <w:r w:rsidRPr="006F671B">
        <w:rPr>
          <w:b/>
          <w:bCs/>
          <w:color w:val="000000"/>
        </w:rPr>
        <w:t xml:space="preserve"> тыс. рублей</w:t>
      </w:r>
      <w:r w:rsidRPr="006F671B">
        <w:rPr>
          <w:bCs/>
          <w:color w:val="000000"/>
        </w:rPr>
        <w:t>, Финансовое управление Адм</w:t>
      </w:r>
      <w:r>
        <w:rPr>
          <w:bCs/>
          <w:color w:val="000000"/>
        </w:rPr>
        <w:t>инистрации Первомайского района</w:t>
      </w:r>
      <w:r w:rsidRPr="006F671B">
        <w:rPr>
          <w:bCs/>
          <w:color w:val="000000"/>
        </w:rPr>
        <w:t xml:space="preserve"> </w:t>
      </w:r>
      <w:r>
        <w:rPr>
          <w:bCs/>
          <w:color w:val="000000"/>
        </w:rPr>
        <w:t>на</w:t>
      </w:r>
      <w:r w:rsidRPr="006F671B">
        <w:t xml:space="preserve"> предоставления иного межбюджетного трансферта на поддержку мер по обеспечению сбалансированности местных бюджетов для </w:t>
      </w:r>
      <w:r>
        <w:t xml:space="preserve">Улу-Юльского </w:t>
      </w:r>
      <w:r w:rsidRPr="006F671B">
        <w:t>сельского поселения</w:t>
      </w:r>
      <w:r>
        <w:t xml:space="preserve"> – 474,0 тыс. рублей (экспертиза проектной документации на котельную п. Улу-Юл).</w:t>
      </w:r>
    </w:p>
    <w:p w:rsidR="00D349FF" w:rsidRDefault="00D349FF" w:rsidP="00D349FF">
      <w:pPr>
        <w:pStyle w:val="af1"/>
        <w:ind w:left="0" w:firstLine="709"/>
        <w:jc w:val="both"/>
        <w:outlineLvl w:val="0"/>
        <w:rPr>
          <w:color w:val="000000"/>
        </w:rPr>
      </w:pPr>
    </w:p>
    <w:p w:rsidR="00D349FF" w:rsidRDefault="00D349FF" w:rsidP="00D349FF">
      <w:pPr>
        <w:ind w:firstLine="709"/>
        <w:jc w:val="both"/>
      </w:pPr>
      <w:r w:rsidRPr="006F671B">
        <w:rPr>
          <w:rFonts w:ascii="Times New Roman CYR" w:hAnsi="Times New Roman CYR" w:cs="Times New Roman CYR"/>
        </w:rPr>
        <w:t>Бюджетные ассигнования</w:t>
      </w:r>
      <w:r w:rsidRPr="006F671B">
        <w:rPr>
          <w:rFonts w:ascii="Times New Roman CYR" w:hAnsi="Times New Roman CYR" w:cs="Times New Roman CYR"/>
          <w:b/>
        </w:rPr>
        <w:t xml:space="preserve"> Резервного фонда финансирования непредвиденных расходов Администрации Первомайского района</w:t>
      </w:r>
      <w:r w:rsidRPr="006F671B">
        <w:rPr>
          <w:rFonts w:ascii="Times New Roman CYR" w:hAnsi="Times New Roman CYR" w:cs="Times New Roman CYR"/>
        </w:rPr>
        <w:t xml:space="preserve"> уменьшены и перераспределены  в </w:t>
      </w:r>
      <w:r w:rsidRPr="006F671B">
        <w:rPr>
          <w:rFonts w:ascii="Times New Roman CYR" w:hAnsi="Times New Roman CYR" w:cs="Times New Roman CYR"/>
          <w:b/>
        </w:rPr>
        <w:t xml:space="preserve">объеме </w:t>
      </w:r>
      <w:r>
        <w:rPr>
          <w:rFonts w:ascii="Times New Roman CYR" w:hAnsi="Times New Roman CYR" w:cs="Times New Roman CYR"/>
          <w:b/>
        </w:rPr>
        <w:t>284</w:t>
      </w:r>
      <w:r w:rsidRPr="006F671B">
        <w:rPr>
          <w:rFonts w:ascii="Times New Roman CYR" w:hAnsi="Times New Roman CYR" w:cs="Times New Roman CYR"/>
          <w:b/>
        </w:rPr>
        <w:t>,</w:t>
      </w:r>
      <w:r>
        <w:rPr>
          <w:rFonts w:ascii="Times New Roman CYR" w:hAnsi="Times New Roman CYR" w:cs="Times New Roman CYR"/>
          <w:b/>
        </w:rPr>
        <w:t>6</w:t>
      </w:r>
      <w:r w:rsidRPr="006F671B">
        <w:rPr>
          <w:rFonts w:ascii="Times New Roman CYR" w:hAnsi="Times New Roman CYR" w:cs="Times New Roman CYR"/>
          <w:b/>
        </w:rPr>
        <w:t xml:space="preserve"> тыс. рублей</w:t>
      </w:r>
      <w:r>
        <w:rPr>
          <w:rFonts w:ascii="Times New Roman CYR" w:hAnsi="Times New Roman CYR" w:cs="Times New Roman CYR"/>
          <w:b/>
        </w:rPr>
        <w:t xml:space="preserve">  </w:t>
      </w:r>
      <w:r w:rsidRPr="006F671B">
        <w:t xml:space="preserve">Финансовому управлению Администрации Первомайского района </w:t>
      </w:r>
      <w:r>
        <w:t>на</w:t>
      </w:r>
      <w:r w:rsidRPr="006F671B">
        <w:t xml:space="preserve"> предоставления иного межбюджетного трансферта на поддержку мер по обеспечению сбалансированности местных бюджетов для С</w:t>
      </w:r>
      <w:r>
        <w:t>ергеевского сельского поселения – 166,0 тыс. рублей и для Улу-Юльского сельского поселения – 118,6 тыс. рублей, (экспертиза проектной документации на котельную п. Улу-Юл).</w:t>
      </w:r>
    </w:p>
    <w:p w:rsidR="00D349FF" w:rsidRDefault="00D349FF" w:rsidP="00D349FF">
      <w:pPr>
        <w:ind w:firstLine="709"/>
        <w:jc w:val="both"/>
      </w:pPr>
    </w:p>
    <w:p w:rsidR="00D349FF" w:rsidRDefault="00D349FF" w:rsidP="00D349FF">
      <w:pPr>
        <w:ind w:firstLine="709"/>
        <w:jc w:val="both"/>
        <w:rPr>
          <w:bCs/>
        </w:rPr>
      </w:pPr>
      <w:r>
        <w:rPr>
          <w:b/>
          <w:bCs/>
        </w:rPr>
        <w:t>В связи с изменением структуры Администрации Первомайского района бюджетные ассигнования в объеме 78</w:t>
      </w:r>
      <w:r w:rsidRPr="006D7C11">
        <w:rPr>
          <w:b/>
          <w:bCs/>
        </w:rPr>
        <w:t>,0 тыс. рублей</w:t>
      </w:r>
      <w:r>
        <w:rPr>
          <w:b/>
          <w:bCs/>
        </w:rPr>
        <w:t xml:space="preserve"> перераспределены с</w:t>
      </w:r>
      <w:r w:rsidRPr="000749D8">
        <w:rPr>
          <w:bCs/>
        </w:rPr>
        <w:t xml:space="preserve"> Финансово</w:t>
      </w:r>
      <w:r>
        <w:rPr>
          <w:bCs/>
        </w:rPr>
        <w:t>го</w:t>
      </w:r>
      <w:r w:rsidRPr="000749D8">
        <w:rPr>
          <w:bCs/>
        </w:rPr>
        <w:t xml:space="preserve"> управление Администрации Пер</w:t>
      </w:r>
      <w:r>
        <w:rPr>
          <w:bCs/>
        </w:rPr>
        <w:t xml:space="preserve">вомайского района на Администрацию Первомайского района.   </w:t>
      </w:r>
    </w:p>
    <w:p w:rsidR="00D349FF" w:rsidRDefault="00D349FF" w:rsidP="00D349FF">
      <w:pPr>
        <w:jc w:val="both"/>
        <w:rPr>
          <w:color w:val="000000"/>
        </w:rPr>
      </w:pPr>
      <w:r>
        <w:tab/>
      </w:r>
    </w:p>
    <w:p w:rsidR="00D349FF" w:rsidRPr="00E927EF" w:rsidRDefault="00D349FF" w:rsidP="00D349FF">
      <w:pPr>
        <w:pStyle w:val="af1"/>
        <w:ind w:left="0" w:firstLine="709"/>
        <w:jc w:val="center"/>
        <w:outlineLvl w:val="0"/>
        <w:rPr>
          <w:b/>
          <w:bCs/>
        </w:rPr>
      </w:pPr>
      <w:r w:rsidRPr="00E927EF">
        <w:rPr>
          <w:b/>
          <w:bCs/>
        </w:rPr>
        <w:t>Приложение 8 «Перечень и объемы финансирования ведомственных и муниципальных   программ на 2019 год»</w:t>
      </w:r>
    </w:p>
    <w:p w:rsidR="00D349FF" w:rsidRPr="00E927EF" w:rsidRDefault="00D349FF" w:rsidP="00D349FF">
      <w:pPr>
        <w:pStyle w:val="af1"/>
        <w:ind w:left="0" w:firstLine="709"/>
        <w:jc w:val="center"/>
        <w:outlineLvl w:val="0"/>
        <w:rPr>
          <w:b/>
          <w:bCs/>
        </w:rPr>
      </w:pPr>
    </w:p>
    <w:p w:rsidR="00D349FF" w:rsidRDefault="00D349FF" w:rsidP="00D349FF">
      <w:pPr>
        <w:widowControl w:val="0"/>
        <w:ind w:firstLine="709"/>
        <w:jc w:val="both"/>
      </w:pPr>
      <w:r w:rsidRPr="00E927EF">
        <w:t xml:space="preserve">Общая сумма бюджетных ассигнований на программы </w:t>
      </w:r>
      <w:r>
        <w:t>увеличена</w:t>
      </w:r>
      <w:r w:rsidRPr="00E927EF">
        <w:t xml:space="preserve">  </w:t>
      </w:r>
      <w:r w:rsidRPr="00E927EF">
        <w:rPr>
          <w:b/>
        </w:rPr>
        <w:t xml:space="preserve">на </w:t>
      </w:r>
      <w:r>
        <w:rPr>
          <w:b/>
        </w:rPr>
        <w:t xml:space="preserve">1 593,8 </w:t>
      </w:r>
      <w:r w:rsidRPr="00E927EF">
        <w:rPr>
          <w:b/>
        </w:rPr>
        <w:t>тыс. рублей</w:t>
      </w:r>
      <w:r w:rsidRPr="00E927EF">
        <w:t xml:space="preserve"> и составила </w:t>
      </w:r>
      <w:r>
        <w:rPr>
          <w:b/>
        </w:rPr>
        <w:t xml:space="preserve">133 293,7 </w:t>
      </w:r>
      <w:r w:rsidRPr="00E927EF">
        <w:rPr>
          <w:b/>
        </w:rPr>
        <w:t>тыс. рублей</w:t>
      </w:r>
      <w:r w:rsidRPr="00E927EF">
        <w:t xml:space="preserve">.  </w:t>
      </w:r>
    </w:p>
    <w:p w:rsidR="00D349FF" w:rsidRDefault="00D349FF" w:rsidP="00D349FF">
      <w:pPr>
        <w:widowControl w:val="0"/>
        <w:ind w:firstLine="709"/>
        <w:jc w:val="both"/>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1430"/>
        <w:gridCol w:w="1129"/>
        <w:gridCol w:w="2974"/>
      </w:tblGrid>
      <w:tr w:rsidR="00D349FF" w:rsidRPr="005475FC" w:rsidTr="00B1136D">
        <w:tc>
          <w:tcPr>
            <w:tcW w:w="4353" w:type="dxa"/>
            <w:vAlign w:val="center"/>
          </w:tcPr>
          <w:p w:rsidR="00D349FF" w:rsidRPr="005475FC" w:rsidRDefault="00D349FF" w:rsidP="00B1136D">
            <w:pPr>
              <w:jc w:val="center"/>
              <w:rPr>
                <w:sz w:val="20"/>
                <w:szCs w:val="20"/>
              </w:rPr>
            </w:pPr>
            <w:r w:rsidRPr="005475FC">
              <w:rPr>
                <w:sz w:val="20"/>
                <w:szCs w:val="20"/>
              </w:rPr>
              <w:t>Наименование</w:t>
            </w:r>
          </w:p>
        </w:tc>
        <w:tc>
          <w:tcPr>
            <w:tcW w:w="1430" w:type="dxa"/>
            <w:vAlign w:val="center"/>
          </w:tcPr>
          <w:p w:rsidR="00D349FF" w:rsidRPr="005475FC" w:rsidRDefault="00D349FF" w:rsidP="00B1136D">
            <w:pPr>
              <w:jc w:val="center"/>
              <w:rPr>
                <w:sz w:val="20"/>
                <w:szCs w:val="20"/>
              </w:rPr>
            </w:pPr>
            <w:r w:rsidRPr="005475FC">
              <w:rPr>
                <w:sz w:val="20"/>
                <w:szCs w:val="20"/>
              </w:rPr>
              <w:t>КЦСР</w:t>
            </w:r>
          </w:p>
        </w:tc>
        <w:tc>
          <w:tcPr>
            <w:tcW w:w="1129" w:type="dxa"/>
          </w:tcPr>
          <w:p w:rsidR="00D349FF" w:rsidRPr="005475FC" w:rsidRDefault="00D349FF" w:rsidP="00B1136D">
            <w:pPr>
              <w:jc w:val="center"/>
              <w:rPr>
                <w:sz w:val="20"/>
                <w:szCs w:val="20"/>
              </w:rPr>
            </w:pPr>
            <w:r w:rsidRPr="005475FC">
              <w:rPr>
                <w:sz w:val="20"/>
                <w:szCs w:val="20"/>
              </w:rPr>
              <w:t>Сумма                 (тыс. рублей)</w:t>
            </w:r>
          </w:p>
        </w:tc>
        <w:tc>
          <w:tcPr>
            <w:tcW w:w="2974" w:type="dxa"/>
            <w:vAlign w:val="center"/>
          </w:tcPr>
          <w:p w:rsidR="00D349FF" w:rsidRPr="005475FC" w:rsidRDefault="00D349FF" w:rsidP="00B1136D">
            <w:pPr>
              <w:jc w:val="center"/>
              <w:rPr>
                <w:sz w:val="20"/>
                <w:szCs w:val="20"/>
              </w:rPr>
            </w:pPr>
            <w:r w:rsidRPr="005475FC">
              <w:rPr>
                <w:sz w:val="20"/>
                <w:szCs w:val="20"/>
              </w:rPr>
              <w:t>Причина изменения</w:t>
            </w:r>
          </w:p>
        </w:tc>
      </w:tr>
      <w:tr w:rsidR="00D349FF" w:rsidRPr="005475FC" w:rsidTr="00B1136D">
        <w:trPr>
          <w:trHeight w:val="191"/>
        </w:trPr>
        <w:tc>
          <w:tcPr>
            <w:tcW w:w="4353" w:type="dxa"/>
          </w:tcPr>
          <w:p w:rsidR="00D349FF" w:rsidRPr="005475FC" w:rsidRDefault="00D349FF" w:rsidP="00B1136D">
            <w:pPr>
              <w:jc w:val="center"/>
              <w:rPr>
                <w:sz w:val="20"/>
                <w:szCs w:val="20"/>
              </w:rPr>
            </w:pPr>
            <w:r w:rsidRPr="005475FC">
              <w:rPr>
                <w:sz w:val="20"/>
                <w:szCs w:val="20"/>
              </w:rPr>
              <w:t>1</w:t>
            </w:r>
          </w:p>
        </w:tc>
        <w:tc>
          <w:tcPr>
            <w:tcW w:w="1430" w:type="dxa"/>
          </w:tcPr>
          <w:p w:rsidR="00D349FF" w:rsidRPr="005475FC" w:rsidRDefault="00D349FF" w:rsidP="00B1136D">
            <w:pPr>
              <w:jc w:val="center"/>
              <w:rPr>
                <w:sz w:val="20"/>
                <w:szCs w:val="20"/>
              </w:rPr>
            </w:pPr>
            <w:r w:rsidRPr="005475FC">
              <w:rPr>
                <w:sz w:val="20"/>
                <w:szCs w:val="20"/>
              </w:rPr>
              <w:t>2</w:t>
            </w:r>
          </w:p>
        </w:tc>
        <w:tc>
          <w:tcPr>
            <w:tcW w:w="1129" w:type="dxa"/>
          </w:tcPr>
          <w:p w:rsidR="00D349FF" w:rsidRPr="005475FC" w:rsidRDefault="00D349FF" w:rsidP="00B1136D">
            <w:pPr>
              <w:jc w:val="center"/>
              <w:rPr>
                <w:sz w:val="20"/>
                <w:szCs w:val="20"/>
              </w:rPr>
            </w:pPr>
            <w:r w:rsidRPr="005475FC">
              <w:rPr>
                <w:sz w:val="20"/>
                <w:szCs w:val="20"/>
              </w:rPr>
              <w:t>3</w:t>
            </w:r>
          </w:p>
        </w:tc>
        <w:tc>
          <w:tcPr>
            <w:tcW w:w="2974" w:type="dxa"/>
          </w:tcPr>
          <w:p w:rsidR="00D349FF" w:rsidRPr="005475FC" w:rsidRDefault="00D349FF" w:rsidP="00B1136D">
            <w:pPr>
              <w:jc w:val="center"/>
              <w:rPr>
                <w:sz w:val="20"/>
                <w:szCs w:val="20"/>
              </w:rPr>
            </w:pPr>
            <w:r w:rsidRPr="005475FC">
              <w:rPr>
                <w:sz w:val="20"/>
                <w:szCs w:val="20"/>
              </w:rPr>
              <w:t>4</w:t>
            </w:r>
          </w:p>
        </w:tc>
      </w:tr>
      <w:tr w:rsidR="00D349FF" w:rsidRPr="005475FC" w:rsidTr="00B1136D">
        <w:trPr>
          <w:trHeight w:val="429"/>
        </w:trPr>
        <w:tc>
          <w:tcPr>
            <w:tcW w:w="4353" w:type="dxa"/>
            <w:shd w:val="clear" w:color="auto" w:fill="auto"/>
            <w:vAlign w:val="center"/>
          </w:tcPr>
          <w:p w:rsidR="00D349FF" w:rsidRPr="00D0646F" w:rsidRDefault="00D349FF" w:rsidP="00B1136D">
            <w:pPr>
              <w:rPr>
                <w:b/>
                <w:sz w:val="20"/>
                <w:szCs w:val="20"/>
              </w:rPr>
            </w:pPr>
            <w:r w:rsidRPr="00D0646F">
              <w:rPr>
                <w:b/>
                <w:sz w:val="20"/>
                <w:szCs w:val="20"/>
              </w:rPr>
              <w:t>Итого:</w:t>
            </w:r>
          </w:p>
        </w:tc>
        <w:tc>
          <w:tcPr>
            <w:tcW w:w="1430" w:type="dxa"/>
            <w:shd w:val="clear" w:color="auto" w:fill="auto"/>
            <w:vAlign w:val="center"/>
          </w:tcPr>
          <w:p w:rsidR="00D349FF" w:rsidRPr="00D0646F" w:rsidRDefault="00D349FF" w:rsidP="00B1136D">
            <w:pPr>
              <w:jc w:val="center"/>
              <w:rPr>
                <w:b/>
                <w:sz w:val="20"/>
                <w:szCs w:val="20"/>
              </w:rPr>
            </w:pPr>
          </w:p>
        </w:tc>
        <w:tc>
          <w:tcPr>
            <w:tcW w:w="1129" w:type="dxa"/>
            <w:shd w:val="clear" w:color="auto" w:fill="auto"/>
            <w:vAlign w:val="center"/>
          </w:tcPr>
          <w:p w:rsidR="00D349FF" w:rsidRPr="00D0646F" w:rsidRDefault="00D349FF" w:rsidP="00B1136D">
            <w:pPr>
              <w:jc w:val="center"/>
              <w:rPr>
                <w:b/>
                <w:sz w:val="20"/>
                <w:szCs w:val="20"/>
              </w:rPr>
            </w:pPr>
            <w:r>
              <w:rPr>
                <w:b/>
                <w:sz w:val="20"/>
                <w:szCs w:val="20"/>
              </w:rPr>
              <w:t>+1 593,8</w:t>
            </w:r>
          </w:p>
        </w:tc>
        <w:tc>
          <w:tcPr>
            <w:tcW w:w="2974" w:type="dxa"/>
            <w:shd w:val="clear" w:color="auto" w:fill="auto"/>
            <w:vAlign w:val="center"/>
          </w:tcPr>
          <w:p w:rsidR="00D349FF" w:rsidRPr="00D0646F" w:rsidRDefault="00D349FF" w:rsidP="00B1136D">
            <w:pPr>
              <w:jc w:val="center"/>
              <w:rPr>
                <w:b/>
                <w:sz w:val="20"/>
                <w:szCs w:val="20"/>
              </w:rPr>
            </w:pPr>
          </w:p>
        </w:tc>
      </w:tr>
      <w:tr w:rsidR="00D349FF" w:rsidRPr="005475FC" w:rsidTr="00B1136D">
        <w:trPr>
          <w:trHeight w:val="679"/>
        </w:trPr>
        <w:tc>
          <w:tcPr>
            <w:tcW w:w="4353" w:type="dxa"/>
            <w:shd w:val="clear" w:color="auto" w:fill="auto"/>
            <w:vAlign w:val="center"/>
          </w:tcPr>
          <w:p w:rsidR="00D349FF" w:rsidRDefault="00D349FF" w:rsidP="00B1136D">
            <w:pPr>
              <w:rPr>
                <w:b/>
                <w:bCs/>
                <w:sz w:val="20"/>
                <w:szCs w:val="20"/>
              </w:rPr>
            </w:pPr>
            <w:r>
              <w:rPr>
                <w:b/>
                <w:bCs/>
                <w:sz w:val="20"/>
                <w:szCs w:val="20"/>
              </w:rPr>
              <w:lastRenderedPageBreak/>
              <w:t>Муниципальная программа "Меры поддержки кадрового  обеспечения в Первомайском районе на 2019-2021  годы"</w:t>
            </w:r>
          </w:p>
        </w:tc>
        <w:tc>
          <w:tcPr>
            <w:tcW w:w="1430" w:type="dxa"/>
            <w:shd w:val="clear" w:color="auto" w:fill="auto"/>
            <w:vAlign w:val="center"/>
          </w:tcPr>
          <w:p w:rsidR="00D349FF" w:rsidRDefault="00D349FF" w:rsidP="00B1136D">
            <w:pPr>
              <w:jc w:val="center"/>
              <w:rPr>
                <w:b/>
                <w:bCs/>
                <w:sz w:val="20"/>
                <w:szCs w:val="20"/>
              </w:rPr>
            </w:pPr>
            <w:r>
              <w:rPr>
                <w:b/>
                <w:bCs/>
                <w:sz w:val="20"/>
                <w:szCs w:val="20"/>
              </w:rPr>
              <w:t>7950500000</w:t>
            </w:r>
          </w:p>
        </w:tc>
        <w:tc>
          <w:tcPr>
            <w:tcW w:w="1129" w:type="dxa"/>
            <w:shd w:val="clear" w:color="auto" w:fill="auto"/>
            <w:vAlign w:val="center"/>
          </w:tcPr>
          <w:p w:rsidR="00D349FF" w:rsidRDefault="00D349FF" w:rsidP="00B1136D">
            <w:pPr>
              <w:jc w:val="center"/>
              <w:rPr>
                <w:b/>
                <w:sz w:val="20"/>
                <w:szCs w:val="20"/>
              </w:rPr>
            </w:pPr>
            <w:r>
              <w:rPr>
                <w:b/>
                <w:sz w:val="20"/>
                <w:szCs w:val="20"/>
              </w:rPr>
              <w:t>-20,0</w:t>
            </w:r>
          </w:p>
        </w:tc>
        <w:tc>
          <w:tcPr>
            <w:tcW w:w="2974" w:type="dxa"/>
            <w:shd w:val="clear" w:color="auto" w:fill="auto"/>
            <w:vAlign w:val="center"/>
          </w:tcPr>
          <w:p w:rsidR="00D349FF" w:rsidRPr="00D0646F" w:rsidRDefault="00D349FF" w:rsidP="00B1136D">
            <w:pPr>
              <w:rPr>
                <w:sz w:val="20"/>
                <w:szCs w:val="20"/>
              </w:rPr>
            </w:pPr>
            <w:r>
              <w:rPr>
                <w:sz w:val="20"/>
                <w:szCs w:val="20"/>
              </w:rPr>
              <w:t>Отсутствие потребности</w:t>
            </w:r>
          </w:p>
        </w:tc>
      </w:tr>
      <w:tr w:rsidR="00D349FF" w:rsidRPr="005475FC" w:rsidTr="00B1136D">
        <w:trPr>
          <w:trHeight w:val="679"/>
        </w:trPr>
        <w:tc>
          <w:tcPr>
            <w:tcW w:w="4353" w:type="dxa"/>
            <w:shd w:val="clear" w:color="auto" w:fill="auto"/>
            <w:vAlign w:val="center"/>
          </w:tcPr>
          <w:p w:rsidR="00D349FF" w:rsidRPr="00D0646F" w:rsidRDefault="00D349FF" w:rsidP="00B1136D">
            <w:pPr>
              <w:rPr>
                <w:b/>
                <w:bCs/>
                <w:sz w:val="20"/>
                <w:szCs w:val="20"/>
              </w:rPr>
            </w:pPr>
            <w:r w:rsidRPr="00D0646F">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430" w:type="dxa"/>
            <w:shd w:val="clear" w:color="auto" w:fill="auto"/>
            <w:vAlign w:val="center"/>
          </w:tcPr>
          <w:p w:rsidR="00D349FF" w:rsidRPr="00D0646F" w:rsidRDefault="00D349FF" w:rsidP="00B1136D">
            <w:pPr>
              <w:jc w:val="center"/>
              <w:rPr>
                <w:b/>
                <w:bCs/>
                <w:sz w:val="20"/>
                <w:szCs w:val="20"/>
              </w:rPr>
            </w:pPr>
            <w:r w:rsidRPr="00D0646F">
              <w:rPr>
                <w:b/>
                <w:bCs/>
                <w:sz w:val="20"/>
                <w:szCs w:val="20"/>
              </w:rPr>
              <w:t>7950900000</w:t>
            </w:r>
          </w:p>
        </w:tc>
        <w:tc>
          <w:tcPr>
            <w:tcW w:w="1129" w:type="dxa"/>
            <w:shd w:val="clear" w:color="auto" w:fill="auto"/>
            <w:vAlign w:val="center"/>
          </w:tcPr>
          <w:p w:rsidR="00D349FF" w:rsidRPr="00D0646F" w:rsidRDefault="00D349FF" w:rsidP="00B1136D">
            <w:pPr>
              <w:jc w:val="center"/>
              <w:rPr>
                <w:b/>
                <w:sz w:val="20"/>
                <w:szCs w:val="20"/>
              </w:rPr>
            </w:pPr>
            <w:r>
              <w:rPr>
                <w:b/>
                <w:sz w:val="20"/>
                <w:szCs w:val="20"/>
              </w:rPr>
              <w:t>+50,0</w:t>
            </w:r>
          </w:p>
        </w:tc>
        <w:tc>
          <w:tcPr>
            <w:tcW w:w="2974" w:type="dxa"/>
            <w:shd w:val="clear" w:color="auto" w:fill="auto"/>
            <w:vAlign w:val="center"/>
          </w:tcPr>
          <w:p w:rsidR="00D349FF" w:rsidRPr="00D0646F" w:rsidRDefault="00D349FF" w:rsidP="00B1136D">
            <w:pPr>
              <w:rPr>
                <w:sz w:val="20"/>
                <w:szCs w:val="20"/>
              </w:rPr>
            </w:pPr>
          </w:p>
        </w:tc>
      </w:tr>
      <w:tr w:rsidR="00D349FF" w:rsidRPr="005475FC" w:rsidTr="00B1136D">
        <w:trPr>
          <w:trHeight w:val="679"/>
        </w:trPr>
        <w:tc>
          <w:tcPr>
            <w:tcW w:w="4353" w:type="dxa"/>
            <w:shd w:val="clear" w:color="auto" w:fill="auto"/>
            <w:vAlign w:val="center"/>
          </w:tcPr>
          <w:p w:rsidR="00D349FF" w:rsidRDefault="00D349FF" w:rsidP="00B1136D">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430" w:type="dxa"/>
            <w:shd w:val="clear" w:color="auto" w:fill="auto"/>
            <w:vAlign w:val="center"/>
          </w:tcPr>
          <w:p w:rsidR="00D349FF" w:rsidRDefault="00D349FF" w:rsidP="00B1136D">
            <w:pPr>
              <w:jc w:val="center"/>
              <w:rPr>
                <w:sz w:val="20"/>
                <w:szCs w:val="20"/>
              </w:rPr>
            </w:pPr>
            <w:r>
              <w:rPr>
                <w:sz w:val="20"/>
                <w:szCs w:val="20"/>
              </w:rPr>
              <w:t>7950900100</w:t>
            </w:r>
          </w:p>
        </w:tc>
        <w:tc>
          <w:tcPr>
            <w:tcW w:w="1129" w:type="dxa"/>
            <w:shd w:val="clear" w:color="auto" w:fill="auto"/>
            <w:vAlign w:val="center"/>
          </w:tcPr>
          <w:p w:rsidR="00D349FF" w:rsidRPr="00576A96" w:rsidRDefault="00D349FF" w:rsidP="00B1136D">
            <w:pPr>
              <w:jc w:val="center"/>
              <w:rPr>
                <w:sz w:val="20"/>
                <w:szCs w:val="20"/>
              </w:rPr>
            </w:pPr>
            <w:r>
              <w:rPr>
                <w:sz w:val="20"/>
                <w:szCs w:val="20"/>
              </w:rPr>
              <w:t>+50,0</w:t>
            </w:r>
          </w:p>
        </w:tc>
        <w:tc>
          <w:tcPr>
            <w:tcW w:w="2974" w:type="dxa"/>
            <w:shd w:val="clear" w:color="auto" w:fill="auto"/>
            <w:vAlign w:val="center"/>
          </w:tcPr>
          <w:p w:rsidR="00D349FF" w:rsidRPr="00D0646F" w:rsidRDefault="00D349FF" w:rsidP="00B1136D">
            <w:pPr>
              <w:rPr>
                <w:sz w:val="20"/>
                <w:szCs w:val="20"/>
              </w:rPr>
            </w:pPr>
            <w:r>
              <w:rPr>
                <w:sz w:val="20"/>
                <w:szCs w:val="20"/>
              </w:rPr>
              <w:t>Фельдшер с.Комсомольск</w:t>
            </w:r>
          </w:p>
        </w:tc>
      </w:tr>
      <w:tr w:rsidR="00D349FF" w:rsidRPr="005475FC" w:rsidTr="00B1136D">
        <w:trPr>
          <w:trHeight w:val="702"/>
        </w:trPr>
        <w:tc>
          <w:tcPr>
            <w:tcW w:w="4353" w:type="dxa"/>
            <w:shd w:val="clear" w:color="auto" w:fill="auto"/>
            <w:vAlign w:val="center"/>
          </w:tcPr>
          <w:p w:rsidR="00D349FF" w:rsidRPr="00D0646F" w:rsidRDefault="00D349FF" w:rsidP="00B1136D">
            <w:pPr>
              <w:rPr>
                <w:b/>
                <w:bCs/>
                <w:sz w:val="20"/>
                <w:szCs w:val="20"/>
              </w:rPr>
            </w:pPr>
            <w:r w:rsidRPr="00D0646F">
              <w:rPr>
                <w:b/>
                <w:bCs/>
                <w:sz w:val="20"/>
                <w:szCs w:val="20"/>
              </w:rPr>
              <w:t>Ведомственная целевая программа "Развитие культуры Первомайского района на 2018-2020 годы"</w:t>
            </w:r>
          </w:p>
        </w:tc>
        <w:tc>
          <w:tcPr>
            <w:tcW w:w="1430" w:type="dxa"/>
            <w:shd w:val="clear" w:color="auto" w:fill="auto"/>
            <w:vAlign w:val="center"/>
          </w:tcPr>
          <w:p w:rsidR="00D349FF" w:rsidRPr="00D0646F" w:rsidRDefault="00D349FF" w:rsidP="00B1136D">
            <w:pPr>
              <w:jc w:val="center"/>
              <w:rPr>
                <w:b/>
                <w:bCs/>
                <w:sz w:val="20"/>
                <w:szCs w:val="20"/>
              </w:rPr>
            </w:pPr>
            <w:r w:rsidRPr="00D0646F">
              <w:rPr>
                <w:b/>
                <w:bCs/>
                <w:sz w:val="20"/>
                <w:szCs w:val="20"/>
              </w:rPr>
              <w:t>7951100000</w:t>
            </w:r>
          </w:p>
        </w:tc>
        <w:tc>
          <w:tcPr>
            <w:tcW w:w="1129" w:type="dxa"/>
            <w:shd w:val="clear" w:color="auto" w:fill="auto"/>
            <w:vAlign w:val="center"/>
          </w:tcPr>
          <w:p w:rsidR="00D349FF" w:rsidRPr="00576A96" w:rsidRDefault="00D349FF" w:rsidP="00B1136D">
            <w:pPr>
              <w:jc w:val="center"/>
              <w:rPr>
                <w:b/>
                <w:sz w:val="20"/>
                <w:szCs w:val="20"/>
              </w:rPr>
            </w:pPr>
            <w:r>
              <w:rPr>
                <w:b/>
                <w:sz w:val="20"/>
                <w:szCs w:val="20"/>
              </w:rPr>
              <w:t>+1 786,3</w:t>
            </w:r>
          </w:p>
        </w:tc>
        <w:tc>
          <w:tcPr>
            <w:tcW w:w="2974" w:type="dxa"/>
            <w:shd w:val="clear" w:color="auto" w:fill="auto"/>
            <w:vAlign w:val="center"/>
          </w:tcPr>
          <w:p w:rsidR="00D349FF" w:rsidRPr="00D0646F" w:rsidRDefault="00D349FF" w:rsidP="00B1136D">
            <w:pPr>
              <w:rPr>
                <w:sz w:val="20"/>
                <w:szCs w:val="20"/>
              </w:rPr>
            </w:pPr>
          </w:p>
        </w:tc>
      </w:tr>
      <w:tr w:rsidR="00D349FF" w:rsidRPr="005475FC" w:rsidTr="00B1136D">
        <w:trPr>
          <w:trHeight w:val="702"/>
        </w:trPr>
        <w:tc>
          <w:tcPr>
            <w:tcW w:w="4353" w:type="dxa"/>
            <w:shd w:val="clear" w:color="auto" w:fill="auto"/>
            <w:vAlign w:val="center"/>
          </w:tcPr>
          <w:p w:rsidR="00D349FF" w:rsidRPr="00D0646F" w:rsidRDefault="00D349FF" w:rsidP="00B1136D">
            <w:pPr>
              <w:rPr>
                <w:sz w:val="20"/>
                <w:szCs w:val="20"/>
              </w:rPr>
            </w:pPr>
            <w:r w:rsidRPr="00D0646F">
              <w:rPr>
                <w:sz w:val="20"/>
                <w:szCs w:val="20"/>
              </w:rPr>
              <w:t>Проведение мероприятий в области культуры</w:t>
            </w:r>
          </w:p>
        </w:tc>
        <w:tc>
          <w:tcPr>
            <w:tcW w:w="1430" w:type="dxa"/>
            <w:shd w:val="clear" w:color="auto" w:fill="auto"/>
            <w:vAlign w:val="center"/>
          </w:tcPr>
          <w:p w:rsidR="00D349FF" w:rsidRPr="00D0646F" w:rsidRDefault="00D349FF" w:rsidP="00B1136D">
            <w:pPr>
              <w:jc w:val="center"/>
              <w:rPr>
                <w:sz w:val="20"/>
                <w:szCs w:val="20"/>
              </w:rPr>
            </w:pPr>
            <w:r w:rsidRPr="00D0646F">
              <w:rPr>
                <w:sz w:val="20"/>
                <w:szCs w:val="20"/>
              </w:rPr>
              <w:t>7951100100</w:t>
            </w:r>
          </w:p>
        </w:tc>
        <w:tc>
          <w:tcPr>
            <w:tcW w:w="1129" w:type="dxa"/>
            <w:shd w:val="clear" w:color="auto" w:fill="auto"/>
            <w:vAlign w:val="center"/>
          </w:tcPr>
          <w:p w:rsidR="00D349FF" w:rsidRPr="00D0646F" w:rsidRDefault="00D349FF" w:rsidP="00B1136D">
            <w:pPr>
              <w:jc w:val="center"/>
              <w:rPr>
                <w:sz w:val="20"/>
                <w:szCs w:val="20"/>
              </w:rPr>
            </w:pPr>
            <w:r>
              <w:rPr>
                <w:sz w:val="20"/>
                <w:szCs w:val="20"/>
              </w:rPr>
              <w:t>+90,5</w:t>
            </w:r>
          </w:p>
        </w:tc>
        <w:tc>
          <w:tcPr>
            <w:tcW w:w="2974" w:type="dxa"/>
            <w:shd w:val="clear" w:color="auto" w:fill="auto"/>
            <w:vAlign w:val="center"/>
          </w:tcPr>
          <w:p w:rsidR="00D349FF" w:rsidRPr="00D0646F" w:rsidRDefault="00D349FF" w:rsidP="00B1136D">
            <w:pPr>
              <w:rPr>
                <w:sz w:val="20"/>
                <w:szCs w:val="20"/>
              </w:rPr>
            </w:pPr>
            <w:r>
              <w:rPr>
                <w:sz w:val="20"/>
                <w:szCs w:val="20"/>
              </w:rPr>
              <w:t>Изготовление книги «Первомайский район», проведение мероприятий</w:t>
            </w:r>
            <w:r w:rsidRPr="00D0646F">
              <w:rPr>
                <w:sz w:val="20"/>
                <w:szCs w:val="20"/>
              </w:rPr>
              <w:t xml:space="preserve"> </w:t>
            </w:r>
          </w:p>
        </w:tc>
      </w:tr>
      <w:tr w:rsidR="00D349FF" w:rsidRPr="005475FC" w:rsidTr="00B1136D">
        <w:trPr>
          <w:trHeight w:val="702"/>
        </w:trPr>
        <w:tc>
          <w:tcPr>
            <w:tcW w:w="4353" w:type="dxa"/>
            <w:shd w:val="clear" w:color="auto" w:fill="auto"/>
            <w:vAlign w:val="center"/>
          </w:tcPr>
          <w:p w:rsidR="00D349FF" w:rsidRPr="00D0646F" w:rsidRDefault="00D349FF" w:rsidP="00B1136D">
            <w:pPr>
              <w:rPr>
                <w:sz w:val="20"/>
                <w:szCs w:val="20"/>
              </w:rPr>
            </w:pPr>
            <w:r w:rsidRPr="00D0646F">
              <w:rPr>
                <w:sz w:val="20"/>
                <w:szCs w:val="20"/>
              </w:rPr>
              <w:t xml:space="preserve"> Подготовка к областным зимним сельским спортивным играм "Снежные узоры"</w:t>
            </w:r>
          </w:p>
        </w:tc>
        <w:tc>
          <w:tcPr>
            <w:tcW w:w="1430" w:type="dxa"/>
            <w:shd w:val="clear" w:color="auto" w:fill="auto"/>
            <w:vAlign w:val="center"/>
          </w:tcPr>
          <w:p w:rsidR="00D349FF" w:rsidRPr="00D0646F" w:rsidRDefault="00D349FF" w:rsidP="00B1136D">
            <w:pPr>
              <w:jc w:val="center"/>
              <w:rPr>
                <w:color w:val="000000"/>
                <w:sz w:val="20"/>
                <w:szCs w:val="20"/>
              </w:rPr>
            </w:pPr>
            <w:r w:rsidRPr="00D0646F">
              <w:rPr>
                <w:color w:val="000000"/>
                <w:sz w:val="20"/>
                <w:szCs w:val="20"/>
              </w:rPr>
              <w:t>7951100200</w:t>
            </w:r>
          </w:p>
        </w:tc>
        <w:tc>
          <w:tcPr>
            <w:tcW w:w="1129" w:type="dxa"/>
            <w:shd w:val="clear" w:color="auto" w:fill="auto"/>
            <w:vAlign w:val="center"/>
          </w:tcPr>
          <w:p w:rsidR="00D349FF" w:rsidRPr="00D0646F" w:rsidRDefault="00D349FF" w:rsidP="00B1136D">
            <w:pPr>
              <w:jc w:val="center"/>
              <w:rPr>
                <w:sz w:val="20"/>
                <w:szCs w:val="20"/>
              </w:rPr>
            </w:pPr>
            <w:r>
              <w:rPr>
                <w:sz w:val="20"/>
                <w:szCs w:val="20"/>
              </w:rPr>
              <w:t>+1 695,8</w:t>
            </w:r>
          </w:p>
        </w:tc>
        <w:tc>
          <w:tcPr>
            <w:tcW w:w="2974" w:type="dxa"/>
            <w:shd w:val="clear" w:color="auto" w:fill="auto"/>
            <w:vAlign w:val="center"/>
          </w:tcPr>
          <w:p w:rsidR="00D349FF" w:rsidRPr="00D0646F" w:rsidRDefault="00D349FF" w:rsidP="00B1136D">
            <w:pPr>
              <w:rPr>
                <w:sz w:val="20"/>
                <w:szCs w:val="20"/>
              </w:rPr>
            </w:pPr>
            <w:r>
              <w:rPr>
                <w:sz w:val="20"/>
                <w:szCs w:val="20"/>
              </w:rPr>
              <w:t>Пошив костюмов, изготовление декораций</w:t>
            </w:r>
            <w:r w:rsidRPr="00D0646F">
              <w:rPr>
                <w:sz w:val="20"/>
                <w:szCs w:val="20"/>
              </w:rPr>
              <w:t xml:space="preserve"> </w:t>
            </w:r>
          </w:p>
        </w:tc>
      </w:tr>
      <w:tr w:rsidR="00D349FF" w:rsidRPr="005475FC" w:rsidTr="00B1136D">
        <w:trPr>
          <w:trHeight w:val="702"/>
        </w:trPr>
        <w:tc>
          <w:tcPr>
            <w:tcW w:w="4353" w:type="dxa"/>
            <w:shd w:val="clear" w:color="auto" w:fill="auto"/>
            <w:vAlign w:val="center"/>
          </w:tcPr>
          <w:p w:rsidR="00D349FF" w:rsidRDefault="00D349FF" w:rsidP="00B1136D">
            <w:pPr>
              <w:rPr>
                <w:b/>
                <w:bCs/>
                <w:sz w:val="20"/>
                <w:szCs w:val="20"/>
              </w:rPr>
            </w:pPr>
            <w:r>
              <w:rPr>
                <w:b/>
                <w:bCs/>
                <w:sz w:val="20"/>
                <w:szCs w:val="20"/>
              </w:rPr>
              <w:t>Муниципальная программа "Доступная среда для инвалидов на период 2016-2020 годы"</w:t>
            </w:r>
          </w:p>
        </w:tc>
        <w:tc>
          <w:tcPr>
            <w:tcW w:w="1430" w:type="dxa"/>
            <w:shd w:val="clear" w:color="auto" w:fill="auto"/>
            <w:vAlign w:val="center"/>
          </w:tcPr>
          <w:p w:rsidR="00D349FF" w:rsidRDefault="00D349FF" w:rsidP="00B1136D">
            <w:pPr>
              <w:jc w:val="center"/>
              <w:rPr>
                <w:b/>
                <w:bCs/>
                <w:sz w:val="20"/>
                <w:szCs w:val="20"/>
              </w:rPr>
            </w:pPr>
            <w:r>
              <w:rPr>
                <w:b/>
                <w:bCs/>
                <w:sz w:val="20"/>
                <w:szCs w:val="20"/>
              </w:rPr>
              <w:t>7951800000</w:t>
            </w:r>
          </w:p>
        </w:tc>
        <w:tc>
          <w:tcPr>
            <w:tcW w:w="1129" w:type="dxa"/>
            <w:shd w:val="clear" w:color="auto" w:fill="auto"/>
            <w:vAlign w:val="center"/>
          </w:tcPr>
          <w:p w:rsidR="00D349FF" w:rsidRPr="00D0646F" w:rsidRDefault="00D349FF" w:rsidP="00B1136D">
            <w:pPr>
              <w:jc w:val="center"/>
              <w:rPr>
                <w:b/>
                <w:sz w:val="20"/>
                <w:szCs w:val="20"/>
              </w:rPr>
            </w:pPr>
            <w:r>
              <w:rPr>
                <w:b/>
                <w:sz w:val="20"/>
                <w:szCs w:val="20"/>
              </w:rPr>
              <w:t>-90,5</w:t>
            </w:r>
          </w:p>
        </w:tc>
        <w:tc>
          <w:tcPr>
            <w:tcW w:w="2974" w:type="dxa"/>
            <w:shd w:val="clear" w:color="auto" w:fill="auto"/>
            <w:vAlign w:val="center"/>
          </w:tcPr>
          <w:p w:rsidR="00D349FF" w:rsidRPr="00D0646F" w:rsidRDefault="00D349FF" w:rsidP="00B1136D">
            <w:pPr>
              <w:rPr>
                <w:sz w:val="20"/>
                <w:szCs w:val="20"/>
              </w:rPr>
            </w:pPr>
            <w:r>
              <w:rPr>
                <w:sz w:val="20"/>
                <w:szCs w:val="20"/>
              </w:rPr>
              <w:t>Отсутствие потребности</w:t>
            </w:r>
          </w:p>
        </w:tc>
      </w:tr>
      <w:tr w:rsidR="00D349FF" w:rsidRPr="005475FC" w:rsidTr="00B1136D">
        <w:trPr>
          <w:trHeight w:val="702"/>
        </w:trPr>
        <w:tc>
          <w:tcPr>
            <w:tcW w:w="4353" w:type="dxa"/>
            <w:shd w:val="clear" w:color="auto" w:fill="auto"/>
            <w:vAlign w:val="bottom"/>
          </w:tcPr>
          <w:p w:rsidR="00D349FF" w:rsidRDefault="00D349FF" w:rsidP="00B1136D">
            <w:pPr>
              <w:rPr>
                <w:b/>
                <w:bCs/>
                <w:sz w:val="20"/>
                <w:szCs w:val="20"/>
              </w:rPr>
            </w:pPr>
            <w:r>
              <w:rPr>
                <w:b/>
                <w:bCs/>
                <w:sz w:val="20"/>
                <w:szCs w:val="20"/>
              </w:rPr>
              <w:t>Муниципальная программа «Управление муниципальным имуществом на 2018 -2022 годы»</w:t>
            </w:r>
          </w:p>
        </w:tc>
        <w:tc>
          <w:tcPr>
            <w:tcW w:w="1430" w:type="dxa"/>
            <w:shd w:val="clear" w:color="auto" w:fill="auto"/>
            <w:vAlign w:val="center"/>
          </w:tcPr>
          <w:p w:rsidR="00D349FF" w:rsidRDefault="00D349FF" w:rsidP="00B1136D">
            <w:pPr>
              <w:jc w:val="center"/>
              <w:rPr>
                <w:b/>
                <w:bCs/>
                <w:sz w:val="20"/>
                <w:szCs w:val="20"/>
              </w:rPr>
            </w:pPr>
            <w:r>
              <w:rPr>
                <w:b/>
                <w:bCs/>
                <w:sz w:val="20"/>
                <w:szCs w:val="20"/>
              </w:rPr>
              <w:t>7952500000</w:t>
            </w:r>
          </w:p>
        </w:tc>
        <w:tc>
          <w:tcPr>
            <w:tcW w:w="1129" w:type="dxa"/>
            <w:shd w:val="clear" w:color="auto" w:fill="auto"/>
            <w:vAlign w:val="center"/>
          </w:tcPr>
          <w:p w:rsidR="00D349FF" w:rsidRDefault="00D349FF" w:rsidP="00B1136D">
            <w:pPr>
              <w:jc w:val="center"/>
              <w:rPr>
                <w:b/>
                <w:sz w:val="20"/>
                <w:szCs w:val="20"/>
              </w:rPr>
            </w:pPr>
            <w:r>
              <w:rPr>
                <w:b/>
                <w:sz w:val="20"/>
                <w:szCs w:val="20"/>
              </w:rPr>
              <w:t>-125,0</w:t>
            </w:r>
          </w:p>
        </w:tc>
        <w:tc>
          <w:tcPr>
            <w:tcW w:w="2974" w:type="dxa"/>
            <w:shd w:val="clear" w:color="auto" w:fill="auto"/>
            <w:vAlign w:val="center"/>
          </w:tcPr>
          <w:p w:rsidR="00D349FF" w:rsidRDefault="00D349FF" w:rsidP="00B1136D">
            <w:pPr>
              <w:rPr>
                <w:sz w:val="20"/>
                <w:szCs w:val="20"/>
              </w:rPr>
            </w:pPr>
          </w:p>
        </w:tc>
      </w:tr>
      <w:tr w:rsidR="00D349FF" w:rsidRPr="005475FC" w:rsidTr="00B1136D">
        <w:trPr>
          <w:trHeight w:val="702"/>
        </w:trPr>
        <w:tc>
          <w:tcPr>
            <w:tcW w:w="4353" w:type="dxa"/>
            <w:shd w:val="clear" w:color="auto" w:fill="auto"/>
            <w:vAlign w:val="center"/>
          </w:tcPr>
          <w:p w:rsidR="00D349FF" w:rsidRDefault="00D349FF" w:rsidP="00B1136D">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430" w:type="dxa"/>
            <w:shd w:val="clear" w:color="auto" w:fill="auto"/>
            <w:vAlign w:val="center"/>
          </w:tcPr>
          <w:p w:rsidR="00D349FF" w:rsidRDefault="00D349FF" w:rsidP="00B1136D">
            <w:pPr>
              <w:jc w:val="center"/>
              <w:rPr>
                <w:sz w:val="20"/>
                <w:szCs w:val="20"/>
              </w:rPr>
            </w:pPr>
            <w:r>
              <w:rPr>
                <w:sz w:val="20"/>
                <w:szCs w:val="20"/>
              </w:rPr>
              <w:t>7952500100</w:t>
            </w:r>
          </w:p>
        </w:tc>
        <w:tc>
          <w:tcPr>
            <w:tcW w:w="1129" w:type="dxa"/>
            <w:shd w:val="clear" w:color="auto" w:fill="auto"/>
            <w:vAlign w:val="center"/>
          </w:tcPr>
          <w:p w:rsidR="00D349FF" w:rsidRPr="00224175" w:rsidRDefault="00D349FF" w:rsidP="00B1136D">
            <w:pPr>
              <w:jc w:val="center"/>
              <w:rPr>
                <w:sz w:val="20"/>
                <w:szCs w:val="20"/>
              </w:rPr>
            </w:pPr>
            <w:r w:rsidRPr="00224175">
              <w:rPr>
                <w:sz w:val="20"/>
                <w:szCs w:val="20"/>
              </w:rPr>
              <w:t>-125,0</w:t>
            </w:r>
          </w:p>
        </w:tc>
        <w:tc>
          <w:tcPr>
            <w:tcW w:w="2974" w:type="dxa"/>
            <w:shd w:val="clear" w:color="auto" w:fill="auto"/>
            <w:vAlign w:val="center"/>
          </w:tcPr>
          <w:p w:rsidR="00D349FF" w:rsidRPr="00224175" w:rsidRDefault="00D349FF" w:rsidP="00B1136D">
            <w:pPr>
              <w:rPr>
                <w:sz w:val="20"/>
                <w:szCs w:val="20"/>
              </w:rPr>
            </w:pPr>
            <w:r w:rsidRPr="00224175">
              <w:rPr>
                <w:sz w:val="20"/>
                <w:szCs w:val="20"/>
              </w:rPr>
              <w:t>Перераспределены на 0113 для приобретения программного комплекса «БАРС-имущество»</w:t>
            </w:r>
          </w:p>
        </w:tc>
      </w:tr>
      <w:tr w:rsidR="00D349FF" w:rsidRPr="005475FC" w:rsidTr="00B1136D">
        <w:trPr>
          <w:trHeight w:val="702"/>
        </w:trPr>
        <w:tc>
          <w:tcPr>
            <w:tcW w:w="4353" w:type="dxa"/>
            <w:shd w:val="clear" w:color="auto" w:fill="auto"/>
            <w:vAlign w:val="bottom"/>
          </w:tcPr>
          <w:p w:rsidR="00D349FF" w:rsidRDefault="00D349FF" w:rsidP="00B1136D">
            <w:pPr>
              <w:rPr>
                <w:b/>
                <w:bCs/>
                <w:sz w:val="20"/>
                <w:szCs w:val="20"/>
              </w:rPr>
            </w:pPr>
            <w:r>
              <w:rPr>
                <w:b/>
                <w:bCs/>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430" w:type="dxa"/>
            <w:shd w:val="clear" w:color="auto" w:fill="auto"/>
            <w:vAlign w:val="center"/>
          </w:tcPr>
          <w:p w:rsidR="00D349FF" w:rsidRDefault="00D349FF" w:rsidP="00B1136D">
            <w:pPr>
              <w:jc w:val="center"/>
              <w:rPr>
                <w:b/>
                <w:bCs/>
                <w:sz w:val="20"/>
                <w:szCs w:val="20"/>
              </w:rPr>
            </w:pPr>
            <w:r>
              <w:rPr>
                <w:b/>
                <w:bCs/>
                <w:sz w:val="20"/>
                <w:szCs w:val="20"/>
              </w:rPr>
              <w:t>7952800000</w:t>
            </w:r>
          </w:p>
        </w:tc>
        <w:tc>
          <w:tcPr>
            <w:tcW w:w="1129" w:type="dxa"/>
            <w:shd w:val="clear" w:color="auto" w:fill="auto"/>
            <w:vAlign w:val="center"/>
          </w:tcPr>
          <w:p w:rsidR="00D349FF" w:rsidRPr="00D0646F" w:rsidRDefault="00D349FF" w:rsidP="00B1136D">
            <w:pPr>
              <w:jc w:val="center"/>
              <w:rPr>
                <w:b/>
                <w:sz w:val="20"/>
                <w:szCs w:val="20"/>
              </w:rPr>
            </w:pPr>
            <w:r>
              <w:rPr>
                <w:b/>
                <w:sz w:val="20"/>
                <w:szCs w:val="20"/>
              </w:rPr>
              <w:t>-7,0</w:t>
            </w:r>
          </w:p>
        </w:tc>
        <w:tc>
          <w:tcPr>
            <w:tcW w:w="2974" w:type="dxa"/>
            <w:shd w:val="clear" w:color="auto" w:fill="auto"/>
            <w:vAlign w:val="center"/>
          </w:tcPr>
          <w:p w:rsidR="00D349FF" w:rsidRPr="00D0646F" w:rsidRDefault="00D349FF" w:rsidP="00B1136D">
            <w:pPr>
              <w:rPr>
                <w:sz w:val="20"/>
                <w:szCs w:val="20"/>
              </w:rPr>
            </w:pPr>
            <w:r>
              <w:rPr>
                <w:sz w:val="20"/>
                <w:szCs w:val="20"/>
              </w:rPr>
              <w:t>Отсутствие потребности</w:t>
            </w:r>
          </w:p>
        </w:tc>
      </w:tr>
    </w:tbl>
    <w:p w:rsidR="00D349FF" w:rsidRPr="005475FC" w:rsidRDefault="00D349FF" w:rsidP="00D349FF">
      <w:pPr>
        <w:ind w:firstLine="851"/>
        <w:jc w:val="both"/>
        <w:rPr>
          <w:bCs/>
          <w:sz w:val="20"/>
          <w:szCs w:val="20"/>
        </w:rPr>
      </w:pPr>
    </w:p>
    <w:p w:rsidR="00D349FF" w:rsidRPr="00DF612D" w:rsidRDefault="00D349FF" w:rsidP="00D349FF">
      <w:pPr>
        <w:ind w:firstLine="851"/>
        <w:jc w:val="center"/>
        <w:rPr>
          <w:b/>
          <w:bCs/>
        </w:rPr>
      </w:pPr>
      <w:r w:rsidRPr="00DF612D">
        <w:rPr>
          <w:b/>
          <w:bCs/>
        </w:rPr>
        <w:t>Приложение 10 «Распределение иных межбюджетных трансфертов бюджетам сельских поселений из бюджета района на 2019 год»</w:t>
      </w:r>
    </w:p>
    <w:p w:rsidR="00D349FF" w:rsidRPr="00E927EF" w:rsidRDefault="00D349FF" w:rsidP="00D349FF">
      <w:pPr>
        <w:ind w:firstLine="851"/>
        <w:jc w:val="center"/>
        <w:rPr>
          <w:b/>
          <w:bCs/>
        </w:rPr>
      </w:pPr>
    </w:p>
    <w:p w:rsidR="00D349FF" w:rsidRPr="00E927EF" w:rsidRDefault="00D349FF" w:rsidP="00D349FF">
      <w:pPr>
        <w:ind w:firstLine="709"/>
        <w:jc w:val="both"/>
      </w:pPr>
      <w:r w:rsidRPr="00E927EF">
        <w:t xml:space="preserve">Общая сумма бюджетных ассигнований </w:t>
      </w:r>
      <w:r>
        <w:t xml:space="preserve">увеличена </w:t>
      </w:r>
      <w:r>
        <w:rPr>
          <w:b/>
        </w:rPr>
        <w:t>на 4 149,7</w:t>
      </w:r>
      <w:r w:rsidRPr="00E927EF">
        <w:rPr>
          <w:b/>
        </w:rPr>
        <w:t xml:space="preserve"> тыс. рублей</w:t>
      </w:r>
      <w:r w:rsidRPr="00E927EF">
        <w:t xml:space="preserve">  и составила </w:t>
      </w:r>
      <w:r w:rsidRPr="00E927EF">
        <w:rPr>
          <w:b/>
        </w:rPr>
        <w:t xml:space="preserve"> </w:t>
      </w:r>
      <w:r>
        <w:rPr>
          <w:b/>
        </w:rPr>
        <w:t>87 943,3</w:t>
      </w:r>
      <w:r>
        <w:rPr>
          <w:b/>
          <w:bCs/>
        </w:rPr>
        <w:t xml:space="preserve"> </w:t>
      </w:r>
      <w:r w:rsidRPr="0054157B">
        <w:rPr>
          <w:b/>
        </w:rPr>
        <w:t>тыс</w:t>
      </w:r>
      <w:r w:rsidRPr="00E927EF">
        <w:rPr>
          <w:b/>
        </w:rPr>
        <w:t>. рублей</w:t>
      </w:r>
      <w:r w:rsidRPr="00E927EF">
        <w:t xml:space="preserve">, в том числе: </w:t>
      </w:r>
    </w:p>
    <w:p w:rsidR="00D349FF" w:rsidRPr="00E927EF" w:rsidRDefault="00D349FF" w:rsidP="00D349FF">
      <w:pPr>
        <w:ind w:firstLine="709"/>
        <w:jc w:val="right"/>
      </w:pPr>
      <w: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276"/>
      </w:tblGrid>
      <w:tr w:rsidR="00D349FF" w:rsidRPr="00A463B4" w:rsidTr="00B1136D">
        <w:tc>
          <w:tcPr>
            <w:tcW w:w="8613" w:type="dxa"/>
          </w:tcPr>
          <w:p w:rsidR="00D349FF" w:rsidRPr="00A463B4" w:rsidRDefault="00D349FF" w:rsidP="00B1136D">
            <w:pPr>
              <w:jc w:val="both"/>
            </w:pPr>
            <w:r w:rsidRPr="00A463B4">
              <w:t xml:space="preserve">Иные межбюджетные трансферты на поддержку мер по обеспечению сбалансированности местных бюджетов </w:t>
            </w:r>
          </w:p>
        </w:tc>
        <w:tc>
          <w:tcPr>
            <w:tcW w:w="1276" w:type="dxa"/>
            <w:vAlign w:val="center"/>
          </w:tcPr>
          <w:p w:rsidR="00D349FF" w:rsidRPr="00A463B4" w:rsidRDefault="00D349FF" w:rsidP="00B1136D">
            <w:pPr>
              <w:jc w:val="center"/>
            </w:pPr>
            <w:r>
              <w:t>+758,6</w:t>
            </w:r>
          </w:p>
        </w:tc>
      </w:tr>
      <w:tr w:rsidR="00D349FF" w:rsidRPr="00A463B4" w:rsidTr="00B1136D">
        <w:tc>
          <w:tcPr>
            <w:tcW w:w="8613" w:type="dxa"/>
            <w:vAlign w:val="center"/>
          </w:tcPr>
          <w:p w:rsidR="00D349FF" w:rsidRPr="00A463B4" w:rsidRDefault="00D349FF" w:rsidP="00B1136D">
            <w:r>
              <w:t xml:space="preserve">    </w:t>
            </w:r>
            <w:r w:rsidRPr="00A463B4">
              <w:t>- Сергеевское сельское поселение</w:t>
            </w:r>
            <w:r>
              <w:t xml:space="preserve"> </w:t>
            </w:r>
          </w:p>
        </w:tc>
        <w:tc>
          <w:tcPr>
            <w:tcW w:w="1276" w:type="dxa"/>
            <w:vAlign w:val="center"/>
          </w:tcPr>
          <w:p w:rsidR="00D349FF" w:rsidRPr="00A463B4" w:rsidRDefault="00D349FF" w:rsidP="00B1136D">
            <w:pPr>
              <w:jc w:val="center"/>
            </w:pPr>
            <w:r>
              <w:t>+166,0</w:t>
            </w:r>
          </w:p>
        </w:tc>
      </w:tr>
      <w:tr w:rsidR="00D349FF" w:rsidRPr="00A463B4" w:rsidTr="00B1136D">
        <w:tc>
          <w:tcPr>
            <w:tcW w:w="8613" w:type="dxa"/>
          </w:tcPr>
          <w:p w:rsidR="00D349FF" w:rsidRPr="00A463B4" w:rsidRDefault="00D349FF" w:rsidP="00B1136D">
            <w:pPr>
              <w:jc w:val="both"/>
            </w:pPr>
            <w:r>
              <w:t xml:space="preserve">    </w:t>
            </w:r>
            <w:r w:rsidRPr="00A463B4">
              <w:t>- Улу</w:t>
            </w:r>
            <w:r>
              <w:t xml:space="preserve"> </w:t>
            </w:r>
            <w:r w:rsidRPr="00A463B4">
              <w:t xml:space="preserve">- Юльское сельское </w:t>
            </w:r>
            <w:r>
              <w:t>поселение</w:t>
            </w:r>
          </w:p>
        </w:tc>
        <w:tc>
          <w:tcPr>
            <w:tcW w:w="1276" w:type="dxa"/>
            <w:vAlign w:val="center"/>
          </w:tcPr>
          <w:p w:rsidR="00D349FF" w:rsidRPr="00A463B4" w:rsidRDefault="00D349FF" w:rsidP="00B1136D">
            <w:pPr>
              <w:jc w:val="center"/>
            </w:pPr>
            <w:r>
              <w:t>+592,6</w:t>
            </w:r>
          </w:p>
        </w:tc>
      </w:tr>
      <w:tr w:rsidR="00D349FF" w:rsidRPr="0005179D" w:rsidTr="00B1136D">
        <w:tc>
          <w:tcPr>
            <w:tcW w:w="8613" w:type="dxa"/>
          </w:tcPr>
          <w:p w:rsidR="00D349FF" w:rsidRPr="0005179D" w:rsidRDefault="00D349FF" w:rsidP="00B1136D">
            <w:pPr>
              <w:jc w:val="both"/>
            </w:pPr>
            <w:r w:rsidRPr="0005179D">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76" w:type="dxa"/>
            <w:vAlign w:val="center"/>
          </w:tcPr>
          <w:p w:rsidR="00D349FF" w:rsidRPr="0005179D" w:rsidRDefault="00D349FF" w:rsidP="00B1136D">
            <w:pPr>
              <w:jc w:val="center"/>
            </w:pPr>
            <w:r w:rsidRPr="0005179D">
              <w:t>+</w:t>
            </w:r>
            <w:r>
              <w:t>1 428,2</w:t>
            </w:r>
          </w:p>
        </w:tc>
      </w:tr>
      <w:tr w:rsidR="00D349FF" w:rsidRPr="00A463B4" w:rsidTr="00B1136D">
        <w:tc>
          <w:tcPr>
            <w:tcW w:w="8613" w:type="dxa"/>
            <w:vAlign w:val="center"/>
          </w:tcPr>
          <w:p w:rsidR="00D349FF" w:rsidRPr="00A463B4" w:rsidRDefault="00D349FF" w:rsidP="00B1136D">
            <w:r>
              <w:t xml:space="preserve">     </w:t>
            </w:r>
            <w:r w:rsidRPr="00A463B4">
              <w:t xml:space="preserve">- Первомайское сельское поселение </w:t>
            </w:r>
          </w:p>
        </w:tc>
        <w:tc>
          <w:tcPr>
            <w:tcW w:w="1276" w:type="dxa"/>
            <w:vAlign w:val="center"/>
          </w:tcPr>
          <w:p w:rsidR="00D349FF" w:rsidRPr="00A463B4" w:rsidRDefault="00D349FF" w:rsidP="00B1136D">
            <w:pPr>
              <w:jc w:val="center"/>
            </w:pPr>
            <w:r>
              <w:t>+1 428,2</w:t>
            </w:r>
          </w:p>
        </w:tc>
      </w:tr>
      <w:tr w:rsidR="00D349FF" w:rsidRPr="00A463B4" w:rsidTr="00B1136D">
        <w:tc>
          <w:tcPr>
            <w:tcW w:w="8613" w:type="dxa"/>
            <w:vAlign w:val="center"/>
          </w:tcPr>
          <w:p w:rsidR="00D349FF" w:rsidRPr="0005179D" w:rsidRDefault="00D349FF" w:rsidP="00B1136D">
            <w:r w:rsidRPr="0005179D">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276" w:type="dxa"/>
            <w:vAlign w:val="center"/>
          </w:tcPr>
          <w:p w:rsidR="00D349FF" w:rsidRPr="00A463B4" w:rsidRDefault="00D349FF" w:rsidP="00B1136D">
            <w:pPr>
              <w:jc w:val="center"/>
            </w:pPr>
            <w:r>
              <w:t>+1 962,9</w:t>
            </w:r>
          </w:p>
        </w:tc>
      </w:tr>
      <w:tr w:rsidR="00D349FF" w:rsidRPr="00A463B4" w:rsidTr="00B1136D">
        <w:tc>
          <w:tcPr>
            <w:tcW w:w="8613" w:type="dxa"/>
            <w:vAlign w:val="center"/>
          </w:tcPr>
          <w:p w:rsidR="00D349FF" w:rsidRPr="00A463B4" w:rsidRDefault="00D349FF" w:rsidP="00B1136D">
            <w:r>
              <w:t xml:space="preserve">    </w:t>
            </w:r>
            <w:r w:rsidRPr="00A463B4">
              <w:t xml:space="preserve">- Первомайское сельское поселение </w:t>
            </w:r>
          </w:p>
        </w:tc>
        <w:tc>
          <w:tcPr>
            <w:tcW w:w="1276" w:type="dxa"/>
            <w:vAlign w:val="center"/>
          </w:tcPr>
          <w:p w:rsidR="00D349FF" w:rsidRPr="00A463B4" w:rsidRDefault="00D349FF" w:rsidP="00B1136D">
            <w:pPr>
              <w:jc w:val="center"/>
            </w:pPr>
            <w:r>
              <w:t>+1 031,9</w:t>
            </w:r>
          </w:p>
        </w:tc>
      </w:tr>
      <w:tr w:rsidR="00D349FF" w:rsidRPr="00A463B4" w:rsidTr="00B1136D">
        <w:tc>
          <w:tcPr>
            <w:tcW w:w="8613" w:type="dxa"/>
            <w:vAlign w:val="center"/>
          </w:tcPr>
          <w:p w:rsidR="00D349FF" w:rsidRPr="00A463B4" w:rsidRDefault="00D349FF" w:rsidP="00B1136D">
            <w:r>
              <w:t xml:space="preserve">    </w:t>
            </w:r>
            <w:r w:rsidRPr="00A463B4">
              <w:t xml:space="preserve">- </w:t>
            </w:r>
            <w:r>
              <w:t>Комсомольское</w:t>
            </w:r>
            <w:r w:rsidRPr="00A463B4">
              <w:t xml:space="preserve"> сельское поселение</w:t>
            </w:r>
            <w:r>
              <w:t xml:space="preserve"> </w:t>
            </w:r>
          </w:p>
        </w:tc>
        <w:tc>
          <w:tcPr>
            <w:tcW w:w="1276" w:type="dxa"/>
            <w:vAlign w:val="center"/>
          </w:tcPr>
          <w:p w:rsidR="00D349FF" w:rsidRPr="00A463B4" w:rsidRDefault="00D349FF" w:rsidP="00B1136D">
            <w:pPr>
              <w:jc w:val="center"/>
            </w:pPr>
            <w:r>
              <w:t>+298,6</w:t>
            </w:r>
          </w:p>
        </w:tc>
      </w:tr>
      <w:tr w:rsidR="00D349FF" w:rsidRPr="00A463B4" w:rsidTr="00B1136D">
        <w:tc>
          <w:tcPr>
            <w:tcW w:w="8613" w:type="dxa"/>
          </w:tcPr>
          <w:p w:rsidR="00D349FF" w:rsidRPr="00A463B4" w:rsidRDefault="00D349FF" w:rsidP="00B1136D">
            <w:pPr>
              <w:jc w:val="both"/>
            </w:pPr>
            <w:r>
              <w:t xml:space="preserve">    - Улу-Юльское </w:t>
            </w:r>
            <w:r w:rsidRPr="00A463B4">
              <w:t xml:space="preserve">сельское </w:t>
            </w:r>
            <w:r>
              <w:t>поселение</w:t>
            </w:r>
          </w:p>
        </w:tc>
        <w:tc>
          <w:tcPr>
            <w:tcW w:w="1276" w:type="dxa"/>
            <w:vAlign w:val="center"/>
          </w:tcPr>
          <w:p w:rsidR="00D349FF" w:rsidRPr="00A463B4" w:rsidRDefault="00D349FF" w:rsidP="00B1136D">
            <w:pPr>
              <w:jc w:val="center"/>
            </w:pPr>
            <w:r>
              <w:t>+632,4</w:t>
            </w:r>
          </w:p>
        </w:tc>
      </w:tr>
    </w:tbl>
    <w:p w:rsidR="00D349FF" w:rsidRDefault="00D349FF" w:rsidP="00D349FF">
      <w:pPr>
        <w:pStyle w:val="a9"/>
        <w:tabs>
          <w:tab w:val="left" w:pos="993"/>
        </w:tabs>
        <w:spacing w:after="0"/>
        <w:jc w:val="center"/>
        <w:rPr>
          <w:b/>
        </w:rPr>
      </w:pPr>
    </w:p>
    <w:p w:rsidR="00D349FF" w:rsidRDefault="00D349FF" w:rsidP="00D349FF">
      <w:pPr>
        <w:pStyle w:val="a9"/>
        <w:tabs>
          <w:tab w:val="left" w:pos="993"/>
        </w:tabs>
        <w:spacing w:after="0"/>
        <w:jc w:val="center"/>
        <w:rPr>
          <w:b/>
        </w:rPr>
      </w:pPr>
    </w:p>
    <w:p w:rsidR="00D200A3" w:rsidRDefault="00D200A3" w:rsidP="00D349FF">
      <w:pPr>
        <w:jc w:val="center"/>
        <w:rPr>
          <w:b/>
        </w:rPr>
      </w:pPr>
    </w:p>
    <w:sectPr w:rsidR="00D200A3" w:rsidSect="00DA3783">
      <w:headerReference w:type="default" r:id="rId12"/>
      <w:pgSz w:w="11906" w:h="16838"/>
      <w:pgMar w:top="567"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121" w:rsidRDefault="008A5121" w:rsidP="00B705D1">
      <w:r>
        <w:separator/>
      </w:r>
    </w:p>
  </w:endnote>
  <w:endnote w:type="continuationSeparator" w:id="1">
    <w:p w:rsidR="008A5121" w:rsidRDefault="008A5121" w:rsidP="00B70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121" w:rsidRDefault="008A5121" w:rsidP="00B705D1">
      <w:r>
        <w:separator/>
      </w:r>
    </w:p>
  </w:footnote>
  <w:footnote w:type="continuationSeparator" w:id="1">
    <w:p w:rsidR="008A5121" w:rsidRDefault="008A5121"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21"/>
      <w:docPartObj>
        <w:docPartGallery w:val="Page Numbers (Top of Page)"/>
        <w:docPartUnique/>
      </w:docPartObj>
    </w:sdtPr>
    <w:sdtContent>
      <w:p w:rsidR="00B1136D" w:rsidRDefault="00B1136D">
        <w:pPr>
          <w:pStyle w:val="a5"/>
          <w:jc w:val="center"/>
        </w:pPr>
        <w:fldSimple w:instr=" PAGE   \* MERGEFORMAT ">
          <w:r>
            <w:rPr>
              <w:noProof/>
            </w:rPr>
            <w:t>48</w:t>
          </w:r>
        </w:fldSimple>
      </w:p>
    </w:sdtContent>
  </w:sdt>
  <w:p w:rsidR="00B1136D" w:rsidRDefault="00B113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37"/>
    <w:multiLevelType w:val="hybridMultilevel"/>
    <w:tmpl w:val="09A2E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47EE9"/>
    <w:multiLevelType w:val="hybridMultilevel"/>
    <w:tmpl w:val="1B6433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27014C"/>
    <w:multiLevelType w:val="hybridMultilevel"/>
    <w:tmpl w:val="FDF0711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8A78F1"/>
    <w:multiLevelType w:val="hybridMultilevel"/>
    <w:tmpl w:val="CB6226A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5">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1A3FB5"/>
    <w:multiLevelType w:val="hybridMultilevel"/>
    <w:tmpl w:val="60CE40F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20AB01F1"/>
    <w:multiLevelType w:val="hybridMultilevel"/>
    <w:tmpl w:val="35044B22"/>
    <w:lvl w:ilvl="0" w:tplc="0419000B">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8">
    <w:nsid w:val="226C3A80"/>
    <w:multiLevelType w:val="hybridMultilevel"/>
    <w:tmpl w:val="164247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12059A0"/>
    <w:multiLevelType w:val="hybridMultilevel"/>
    <w:tmpl w:val="86C6CE2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E7657"/>
    <w:multiLevelType w:val="hybridMultilevel"/>
    <w:tmpl w:val="5EE6F56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3CBF3D77"/>
    <w:multiLevelType w:val="hybridMultilevel"/>
    <w:tmpl w:val="C876D3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105E84"/>
    <w:multiLevelType w:val="hybridMultilevel"/>
    <w:tmpl w:val="58865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5">
    <w:nsid w:val="49477FC6"/>
    <w:multiLevelType w:val="hybridMultilevel"/>
    <w:tmpl w:val="34E80B6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49A50CDF"/>
    <w:multiLevelType w:val="hybridMultilevel"/>
    <w:tmpl w:val="D92E70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190505"/>
    <w:multiLevelType w:val="hybridMultilevel"/>
    <w:tmpl w:val="091231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7A18DC"/>
    <w:multiLevelType w:val="hybridMultilevel"/>
    <w:tmpl w:val="AC68B994"/>
    <w:lvl w:ilvl="0" w:tplc="04190003">
      <w:start w:val="1"/>
      <w:numFmt w:val="bullet"/>
      <w:lvlText w:val="o"/>
      <w:lvlJc w:val="left"/>
      <w:pPr>
        <w:ind w:left="1790" w:hanging="360"/>
      </w:pPr>
      <w:rPr>
        <w:rFonts w:ascii="Courier New" w:hAnsi="Courier New" w:cs="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4">
    <w:nsid w:val="6079413C"/>
    <w:multiLevelType w:val="hybridMultilevel"/>
    <w:tmpl w:val="D66C9C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A105FA"/>
    <w:multiLevelType w:val="hybridMultilevel"/>
    <w:tmpl w:val="08CE1110"/>
    <w:lvl w:ilvl="0" w:tplc="04190003">
      <w:start w:val="1"/>
      <w:numFmt w:val="bullet"/>
      <w:lvlText w:val="o"/>
      <w:lvlJc w:val="left"/>
      <w:pPr>
        <w:ind w:left="1920" w:hanging="360"/>
      </w:pPr>
      <w:rPr>
        <w:rFonts w:ascii="Courier New" w:hAnsi="Courier New" w:cs="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6">
    <w:nsid w:val="65971849"/>
    <w:multiLevelType w:val="hybridMultilevel"/>
    <w:tmpl w:val="15FA7FA8"/>
    <w:lvl w:ilvl="0" w:tplc="04190003">
      <w:start w:val="1"/>
      <w:numFmt w:val="bullet"/>
      <w:lvlText w:val="o"/>
      <w:lvlJc w:val="left"/>
      <w:pPr>
        <w:ind w:left="2205" w:hanging="360"/>
      </w:pPr>
      <w:rPr>
        <w:rFonts w:ascii="Courier New" w:hAnsi="Courier New" w:cs="Courier New"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7">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C51D2E"/>
    <w:multiLevelType w:val="hybridMultilevel"/>
    <w:tmpl w:val="8A0443F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505417"/>
    <w:multiLevelType w:val="hybridMultilevel"/>
    <w:tmpl w:val="944231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8C4D7C"/>
    <w:multiLevelType w:val="hybridMultilevel"/>
    <w:tmpl w:val="8CA872E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F21DAB"/>
    <w:multiLevelType w:val="hybridMultilevel"/>
    <w:tmpl w:val="BC72E6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A73D4"/>
    <w:multiLevelType w:val="hybridMultilevel"/>
    <w:tmpl w:val="CE2643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3"/>
  </w:num>
  <w:num w:numId="3">
    <w:abstractNumId w:val="11"/>
  </w:num>
  <w:num w:numId="4">
    <w:abstractNumId w:val="32"/>
  </w:num>
  <w:num w:numId="5">
    <w:abstractNumId w:val="18"/>
  </w:num>
  <w:num w:numId="6">
    <w:abstractNumId w:val="22"/>
  </w:num>
  <w:num w:numId="7">
    <w:abstractNumId w:val="1"/>
  </w:num>
  <w:num w:numId="8">
    <w:abstractNumId w:val="28"/>
  </w:num>
  <w:num w:numId="9">
    <w:abstractNumId w:val="24"/>
  </w:num>
  <w:num w:numId="10">
    <w:abstractNumId w:val="41"/>
  </w:num>
  <w:num w:numId="11">
    <w:abstractNumId w:val="37"/>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27"/>
  </w:num>
  <w:num w:numId="18">
    <w:abstractNumId w:val="15"/>
  </w:num>
  <w:num w:numId="19">
    <w:abstractNumId w:val="23"/>
  </w:num>
  <w:num w:numId="20">
    <w:abstractNumId w:val="31"/>
  </w:num>
  <w:num w:numId="21">
    <w:abstractNumId w:val="5"/>
  </w:num>
  <w:num w:numId="22">
    <w:abstractNumId w:val="30"/>
  </w:num>
  <w:num w:numId="23">
    <w:abstractNumId w:val="29"/>
  </w:num>
  <w:num w:numId="24">
    <w:abstractNumId w:val="2"/>
  </w:num>
  <w:num w:numId="25">
    <w:abstractNumId w:val="17"/>
  </w:num>
  <w:num w:numId="26">
    <w:abstractNumId w:val="26"/>
  </w:num>
  <w:num w:numId="27">
    <w:abstractNumId w:val="39"/>
  </w:num>
  <w:num w:numId="28">
    <w:abstractNumId w:val="34"/>
  </w:num>
  <w:num w:numId="29">
    <w:abstractNumId w:val="38"/>
  </w:num>
  <w:num w:numId="30">
    <w:abstractNumId w:val="42"/>
  </w:num>
  <w:num w:numId="31">
    <w:abstractNumId w:val="3"/>
  </w:num>
  <w:num w:numId="32">
    <w:abstractNumId w:val="35"/>
  </w:num>
  <w:num w:numId="33">
    <w:abstractNumId w:val="40"/>
  </w:num>
  <w:num w:numId="34">
    <w:abstractNumId w:val="36"/>
  </w:num>
  <w:num w:numId="35">
    <w:abstractNumId w:val="33"/>
  </w:num>
  <w:num w:numId="36">
    <w:abstractNumId w:val="12"/>
  </w:num>
  <w:num w:numId="37">
    <w:abstractNumId w:val="14"/>
  </w:num>
  <w:num w:numId="38">
    <w:abstractNumId w:val="43"/>
  </w:num>
  <w:num w:numId="39">
    <w:abstractNumId w:val="0"/>
  </w:num>
  <w:num w:numId="40">
    <w:abstractNumId w:val="7"/>
  </w:num>
  <w:num w:numId="41">
    <w:abstractNumId w:val="4"/>
  </w:num>
  <w:num w:numId="42">
    <w:abstractNumId w:val="25"/>
  </w:num>
  <w:num w:numId="43">
    <w:abstractNumId w:val="21"/>
  </w:num>
  <w:num w:numId="44">
    <w:abstractNumId w:val="6"/>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1AEC"/>
    <w:rsid w:val="000036AF"/>
    <w:rsid w:val="00003ED8"/>
    <w:rsid w:val="0000543B"/>
    <w:rsid w:val="0000631E"/>
    <w:rsid w:val="00011AF5"/>
    <w:rsid w:val="000144DE"/>
    <w:rsid w:val="000179F6"/>
    <w:rsid w:val="000221FD"/>
    <w:rsid w:val="00022B32"/>
    <w:rsid w:val="00026048"/>
    <w:rsid w:val="00026B70"/>
    <w:rsid w:val="00030D98"/>
    <w:rsid w:val="00033178"/>
    <w:rsid w:val="000348D0"/>
    <w:rsid w:val="000360B0"/>
    <w:rsid w:val="00037563"/>
    <w:rsid w:val="00041A7D"/>
    <w:rsid w:val="00042D0D"/>
    <w:rsid w:val="00047BE7"/>
    <w:rsid w:val="000525DB"/>
    <w:rsid w:val="00053BB0"/>
    <w:rsid w:val="00053EDE"/>
    <w:rsid w:val="00054F75"/>
    <w:rsid w:val="0005682A"/>
    <w:rsid w:val="000574EB"/>
    <w:rsid w:val="00057844"/>
    <w:rsid w:val="00061734"/>
    <w:rsid w:val="00061CEA"/>
    <w:rsid w:val="00061EE0"/>
    <w:rsid w:val="000637A1"/>
    <w:rsid w:val="00065848"/>
    <w:rsid w:val="00073A5D"/>
    <w:rsid w:val="0007636C"/>
    <w:rsid w:val="0008069D"/>
    <w:rsid w:val="00081C53"/>
    <w:rsid w:val="00083304"/>
    <w:rsid w:val="00083993"/>
    <w:rsid w:val="000856A9"/>
    <w:rsid w:val="0009433A"/>
    <w:rsid w:val="00095748"/>
    <w:rsid w:val="000965ED"/>
    <w:rsid w:val="000966E5"/>
    <w:rsid w:val="000967CE"/>
    <w:rsid w:val="000A00C1"/>
    <w:rsid w:val="000A51D5"/>
    <w:rsid w:val="000B15D1"/>
    <w:rsid w:val="000B2CAB"/>
    <w:rsid w:val="000B3C5D"/>
    <w:rsid w:val="000B3F71"/>
    <w:rsid w:val="000B4001"/>
    <w:rsid w:val="000B65AF"/>
    <w:rsid w:val="000B6DD2"/>
    <w:rsid w:val="000B6FD8"/>
    <w:rsid w:val="000B71F4"/>
    <w:rsid w:val="000C0FFD"/>
    <w:rsid w:val="000D018D"/>
    <w:rsid w:val="000D0AD9"/>
    <w:rsid w:val="000D2244"/>
    <w:rsid w:val="000D3092"/>
    <w:rsid w:val="000D4623"/>
    <w:rsid w:val="000D568E"/>
    <w:rsid w:val="000D788F"/>
    <w:rsid w:val="000E0EB4"/>
    <w:rsid w:val="000E1C59"/>
    <w:rsid w:val="000E23AA"/>
    <w:rsid w:val="000E3185"/>
    <w:rsid w:val="000E348F"/>
    <w:rsid w:val="000E6285"/>
    <w:rsid w:val="000F055B"/>
    <w:rsid w:val="000F12D7"/>
    <w:rsid w:val="000F2548"/>
    <w:rsid w:val="000F390D"/>
    <w:rsid w:val="000F5253"/>
    <w:rsid w:val="000F5734"/>
    <w:rsid w:val="000F71D5"/>
    <w:rsid w:val="001001B8"/>
    <w:rsid w:val="001007AD"/>
    <w:rsid w:val="0010239A"/>
    <w:rsid w:val="00103FF4"/>
    <w:rsid w:val="0010757F"/>
    <w:rsid w:val="00111862"/>
    <w:rsid w:val="00112320"/>
    <w:rsid w:val="00113462"/>
    <w:rsid w:val="00115A7C"/>
    <w:rsid w:val="001166C5"/>
    <w:rsid w:val="0012156A"/>
    <w:rsid w:val="00124619"/>
    <w:rsid w:val="00127012"/>
    <w:rsid w:val="00131274"/>
    <w:rsid w:val="00132CF6"/>
    <w:rsid w:val="00136682"/>
    <w:rsid w:val="001374A1"/>
    <w:rsid w:val="00141805"/>
    <w:rsid w:val="0014285B"/>
    <w:rsid w:val="0014460C"/>
    <w:rsid w:val="00144C70"/>
    <w:rsid w:val="00145DE8"/>
    <w:rsid w:val="00147B6C"/>
    <w:rsid w:val="00151818"/>
    <w:rsid w:val="00155C5C"/>
    <w:rsid w:val="00155F9B"/>
    <w:rsid w:val="00156059"/>
    <w:rsid w:val="00160973"/>
    <w:rsid w:val="001636C8"/>
    <w:rsid w:val="001644AE"/>
    <w:rsid w:val="001650A7"/>
    <w:rsid w:val="00166A1A"/>
    <w:rsid w:val="00166FF0"/>
    <w:rsid w:val="00170836"/>
    <w:rsid w:val="00171641"/>
    <w:rsid w:val="00171DFF"/>
    <w:rsid w:val="0017341E"/>
    <w:rsid w:val="00175414"/>
    <w:rsid w:val="00175AF7"/>
    <w:rsid w:val="001768C1"/>
    <w:rsid w:val="00182E60"/>
    <w:rsid w:val="00182FDA"/>
    <w:rsid w:val="00183059"/>
    <w:rsid w:val="00183642"/>
    <w:rsid w:val="0018492E"/>
    <w:rsid w:val="001849B2"/>
    <w:rsid w:val="001858F4"/>
    <w:rsid w:val="00187439"/>
    <w:rsid w:val="001905C0"/>
    <w:rsid w:val="00192F80"/>
    <w:rsid w:val="00195C9F"/>
    <w:rsid w:val="001A0140"/>
    <w:rsid w:val="001A54B8"/>
    <w:rsid w:val="001B2CCC"/>
    <w:rsid w:val="001B3721"/>
    <w:rsid w:val="001B537A"/>
    <w:rsid w:val="001B6172"/>
    <w:rsid w:val="001B7D4E"/>
    <w:rsid w:val="001C023D"/>
    <w:rsid w:val="001C0B71"/>
    <w:rsid w:val="001C1F51"/>
    <w:rsid w:val="001C1F83"/>
    <w:rsid w:val="001C43DC"/>
    <w:rsid w:val="001C5440"/>
    <w:rsid w:val="001C5CBA"/>
    <w:rsid w:val="001D3944"/>
    <w:rsid w:val="001D7866"/>
    <w:rsid w:val="001E068B"/>
    <w:rsid w:val="001F0718"/>
    <w:rsid w:val="001F35B6"/>
    <w:rsid w:val="001F57A0"/>
    <w:rsid w:val="00201E19"/>
    <w:rsid w:val="00201F44"/>
    <w:rsid w:val="00203C51"/>
    <w:rsid w:val="00203E4F"/>
    <w:rsid w:val="00204594"/>
    <w:rsid w:val="00206320"/>
    <w:rsid w:val="0020690F"/>
    <w:rsid w:val="0021048F"/>
    <w:rsid w:val="0021319A"/>
    <w:rsid w:val="00213797"/>
    <w:rsid w:val="00215208"/>
    <w:rsid w:val="00215C59"/>
    <w:rsid w:val="00215DC0"/>
    <w:rsid w:val="002202D2"/>
    <w:rsid w:val="002247BE"/>
    <w:rsid w:val="00224912"/>
    <w:rsid w:val="0022567D"/>
    <w:rsid w:val="002264CB"/>
    <w:rsid w:val="0022747D"/>
    <w:rsid w:val="002279E9"/>
    <w:rsid w:val="00230D0A"/>
    <w:rsid w:val="0023247B"/>
    <w:rsid w:val="00232519"/>
    <w:rsid w:val="0023766F"/>
    <w:rsid w:val="00237932"/>
    <w:rsid w:val="00241BCA"/>
    <w:rsid w:val="00243858"/>
    <w:rsid w:val="00244C70"/>
    <w:rsid w:val="0024767A"/>
    <w:rsid w:val="00251BBE"/>
    <w:rsid w:val="00251CCC"/>
    <w:rsid w:val="00253C18"/>
    <w:rsid w:val="00253E29"/>
    <w:rsid w:val="00254069"/>
    <w:rsid w:val="00255B9C"/>
    <w:rsid w:val="00256AC6"/>
    <w:rsid w:val="00256B9A"/>
    <w:rsid w:val="00264B8F"/>
    <w:rsid w:val="00267B35"/>
    <w:rsid w:val="00273230"/>
    <w:rsid w:val="00273F64"/>
    <w:rsid w:val="0027478E"/>
    <w:rsid w:val="002747FE"/>
    <w:rsid w:val="00275E7B"/>
    <w:rsid w:val="0027616F"/>
    <w:rsid w:val="002800FA"/>
    <w:rsid w:val="002819C9"/>
    <w:rsid w:val="00282E0F"/>
    <w:rsid w:val="002839B5"/>
    <w:rsid w:val="0028431D"/>
    <w:rsid w:val="0029065F"/>
    <w:rsid w:val="00291200"/>
    <w:rsid w:val="00295D9C"/>
    <w:rsid w:val="00296683"/>
    <w:rsid w:val="00297187"/>
    <w:rsid w:val="002974D5"/>
    <w:rsid w:val="002A5B3A"/>
    <w:rsid w:val="002A71C5"/>
    <w:rsid w:val="002A7487"/>
    <w:rsid w:val="002A7E91"/>
    <w:rsid w:val="002B038B"/>
    <w:rsid w:val="002B40E8"/>
    <w:rsid w:val="002B47AE"/>
    <w:rsid w:val="002C1DE5"/>
    <w:rsid w:val="002C586D"/>
    <w:rsid w:val="002C6D16"/>
    <w:rsid w:val="002C7163"/>
    <w:rsid w:val="002C7F73"/>
    <w:rsid w:val="002D1EAB"/>
    <w:rsid w:val="002D20A3"/>
    <w:rsid w:val="002D331F"/>
    <w:rsid w:val="002D3C12"/>
    <w:rsid w:val="002D3EF8"/>
    <w:rsid w:val="002D50E5"/>
    <w:rsid w:val="002D5745"/>
    <w:rsid w:val="002D72AE"/>
    <w:rsid w:val="002E1B16"/>
    <w:rsid w:val="002E1ED5"/>
    <w:rsid w:val="002E33BC"/>
    <w:rsid w:val="002E3FEF"/>
    <w:rsid w:val="002E506E"/>
    <w:rsid w:val="002E5923"/>
    <w:rsid w:val="002F350C"/>
    <w:rsid w:val="002F3547"/>
    <w:rsid w:val="002F575F"/>
    <w:rsid w:val="00301B4D"/>
    <w:rsid w:val="00304363"/>
    <w:rsid w:val="003107C7"/>
    <w:rsid w:val="00315465"/>
    <w:rsid w:val="00320B08"/>
    <w:rsid w:val="00326E08"/>
    <w:rsid w:val="00330593"/>
    <w:rsid w:val="00330C1E"/>
    <w:rsid w:val="00333C3C"/>
    <w:rsid w:val="00335406"/>
    <w:rsid w:val="0034168D"/>
    <w:rsid w:val="00342EEF"/>
    <w:rsid w:val="00344858"/>
    <w:rsid w:val="00344E96"/>
    <w:rsid w:val="0034519E"/>
    <w:rsid w:val="003460DB"/>
    <w:rsid w:val="00350533"/>
    <w:rsid w:val="00350D95"/>
    <w:rsid w:val="00351114"/>
    <w:rsid w:val="00352B03"/>
    <w:rsid w:val="003551D2"/>
    <w:rsid w:val="00356A12"/>
    <w:rsid w:val="00370EF4"/>
    <w:rsid w:val="00375FF6"/>
    <w:rsid w:val="003762D4"/>
    <w:rsid w:val="00377ADD"/>
    <w:rsid w:val="00381646"/>
    <w:rsid w:val="00383997"/>
    <w:rsid w:val="003859A0"/>
    <w:rsid w:val="00387467"/>
    <w:rsid w:val="00391058"/>
    <w:rsid w:val="00394BF2"/>
    <w:rsid w:val="003968DA"/>
    <w:rsid w:val="00396DD4"/>
    <w:rsid w:val="00396F13"/>
    <w:rsid w:val="003977F7"/>
    <w:rsid w:val="003977FD"/>
    <w:rsid w:val="003A045B"/>
    <w:rsid w:val="003A1036"/>
    <w:rsid w:val="003A111B"/>
    <w:rsid w:val="003A1249"/>
    <w:rsid w:val="003A4E62"/>
    <w:rsid w:val="003A5B70"/>
    <w:rsid w:val="003A7BBF"/>
    <w:rsid w:val="003B04DC"/>
    <w:rsid w:val="003B0E87"/>
    <w:rsid w:val="003B22C5"/>
    <w:rsid w:val="003B5AAE"/>
    <w:rsid w:val="003B5D65"/>
    <w:rsid w:val="003B6703"/>
    <w:rsid w:val="003B7FEF"/>
    <w:rsid w:val="003C1892"/>
    <w:rsid w:val="003C2710"/>
    <w:rsid w:val="003C3BF5"/>
    <w:rsid w:val="003C5CE3"/>
    <w:rsid w:val="003C65D8"/>
    <w:rsid w:val="003D3B96"/>
    <w:rsid w:val="003D3CB0"/>
    <w:rsid w:val="003E1FA6"/>
    <w:rsid w:val="003E2B84"/>
    <w:rsid w:val="003E3D67"/>
    <w:rsid w:val="003E5A4D"/>
    <w:rsid w:val="003F0DA4"/>
    <w:rsid w:val="003F1AA5"/>
    <w:rsid w:val="003F1C7E"/>
    <w:rsid w:val="003F5480"/>
    <w:rsid w:val="003F593F"/>
    <w:rsid w:val="003F63C1"/>
    <w:rsid w:val="00400C6A"/>
    <w:rsid w:val="00400D92"/>
    <w:rsid w:val="00400EB3"/>
    <w:rsid w:val="00400F36"/>
    <w:rsid w:val="00402BCE"/>
    <w:rsid w:val="00403DD6"/>
    <w:rsid w:val="0040473F"/>
    <w:rsid w:val="0040721E"/>
    <w:rsid w:val="00407596"/>
    <w:rsid w:val="004119BD"/>
    <w:rsid w:val="00412367"/>
    <w:rsid w:val="0041492C"/>
    <w:rsid w:val="00415EFA"/>
    <w:rsid w:val="004200AF"/>
    <w:rsid w:val="0042039C"/>
    <w:rsid w:val="004218CD"/>
    <w:rsid w:val="004226EE"/>
    <w:rsid w:val="0042743C"/>
    <w:rsid w:val="004301FD"/>
    <w:rsid w:val="004308A2"/>
    <w:rsid w:val="00431106"/>
    <w:rsid w:val="00436970"/>
    <w:rsid w:val="00436F39"/>
    <w:rsid w:val="0043701B"/>
    <w:rsid w:val="00441178"/>
    <w:rsid w:val="00442D2A"/>
    <w:rsid w:val="0044389D"/>
    <w:rsid w:val="004478AF"/>
    <w:rsid w:val="004508AE"/>
    <w:rsid w:val="00452D14"/>
    <w:rsid w:val="00455869"/>
    <w:rsid w:val="00464BD8"/>
    <w:rsid w:val="00465C76"/>
    <w:rsid w:val="004670A0"/>
    <w:rsid w:val="00470279"/>
    <w:rsid w:val="00470943"/>
    <w:rsid w:val="00472602"/>
    <w:rsid w:val="00476165"/>
    <w:rsid w:val="00480F03"/>
    <w:rsid w:val="00483083"/>
    <w:rsid w:val="00484F58"/>
    <w:rsid w:val="00494B6A"/>
    <w:rsid w:val="004A1A47"/>
    <w:rsid w:val="004A3FD1"/>
    <w:rsid w:val="004A63FE"/>
    <w:rsid w:val="004A6E0C"/>
    <w:rsid w:val="004A7753"/>
    <w:rsid w:val="004B5260"/>
    <w:rsid w:val="004B5551"/>
    <w:rsid w:val="004C09B1"/>
    <w:rsid w:val="004C47B2"/>
    <w:rsid w:val="004C4D77"/>
    <w:rsid w:val="004C4D7A"/>
    <w:rsid w:val="004D011C"/>
    <w:rsid w:val="004D136F"/>
    <w:rsid w:val="004D24E7"/>
    <w:rsid w:val="004D3C4B"/>
    <w:rsid w:val="004D6AAC"/>
    <w:rsid w:val="004D7458"/>
    <w:rsid w:val="004E0959"/>
    <w:rsid w:val="004E11B9"/>
    <w:rsid w:val="004E1C30"/>
    <w:rsid w:val="004E24E4"/>
    <w:rsid w:val="004E413B"/>
    <w:rsid w:val="004E5065"/>
    <w:rsid w:val="004F0A86"/>
    <w:rsid w:val="004F2343"/>
    <w:rsid w:val="004F2AD1"/>
    <w:rsid w:val="004F3912"/>
    <w:rsid w:val="005023B4"/>
    <w:rsid w:val="00502E67"/>
    <w:rsid w:val="00503EAE"/>
    <w:rsid w:val="00504729"/>
    <w:rsid w:val="005053D3"/>
    <w:rsid w:val="00505CEC"/>
    <w:rsid w:val="005113B0"/>
    <w:rsid w:val="00515270"/>
    <w:rsid w:val="00515720"/>
    <w:rsid w:val="00520821"/>
    <w:rsid w:val="00522B1A"/>
    <w:rsid w:val="00524A00"/>
    <w:rsid w:val="0052759D"/>
    <w:rsid w:val="005325CD"/>
    <w:rsid w:val="005332C0"/>
    <w:rsid w:val="0053428B"/>
    <w:rsid w:val="00535097"/>
    <w:rsid w:val="005376EA"/>
    <w:rsid w:val="0054157B"/>
    <w:rsid w:val="0054191C"/>
    <w:rsid w:val="005437F1"/>
    <w:rsid w:val="00551958"/>
    <w:rsid w:val="00552E26"/>
    <w:rsid w:val="005551DD"/>
    <w:rsid w:val="005552D5"/>
    <w:rsid w:val="005577EB"/>
    <w:rsid w:val="00561DB4"/>
    <w:rsid w:val="00564278"/>
    <w:rsid w:val="005646FB"/>
    <w:rsid w:val="005655A6"/>
    <w:rsid w:val="00566341"/>
    <w:rsid w:val="005666F6"/>
    <w:rsid w:val="00567830"/>
    <w:rsid w:val="005756C2"/>
    <w:rsid w:val="00575AAF"/>
    <w:rsid w:val="0057617F"/>
    <w:rsid w:val="005772FD"/>
    <w:rsid w:val="00581EF5"/>
    <w:rsid w:val="0058701C"/>
    <w:rsid w:val="005937AD"/>
    <w:rsid w:val="00596243"/>
    <w:rsid w:val="005A2435"/>
    <w:rsid w:val="005A458D"/>
    <w:rsid w:val="005A6218"/>
    <w:rsid w:val="005A7FA2"/>
    <w:rsid w:val="005B1ED2"/>
    <w:rsid w:val="005B4115"/>
    <w:rsid w:val="005B7D10"/>
    <w:rsid w:val="005C1067"/>
    <w:rsid w:val="005C5E16"/>
    <w:rsid w:val="005C6433"/>
    <w:rsid w:val="005D0B45"/>
    <w:rsid w:val="005D3189"/>
    <w:rsid w:val="005D462D"/>
    <w:rsid w:val="005D4730"/>
    <w:rsid w:val="005D4C67"/>
    <w:rsid w:val="005D740B"/>
    <w:rsid w:val="005E1362"/>
    <w:rsid w:val="005E2AB6"/>
    <w:rsid w:val="005E35A3"/>
    <w:rsid w:val="005E3F18"/>
    <w:rsid w:val="005E4CDF"/>
    <w:rsid w:val="005E6887"/>
    <w:rsid w:val="005F3559"/>
    <w:rsid w:val="005F4611"/>
    <w:rsid w:val="005F4C6F"/>
    <w:rsid w:val="005F4FDB"/>
    <w:rsid w:val="005F682D"/>
    <w:rsid w:val="00601935"/>
    <w:rsid w:val="00601BBB"/>
    <w:rsid w:val="00602745"/>
    <w:rsid w:val="00603628"/>
    <w:rsid w:val="00606761"/>
    <w:rsid w:val="00606D3C"/>
    <w:rsid w:val="0062172C"/>
    <w:rsid w:val="00630698"/>
    <w:rsid w:val="0063167E"/>
    <w:rsid w:val="00631918"/>
    <w:rsid w:val="006329AB"/>
    <w:rsid w:val="006344B6"/>
    <w:rsid w:val="0064284D"/>
    <w:rsid w:val="00644F46"/>
    <w:rsid w:val="006503B0"/>
    <w:rsid w:val="006511C0"/>
    <w:rsid w:val="006513CC"/>
    <w:rsid w:val="006530C8"/>
    <w:rsid w:val="00653D10"/>
    <w:rsid w:val="0065491A"/>
    <w:rsid w:val="00665A2B"/>
    <w:rsid w:val="006674CB"/>
    <w:rsid w:val="00670210"/>
    <w:rsid w:val="006704FC"/>
    <w:rsid w:val="0067542E"/>
    <w:rsid w:val="006812D2"/>
    <w:rsid w:val="00682021"/>
    <w:rsid w:val="006822FA"/>
    <w:rsid w:val="00682748"/>
    <w:rsid w:val="00682CE2"/>
    <w:rsid w:val="006877A4"/>
    <w:rsid w:val="006919E3"/>
    <w:rsid w:val="00693029"/>
    <w:rsid w:val="00694594"/>
    <w:rsid w:val="00697F3F"/>
    <w:rsid w:val="006A0763"/>
    <w:rsid w:val="006A254E"/>
    <w:rsid w:val="006A6762"/>
    <w:rsid w:val="006A724D"/>
    <w:rsid w:val="006A7EB7"/>
    <w:rsid w:val="006B619B"/>
    <w:rsid w:val="006C3316"/>
    <w:rsid w:val="006C3E1D"/>
    <w:rsid w:val="006C3E89"/>
    <w:rsid w:val="006C6843"/>
    <w:rsid w:val="006C716D"/>
    <w:rsid w:val="006D03A2"/>
    <w:rsid w:val="006D688D"/>
    <w:rsid w:val="006D7B50"/>
    <w:rsid w:val="006E07B1"/>
    <w:rsid w:val="006E1996"/>
    <w:rsid w:val="006E6403"/>
    <w:rsid w:val="006E74DD"/>
    <w:rsid w:val="006F1996"/>
    <w:rsid w:val="006F2480"/>
    <w:rsid w:val="006F4A7F"/>
    <w:rsid w:val="006F57F1"/>
    <w:rsid w:val="006F5B8B"/>
    <w:rsid w:val="006F5FD6"/>
    <w:rsid w:val="00703607"/>
    <w:rsid w:val="007103DB"/>
    <w:rsid w:val="00711E69"/>
    <w:rsid w:val="007121FC"/>
    <w:rsid w:val="00713D07"/>
    <w:rsid w:val="00714607"/>
    <w:rsid w:val="0071477B"/>
    <w:rsid w:val="00716D99"/>
    <w:rsid w:val="007170F2"/>
    <w:rsid w:val="007225F6"/>
    <w:rsid w:val="007227C4"/>
    <w:rsid w:val="00725AE9"/>
    <w:rsid w:val="00726CF0"/>
    <w:rsid w:val="00726FC3"/>
    <w:rsid w:val="00730211"/>
    <w:rsid w:val="00730EB5"/>
    <w:rsid w:val="00730FD0"/>
    <w:rsid w:val="007321AC"/>
    <w:rsid w:val="007344D3"/>
    <w:rsid w:val="00734F82"/>
    <w:rsid w:val="00737EE3"/>
    <w:rsid w:val="00743FB8"/>
    <w:rsid w:val="00745317"/>
    <w:rsid w:val="00746013"/>
    <w:rsid w:val="0074610A"/>
    <w:rsid w:val="00747486"/>
    <w:rsid w:val="00747D67"/>
    <w:rsid w:val="00747EA5"/>
    <w:rsid w:val="00750633"/>
    <w:rsid w:val="00760697"/>
    <w:rsid w:val="007617D9"/>
    <w:rsid w:val="00761AE2"/>
    <w:rsid w:val="0076264F"/>
    <w:rsid w:val="0076705A"/>
    <w:rsid w:val="0076773C"/>
    <w:rsid w:val="00771F98"/>
    <w:rsid w:val="00774619"/>
    <w:rsid w:val="00775ABF"/>
    <w:rsid w:val="00780F7B"/>
    <w:rsid w:val="007820FB"/>
    <w:rsid w:val="00782A4D"/>
    <w:rsid w:val="007834AA"/>
    <w:rsid w:val="00783C1A"/>
    <w:rsid w:val="00783EB0"/>
    <w:rsid w:val="007859A1"/>
    <w:rsid w:val="00792013"/>
    <w:rsid w:val="007937AC"/>
    <w:rsid w:val="00795B04"/>
    <w:rsid w:val="00797366"/>
    <w:rsid w:val="007A087D"/>
    <w:rsid w:val="007A10DE"/>
    <w:rsid w:val="007A1923"/>
    <w:rsid w:val="007A1977"/>
    <w:rsid w:val="007A36DE"/>
    <w:rsid w:val="007A3AA2"/>
    <w:rsid w:val="007A4E1D"/>
    <w:rsid w:val="007A5C7F"/>
    <w:rsid w:val="007A6D80"/>
    <w:rsid w:val="007B14EE"/>
    <w:rsid w:val="007B1F2F"/>
    <w:rsid w:val="007B4B05"/>
    <w:rsid w:val="007B5B3C"/>
    <w:rsid w:val="007B7000"/>
    <w:rsid w:val="007C07B5"/>
    <w:rsid w:val="007D0AC9"/>
    <w:rsid w:val="007D45F7"/>
    <w:rsid w:val="007D4AC8"/>
    <w:rsid w:val="007D6F2E"/>
    <w:rsid w:val="007E041E"/>
    <w:rsid w:val="007E38B0"/>
    <w:rsid w:val="007F672A"/>
    <w:rsid w:val="007F6CE1"/>
    <w:rsid w:val="007F76AC"/>
    <w:rsid w:val="008008B4"/>
    <w:rsid w:val="00800CF1"/>
    <w:rsid w:val="00801697"/>
    <w:rsid w:val="00802CAD"/>
    <w:rsid w:val="008043DE"/>
    <w:rsid w:val="0080579D"/>
    <w:rsid w:val="00806781"/>
    <w:rsid w:val="0081132D"/>
    <w:rsid w:val="00816599"/>
    <w:rsid w:val="008169D9"/>
    <w:rsid w:val="00821ABE"/>
    <w:rsid w:val="00822186"/>
    <w:rsid w:val="0082224B"/>
    <w:rsid w:val="00824E95"/>
    <w:rsid w:val="00824FA1"/>
    <w:rsid w:val="008257BF"/>
    <w:rsid w:val="00827006"/>
    <w:rsid w:val="00843884"/>
    <w:rsid w:val="00845DE2"/>
    <w:rsid w:val="00846245"/>
    <w:rsid w:val="008540EE"/>
    <w:rsid w:val="00856555"/>
    <w:rsid w:val="008619E5"/>
    <w:rsid w:val="0086716D"/>
    <w:rsid w:val="008678F7"/>
    <w:rsid w:val="008703FD"/>
    <w:rsid w:val="008704C9"/>
    <w:rsid w:val="00871E6C"/>
    <w:rsid w:val="00872220"/>
    <w:rsid w:val="008726F5"/>
    <w:rsid w:val="0088225B"/>
    <w:rsid w:val="00890A77"/>
    <w:rsid w:val="00890E0A"/>
    <w:rsid w:val="00893402"/>
    <w:rsid w:val="008A0036"/>
    <w:rsid w:val="008A2D36"/>
    <w:rsid w:val="008A5121"/>
    <w:rsid w:val="008A5DB0"/>
    <w:rsid w:val="008A64AC"/>
    <w:rsid w:val="008A660A"/>
    <w:rsid w:val="008B08B8"/>
    <w:rsid w:val="008B4449"/>
    <w:rsid w:val="008C03E6"/>
    <w:rsid w:val="008C1E80"/>
    <w:rsid w:val="008C28A4"/>
    <w:rsid w:val="008C2D3E"/>
    <w:rsid w:val="008C2ED7"/>
    <w:rsid w:val="008C3832"/>
    <w:rsid w:val="008C4E99"/>
    <w:rsid w:val="008C5F80"/>
    <w:rsid w:val="008D0E13"/>
    <w:rsid w:val="008D3711"/>
    <w:rsid w:val="008E172D"/>
    <w:rsid w:val="008E3215"/>
    <w:rsid w:val="008E47CE"/>
    <w:rsid w:val="008E4902"/>
    <w:rsid w:val="008E4E8A"/>
    <w:rsid w:val="008E789A"/>
    <w:rsid w:val="008F0990"/>
    <w:rsid w:val="008F0BE7"/>
    <w:rsid w:val="008F3231"/>
    <w:rsid w:val="00901241"/>
    <w:rsid w:val="0090466D"/>
    <w:rsid w:val="0090750E"/>
    <w:rsid w:val="00907E8A"/>
    <w:rsid w:val="0091032F"/>
    <w:rsid w:val="00913D6F"/>
    <w:rsid w:val="0091490C"/>
    <w:rsid w:val="00914D5F"/>
    <w:rsid w:val="00916F46"/>
    <w:rsid w:val="00922AA4"/>
    <w:rsid w:val="00924DBB"/>
    <w:rsid w:val="0092624E"/>
    <w:rsid w:val="0093005A"/>
    <w:rsid w:val="00932F4F"/>
    <w:rsid w:val="00934F4A"/>
    <w:rsid w:val="009356C6"/>
    <w:rsid w:val="00936C6F"/>
    <w:rsid w:val="009370AF"/>
    <w:rsid w:val="009378DE"/>
    <w:rsid w:val="00940315"/>
    <w:rsid w:val="00941DDB"/>
    <w:rsid w:val="00946C4D"/>
    <w:rsid w:val="00947669"/>
    <w:rsid w:val="0095131F"/>
    <w:rsid w:val="0095323E"/>
    <w:rsid w:val="00953887"/>
    <w:rsid w:val="009572FE"/>
    <w:rsid w:val="00957824"/>
    <w:rsid w:val="00960A5D"/>
    <w:rsid w:val="0096162E"/>
    <w:rsid w:val="00962E2D"/>
    <w:rsid w:val="00967EAB"/>
    <w:rsid w:val="009723CC"/>
    <w:rsid w:val="009728F0"/>
    <w:rsid w:val="00973FF5"/>
    <w:rsid w:val="00975931"/>
    <w:rsid w:val="00975E22"/>
    <w:rsid w:val="009769C9"/>
    <w:rsid w:val="009770E6"/>
    <w:rsid w:val="00977597"/>
    <w:rsid w:val="00977CBE"/>
    <w:rsid w:val="00977E33"/>
    <w:rsid w:val="0098050F"/>
    <w:rsid w:val="00980AE8"/>
    <w:rsid w:val="0098106B"/>
    <w:rsid w:val="00982644"/>
    <w:rsid w:val="00982D30"/>
    <w:rsid w:val="00982D31"/>
    <w:rsid w:val="00983B19"/>
    <w:rsid w:val="00984078"/>
    <w:rsid w:val="00987633"/>
    <w:rsid w:val="009907B5"/>
    <w:rsid w:val="0099152D"/>
    <w:rsid w:val="00994BBD"/>
    <w:rsid w:val="00994EA6"/>
    <w:rsid w:val="00995412"/>
    <w:rsid w:val="0099613A"/>
    <w:rsid w:val="0099736B"/>
    <w:rsid w:val="009A224D"/>
    <w:rsid w:val="009A2867"/>
    <w:rsid w:val="009A57F0"/>
    <w:rsid w:val="009B4499"/>
    <w:rsid w:val="009B7AFB"/>
    <w:rsid w:val="009C0BD2"/>
    <w:rsid w:val="009C42DB"/>
    <w:rsid w:val="009C447C"/>
    <w:rsid w:val="009C579E"/>
    <w:rsid w:val="009C5D44"/>
    <w:rsid w:val="009C747C"/>
    <w:rsid w:val="009D3D8A"/>
    <w:rsid w:val="009D3E3F"/>
    <w:rsid w:val="009D7A48"/>
    <w:rsid w:val="009E22B9"/>
    <w:rsid w:val="009E2FAE"/>
    <w:rsid w:val="009E40C3"/>
    <w:rsid w:val="009E421F"/>
    <w:rsid w:val="009E566B"/>
    <w:rsid w:val="009E5D03"/>
    <w:rsid w:val="009E6D29"/>
    <w:rsid w:val="009F2E7B"/>
    <w:rsid w:val="009F6B04"/>
    <w:rsid w:val="009F7598"/>
    <w:rsid w:val="009F772B"/>
    <w:rsid w:val="00A01988"/>
    <w:rsid w:val="00A02C2F"/>
    <w:rsid w:val="00A037A8"/>
    <w:rsid w:val="00A0389F"/>
    <w:rsid w:val="00A04334"/>
    <w:rsid w:val="00A04FDD"/>
    <w:rsid w:val="00A145DA"/>
    <w:rsid w:val="00A16AE0"/>
    <w:rsid w:val="00A20C8A"/>
    <w:rsid w:val="00A27BEE"/>
    <w:rsid w:val="00A32CC0"/>
    <w:rsid w:val="00A32F73"/>
    <w:rsid w:val="00A34323"/>
    <w:rsid w:val="00A35E59"/>
    <w:rsid w:val="00A36363"/>
    <w:rsid w:val="00A4022B"/>
    <w:rsid w:val="00A43629"/>
    <w:rsid w:val="00A5114E"/>
    <w:rsid w:val="00A5567E"/>
    <w:rsid w:val="00A60801"/>
    <w:rsid w:val="00A60CFC"/>
    <w:rsid w:val="00A60FFC"/>
    <w:rsid w:val="00A62EE1"/>
    <w:rsid w:val="00A656EF"/>
    <w:rsid w:val="00A7094C"/>
    <w:rsid w:val="00A72547"/>
    <w:rsid w:val="00A73EF3"/>
    <w:rsid w:val="00A77F09"/>
    <w:rsid w:val="00A86F86"/>
    <w:rsid w:val="00A87764"/>
    <w:rsid w:val="00A87ADD"/>
    <w:rsid w:val="00A90201"/>
    <w:rsid w:val="00A94A98"/>
    <w:rsid w:val="00A96D7E"/>
    <w:rsid w:val="00A978D4"/>
    <w:rsid w:val="00AA2745"/>
    <w:rsid w:val="00AA311D"/>
    <w:rsid w:val="00AA3ED0"/>
    <w:rsid w:val="00AA5387"/>
    <w:rsid w:val="00AA6C8A"/>
    <w:rsid w:val="00AA6F2F"/>
    <w:rsid w:val="00AA75F6"/>
    <w:rsid w:val="00AA7931"/>
    <w:rsid w:val="00AB27A6"/>
    <w:rsid w:val="00AB3716"/>
    <w:rsid w:val="00AB6672"/>
    <w:rsid w:val="00AC131C"/>
    <w:rsid w:val="00AC19B1"/>
    <w:rsid w:val="00AC3AC7"/>
    <w:rsid w:val="00AC5491"/>
    <w:rsid w:val="00AC668E"/>
    <w:rsid w:val="00AD58B2"/>
    <w:rsid w:val="00AE2199"/>
    <w:rsid w:val="00AF3163"/>
    <w:rsid w:val="00AF3D31"/>
    <w:rsid w:val="00AF5F5C"/>
    <w:rsid w:val="00B001AE"/>
    <w:rsid w:val="00B0286D"/>
    <w:rsid w:val="00B03263"/>
    <w:rsid w:val="00B0477F"/>
    <w:rsid w:val="00B06177"/>
    <w:rsid w:val="00B06E37"/>
    <w:rsid w:val="00B06E8C"/>
    <w:rsid w:val="00B07268"/>
    <w:rsid w:val="00B108D3"/>
    <w:rsid w:val="00B1136D"/>
    <w:rsid w:val="00B1231A"/>
    <w:rsid w:val="00B134ED"/>
    <w:rsid w:val="00B13E6A"/>
    <w:rsid w:val="00B16433"/>
    <w:rsid w:val="00B23D21"/>
    <w:rsid w:val="00B23EC7"/>
    <w:rsid w:val="00B26E76"/>
    <w:rsid w:val="00B314CC"/>
    <w:rsid w:val="00B33B16"/>
    <w:rsid w:val="00B33E02"/>
    <w:rsid w:val="00B36899"/>
    <w:rsid w:val="00B36E10"/>
    <w:rsid w:val="00B43EC7"/>
    <w:rsid w:val="00B468BA"/>
    <w:rsid w:val="00B46A05"/>
    <w:rsid w:val="00B470E0"/>
    <w:rsid w:val="00B508E6"/>
    <w:rsid w:val="00B52181"/>
    <w:rsid w:val="00B52814"/>
    <w:rsid w:val="00B53136"/>
    <w:rsid w:val="00B53825"/>
    <w:rsid w:val="00B544F5"/>
    <w:rsid w:val="00B547ED"/>
    <w:rsid w:val="00B56D94"/>
    <w:rsid w:val="00B57B81"/>
    <w:rsid w:val="00B6006A"/>
    <w:rsid w:val="00B66719"/>
    <w:rsid w:val="00B673AE"/>
    <w:rsid w:val="00B705D1"/>
    <w:rsid w:val="00B72A26"/>
    <w:rsid w:val="00B75723"/>
    <w:rsid w:val="00B8120A"/>
    <w:rsid w:val="00B82B07"/>
    <w:rsid w:val="00B83167"/>
    <w:rsid w:val="00B845A3"/>
    <w:rsid w:val="00B85313"/>
    <w:rsid w:val="00B86175"/>
    <w:rsid w:val="00B864AA"/>
    <w:rsid w:val="00B86882"/>
    <w:rsid w:val="00B90091"/>
    <w:rsid w:val="00B9241E"/>
    <w:rsid w:val="00B939A2"/>
    <w:rsid w:val="00B97E27"/>
    <w:rsid w:val="00BA0ABA"/>
    <w:rsid w:val="00BA19AA"/>
    <w:rsid w:val="00BA5231"/>
    <w:rsid w:val="00BA5BB5"/>
    <w:rsid w:val="00BA5D09"/>
    <w:rsid w:val="00BA6224"/>
    <w:rsid w:val="00BA65D1"/>
    <w:rsid w:val="00BB0F0C"/>
    <w:rsid w:val="00BB13B4"/>
    <w:rsid w:val="00BB3BF7"/>
    <w:rsid w:val="00BB767A"/>
    <w:rsid w:val="00BC1A96"/>
    <w:rsid w:val="00BC20CD"/>
    <w:rsid w:val="00BC63DA"/>
    <w:rsid w:val="00BD00AD"/>
    <w:rsid w:val="00BD090C"/>
    <w:rsid w:val="00BD2048"/>
    <w:rsid w:val="00BD4BDA"/>
    <w:rsid w:val="00BD65A0"/>
    <w:rsid w:val="00BE0093"/>
    <w:rsid w:val="00BE25CA"/>
    <w:rsid w:val="00BE29FF"/>
    <w:rsid w:val="00BE2F85"/>
    <w:rsid w:val="00BE3732"/>
    <w:rsid w:val="00BE6600"/>
    <w:rsid w:val="00BF2AE5"/>
    <w:rsid w:val="00BF337A"/>
    <w:rsid w:val="00BF3AB3"/>
    <w:rsid w:val="00BF3D27"/>
    <w:rsid w:val="00BF5731"/>
    <w:rsid w:val="00BF7676"/>
    <w:rsid w:val="00C01658"/>
    <w:rsid w:val="00C024A5"/>
    <w:rsid w:val="00C03433"/>
    <w:rsid w:val="00C034FA"/>
    <w:rsid w:val="00C0581A"/>
    <w:rsid w:val="00C06B2A"/>
    <w:rsid w:val="00C07EB2"/>
    <w:rsid w:val="00C10438"/>
    <w:rsid w:val="00C149C4"/>
    <w:rsid w:val="00C14C4C"/>
    <w:rsid w:val="00C1526C"/>
    <w:rsid w:val="00C204AD"/>
    <w:rsid w:val="00C21B97"/>
    <w:rsid w:val="00C271C8"/>
    <w:rsid w:val="00C27CB9"/>
    <w:rsid w:val="00C3593F"/>
    <w:rsid w:val="00C35B4C"/>
    <w:rsid w:val="00C40225"/>
    <w:rsid w:val="00C40371"/>
    <w:rsid w:val="00C444A5"/>
    <w:rsid w:val="00C47985"/>
    <w:rsid w:val="00C479A9"/>
    <w:rsid w:val="00C5444B"/>
    <w:rsid w:val="00C551EE"/>
    <w:rsid w:val="00C55B15"/>
    <w:rsid w:val="00C55E97"/>
    <w:rsid w:val="00C57DC2"/>
    <w:rsid w:val="00C6001F"/>
    <w:rsid w:val="00C61092"/>
    <w:rsid w:val="00C61682"/>
    <w:rsid w:val="00C6256D"/>
    <w:rsid w:val="00C629B7"/>
    <w:rsid w:val="00C636F8"/>
    <w:rsid w:val="00C63FDB"/>
    <w:rsid w:val="00C64C88"/>
    <w:rsid w:val="00C71E61"/>
    <w:rsid w:val="00C7274A"/>
    <w:rsid w:val="00C730A0"/>
    <w:rsid w:val="00C73388"/>
    <w:rsid w:val="00C77CB8"/>
    <w:rsid w:val="00C8137A"/>
    <w:rsid w:val="00C83246"/>
    <w:rsid w:val="00C8618F"/>
    <w:rsid w:val="00C92852"/>
    <w:rsid w:val="00C94CC0"/>
    <w:rsid w:val="00C9778E"/>
    <w:rsid w:val="00CA1654"/>
    <w:rsid w:val="00CA1709"/>
    <w:rsid w:val="00CA312D"/>
    <w:rsid w:val="00CA3EBF"/>
    <w:rsid w:val="00CA4AD6"/>
    <w:rsid w:val="00CA74FE"/>
    <w:rsid w:val="00CB3733"/>
    <w:rsid w:val="00CB580A"/>
    <w:rsid w:val="00CB6969"/>
    <w:rsid w:val="00CB7E23"/>
    <w:rsid w:val="00CC00C8"/>
    <w:rsid w:val="00CC0FAB"/>
    <w:rsid w:val="00CC19DC"/>
    <w:rsid w:val="00CC5EBB"/>
    <w:rsid w:val="00CD4EC0"/>
    <w:rsid w:val="00CD73AC"/>
    <w:rsid w:val="00CE196F"/>
    <w:rsid w:val="00CE44E6"/>
    <w:rsid w:val="00CF3906"/>
    <w:rsid w:val="00CF5FC1"/>
    <w:rsid w:val="00D01F8B"/>
    <w:rsid w:val="00D02DA5"/>
    <w:rsid w:val="00D03F59"/>
    <w:rsid w:val="00D0716D"/>
    <w:rsid w:val="00D10965"/>
    <w:rsid w:val="00D12450"/>
    <w:rsid w:val="00D12D02"/>
    <w:rsid w:val="00D16D4D"/>
    <w:rsid w:val="00D200A3"/>
    <w:rsid w:val="00D22B3D"/>
    <w:rsid w:val="00D250E1"/>
    <w:rsid w:val="00D26CF5"/>
    <w:rsid w:val="00D33515"/>
    <w:rsid w:val="00D33CB7"/>
    <w:rsid w:val="00D349FF"/>
    <w:rsid w:val="00D3522D"/>
    <w:rsid w:val="00D36BD1"/>
    <w:rsid w:val="00D41E74"/>
    <w:rsid w:val="00D4284F"/>
    <w:rsid w:val="00D43608"/>
    <w:rsid w:val="00D43650"/>
    <w:rsid w:val="00D45738"/>
    <w:rsid w:val="00D45A40"/>
    <w:rsid w:val="00D46843"/>
    <w:rsid w:val="00D46FE0"/>
    <w:rsid w:val="00D47670"/>
    <w:rsid w:val="00D477CB"/>
    <w:rsid w:val="00D51904"/>
    <w:rsid w:val="00D539D1"/>
    <w:rsid w:val="00D629F5"/>
    <w:rsid w:val="00D65CCC"/>
    <w:rsid w:val="00D666E0"/>
    <w:rsid w:val="00D66B2E"/>
    <w:rsid w:val="00D66DE9"/>
    <w:rsid w:val="00D70652"/>
    <w:rsid w:val="00D70B08"/>
    <w:rsid w:val="00D72343"/>
    <w:rsid w:val="00D73EFB"/>
    <w:rsid w:val="00D80836"/>
    <w:rsid w:val="00D80881"/>
    <w:rsid w:val="00D8185E"/>
    <w:rsid w:val="00D82726"/>
    <w:rsid w:val="00D844B4"/>
    <w:rsid w:val="00D85EA2"/>
    <w:rsid w:val="00D85FB1"/>
    <w:rsid w:val="00D91C2A"/>
    <w:rsid w:val="00D9365D"/>
    <w:rsid w:val="00D93ABA"/>
    <w:rsid w:val="00D95966"/>
    <w:rsid w:val="00D96B01"/>
    <w:rsid w:val="00D9716F"/>
    <w:rsid w:val="00D97360"/>
    <w:rsid w:val="00D975F5"/>
    <w:rsid w:val="00DA0DF8"/>
    <w:rsid w:val="00DA2723"/>
    <w:rsid w:val="00DA2BA0"/>
    <w:rsid w:val="00DA3783"/>
    <w:rsid w:val="00DA3FD3"/>
    <w:rsid w:val="00DA644E"/>
    <w:rsid w:val="00DA6A86"/>
    <w:rsid w:val="00DB0108"/>
    <w:rsid w:val="00DB6100"/>
    <w:rsid w:val="00DC35D6"/>
    <w:rsid w:val="00DC76C4"/>
    <w:rsid w:val="00DC7A5F"/>
    <w:rsid w:val="00DD0BBD"/>
    <w:rsid w:val="00DD3068"/>
    <w:rsid w:val="00DD4A0C"/>
    <w:rsid w:val="00DE0998"/>
    <w:rsid w:val="00DE2888"/>
    <w:rsid w:val="00DE3912"/>
    <w:rsid w:val="00DE5712"/>
    <w:rsid w:val="00DE68D7"/>
    <w:rsid w:val="00DE6ADF"/>
    <w:rsid w:val="00DE727F"/>
    <w:rsid w:val="00DE7FC4"/>
    <w:rsid w:val="00DF310B"/>
    <w:rsid w:val="00E02417"/>
    <w:rsid w:val="00E02A23"/>
    <w:rsid w:val="00E06B59"/>
    <w:rsid w:val="00E14DF4"/>
    <w:rsid w:val="00E15BB2"/>
    <w:rsid w:val="00E171C5"/>
    <w:rsid w:val="00E17B5A"/>
    <w:rsid w:val="00E219E1"/>
    <w:rsid w:val="00E22ADF"/>
    <w:rsid w:val="00E22C7C"/>
    <w:rsid w:val="00E2309A"/>
    <w:rsid w:val="00E25941"/>
    <w:rsid w:val="00E31230"/>
    <w:rsid w:val="00E3320E"/>
    <w:rsid w:val="00E356CD"/>
    <w:rsid w:val="00E362BA"/>
    <w:rsid w:val="00E36C24"/>
    <w:rsid w:val="00E47BBC"/>
    <w:rsid w:val="00E50242"/>
    <w:rsid w:val="00E502D9"/>
    <w:rsid w:val="00E5386F"/>
    <w:rsid w:val="00E5407C"/>
    <w:rsid w:val="00E55A4A"/>
    <w:rsid w:val="00E55E6E"/>
    <w:rsid w:val="00E57038"/>
    <w:rsid w:val="00E61CDB"/>
    <w:rsid w:val="00E626FB"/>
    <w:rsid w:val="00E654F5"/>
    <w:rsid w:val="00E7069B"/>
    <w:rsid w:val="00E73BBD"/>
    <w:rsid w:val="00E74D86"/>
    <w:rsid w:val="00E75DBD"/>
    <w:rsid w:val="00E80415"/>
    <w:rsid w:val="00E8188C"/>
    <w:rsid w:val="00E86334"/>
    <w:rsid w:val="00E90F36"/>
    <w:rsid w:val="00E91391"/>
    <w:rsid w:val="00E91596"/>
    <w:rsid w:val="00E92DD1"/>
    <w:rsid w:val="00E94F82"/>
    <w:rsid w:val="00E96772"/>
    <w:rsid w:val="00EA0244"/>
    <w:rsid w:val="00EA04F7"/>
    <w:rsid w:val="00EA31A5"/>
    <w:rsid w:val="00EA3444"/>
    <w:rsid w:val="00EA7500"/>
    <w:rsid w:val="00EB115F"/>
    <w:rsid w:val="00EB2692"/>
    <w:rsid w:val="00EB4E2A"/>
    <w:rsid w:val="00EB5E90"/>
    <w:rsid w:val="00EB714D"/>
    <w:rsid w:val="00EC2C50"/>
    <w:rsid w:val="00ED76A4"/>
    <w:rsid w:val="00EE0118"/>
    <w:rsid w:val="00EE51F0"/>
    <w:rsid w:val="00EE6B76"/>
    <w:rsid w:val="00EE73CB"/>
    <w:rsid w:val="00EE7CAC"/>
    <w:rsid w:val="00F02907"/>
    <w:rsid w:val="00F033D1"/>
    <w:rsid w:val="00F03508"/>
    <w:rsid w:val="00F04BAA"/>
    <w:rsid w:val="00F062A1"/>
    <w:rsid w:val="00F0791E"/>
    <w:rsid w:val="00F07D3B"/>
    <w:rsid w:val="00F10EB9"/>
    <w:rsid w:val="00F123A8"/>
    <w:rsid w:val="00F13FAC"/>
    <w:rsid w:val="00F2269F"/>
    <w:rsid w:val="00F241FE"/>
    <w:rsid w:val="00F26E06"/>
    <w:rsid w:val="00F32491"/>
    <w:rsid w:val="00F34750"/>
    <w:rsid w:val="00F35ED5"/>
    <w:rsid w:val="00F37EF1"/>
    <w:rsid w:val="00F443CD"/>
    <w:rsid w:val="00F44603"/>
    <w:rsid w:val="00F44A45"/>
    <w:rsid w:val="00F44E02"/>
    <w:rsid w:val="00F5325A"/>
    <w:rsid w:val="00F543C7"/>
    <w:rsid w:val="00F54C48"/>
    <w:rsid w:val="00F56D59"/>
    <w:rsid w:val="00F56E85"/>
    <w:rsid w:val="00F57BD6"/>
    <w:rsid w:val="00F61577"/>
    <w:rsid w:val="00F620C3"/>
    <w:rsid w:val="00F6310C"/>
    <w:rsid w:val="00F66B32"/>
    <w:rsid w:val="00F66FDC"/>
    <w:rsid w:val="00F67750"/>
    <w:rsid w:val="00F67C19"/>
    <w:rsid w:val="00F72C4B"/>
    <w:rsid w:val="00F72E35"/>
    <w:rsid w:val="00F7470B"/>
    <w:rsid w:val="00F75818"/>
    <w:rsid w:val="00F778CD"/>
    <w:rsid w:val="00F833E3"/>
    <w:rsid w:val="00F8410D"/>
    <w:rsid w:val="00F87212"/>
    <w:rsid w:val="00F96F01"/>
    <w:rsid w:val="00FA05C7"/>
    <w:rsid w:val="00FA0E86"/>
    <w:rsid w:val="00FA1B9B"/>
    <w:rsid w:val="00FA2476"/>
    <w:rsid w:val="00FA47DF"/>
    <w:rsid w:val="00FA7073"/>
    <w:rsid w:val="00FB22FE"/>
    <w:rsid w:val="00FB35EA"/>
    <w:rsid w:val="00FB5AA3"/>
    <w:rsid w:val="00FC610A"/>
    <w:rsid w:val="00FD0C18"/>
    <w:rsid w:val="00FD474F"/>
    <w:rsid w:val="00FD4946"/>
    <w:rsid w:val="00FD7366"/>
    <w:rsid w:val="00FE1AD7"/>
    <w:rsid w:val="00FE31F7"/>
    <w:rsid w:val="00FE68CA"/>
    <w:rsid w:val="00FF2042"/>
    <w:rsid w:val="00FF3046"/>
    <w:rsid w:val="00FF3D57"/>
    <w:rsid w:val="00FF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rPr>
      <w:rFonts w:ascii="Times New Roman" w:eastAsia="Times New Roman" w:hAnsi="Times New Roman"/>
      <w:sz w:val="24"/>
      <w:szCs w:val="24"/>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B705D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705D1"/>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B705D1"/>
    <w:pPr>
      <w:keepNext/>
      <w:keepLines/>
      <w:spacing w:before="200"/>
      <w:outlineLvl w:val="5"/>
    </w:pPr>
    <w:rPr>
      <w:rFonts w:ascii="Cambria" w:hAnsi="Cambria"/>
      <w:i/>
      <w:iCs/>
      <w:color w:val="243F60"/>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B705D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B7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705D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pPr>
    <w:rPr>
      <w:rFonts w:ascii="Arial" w:eastAsia="Times New Roman" w:hAnsi="Arial" w:cs="Arial"/>
    </w:rPr>
  </w:style>
  <w:style w:type="paragraph" w:styleId="a5">
    <w:name w:val="header"/>
    <w:basedOn w:val="a"/>
    <w:link w:val="a6"/>
    <w:uiPriority w:val="99"/>
    <w:unhideWhenUsed/>
    <w:rsid w:val="00B705D1"/>
    <w:pPr>
      <w:tabs>
        <w:tab w:val="center" w:pos="4677"/>
        <w:tab w:val="right" w:pos="9355"/>
      </w:tabs>
    </w:pPr>
  </w:style>
  <w:style w:type="character" w:customStyle="1" w:styleId="a6">
    <w:name w:val="Верхний колонтитул Знак"/>
    <w:basedOn w:val="a0"/>
    <w:link w:val="a5"/>
    <w:uiPriority w:val="99"/>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aliases w:val="Основной текст1,Основной текст Знак Знак,bt"/>
    <w:basedOn w:val="a"/>
    <w:link w:val="aa"/>
    <w:unhideWhenUsed/>
    <w:rsid w:val="00B705D1"/>
    <w:pPr>
      <w:spacing w:after="120"/>
    </w:pPr>
  </w:style>
  <w:style w:type="character" w:customStyle="1" w:styleId="aa">
    <w:name w:val="Основной текст Знак"/>
    <w:aliases w:val="Основной текст1 Знак,Основной текст Знак Знак Знак,bt Знак"/>
    <w:basedOn w:val="a0"/>
    <w:link w:val="a9"/>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pPr>
    <w:rPr>
      <w:rFonts w:ascii="Arial" w:eastAsia="Times New Roman" w:hAnsi="Arial" w:cs="Arial"/>
      <w:b/>
      <w:bCs/>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rPr>
      <w:rFonts w:ascii="Times New Roman" w:eastAsia="Times New Roman" w:hAnsi="Times New Roman"/>
      <w:sz w:val="24"/>
      <w:szCs w:val="24"/>
    </w:rPr>
  </w:style>
  <w:style w:type="character" w:styleId="af4">
    <w:name w:val="Strong"/>
    <w:basedOn w:val="a0"/>
    <w:uiPriority w:val="22"/>
    <w:qFormat/>
    <w:rsid w:val="00E02A23"/>
    <w:rPr>
      <w:b/>
      <w:bCs/>
    </w:rPr>
  </w:style>
</w:styles>
</file>

<file path=word/webSettings.xml><?xml version="1.0" encoding="utf-8"?>
<w:webSettings xmlns:r="http://schemas.openxmlformats.org/officeDocument/2006/relationships" xmlns:w="http://schemas.openxmlformats.org/wordprocessingml/2006/main">
  <w:divs>
    <w:div w:id="7296770">
      <w:bodyDiv w:val="1"/>
      <w:marLeft w:val="0"/>
      <w:marRight w:val="0"/>
      <w:marTop w:val="0"/>
      <w:marBottom w:val="0"/>
      <w:divBdr>
        <w:top w:val="none" w:sz="0" w:space="0" w:color="auto"/>
        <w:left w:val="none" w:sz="0" w:space="0" w:color="auto"/>
        <w:bottom w:val="none" w:sz="0" w:space="0" w:color="auto"/>
        <w:right w:val="none" w:sz="0" w:space="0" w:color="auto"/>
      </w:divBdr>
    </w:div>
    <w:div w:id="9528665">
      <w:bodyDiv w:val="1"/>
      <w:marLeft w:val="0"/>
      <w:marRight w:val="0"/>
      <w:marTop w:val="0"/>
      <w:marBottom w:val="0"/>
      <w:divBdr>
        <w:top w:val="none" w:sz="0" w:space="0" w:color="auto"/>
        <w:left w:val="none" w:sz="0" w:space="0" w:color="auto"/>
        <w:bottom w:val="none" w:sz="0" w:space="0" w:color="auto"/>
        <w:right w:val="none" w:sz="0" w:space="0" w:color="auto"/>
      </w:divBdr>
    </w:div>
    <w:div w:id="15157634">
      <w:bodyDiv w:val="1"/>
      <w:marLeft w:val="0"/>
      <w:marRight w:val="0"/>
      <w:marTop w:val="0"/>
      <w:marBottom w:val="0"/>
      <w:divBdr>
        <w:top w:val="none" w:sz="0" w:space="0" w:color="auto"/>
        <w:left w:val="none" w:sz="0" w:space="0" w:color="auto"/>
        <w:bottom w:val="none" w:sz="0" w:space="0" w:color="auto"/>
        <w:right w:val="none" w:sz="0" w:space="0" w:color="auto"/>
      </w:divBdr>
    </w:div>
    <w:div w:id="20280567">
      <w:bodyDiv w:val="1"/>
      <w:marLeft w:val="0"/>
      <w:marRight w:val="0"/>
      <w:marTop w:val="0"/>
      <w:marBottom w:val="0"/>
      <w:divBdr>
        <w:top w:val="none" w:sz="0" w:space="0" w:color="auto"/>
        <w:left w:val="none" w:sz="0" w:space="0" w:color="auto"/>
        <w:bottom w:val="none" w:sz="0" w:space="0" w:color="auto"/>
        <w:right w:val="none" w:sz="0" w:space="0" w:color="auto"/>
      </w:divBdr>
    </w:div>
    <w:div w:id="32660925">
      <w:bodyDiv w:val="1"/>
      <w:marLeft w:val="0"/>
      <w:marRight w:val="0"/>
      <w:marTop w:val="0"/>
      <w:marBottom w:val="0"/>
      <w:divBdr>
        <w:top w:val="none" w:sz="0" w:space="0" w:color="auto"/>
        <w:left w:val="none" w:sz="0" w:space="0" w:color="auto"/>
        <w:bottom w:val="none" w:sz="0" w:space="0" w:color="auto"/>
        <w:right w:val="none" w:sz="0" w:space="0" w:color="auto"/>
      </w:divBdr>
    </w:div>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95829404">
      <w:bodyDiv w:val="1"/>
      <w:marLeft w:val="0"/>
      <w:marRight w:val="0"/>
      <w:marTop w:val="0"/>
      <w:marBottom w:val="0"/>
      <w:divBdr>
        <w:top w:val="none" w:sz="0" w:space="0" w:color="auto"/>
        <w:left w:val="none" w:sz="0" w:space="0" w:color="auto"/>
        <w:bottom w:val="none" w:sz="0" w:space="0" w:color="auto"/>
        <w:right w:val="none" w:sz="0" w:space="0" w:color="auto"/>
      </w:divBdr>
    </w:div>
    <w:div w:id="96800203">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12099016">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2843878">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81406241">
      <w:bodyDiv w:val="1"/>
      <w:marLeft w:val="0"/>
      <w:marRight w:val="0"/>
      <w:marTop w:val="0"/>
      <w:marBottom w:val="0"/>
      <w:divBdr>
        <w:top w:val="none" w:sz="0" w:space="0" w:color="auto"/>
        <w:left w:val="none" w:sz="0" w:space="0" w:color="auto"/>
        <w:bottom w:val="none" w:sz="0" w:space="0" w:color="auto"/>
        <w:right w:val="none" w:sz="0" w:space="0" w:color="auto"/>
      </w:divBdr>
    </w:div>
    <w:div w:id="185606094">
      <w:bodyDiv w:val="1"/>
      <w:marLeft w:val="0"/>
      <w:marRight w:val="0"/>
      <w:marTop w:val="0"/>
      <w:marBottom w:val="0"/>
      <w:divBdr>
        <w:top w:val="none" w:sz="0" w:space="0" w:color="auto"/>
        <w:left w:val="none" w:sz="0" w:space="0" w:color="auto"/>
        <w:bottom w:val="none" w:sz="0" w:space="0" w:color="auto"/>
        <w:right w:val="none" w:sz="0" w:space="0" w:color="auto"/>
      </w:divBdr>
    </w:div>
    <w:div w:id="194082174">
      <w:bodyDiv w:val="1"/>
      <w:marLeft w:val="0"/>
      <w:marRight w:val="0"/>
      <w:marTop w:val="0"/>
      <w:marBottom w:val="0"/>
      <w:divBdr>
        <w:top w:val="none" w:sz="0" w:space="0" w:color="auto"/>
        <w:left w:val="none" w:sz="0" w:space="0" w:color="auto"/>
        <w:bottom w:val="none" w:sz="0" w:space="0" w:color="auto"/>
        <w:right w:val="none" w:sz="0" w:space="0" w:color="auto"/>
      </w:divBdr>
    </w:div>
    <w:div w:id="198785739">
      <w:bodyDiv w:val="1"/>
      <w:marLeft w:val="0"/>
      <w:marRight w:val="0"/>
      <w:marTop w:val="0"/>
      <w:marBottom w:val="0"/>
      <w:divBdr>
        <w:top w:val="none" w:sz="0" w:space="0" w:color="auto"/>
        <w:left w:val="none" w:sz="0" w:space="0" w:color="auto"/>
        <w:bottom w:val="none" w:sz="0" w:space="0" w:color="auto"/>
        <w:right w:val="none" w:sz="0" w:space="0" w:color="auto"/>
      </w:divBdr>
    </w:div>
    <w:div w:id="208349462">
      <w:bodyDiv w:val="1"/>
      <w:marLeft w:val="0"/>
      <w:marRight w:val="0"/>
      <w:marTop w:val="0"/>
      <w:marBottom w:val="0"/>
      <w:divBdr>
        <w:top w:val="none" w:sz="0" w:space="0" w:color="auto"/>
        <w:left w:val="none" w:sz="0" w:space="0" w:color="auto"/>
        <w:bottom w:val="none" w:sz="0" w:space="0" w:color="auto"/>
        <w:right w:val="none" w:sz="0" w:space="0" w:color="auto"/>
      </w:divBdr>
    </w:div>
    <w:div w:id="208495779">
      <w:bodyDiv w:val="1"/>
      <w:marLeft w:val="0"/>
      <w:marRight w:val="0"/>
      <w:marTop w:val="0"/>
      <w:marBottom w:val="0"/>
      <w:divBdr>
        <w:top w:val="none" w:sz="0" w:space="0" w:color="auto"/>
        <w:left w:val="none" w:sz="0" w:space="0" w:color="auto"/>
        <w:bottom w:val="none" w:sz="0" w:space="0" w:color="auto"/>
        <w:right w:val="none" w:sz="0" w:space="0" w:color="auto"/>
      </w:divBdr>
    </w:div>
    <w:div w:id="229507119">
      <w:bodyDiv w:val="1"/>
      <w:marLeft w:val="0"/>
      <w:marRight w:val="0"/>
      <w:marTop w:val="0"/>
      <w:marBottom w:val="0"/>
      <w:divBdr>
        <w:top w:val="none" w:sz="0" w:space="0" w:color="auto"/>
        <w:left w:val="none" w:sz="0" w:space="0" w:color="auto"/>
        <w:bottom w:val="none" w:sz="0" w:space="0" w:color="auto"/>
        <w:right w:val="none" w:sz="0" w:space="0" w:color="auto"/>
      </w:divBdr>
    </w:div>
    <w:div w:id="233859751">
      <w:bodyDiv w:val="1"/>
      <w:marLeft w:val="0"/>
      <w:marRight w:val="0"/>
      <w:marTop w:val="0"/>
      <w:marBottom w:val="0"/>
      <w:divBdr>
        <w:top w:val="none" w:sz="0" w:space="0" w:color="auto"/>
        <w:left w:val="none" w:sz="0" w:space="0" w:color="auto"/>
        <w:bottom w:val="none" w:sz="0" w:space="0" w:color="auto"/>
        <w:right w:val="none" w:sz="0" w:space="0" w:color="auto"/>
      </w:divBdr>
    </w:div>
    <w:div w:id="239951582">
      <w:bodyDiv w:val="1"/>
      <w:marLeft w:val="0"/>
      <w:marRight w:val="0"/>
      <w:marTop w:val="0"/>
      <w:marBottom w:val="0"/>
      <w:divBdr>
        <w:top w:val="none" w:sz="0" w:space="0" w:color="auto"/>
        <w:left w:val="none" w:sz="0" w:space="0" w:color="auto"/>
        <w:bottom w:val="none" w:sz="0" w:space="0" w:color="auto"/>
        <w:right w:val="none" w:sz="0" w:space="0" w:color="auto"/>
      </w:divBdr>
    </w:div>
    <w:div w:id="288360834">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294213251">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0064593">
      <w:bodyDiv w:val="1"/>
      <w:marLeft w:val="0"/>
      <w:marRight w:val="0"/>
      <w:marTop w:val="0"/>
      <w:marBottom w:val="0"/>
      <w:divBdr>
        <w:top w:val="none" w:sz="0" w:space="0" w:color="auto"/>
        <w:left w:val="none" w:sz="0" w:space="0" w:color="auto"/>
        <w:bottom w:val="none" w:sz="0" w:space="0" w:color="auto"/>
        <w:right w:val="none" w:sz="0" w:space="0" w:color="auto"/>
      </w:divBdr>
    </w:div>
    <w:div w:id="331178159">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1664887">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83212968">
      <w:bodyDiv w:val="1"/>
      <w:marLeft w:val="0"/>
      <w:marRight w:val="0"/>
      <w:marTop w:val="0"/>
      <w:marBottom w:val="0"/>
      <w:divBdr>
        <w:top w:val="none" w:sz="0" w:space="0" w:color="auto"/>
        <w:left w:val="none" w:sz="0" w:space="0" w:color="auto"/>
        <w:bottom w:val="none" w:sz="0" w:space="0" w:color="auto"/>
        <w:right w:val="none" w:sz="0" w:space="0" w:color="auto"/>
      </w:divBdr>
    </w:div>
    <w:div w:id="384109547">
      <w:bodyDiv w:val="1"/>
      <w:marLeft w:val="0"/>
      <w:marRight w:val="0"/>
      <w:marTop w:val="0"/>
      <w:marBottom w:val="0"/>
      <w:divBdr>
        <w:top w:val="none" w:sz="0" w:space="0" w:color="auto"/>
        <w:left w:val="none" w:sz="0" w:space="0" w:color="auto"/>
        <w:bottom w:val="none" w:sz="0" w:space="0" w:color="auto"/>
        <w:right w:val="none" w:sz="0" w:space="0" w:color="auto"/>
      </w:divBdr>
    </w:div>
    <w:div w:id="389770217">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399058864">
      <w:bodyDiv w:val="1"/>
      <w:marLeft w:val="0"/>
      <w:marRight w:val="0"/>
      <w:marTop w:val="0"/>
      <w:marBottom w:val="0"/>
      <w:divBdr>
        <w:top w:val="none" w:sz="0" w:space="0" w:color="auto"/>
        <w:left w:val="none" w:sz="0" w:space="0" w:color="auto"/>
        <w:bottom w:val="none" w:sz="0" w:space="0" w:color="auto"/>
        <w:right w:val="none" w:sz="0" w:space="0" w:color="auto"/>
      </w:divBdr>
    </w:div>
    <w:div w:id="404690179">
      <w:bodyDiv w:val="1"/>
      <w:marLeft w:val="0"/>
      <w:marRight w:val="0"/>
      <w:marTop w:val="0"/>
      <w:marBottom w:val="0"/>
      <w:divBdr>
        <w:top w:val="none" w:sz="0" w:space="0" w:color="auto"/>
        <w:left w:val="none" w:sz="0" w:space="0" w:color="auto"/>
        <w:bottom w:val="none" w:sz="0" w:space="0" w:color="auto"/>
        <w:right w:val="none" w:sz="0" w:space="0" w:color="auto"/>
      </w:divBdr>
    </w:div>
    <w:div w:id="408044281">
      <w:bodyDiv w:val="1"/>
      <w:marLeft w:val="0"/>
      <w:marRight w:val="0"/>
      <w:marTop w:val="0"/>
      <w:marBottom w:val="0"/>
      <w:divBdr>
        <w:top w:val="none" w:sz="0" w:space="0" w:color="auto"/>
        <w:left w:val="none" w:sz="0" w:space="0" w:color="auto"/>
        <w:bottom w:val="none" w:sz="0" w:space="0" w:color="auto"/>
        <w:right w:val="none" w:sz="0" w:space="0" w:color="auto"/>
      </w:divBdr>
    </w:div>
    <w:div w:id="419375550">
      <w:bodyDiv w:val="1"/>
      <w:marLeft w:val="0"/>
      <w:marRight w:val="0"/>
      <w:marTop w:val="0"/>
      <w:marBottom w:val="0"/>
      <w:divBdr>
        <w:top w:val="none" w:sz="0" w:space="0" w:color="auto"/>
        <w:left w:val="none" w:sz="0" w:space="0" w:color="auto"/>
        <w:bottom w:val="none" w:sz="0" w:space="0" w:color="auto"/>
        <w:right w:val="none" w:sz="0" w:space="0" w:color="auto"/>
      </w:divBdr>
    </w:div>
    <w:div w:id="432937095">
      <w:bodyDiv w:val="1"/>
      <w:marLeft w:val="0"/>
      <w:marRight w:val="0"/>
      <w:marTop w:val="0"/>
      <w:marBottom w:val="0"/>
      <w:divBdr>
        <w:top w:val="none" w:sz="0" w:space="0" w:color="auto"/>
        <w:left w:val="none" w:sz="0" w:space="0" w:color="auto"/>
        <w:bottom w:val="none" w:sz="0" w:space="0" w:color="auto"/>
        <w:right w:val="none" w:sz="0" w:space="0" w:color="auto"/>
      </w:divBdr>
    </w:div>
    <w:div w:id="445076764">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66824148">
      <w:bodyDiv w:val="1"/>
      <w:marLeft w:val="0"/>
      <w:marRight w:val="0"/>
      <w:marTop w:val="0"/>
      <w:marBottom w:val="0"/>
      <w:divBdr>
        <w:top w:val="none" w:sz="0" w:space="0" w:color="auto"/>
        <w:left w:val="none" w:sz="0" w:space="0" w:color="auto"/>
        <w:bottom w:val="none" w:sz="0" w:space="0" w:color="auto"/>
        <w:right w:val="none" w:sz="0" w:space="0" w:color="auto"/>
      </w:divBdr>
    </w:div>
    <w:div w:id="469057869">
      <w:bodyDiv w:val="1"/>
      <w:marLeft w:val="0"/>
      <w:marRight w:val="0"/>
      <w:marTop w:val="0"/>
      <w:marBottom w:val="0"/>
      <w:divBdr>
        <w:top w:val="none" w:sz="0" w:space="0" w:color="auto"/>
        <w:left w:val="none" w:sz="0" w:space="0" w:color="auto"/>
        <w:bottom w:val="none" w:sz="0" w:space="0" w:color="auto"/>
        <w:right w:val="none" w:sz="0" w:space="0" w:color="auto"/>
      </w:divBdr>
    </w:div>
    <w:div w:id="469984209">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496190293">
      <w:bodyDiv w:val="1"/>
      <w:marLeft w:val="0"/>
      <w:marRight w:val="0"/>
      <w:marTop w:val="0"/>
      <w:marBottom w:val="0"/>
      <w:divBdr>
        <w:top w:val="none" w:sz="0" w:space="0" w:color="auto"/>
        <w:left w:val="none" w:sz="0" w:space="0" w:color="auto"/>
        <w:bottom w:val="none" w:sz="0" w:space="0" w:color="auto"/>
        <w:right w:val="none" w:sz="0" w:space="0" w:color="auto"/>
      </w:divBdr>
    </w:div>
    <w:div w:id="49958408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534083924">
      <w:bodyDiv w:val="1"/>
      <w:marLeft w:val="0"/>
      <w:marRight w:val="0"/>
      <w:marTop w:val="0"/>
      <w:marBottom w:val="0"/>
      <w:divBdr>
        <w:top w:val="none" w:sz="0" w:space="0" w:color="auto"/>
        <w:left w:val="none" w:sz="0" w:space="0" w:color="auto"/>
        <w:bottom w:val="none" w:sz="0" w:space="0" w:color="auto"/>
        <w:right w:val="none" w:sz="0" w:space="0" w:color="auto"/>
      </w:divBdr>
    </w:div>
    <w:div w:id="549541050">
      <w:bodyDiv w:val="1"/>
      <w:marLeft w:val="0"/>
      <w:marRight w:val="0"/>
      <w:marTop w:val="0"/>
      <w:marBottom w:val="0"/>
      <w:divBdr>
        <w:top w:val="none" w:sz="0" w:space="0" w:color="auto"/>
        <w:left w:val="none" w:sz="0" w:space="0" w:color="auto"/>
        <w:bottom w:val="none" w:sz="0" w:space="0" w:color="auto"/>
        <w:right w:val="none" w:sz="0" w:space="0" w:color="auto"/>
      </w:divBdr>
    </w:div>
    <w:div w:id="555163931">
      <w:bodyDiv w:val="1"/>
      <w:marLeft w:val="0"/>
      <w:marRight w:val="0"/>
      <w:marTop w:val="0"/>
      <w:marBottom w:val="0"/>
      <w:divBdr>
        <w:top w:val="none" w:sz="0" w:space="0" w:color="auto"/>
        <w:left w:val="none" w:sz="0" w:space="0" w:color="auto"/>
        <w:bottom w:val="none" w:sz="0" w:space="0" w:color="auto"/>
        <w:right w:val="none" w:sz="0" w:space="0" w:color="auto"/>
      </w:divBdr>
    </w:div>
    <w:div w:id="581724272">
      <w:bodyDiv w:val="1"/>
      <w:marLeft w:val="0"/>
      <w:marRight w:val="0"/>
      <w:marTop w:val="0"/>
      <w:marBottom w:val="0"/>
      <w:divBdr>
        <w:top w:val="none" w:sz="0" w:space="0" w:color="auto"/>
        <w:left w:val="none" w:sz="0" w:space="0" w:color="auto"/>
        <w:bottom w:val="none" w:sz="0" w:space="0" w:color="auto"/>
        <w:right w:val="none" w:sz="0" w:space="0" w:color="auto"/>
      </w:divBdr>
    </w:div>
    <w:div w:id="584454607">
      <w:bodyDiv w:val="1"/>
      <w:marLeft w:val="0"/>
      <w:marRight w:val="0"/>
      <w:marTop w:val="0"/>
      <w:marBottom w:val="0"/>
      <w:divBdr>
        <w:top w:val="none" w:sz="0" w:space="0" w:color="auto"/>
        <w:left w:val="none" w:sz="0" w:space="0" w:color="auto"/>
        <w:bottom w:val="none" w:sz="0" w:space="0" w:color="auto"/>
        <w:right w:val="none" w:sz="0" w:space="0" w:color="auto"/>
      </w:divBdr>
    </w:div>
    <w:div w:id="586696400">
      <w:bodyDiv w:val="1"/>
      <w:marLeft w:val="0"/>
      <w:marRight w:val="0"/>
      <w:marTop w:val="0"/>
      <w:marBottom w:val="0"/>
      <w:divBdr>
        <w:top w:val="none" w:sz="0" w:space="0" w:color="auto"/>
        <w:left w:val="none" w:sz="0" w:space="0" w:color="auto"/>
        <w:bottom w:val="none" w:sz="0" w:space="0" w:color="auto"/>
        <w:right w:val="none" w:sz="0" w:space="0" w:color="auto"/>
      </w:divBdr>
    </w:div>
    <w:div w:id="597325220">
      <w:bodyDiv w:val="1"/>
      <w:marLeft w:val="0"/>
      <w:marRight w:val="0"/>
      <w:marTop w:val="0"/>
      <w:marBottom w:val="0"/>
      <w:divBdr>
        <w:top w:val="none" w:sz="0" w:space="0" w:color="auto"/>
        <w:left w:val="none" w:sz="0" w:space="0" w:color="auto"/>
        <w:bottom w:val="none" w:sz="0" w:space="0" w:color="auto"/>
        <w:right w:val="none" w:sz="0" w:space="0" w:color="auto"/>
      </w:divBdr>
    </w:div>
    <w:div w:id="609166100">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1919020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28124587">
      <w:bodyDiv w:val="1"/>
      <w:marLeft w:val="0"/>
      <w:marRight w:val="0"/>
      <w:marTop w:val="0"/>
      <w:marBottom w:val="0"/>
      <w:divBdr>
        <w:top w:val="none" w:sz="0" w:space="0" w:color="auto"/>
        <w:left w:val="none" w:sz="0" w:space="0" w:color="auto"/>
        <w:bottom w:val="none" w:sz="0" w:space="0" w:color="auto"/>
        <w:right w:val="none" w:sz="0" w:space="0" w:color="auto"/>
      </w:divBdr>
    </w:div>
    <w:div w:id="629820227">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74848614">
      <w:bodyDiv w:val="1"/>
      <w:marLeft w:val="0"/>
      <w:marRight w:val="0"/>
      <w:marTop w:val="0"/>
      <w:marBottom w:val="0"/>
      <w:divBdr>
        <w:top w:val="none" w:sz="0" w:space="0" w:color="auto"/>
        <w:left w:val="none" w:sz="0" w:space="0" w:color="auto"/>
        <w:bottom w:val="none" w:sz="0" w:space="0" w:color="auto"/>
        <w:right w:val="none" w:sz="0" w:space="0" w:color="auto"/>
      </w:divBdr>
    </w:div>
    <w:div w:id="685332325">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07878470">
      <w:bodyDiv w:val="1"/>
      <w:marLeft w:val="0"/>
      <w:marRight w:val="0"/>
      <w:marTop w:val="0"/>
      <w:marBottom w:val="0"/>
      <w:divBdr>
        <w:top w:val="none" w:sz="0" w:space="0" w:color="auto"/>
        <w:left w:val="none" w:sz="0" w:space="0" w:color="auto"/>
        <w:bottom w:val="none" w:sz="0" w:space="0" w:color="auto"/>
        <w:right w:val="none" w:sz="0" w:space="0" w:color="auto"/>
      </w:divBdr>
    </w:div>
    <w:div w:id="715355814">
      <w:bodyDiv w:val="1"/>
      <w:marLeft w:val="0"/>
      <w:marRight w:val="0"/>
      <w:marTop w:val="0"/>
      <w:marBottom w:val="0"/>
      <w:divBdr>
        <w:top w:val="none" w:sz="0" w:space="0" w:color="auto"/>
        <w:left w:val="none" w:sz="0" w:space="0" w:color="auto"/>
        <w:bottom w:val="none" w:sz="0" w:space="0" w:color="auto"/>
        <w:right w:val="none" w:sz="0" w:space="0" w:color="auto"/>
      </w:divBdr>
    </w:div>
    <w:div w:id="717825827">
      <w:bodyDiv w:val="1"/>
      <w:marLeft w:val="0"/>
      <w:marRight w:val="0"/>
      <w:marTop w:val="0"/>
      <w:marBottom w:val="0"/>
      <w:divBdr>
        <w:top w:val="none" w:sz="0" w:space="0" w:color="auto"/>
        <w:left w:val="none" w:sz="0" w:space="0" w:color="auto"/>
        <w:bottom w:val="none" w:sz="0" w:space="0" w:color="auto"/>
        <w:right w:val="none" w:sz="0" w:space="0" w:color="auto"/>
      </w:divBdr>
    </w:div>
    <w:div w:id="742604227">
      <w:bodyDiv w:val="1"/>
      <w:marLeft w:val="0"/>
      <w:marRight w:val="0"/>
      <w:marTop w:val="0"/>
      <w:marBottom w:val="0"/>
      <w:divBdr>
        <w:top w:val="none" w:sz="0" w:space="0" w:color="auto"/>
        <w:left w:val="none" w:sz="0" w:space="0" w:color="auto"/>
        <w:bottom w:val="none" w:sz="0" w:space="0" w:color="auto"/>
        <w:right w:val="none" w:sz="0" w:space="0" w:color="auto"/>
      </w:divBdr>
    </w:div>
    <w:div w:id="745149351">
      <w:bodyDiv w:val="1"/>
      <w:marLeft w:val="0"/>
      <w:marRight w:val="0"/>
      <w:marTop w:val="0"/>
      <w:marBottom w:val="0"/>
      <w:divBdr>
        <w:top w:val="none" w:sz="0" w:space="0" w:color="auto"/>
        <w:left w:val="none" w:sz="0" w:space="0" w:color="auto"/>
        <w:bottom w:val="none" w:sz="0" w:space="0" w:color="auto"/>
        <w:right w:val="none" w:sz="0" w:space="0" w:color="auto"/>
      </w:divBdr>
    </w:div>
    <w:div w:id="751195071">
      <w:bodyDiv w:val="1"/>
      <w:marLeft w:val="0"/>
      <w:marRight w:val="0"/>
      <w:marTop w:val="0"/>
      <w:marBottom w:val="0"/>
      <w:divBdr>
        <w:top w:val="none" w:sz="0" w:space="0" w:color="auto"/>
        <w:left w:val="none" w:sz="0" w:space="0" w:color="auto"/>
        <w:bottom w:val="none" w:sz="0" w:space="0" w:color="auto"/>
        <w:right w:val="none" w:sz="0" w:space="0" w:color="auto"/>
      </w:divBdr>
    </w:div>
    <w:div w:id="763187651">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57548192">
      <w:bodyDiv w:val="1"/>
      <w:marLeft w:val="0"/>
      <w:marRight w:val="0"/>
      <w:marTop w:val="0"/>
      <w:marBottom w:val="0"/>
      <w:divBdr>
        <w:top w:val="none" w:sz="0" w:space="0" w:color="auto"/>
        <w:left w:val="none" w:sz="0" w:space="0" w:color="auto"/>
        <w:bottom w:val="none" w:sz="0" w:space="0" w:color="auto"/>
        <w:right w:val="none" w:sz="0" w:space="0" w:color="auto"/>
      </w:divBdr>
    </w:div>
    <w:div w:id="873661806">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897086522">
      <w:bodyDiv w:val="1"/>
      <w:marLeft w:val="0"/>
      <w:marRight w:val="0"/>
      <w:marTop w:val="0"/>
      <w:marBottom w:val="0"/>
      <w:divBdr>
        <w:top w:val="none" w:sz="0" w:space="0" w:color="auto"/>
        <w:left w:val="none" w:sz="0" w:space="0" w:color="auto"/>
        <w:bottom w:val="none" w:sz="0" w:space="0" w:color="auto"/>
        <w:right w:val="none" w:sz="0" w:space="0" w:color="auto"/>
      </w:divBdr>
    </w:div>
    <w:div w:id="900021935">
      <w:bodyDiv w:val="1"/>
      <w:marLeft w:val="0"/>
      <w:marRight w:val="0"/>
      <w:marTop w:val="0"/>
      <w:marBottom w:val="0"/>
      <w:divBdr>
        <w:top w:val="none" w:sz="0" w:space="0" w:color="auto"/>
        <w:left w:val="none" w:sz="0" w:space="0" w:color="auto"/>
        <w:bottom w:val="none" w:sz="0" w:space="0" w:color="auto"/>
        <w:right w:val="none" w:sz="0" w:space="0" w:color="auto"/>
      </w:divBdr>
    </w:div>
    <w:div w:id="901527720">
      <w:bodyDiv w:val="1"/>
      <w:marLeft w:val="0"/>
      <w:marRight w:val="0"/>
      <w:marTop w:val="0"/>
      <w:marBottom w:val="0"/>
      <w:divBdr>
        <w:top w:val="none" w:sz="0" w:space="0" w:color="auto"/>
        <w:left w:val="none" w:sz="0" w:space="0" w:color="auto"/>
        <w:bottom w:val="none" w:sz="0" w:space="0" w:color="auto"/>
        <w:right w:val="none" w:sz="0" w:space="0" w:color="auto"/>
      </w:divBdr>
    </w:div>
    <w:div w:id="903101450">
      <w:bodyDiv w:val="1"/>
      <w:marLeft w:val="0"/>
      <w:marRight w:val="0"/>
      <w:marTop w:val="0"/>
      <w:marBottom w:val="0"/>
      <w:divBdr>
        <w:top w:val="none" w:sz="0" w:space="0" w:color="auto"/>
        <w:left w:val="none" w:sz="0" w:space="0" w:color="auto"/>
        <w:bottom w:val="none" w:sz="0" w:space="0" w:color="auto"/>
        <w:right w:val="none" w:sz="0" w:space="0" w:color="auto"/>
      </w:divBdr>
    </w:div>
    <w:div w:id="907110855">
      <w:bodyDiv w:val="1"/>
      <w:marLeft w:val="0"/>
      <w:marRight w:val="0"/>
      <w:marTop w:val="0"/>
      <w:marBottom w:val="0"/>
      <w:divBdr>
        <w:top w:val="none" w:sz="0" w:space="0" w:color="auto"/>
        <w:left w:val="none" w:sz="0" w:space="0" w:color="auto"/>
        <w:bottom w:val="none" w:sz="0" w:space="0" w:color="auto"/>
        <w:right w:val="none" w:sz="0" w:space="0" w:color="auto"/>
      </w:divBdr>
    </w:div>
    <w:div w:id="908809685">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42570751">
      <w:bodyDiv w:val="1"/>
      <w:marLeft w:val="0"/>
      <w:marRight w:val="0"/>
      <w:marTop w:val="0"/>
      <w:marBottom w:val="0"/>
      <w:divBdr>
        <w:top w:val="none" w:sz="0" w:space="0" w:color="auto"/>
        <w:left w:val="none" w:sz="0" w:space="0" w:color="auto"/>
        <w:bottom w:val="none" w:sz="0" w:space="0" w:color="auto"/>
        <w:right w:val="none" w:sz="0" w:space="0" w:color="auto"/>
      </w:divBdr>
    </w:div>
    <w:div w:id="955719037">
      <w:bodyDiv w:val="1"/>
      <w:marLeft w:val="0"/>
      <w:marRight w:val="0"/>
      <w:marTop w:val="0"/>
      <w:marBottom w:val="0"/>
      <w:divBdr>
        <w:top w:val="none" w:sz="0" w:space="0" w:color="auto"/>
        <w:left w:val="none" w:sz="0" w:space="0" w:color="auto"/>
        <w:bottom w:val="none" w:sz="0" w:space="0" w:color="auto"/>
        <w:right w:val="none" w:sz="0" w:space="0" w:color="auto"/>
      </w:divBdr>
    </w:div>
    <w:div w:id="956835997">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5523075">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996999400">
      <w:bodyDiv w:val="1"/>
      <w:marLeft w:val="0"/>
      <w:marRight w:val="0"/>
      <w:marTop w:val="0"/>
      <w:marBottom w:val="0"/>
      <w:divBdr>
        <w:top w:val="none" w:sz="0" w:space="0" w:color="auto"/>
        <w:left w:val="none" w:sz="0" w:space="0" w:color="auto"/>
        <w:bottom w:val="none" w:sz="0" w:space="0" w:color="auto"/>
        <w:right w:val="none" w:sz="0" w:space="0" w:color="auto"/>
      </w:divBdr>
    </w:div>
    <w:div w:id="1014304757">
      <w:bodyDiv w:val="1"/>
      <w:marLeft w:val="0"/>
      <w:marRight w:val="0"/>
      <w:marTop w:val="0"/>
      <w:marBottom w:val="0"/>
      <w:divBdr>
        <w:top w:val="none" w:sz="0" w:space="0" w:color="auto"/>
        <w:left w:val="none" w:sz="0" w:space="0" w:color="auto"/>
        <w:bottom w:val="none" w:sz="0" w:space="0" w:color="auto"/>
        <w:right w:val="none" w:sz="0" w:space="0" w:color="auto"/>
      </w:divBdr>
    </w:div>
    <w:div w:id="1016422055">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29338173">
      <w:bodyDiv w:val="1"/>
      <w:marLeft w:val="0"/>
      <w:marRight w:val="0"/>
      <w:marTop w:val="0"/>
      <w:marBottom w:val="0"/>
      <w:divBdr>
        <w:top w:val="none" w:sz="0" w:space="0" w:color="auto"/>
        <w:left w:val="none" w:sz="0" w:space="0" w:color="auto"/>
        <w:bottom w:val="none" w:sz="0" w:space="0" w:color="auto"/>
        <w:right w:val="none" w:sz="0" w:space="0" w:color="auto"/>
      </w:divBdr>
    </w:div>
    <w:div w:id="1034355157">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065376487">
      <w:bodyDiv w:val="1"/>
      <w:marLeft w:val="0"/>
      <w:marRight w:val="0"/>
      <w:marTop w:val="0"/>
      <w:marBottom w:val="0"/>
      <w:divBdr>
        <w:top w:val="none" w:sz="0" w:space="0" w:color="auto"/>
        <w:left w:val="none" w:sz="0" w:space="0" w:color="auto"/>
        <w:bottom w:val="none" w:sz="0" w:space="0" w:color="auto"/>
        <w:right w:val="none" w:sz="0" w:space="0" w:color="auto"/>
      </w:divBdr>
    </w:div>
    <w:div w:id="1078213969">
      <w:bodyDiv w:val="1"/>
      <w:marLeft w:val="0"/>
      <w:marRight w:val="0"/>
      <w:marTop w:val="0"/>
      <w:marBottom w:val="0"/>
      <w:divBdr>
        <w:top w:val="none" w:sz="0" w:space="0" w:color="auto"/>
        <w:left w:val="none" w:sz="0" w:space="0" w:color="auto"/>
        <w:bottom w:val="none" w:sz="0" w:space="0" w:color="auto"/>
        <w:right w:val="none" w:sz="0" w:space="0" w:color="auto"/>
      </w:divBdr>
    </w:div>
    <w:div w:id="1080444779">
      <w:bodyDiv w:val="1"/>
      <w:marLeft w:val="0"/>
      <w:marRight w:val="0"/>
      <w:marTop w:val="0"/>
      <w:marBottom w:val="0"/>
      <w:divBdr>
        <w:top w:val="none" w:sz="0" w:space="0" w:color="auto"/>
        <w:left w:val="none" w:sz="0" w:space="0" w:color="auto"/>
        <w:bottom w:val="none" w:sz="0" w:space="0" w:color="auto"/>
        <w:right w:val="none" w:sz="0" w:space="0" w:color="auto"/>
      </w:divBdr>
    </w:div>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 w:id="1119883278">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152137917">
      <w:bodyDiv w:val="1"/>
      <w:marLeft w:val="0"/>
      <w:marRight w:val="0"/>
      <w:marTop w:val="0"/>
      <w:marBottom w:val="0"/>
      <w:divBdr>
        <w:top w:val="none" w:sz="0" w:space="0" w:color="auto"/>
        <w:left w:val="none" w:sz="0" w:space="0" w:color="auto"/>
        <w:bottom w:val="none" w:sz="0" w:space="0" w:color="auto"/>
        <w:right w:val="none" w:sz="0" w:space="0" w:color="auto"/>
      </w:divBdr>
    </w:div>
    <w:div w:id="1162816483">
      <w:bodyDiv w:val="1"/>
      <w:marLeft w:val="0"/>
      <w:marRight w:val="0"/>
      <w:marTop w:val="0"/>
      <w:marBottom w:val="0"/>
      <w:divBdr>
        <w:top w:val="none" w:sz="0" w:space="0" w:color="auto"/>
        <w:left w:val="none" w:sz="0" w:space="0" w:color="auto"/>
        <w:bottom w:val="none" w:sz="0" w:space="0" w:color="auto"/>
        <w:right w:val="none" w:sz="0" w:space="0" w:color="auto"/>
      </w:divBdr>
    </w:div>
    <w:div w:id="1166089637">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31190455">
      <w:bodyDiv w:val="1"/>
      <w:marLeft w:val="0"/>
      <w:marRight w:val="0"/>
      <w:marTop w:val="0"/>
      <w:marBottom w:val="0"/>
      <w:divBdr>
        <w:top w:val="none" w:sz="0" w:space="0" w:color="auto"/>
        <w:left w:val="none" w:sz="0" w:space="0" w:color="auto"/>
        <w:bottom w:val="none" w:sz="0" w:space="0" w:color="auto"/>
        <w:right w:val="none" w:sz="0" w:space="0" w:color="auto"/>
      </w:divBdr>
    </w:div>
    <w:div w:id="1231620079">
      <w:bodyDiv w:val="1"/>
      <w:marLeft w:val="0"/>
      <w:marRight w:val="0"/>
      <w:marTop w:val="0"/>
      <w:marBottom w:val="0"/>
      <w:divBdr>
        <w:top w:val="none" w:sz="0" w:space="0" w:color="auto"/>
        <w:left w:val="none" w:sz="0" w:space="0" w:color="auto"/>
        <w:bottom w:val="none" w:sz="0" w:space="0" w:color="auto"/>
        <w:right w:val="none" w:sz="0" w:space="0" w:color="auto"/>
      </w:divBdr>
    </w:div>
    <w:div w:id="1236822816">
      <w:bodyDiv w:val="1"/>
      <w:marLeft w:val="0"/>
      <w:marRight w:val="0"/>
      <w:marTop w:val="0"/>
      <w:marBottom w:val="0"/>
      <w:divBdr>
        <w:top w:val="none" w:sz="0" w:space="0" w:color="auto"/>
        <w:left w:val="none" w:sz="0" w:space="0" w:color="auto"/>
        <w:bottom w:val="none" w:sz="0" w:space="0" w:color="auto"/>
        <w:right w:val="none" w:sz="0" w:space="0" w:color="auto"/>
      </w:divBdr>
    </w:div>
    <w:div w:id="1245727221">
      <w:bodyDiv w:val="1"/>
      <w:marLeft w:val="0"/>
      <w:marRight w:val="0"/>
      <w:marTop w:val="0"/>
      <w:marBottom w:val="0"/>
      <w:divBdr>
        <w:top w:val="none" w:sz="0" w:space="0" w:color="auto"/>
        <w:left w:val="none" w:sz="0" w:space="0" w:color="auto"/>
        <w:bottom w:val="none" w:sz="0" w:space="0" w:color="auto"/>
        <w:right w:val="none" w:sz="0" w:space="0" w:color="auto"/>
      </w:divBdr>
    </w:div>
    <w:div w:id="1249460695">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06354133">
      <w:bodyDiv w:val="1"/>
      <w:marLeft w:val="0"/>
      <w:marRight w:val="0"/>
      <w:marTop w:val="0"/>
      <w:marBottom w:val="0"/>
      <w:divBdr>
        <w:top w:val="none" w:sz="0" w:space="0" w:color="auto"/>
        <w:left w:val="none" w:sz="0" w:space="0" w:color="auto"/>
        <w:bottom w:val="none" w:sz="0" w:space="0" w:color="auto"/>
        <w:right w:val="none" w:sz="0" w:space="0" w:color="auto"/>
      </w:divBdr>
    </w:div>
    <w:div w:id="1312827380">
      <w:bodyDiv w:val="1"/>
      <w:marLeft w:val="0"/>
      <w:marRight w:val="0"/>
      <w:marTop w:val="0"/>
      <w:marBottom w:val="0"/>
      <w:divBdr>
        <w:top w:val="none" w:sz="0" w:space="0" w:color="auto"/>
        <w:left w:val="none" w:sz="0" w:space="0" w:color="auto"/>
        <w:bottom w:val="none" w:sz="0" w:space="0" w:color="auto"/>
        <w:right w:val="none" w:sz="0" w:space="0" w:color="auto"/>
      </w:divBdr>
    </w:div>
    <w:div w:id="1315255138">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374883989">
      <w:bodyDiv w:val="1"/>
      <w:marLeft w:val="0"/>
      <w:marRight w:val="0"/>
      <w:marTop w:val="0"/>
      <w:marBottom w:val="0"/>
      <w:divBdr>
        <w:top w:val="none" w:sz="0" w:space="0" w:color="auto"/>
        <w:left w:val="none" w:sz="0" w:space="0" w:color="auto"/>
        <w:bottom w:val="none" w:sz="0" w:space="0" w:color="auto"/>
        <w:right w:val="none" w:sz="0" w:space="0" w:color="auto"/>
      </w:divBdr>
    </w:div>
    <w:div w:id="1386759215">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392384210">
      <w:bodyDiv w:val="1"/>
      <w:marLeft w:val="0"/>
      <w:marRight w:val="0"/>
      <w:marTop w:val="0"/>
      <w:marBottom w:val="0"/>
      <w:divBdr>
        <w:top w:val="none" w:sz="0" w:space="0" w:color="auto"/>
        <w:left w:val="none" w:sz="0" w:space="0" w:color="auto"/>
        <w:bottom w:val="none" w:sz="0" w:space="0" w:color="auto"/>
        <w:right w:val="none" w:sz="0" w:space="0" w:color="auto"/>
      </w:divBdr>
    </w:div>
    <w:div w:id="1394501432">
      <w:bodyDiv w:val="1"/>
      <w:marLeft w:val="0"/>
      <w:marRight w:val="0"/>
      <w:marTop w:val="0"/>
      <w:marBottom w:val="0"/>
      <w:divBdr>
        <w:top w:val="none" w:sz="0" w:space="0" w:color="auto"/>
        <w:left w:val="none" w:sz="0" w:space="0" w:color="auto"/>
        <w:bottom w:val="none" w:sz="0" w:space="0" w:color="auto"/>
        <w:right w:val="none" w:sz="0" w:space="0" w:color="auto"/>
      </w:divBdr>
    </w:div>
    <w:div w:id="1423063117">
      <w:bodyDiv w:val="1"/>
      <w:marLeft w:val="0"/>
      <w:marRight w:val="0"/>
      <w:marTop w:val="0"/>
      <w:marBottom w:val="0"/>
      <w:divBdr>
        <w:top w:val="none" w:sz="0" w:space="0" w:color="auto"/>
        <w:left w:val="none" w:sz="0" w:space="0" w:color="auto"/>
        <w:bottom w:val="none" w:sz="0" w:space="0" w:color="auto"/>
        <w:right w:val="none" w:sz="0" w:space="0" w:color="auto"/>
      </w:divBdr>
    </w:div>
    <w:div w:id="1431659446">
      <w:bodyDiv w:val="1"/>
      <w:marLeft w:val="0"/>
      <w:marRight w:val="0"/>
      <w:marTop w:val="0"/>
      <w:marBottom w:val="0"/>
      <w:divBdr>
        <w:top w:val="none" w:sz="0" w:space="0" w:color="auto"/>
        <w:left w:val="none" w:sz="0" w:space="0" w:color="auto"/>
        <w:bottom w:val="none" w:sz="0" w:space="0" w:color="auto"/>
        <w:right w:val="none" w:sz="0" w:space="0" w:color="auto"/>
      </w:divBdr>
    </w:div>
    <w:div w:id="1434520905">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436091902">
      <w:bodyDiv w:val="1"/>
      <w:marLeft w:val="0"/>
      <w:marRight w:val="0"/>
      <w:marTop w:val="0"/>
      <w:marBottom w:val="0"/>
      <w:divBdr>
        <w:top w:val="none" w:sz="0" w:space="0" w:color="auto"/>
        <w:left w:val="none" w:sz="0" w:space="0" w:color="auto"/>
        <w:bottom w:val="none" w:sz="0" w:space="0" w:color="auto"/>
        <w:right w:val="none" w:sz="0" w:space="0" w:color="auto"/>
      </w:divBdr>
    </w:div>
    <w:div w:id="1447697997">
      <w:bodyDiv w:val="1"/>
      <w:marLeft w:val="0"/>
      <w:marRight w:val="0"/>
      <w:marTop w:val="0"/>
      <w:marBottom w:val="0"/>
      <w:divBdr>
        <w:top w:val="none" w:sz="0" w:space="0" w:color="auto"/>
        <w:left w:val="none" w:sz="0" w:space="0" w:color="auto"/>
        <w:bottom w:val="none" w:sz="0" w:space="0" w:color="auto"/>
        <w:right w:val="none" w:sz="0" w:space="0" w:color="auto"/>
      </w:divBdr>
    </w:div>
    <w:div w:id="1457748060">
      <w:bodyDiv w:val="1"/>
      <w:marLeft w:val="0"/>
      <w:marRight w:val="0"/>
      <w:marTop w:val="0"/>
      <w:marBottom w:val="0"/>
      <w:divBdr>
        <w:top w:val="none" w:sz="0" w:space="0" w:color="auto"/>
        <w:left w:val="none" w:sz="0" w:space="0" w:color="auto"/>
        <w:bottom w:val="none" w:sz="0" w:space="0" w:color="auto"/>
        <w:right w:val="none" w:sz="0" w:space="0" w:color="auto"/>
      </w:divBdr>
    </w:div>
    <w:div w:id="1459567627">
      <w:bodyDiv w:val="1"/>
      <w:marLeft w:val="0"/>
      <w:marRight w:val="0"/>
      <w:marTop w:val="0"/>
      <w:marBottom w:val="0"/>
      <w:divBdr>
        <w:top w:val="none" w:sz="0" w:space="0" w:color="auto"/>
        <w:left w:val="none" w:sz="0" w:space="0" w:color="auto"/>
        <w:bottom w:val="none" w:sz="0" w:space="0" w:color="auto"/>
        <w:right w:val="none" w:sz="0" w:space="0" w:color="auto"/>
      </w:divBdr>
    </w:div>
    <w:div w:id="1467241134">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525753972">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531844469">
      <w:bodyDiv w:val="1"/>
      <w:marLeft w:val="0"/>
      <w:marRight w:val="0"/>
      <w:marTop w:val="0"/>
      <w:marBottom w:val="0"/>
      <w:divBdr>
        <w:top w:val="none" w:sz="0" w:space="0" w:color="auto"/>
        <w:left w:val="none" w:sz="0" w:space="0" w:color="auto"/>
        <w:bottom w:val="none" w:sz="0" w:space="0" w:color="auto"/>
        <w:right w:val="none" w:sz="0" w:space="0" w:color="auto"/>
      </w:divBdr>
    </w:div>
    <w:div w:id="1532454160">
      <w:bodyDiv w:val="1"/>
      <w:marLeft w:val="0"/>
      <w:marRight w:val="0"/>
      <w:marTop w:val="0"/>
      <w:marBottom w:val="0"/>
      <w:divBdr>
        <w:top w:val="none" w:sz="0" w:space="0" w:color="auto"/>
        <w:left w:val="none" w:sz="0" w:space="0" w:color="auto"/>
        <w:bottom w:val="none" w:sz="0" w:space="0" w:color="auto"/>
        <w:right w:val="none" w:sz="0" w:space="0" w:color="auto"/>
      </w:divBdr>
    </w:div>
    <w:div w:id="1541089471">
      <w:bodyDiv w:val="1"/>
      <w:marLeft w:val="0"/>
      <w:marRight w:val="0"/>
      <w:marTop w:val="0"/>
      <w:marBottom w:val="0"/>
      <w:divBdr>
        <w:top w:val="none" w:sz="0" w:space="0" w:color="auto"/>
        <w:left w:val="none" w:sz="0" w:space="0" w:color="auto"/>
        <w:bottom w:val="none" w:sz="0" w:space="0" w:color="auto"/>
        <w:right w:val="none" w:sz="0" w:space="0" w:color="auto"/>
      </w:divBdr>
    </w:div>
    <w:div w:id="1544708897">
      <w:bodyDiv w:val="1"/>
      <w:marLeft w:val="0"/>
      <w:marRight w:val="0"/>
      <w:marTop w:val="0"/>
      <w:marBottom w:val="0"/>
      <w:divBdr>
        <w:top w:val="none" w:sz="0" w:space="0" w:color="auto"/>
        <w:left w:val="none" w:sz="0" w:space="0" w:color="auto"/>
        <w:bottom w:val="none" w:sz="0" w:space="0" w:color="auto"/>
        <w:right w:val="none" w:sz="0" w:space="0" w:color="auto"/>
      </w:divBdr>
    </w:div>
    <w:div w:id="1545100999">
      <w:bodyDiv w:val="1"/>
      <w:marLeft w:val="0"/>
      <w:marRight w:val="0"/>
      <w:marTop w:val="0"/>
      <w:marBottom w:val="0"/>
      <w:divBdr>
        <w:top w:val="none" w:sz="0" w:space="0" w:color="auto"/>
        <w:left w:val="none" w:sz="0" w:space="0" w:color="auto"/>
        <w:bottom w:val="none" w:sz="0" w:space="0" w:color="auto"/>
        <w:right w:val="none" w:sz="0" w:space="0" w:color="auto"/>
      </w:divBdr>
    </w:div>
    <w:div w:id="1564171709">
      <w:bodyDiv w:val="1"/>
      <w:marLeft w:val="0"/>
      <w:marRight w:val="0"/>
      <w:marTop w:val="0"/>
      <w:marBottom w:val="0"/>
      <w:divBdr>
        <w:top w:val="none" w:sz="0" w:space="0" w:color="auto"/>
        <w:left w:val="none" w:sz="0" w:space="0" w:color="auto"/>
        <w:bottom w:val="none" w:sz="0" w:space="0" w:color="auto"/>
        <w:right w:val="none" w:sz="0" w:space="0" w:color="auto"/>
      </w:divBdr>
    </w:div>
    <w:div w:id="1564486534">
      <w:bodyDiv w:val="1"/>
      <w:marLeft w:val="0"/>
      <w:marRight w:val="0"/>
      <w:marTop w:val="0"/>
      <w:marBottom w:val="0"/>
      <w:divBdr>
        <w:top w:val="none" w:sz="0" w:space="0" w:color="auto"/>
        <w:left w:val="none" w:sz="0" w:space="0" w:color="auto"/>
        <w:bottom w:val="none" w:sz="0" w:space="0" w:color="auto"/>
        <w:right w:val="none" w:sz="0" w:space="0" w:color="auto"/>
      </w:divBdr>
    </w:div>
    <w:div w:id="1581209109">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0310075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38294182">
      <w:bodyDiv w:val="1"/>
      <w:marLeft w:val="0"/>
      <w:marRight w:val="0"/>
      <w:marTop w:val="0"/>
      <w:marBottom w:val="0"/>
      <w:divBdr>
        <w:top w:val="none" w:sz="0" w:space="0" w:color="auto"/>
        <w:left w:val="none" w:sz="0" w:space="0" w:color="auto"/>
        <w:bottom w:val="none" w:sz="0" w:space="0" w:color="auto"/>
        <w:right w:val="none" w:sz="0" w:space="0" w:color="auto"/>
      </w:divBdr>
    </w:div>
    <w:div w:id="1646278035">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53290410">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663922320">
      <w:bodyDiv w:val="1"/>
      <w:marLeft w:val="0"/>
      <w:marRight w:val="0"/>
      <w:marTop w:val="0"/>
      <w:marBottom w:val="0"/>
      <w:divBdr>
        <w:top w:val="none" w:sz="0" w:space="0" w:color="auto"/>
        <w:left w:val="none" w:sz="0" w:space="0" w:color="auto"/>
        <w:bottom w:val="none" w:sz="0" w:space="0" w:color="auto"/>
        <w:right w:val="none" w:sz="0" w:space="0" w:color="auto"/>
      </w:divBdr>
    </w:div>
    <w:div w:id="1708136897">
      <w:bodyDiv w:val="1"/>
      <w:marLeft w:val="0"/>
      <w:marRight w:val="0"/>
      <w:marTop w:val="0"/>
      <w:marBottom w:val="0"/>
      <w:divBdr>
        <w:top w:val="none" w:sz="0" w:space="0" w:color="auto"/>
        <w:left w:val="none" w:sz="0" w:space="0" w:color="auto"/>
        <w:bottom w:val="none" w:sz="0" w:space="0" w:color="auto"/>
        <w:right w:val="none" w:sz="0" w:space="0" w:color="auto"/>
      </w:divBdr>
    </w:div>
    <w:div w:id="1721830570">
      <w:bodyDiv w:val="1"/>
      <w:marLeft w:val="0"/>
      <w:marRight w:val="0"/>
      <w:marTop w:val="0"/>
      <w:marBottom w:val="0"/>
      <w:divBdr>
        <w:top w:val="none" w:sz="0" w:space="0" w:color="auto"/>
        <w:left w:val="none" w:sz="0" w:space="0" w:color="auto"/>
        <w:bottom w:val="none" w:sz="0" w:space="0" w:color="auto"/>
        <w:right w:val="none" w:sz="0" w:space="0" w:color="auto"/>
      </w:divBdr>
    </w:div>
    <w:div w:id="1725983815">
      <w:bodyDiv w:val="1"/>
      <w:marLeft w:val="0"/>
      <w:marRight w:val="0"/>
      <w:marTop w:val="0"/>
      <w:marBottom w:val="0"/>
      <w:divBdr>
        <w:top w:val="none" w:sz="0" w:space="0" w:color="auto"/>
        <w:left w:val="none" w:sz="0" w:space="0" w:color="auto"/>
        <w:bottom w:val="none" w:sz="0" w:space="0" w:color="auto"/>
        <w:right w:val="none" w:sz="0" w:space="0" w:color="auto"/>
      </w:divBdr>
    </w:div>
    <w:div w:id="1741252421">
      <w:bodyDiv w:val="1"/>
      <w:marLeft w:val="0"/>
      <w:marRight w:val="0"/>
      <w:marTop w:val="0"/>
      <w:marBottom w:val="0"/>
      <w:divBdr>
        <w:top w:val="none" w:sz="0" w:space="0" w:color="auto"/>
        <w:left w:val="none" w:sz="0" w:space="0" w:color="auto"/>
        <w:bottom w:val="none" w:sz="0" w:space="0" w:color="auto"/>
        <w:right w:val="none" w:sz="0" w:space="0" w:color="auto"/>
      </w:divBdr>
    </w:div>
    <w:div w:id="1745448957">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757434687">
      <w:bodyDiv w:val="1"/>
      <w:marLeft w:val="0"/>
      <w:marRight w:val="0"/>
      <w:marTop w:val="0"/>
      <w:marBottom w:val="0"/>
      <w:divBdr>
        <w:top w:val="none" w:sz="0" w:space="0" w:color="auto"/>
        <w:left w:val="none" w:sz="0" w:space="0" w:color="auto"/>
        <w:bottom w:val="none" w:sz="0" w:space="0" w:color="auto"/>
        <w:right w:val="none" w:sz="0" w:space="0" w:color="auto"/>
      </w:divBdr>
    </w:div>
    <w:div w:id="1763454025">
      <w:bodyDiv w:val="1"/>
      <w:marLeft w:val="0"/>
      <w:marRight w:val="0"/>
      <w:marTop w:val="0"/>
      <w:marBottom w:val="0"/>
      <w:divBdr>
        <w:top w:val="none" w:sz="0" w:space="0" w:color="auto"/>
        <w:left w:val="none" w:sz="0" w:space="0" w:color="auto"/>
        <w:bottom w:val="none" w:sz="0" w:space="0" w:color="auto"/>
        <w:right w:val="none" w:sz="0" w:space="0" w:color="auto"/>
      </w:divBdr>
    </w:div>
    <w:div w:id="1776319933">
      <w:bodyDiv w:val="1"/>
      <w:marLeft w:val="0"/>
      <w:marRight w:val="0"/>
      <w:marTop w:val="0"/>
      <w:marBottom w:val="0"/>
      <w:divBdr>
        <w:top w:val="none" w:sz="0" w:space="0" w:color="auto"/>
        <w:left w:val="none" w:sz="0" w:space="0" w:color="auto"/>
        <w:bottom w:val="none" w:sz="0" w:space="0" w:color="auto"/>
        <w:right w:val="none" w:sz="0" w:space="0" w:color="auto"/>
      </w:divBdr>
    </w:div>
    <w:div w:id="1793287797">
      <w:bodyDiv w:val="1"/>
      <w:marLeft w:val="0"/>
      <w:marRight w:val="0"/>
      <w:marTop w:val="0"/>
      <w:marBottom w:val="0"/>
      <w:divBdr>
        <w:top w:val="none" w:sz="0" w:space="0" w:color="auto"/>
        <w:left w:val="none" w:sz="0" w:space="0" w:color="auto"/>
        <w:bottom w:val="none" w:sz="0" w:space="0" w:color="auto"/>
        <w:right w:val="none" w:sz="0" w:space="0" w:color="auto"/>
      </w:divBdr>
    </w:div>
    <w:div w:id="1803305887">
      <w:bodyDiv w:val="1"/>
      <w:marLeft w:val="0"/>
      <w:marRight w:val="0"/>
      <w:marTop w:val="0"/>
      <w:marBottom w:val="0"/>
      <w:divBdr>
        <w:top w:val="none" w:sz="0" w:space="0" w:color="auto"/>
        <w:left w:val="none" w:sz="0" w:space="0" w:color="auto"/>
        <w:bottom w:val="none" w:sz="0" w:space="0" w:color="auto"/>
        <w:right w:val="none" w:sz="0" w:space="0" w:color="auto"/>
      </w:divBdr>
    </w:div>
    <w:div w:id="1804498830">
      <w:bodyDiv w:val="1"/>
      <w:marLeft w:val="0"/>
      <w:marRight w:val="0"/>
      <w:marTop w:val="0"/>
      <w:marBottom w:val="0"/>
      <w:divBdr>
        <w:top w:val="none" w:sz="0" w:space="0" w:color="auto"/>
        <w:left w:val="none" w:sz="0" w:space="0" w:color="auto"/>
        <w:bottom w:val="none" w:sz="0" w:space="0" w:color="auto"/>
        <w:right w:val="none" w:sz="0" w:space="0" w:color="auto"/>
      </w:divBdr>
    </w:div>
    <w:div w:id="1807619359">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25316714">
      <w:bodyDiv w:val="1"/>
      <w:marLeft w:val="0"/>
      <w:marRight w:val="0"/>
      <w:marTop w:val="0"/>
      <w:marBottom w:val="0"/>
      <w:divBdr>
        <w:top w:val="none" w:sz="0" w:space="0" w:color="auto"/>
        <w:left w:val="none" w:sz="0" w:space="0" w:color="auto"/>
        <w:bottom w:val="none" w:sz="0" w:space="0" w:color="auto"/>
        <w:right w:val="none" w:sz="0" w:space="0" w:color="auto"/>
      </w:divBdr>
    </w:div>
    <w:div w:id="1862233214">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882475498">
      <w:bodyDiv w:val="1"/>
      <w:marLeft w:val="0"/>
      <w:marRight w:val="0"/>
      <w:marTop w:val="0"/>
      <w:marBottom w:val="0"/>
      <w:divBdr>
        <w:top w:val="none" w:sz="0" w:space="0" w:color="auto"/>
        <w:left w:val="none" w:sz="0" w:space="0" w:color="auto"/>
        <w:bottom w:val="none" w:sz="0" w:space="0" w:color="auto"/>
        <w:right w:val="none" w:sz="0" w:space="0" w:color="auto"/>
      </w:divBdr>
    </w:div>
    <w:div w:id="1887064261">
      <w:bodyDiv w:val="1"/>
      <w:marLeft w:val="0"/>
      <w:marRight w:val="0"/>
      <w:marTop w:val="0"/>
      <w:marBottom w:val="0"/>
      <w:divBdr>
        <w:top w:val="none" w:sz="0" w:space="0" w:color="auto"/>
        <w:left w:val="none" w:sz="0" w:space="0" w:color="auto"/>
        <w:bottom w:val="none" w:sz="0" w:space="0" w:color="auto"/>
        <w:right w:val="none" w:sz="0" w:space="0" w:color="auto"/>
      </w:divBdr>
    </w:div>
    <w:div w:id="1900894241">
      <w:bodyDiv w:val="1"/>
      <w:marLeft w:val="0"/>
      <w:marRight w:val="0"/>
      <w:marTop w:val="0"/>
      <w:marBottom w:val="0"/>
      <w:divBdr>
        <w:top w:val="none" w:sz="0" w:space="0" w:color="auto"/>
        <w:left w:val="none" w:sz="0" w:space="0" w:color="auto"/>
        <w:bottom w:val="none" w:sz="0" w:space="0" w:color="auto"/>
        <w:right w:val="none" w:sz="0" w:space="0" w:color="auto"/>
      </w:divBdr>
    </w:div>
    <w:div w:id="1904676945">
      <w:bodyDiv w:val="1"/>
      <w:marLeft w:val="0"/>
      <w:marRight w:val="0"/>
      <w:marTop w:val="0"/>
      <w:marBottom w:val="0"/>
      <w:divBdr>
        <w:top w:val="none" w:sz="0" w:space="0" w:color="auto"/>
        <w:left w:val="none" w:sz="0" w:space="0" w:color="auto"/>
        <w:bottom w:val="none" w:sz="0" w:space="0" w:color="auto"/>
        <w:right w:val="none" w:sz="0" w:space="0" w:color="auto"/>
      </w:divBdr>
    </w:div>
    <w:div w:id="1920359154">
      <w:bodyDiv w:val="1"/>
      <w:marLeft w:val="0"/>
      <w:marRight w:val="0"/>
      <w:marTop w:val="0"/>
      <w:marBottom w:val="0"/>
      <w:divBdr>
        <w:top w:val="none" w:sz="0" w:space="0" w:color="auto"/>
        <w:left w:val="none" w:sz="0" w:space="0" w:color="auto"/>
        <w:bottom w:val="none" w:sz="0" w:space="0" w:color="auto"/>
        <w:right w:val="none" w:sz="0" w:space="0" w:color="auto"/>
      </w:divBdr>
    </w:div>
    <w:div w:id="1923220255">
      <w:bodyDiv w:val="1"/>
      <w:marLeft w:val="0"/>
      <w:marRight w:val="0"/>
      <w:marTop w:val="0"/>
      <w:marBottom w:val="0"/>
      <w:divBdr>
        <w:top w:val="none" w:sz="0" w:space="0" w:color="auto"/>
        <w:left w:val="none" w:sz="0" w:space="0" w:color="auto"/>
        <w:bottom w:val="none" w:sz="0" w:space="0" w:color="auto"/>
        <w:right w:val="none" w:sz="0" w:space="0" w:color="auto"/>
      </w:divBdr>
    </w:div>
    <w:div w:id="1924559345">
      <w:bodyDiv w:val="1"/>
      <w:marLeft w:val="0"/>
      <w:marRight w:val="0"/>
      <w:marTop w:val="0"/>
      <w:marBottom w:val="0"/>
      <w:divBdr>
        <w:top w:val="none" w:sz="0" w:space="0" w:color="auto"/>
        <w:left w:val="none" w:sz="0" w:space="0" w:color="auto"/>
        <w:bottom w:val="none" w:sz="0" w:space="0" w:color="auto"/>
        <w:right w:val="none" w:sz="0" w:space="0" w:color="auto"/>
      </w:divBdr>
    </w:div>
    <w:div w:id="1926383033">
      <w:bodyDiv w:val="1"/>
      <w:marLeft w:val="0"/>
      <w:marRight w:val="0"/>
      <w:marTop w:val="0"/>
      <w:marBottom w:val="0"/>
      <w:divBdr>
        <w:top w:val="none" w:sz="0" w:space="0" w:color="auto"/>
        <w:left w:val="none" w:sz="0" w:space="0" w:color="auto"/>
        <w:bottom w:val="none" w:sz="0" w:space="0" w:color="auto"/>
        <w:right w:val="none" w:sz="0" w:space="0" w:color="auto"/>
      </w:divBdr>
    </w:div>
    <w:div w:id="1937247603">
      <w:bodyDiv w:val="1"/>
      <w:marLeft w:val="0"/>
      <w:marRight w:val="0"/>
      <w:marTop w:val="0"/>
      <w:marBottom w:val="0"/>
      <w:divBdr>
        <w:top w:val="none" w:sz="0" w:space="0" w:color="auto"/>
        <w:left w:val="none" w:sz="0" w:space="0" w:color="auto"/>
        <w:bottom w:val="none" w:sz="0" w:space="0" w:color="auto"/>
        <w:right w:val="none" w:sz="0" w:space="0" w:color="auto"/>
      </w:divBdr>
    </w:div>
    <w:div w:id="1957062359">
      <w:bodyDiv w:val="1"/>
      <w:marLeft w:val="0"/>
      <w:marRight w:val="0"/>
      <w:marTop w:val="0"/>
      <w:marBottom w:val="0"/>
      <w:divBdr>
        <w:top w:val="none" w:sz="0" w:space="0" w:color="auto"/>
        <w:left w:val="none" w:sz="0" w:space="0" w:color="auto"/>
        <w:bottom w:val="none" w:sz="0" w:space="0" w:color="auto"/>
        <w:right w:val="none" w:sz="0" w:space="0" w:color="auto"/>
      </w:divBdr>
    </w:div>
    <w:div w:id="1957439829">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75023408">
      <w:bodyDiv w:val="1"/>
      <w:marLeft w:val="0"/>
      <w:marRight w:val="0"/>
      <w:marTop w:val="0"/>
      <w:marBottom w:val="0"/>
      <w:divBdr>
        <w:top w:val="none" w:sz="0" w:space="0" w:color="auto"/>
        <w:left w:val="none" w:sz="0" w:space="0" w:color="auto"/>
        <w:bottom w:val="none" w:sz="0" w:space="0" w:color="auto"/>
        <w:right w:val="none" w:sz="0" w:space="0" w:color="auto"/>
      </w:divBdr>
    </w:div>
    <w:div w:id="1985352003">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1988821949">
      <w:bodyDiv w:val="1"/>
      <w:marLeft w:val="0"/>
      <w:marRight w:val="0"/>
      <w:marTop w:val="0"/>
      <w:marBottom w:val="0"/>
      <w:divBdr>
        <w:top w:val="none" w:sz="0" w:space="0" w:color="auto"/>
        <w:left w:val="none" w:sz="0" w:space="0" w:color="auto"/>
        <w:bottom w:val="none" w:sz="0" w:space="0" w:color="auto"/>
        <w:right w:val="none" w:sz="0" w:space="0" w:color="auto"/>
      </w:divBdr>
    </w:div>
    <w:div w:id="1988895805">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0228173">
      <w:bodyDiv w:val="1"/>
      <w:marLeft w:val="0"/>
      <w:marRight w:val="0"/>
      <w:marTop w:val="0"/>
      <w:marBottom w:val="0"/>
      <w:divBdr>
        <w:top w:val="none" w:sz="0" w:space="0" w:color="auto"/>
        <w:left w:val="none" w:sz="0" w:space="0" w:color="auto"/>
        <w:bottom w:val="none" w:sz="0" w:space="0" w:color="auto"/>
        <w:right w:val="none" w:sz="0" w:space="0" w:color="auto"/>
      </w:divBdr>
    </w:div>
    <w:div w:id="2023780568">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39698405">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067679854">
      <w:bodyDiv w:val="1"/>
      <w:marLeft w:val="0"/>
      <w:marRight w:val="0"/>
      <w:marTop w:val="0"/>
      <w:marBottom w:val="0"/>
      <w:divBdr>
        <w:top w:val="none" w:sz="0" w:space="0" w:color="auto"/>
        <w:left w:val="none" w:sz="0" w:space="0" w:color="auto"/>
        <w:bottom w:val="none" w:sz="0" w:space="0" w:color="auto"/>
        <w:right w:val="none" w:sz="0" w:space="0" w:color="auto"/>
      </w:divBdr>
    </w:div>
    <w:div w:id="2069911582">
      <w:bodyDiv w:val="1"/>
      <w:marLeft w:val="0"/>
      <w:marRight w:val="0"/>
      <w:marTop w:val="0"/>
      <w:marBottom w:val="0"/>
      <w:divBdr>
        <w:top w:val="none" w:sz="0" w:space="0" w:color="auto"/>
        <w:left w:val="none" w:sz="0" w:space="0" w:color="auto"/>
        <w:bottom w:val="none" w:sz="0" w:space="0" w:color="auto"/>
        <w:right w:val="none" w:sz="0" w:space="0" w:color="auto"/>
      </w:divBdr>
    </w:div>
    <w:div w:id="2096827394">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1824377">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yperlink" Target="consultantplus://offline/ref=BC325F1B52B744024F143A33A635D4BB581EA511456699F0CC1CB3E09494DAAE438EB7B13305E38422E4D1A6t3L2H" TargetMode="Externa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4667-1114-4324-92F3-90988334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21820</Words>
  <Characters>124380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145909</CharactersWithSpaces>
  <SharedDoc>false</SharedDoc>
  <HLinks>
    <vt:vector size="18" baseType="variant">
      <vt:variant>
        <vt:i4>3801184</vt:i4>
      </vt:variant>
      <vt:variant>
        <vt:i4>6</vt:i4>
      </vt:variant>
      <vt:variant>
        <vt:i4>0</vt:i4>
      </vt:variant>
      <vt:variant>
        <vt:i4>5</vt:i4>
      </vt:variant>
      <vt:variant>
        <vt:lpwstr>consultantplus://offline/ref=BC325F1B52B744024F143A33A635D4BB581EA511456699F0CC1CB3E09494DAAE438EB7B13305E38422E4D3A4t3L5H</vt:lpwstr>
      </vt:variant>
      <vt:variant>
        <vt:lpwstr/>
      </vt:variant>
      <vt:variant>
        <vt:i4>3801191</vt:i4>
      </vt:variant>
      <vt:variant>
        <vt:i4>3</vt:i4>
      </vt:variant>
      <vt:variant>
        <vt:i4>0</vt:i4>
      </vt:variant>
      <vt:variant>
        <vt:i4>5</vt:i4>
      </vt:variant>
      <vt:variant>
        <vt:lpwstr>consultantplus://offline/ref=BC325F1B52B744024F143A33A635D4BB581EA511456699F0CC1CB3E09494DAAE438EB7B13305E38422E4D1A6t3L2H</vt:lpwstr>
      </vt:variant>
      <vt:variant>
        <vt:lpwstr/>
      </vt: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16</cp:revision>
  <cp:lastPrinted>2019-09-26T07:17:00Z</cp:lastPrinted>
  <dcterms:created xsi:type="dcterms:W3CDTF">2019-09-03T03:45:00Z</dcterms:created>
  <dcterms:modified xsi:type="dcterms:W3CDTF">2019-09-26T07:26:00Z</dcterms:modified>
</cp:coreProperties>
</file>