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0638F" w14:textId="79301C56" w:rsidR="00042E2D" w:rsidRPr="004D70D9" w:rsidRDefault="00042E2D" w:rsidP="004D70D9">
      <w:pPr>
        <w:tabs>
          <w:tab w:val="left" w:pos="4500"/>
        </w:tabs>
        <w:jc w:val="center"/>
        <w:rPr>
          <w:b/>
          <w:bCs/>
          <w:sz w:val="26"/>
          <w:szCs w:val="26"/>
        </w:rPr>
      </w:pPr>
      <w:r w:rsidRPr="004D70D9">
        <w:rPr>
          <w:b/>
          <w:bCs/>
          <w:sz w:val="26"/>
          <w:szCs w:val="26"/>
        </w:rPr>
        <w:t xml:space="preserve">АДМИНИСТРАЦИЯ ПЕРВОМАЙСКОГО РАЙОНА </w:t>
      </w:r>
    </w:p>
    <w:p w14:paraId="29B80B9D" w14:textId="77777777" w:rsidR="00B92971" w:rsidRPr="004D70D9" w:rsidRDefault="00B92971" w:rsidP="004D70D9">
      <w:pPr>
        <w:tabs>
          <w:tab w:val="left" w:pos="4500"/>
        </w:tabs>
        <w:jc w:val="center"/>
        <w:rPr>
          <w:bCs/>
          <w:sz w:val="26"/>
          <w:szCs w:val="26"/>
        </w:rPr>
      </w:pPr>
    </w:p>
    <w:p w14:paraId="14A25564" w14:textId="23CA8B71" w:rsidR="005B50FD" w:rsidRPr="004D70D9" w:rsidRDefault="00042E2D" w:rsidP="004D70D9">
      <w:pPr>
        <w:pStyle w:val="a3"/>
        <w:rPr>
          <w:sz w:val="32"/>
          <w:szCs w:val="26"/>
        </w:rPr>
      </w:pPr>
      <w:r w:rsidRPr="004D70D9">
        <w:rPr>
          <w:sz w:val="32"/>
          <w:szCs w:val="26"/>
        </w:rPr>
        <w:t>ПОСТАНОВЛЕНИ</w:t>
      </w:r>
      <w:r w:rsidR="00EE549C">
        <w:rPr>
          <w:sz w:val="32"/>
          <w:szCs w:val="26"/>
        </w:rPr>
        <w:t>Я</w:t>
      </w:r>
    </w:p>
    <w:p w14:paraId="32B28F28" w14:textId="0BA20945" w:rsidR="00573F29" w:rsidRDefault="00EF6C90" w:rsidP="004D70D9">
      <w:pPr>
        <w:jc w:val="both"/>
        <w:rPr>
          <w:sz w:val="26"/>
          <w:szCs w:val="26"/>
        </w:rPr>
      </w:pPr>
      <w:bookmarkStart w:id="0" w:name="_GoBack"/>
      <w:bookmarkEnd w:id="0"/>
      <w:r>
        <w:rPr>
          <w:sz w:val="26"/>
          <w:szCs w:val="26"/>
        </w:rPr>
        <w:t>26.12</w:t>
      </w:r>
      <w:r w:rsidR="004D70D9" w:rsidRPr="00A6780E">
        <w:rPr>
          <w:sz w:val="26"/>
          <w:szCs w:val="26"/>
        </w:rPr>
        <w:t>.202</w:t>
      </w:r>
      <w:r w:rsidR="00A6780E" w:rsidRPr="00A6780E">
        <w:rPr>
          <w:sz w:val="26"/>
          <w:szCs w:val="26"/>
        </w:rPr>
        <w:t>5</w:t>
      </w:r>
      <w:r w:rsidR="004D70D9" w:rsidRPr="00A6780E">
        <w:rPr>
          <w:sz w:val="26"/>
          <w:szCs w:val="26"/>
        </w:rPr>
        <w:t xml:space="preserve">                                                                                                                         </w:t>
      </w:r>
      <w:r w:rsidR="004D70D9">
        <w:rPr>
          <w:sz w:val="26"/>
          <w:szCs w:val="26"/>
        </w:rPr>
        <w:t xml:space="preserve">№ </w:t>
      </w:r>
      <w:r>
        <w:rPr>
          <w:sz w:val="26"/>
          <w:szCs w:val="26"/>
        </w:rPr>
        <w:t>320</w:t>
      </w:r>
    </w:p>
    <w:p w14:paraId="072AC35B" w14:textId="77777777" w:rsidR="00FB131F" w:rsidRPr="004D70D9" w:rsidRDefault="00FB131F" w:rsidP="004D70D9">
      <w:pPr>
        <w:jc w:val="center"/>
        <w:rPr>
          <w:sz w:val="26"/>
          <w:szCs w:val="26"/>
        </w:rPr>
      </w:pPr>
      <w:r w:rsidRPr="004D70D9">
        <w:rPr>
          <w:sz w:val="26"/>
          <w:szCs w:val="26"/>
        </w:rPr>
        <w:t>с. Первомайское</w:t>
      </w:r>
    </w:p>
    <w:p w14:paraId="0E953B06" w14:textId="77777777" w:rsidR="003334E6" w:rsidRPr="004D70D9" w:rsidRDefault="003334E6" w:rsidP="004D70D9">
      <w:pPr>
        <w:jc w:val="center"/>
        <w:rPr>
          <w:sz w:val="26"/>
          <w:szCs w:val="26"/>
        </w:rPr>
      </w:pPr>
    </w:p>
    <w:p w14:paraId="0E061B2B" w14:textId="77777777" w:rsidR="004D70D9" w:rsidRDefault="00985197" w:rsidP="004D70D9">
      <w:pPr>
        <w:jc w:val="center"/>
        <w:rPr>
          <w:sz w:val="26"/>
          <w:szCs w:val="26"/>
        </w:rPr>
      </w:pPr>
      <w:bookmarkStart w:id="1" w:name="_Hlk79132116"/>
      <w:r w:rsidRPr="004D70D9">
        <w:rPr>
          <w:sz w:val="26"/>
          <w:szCs w:val="26"/>
        </w:rPr>
        <w:t xml:space="preserve">О внесении изменений в постановление Администрации Первомайского района </w:t>
      </w:r>
    </w:p>
    <w:p w14:paraId="703D8BC5" w14:textId="541FEDAC" w:rsidR="004D70D9" w:rsidRDefault="00985197" w:rsidP="00E760E1">
      <w:pPr>
        <w:jc w:val="center"/>
        <w:rPr>
          <w:sz w:val="26"/>
          <w:szCs w:val="26"/>
        </w:rPr>
      </w:pPr>
      <w:r w:rsidRPr="004D70D9">
        <w:rPr>
          <w:sz w:val="26"/>
          <w:szCs w:val="26"/>
        </w:rPr>
        <w:t xml:space="preserve">от 04.10.2021 </w:t>
      </w:r>
      <w:r w:rsidR="004D70D9">
        <w:rPr>
          <w:sz w:val="26"/>
          <w:szCs w:val="26"/>
        </w:rPr>
        <w:t xml:space="preserve">года </w:t>
      </w:r>
      <w:r w:rsidRPr="004D70D9">
        <w:rPr>
          <w:sz w:val="26"/>
          <w:szCs w:val="26"/>
        </w:rPr>
        <w:t>№ 212 «</w:t>
      </w:r>
      <w:r w:rsidR="00B5145E" w:rsidRPr="004D70D9">
        <w:rPr>
          <w:sz w:val="26"/>
          <w:szCs w:val="26"/>
        </w:rPr>
        <w:t xml:space="preserve">Об утверждении </w:t>
      </w:r>
      <w:r w:rsidR="003334E6" w:rsidRPr="004D70D9">
        <w:rPr>
          <w:sz w:val="26"/>
          <w:szCs w:val="26"/>
        </w:rPr>
        <w:t>Порядка</w:t>
      </w:r>
      <w:r w:rsidR="00B5145E" w:rsidRPr="004D70D9">
        <w:rPr>
          <w:sz w:val="26"/>
          <w:szCs w:val="26"/>
        </w:rPr>
        <w:t xml:space="preserve"> проведения </w:t>
      </w:r>
      <w:r w:rsidR="00471781" w:rsidRPr="004D70D9">
        <w:rPr>
          <w:sz w:val="26"/>
          <w:szCs w:val="26"/>
        </w:rPr>
        <w:t>Конкурса</w:t>
      </w:r>
      <w:r w:rsidR="00B5145E" w:rsidRPr="004D70D9">
        <w:rPr>
          <w:sz w:val="26"/>
          <w:szCs w:val="26"/>
        </w:rPr>
        <w:t xml:space="preserve"> предпринимательских проектов «Успешный </w:t>
      </w:r>
      <w:r w:rsidR="00B92971" w:rsidRPr="004D70D9">
        <w:rPr>
          <w:sz w:val="26"/>
          <w:szCs w:val="26"/>
        </w:rPr>
        <w:t>старт» на</w:t>
      </w:r>
      <w:r w:rsidR="00B5145E" w:rsidRPr="004D70D9">
        <w:rPr>
          <w:sz w:val="26"/>
          <w:szCs w:val="26"/>
        </w:rPr>
        <w:t xml:space="preserve"> территории муниципального образования «Первомайский район»</w:t>
      </w:r>
      <w:r w:rsidR="005935C1" w:rsidRPr="004D70D9">
        <w:rPr>
          <w:sz w:val="26"/>
          <w:szCs w:val="26"/>
        </w:rPr>
        <w:t xml:space="preserve"> </w:t>
      </w:r>
      <w:bookmarkEnd w:id="1"/>
    </w:p>
    <w:p w14:paraId="78E15756" w14:textId="77777777" w:rsidR="00EF6C90" w:rsidRDefault="00EF6C90" w:rsidP="004D70D9">
      <w:pPr>
        <w:pStyle w:val="ConsPlusNormal"/>
        <w:ind w:firstLine="0"/>
        <w:jc w:val="both"/>
        <w:rPr>
          <w:rFonts w:ascii="Times New Roman" w:eastAsia="Calibri" w:hAnsi="Times New Roman" w:cs="Times New Roman"/>
          <w:sz w:val="26"/>
          <w:szCs w:val="26"/>
        </w:rPr>
      </w:pPr>
    </w:p>
    <w:p w14:paraId="3B5ADA7F" w14:textId="2073A779" w:rsidR="00CE1DFC" w:rsidRPr="00EF6C90" w:rsidRDefault="00CE1DFC" w:rsidP="00EF6C90">
      <w:pPr>
        <w:pStyle w:val="ConsPlusNormal"/>
        <w:ind w:firstLine="709"/>
        <w:jc w:val="both"/>
        <w:rPr>
          <w:rFonts w:ascii="Times New Roman" w:hAnsi="Times New Roman" w:cs="Times New Roman"/>
          <w:sz w:val="26"/>
          <w:szCs w:val="26"/>
        </w:rPr>
      </w:pPr>
      <w:r w:rsidRPr="00EF6C90">
        <w:rPr>
          <w:rFonts w:ascii="Times New Roman" w:hAnsi="Times New Roman" w:cs="Times New Roman"/>
          <w:sz w:val="26"/>
          <w:szCs w:val="26"/>
        </w:rPr>
        <w:t xml:space="preserve">В целях приведения нормативного правового акта в соответствие с действующим законодательством, </w:t>
      </w:r>
    </w:p>
    <w:p w14:paraId="000630B3" w14:textId="6A9D9B47" w:rsidR="003334E6" w:rsidRPr="00EF6C90" w:rsidRDefault="003002C0" w:rsidP="00EF6C90">
      <w:pPr>
        <w:pStyle w:val="ConsPlusNormal"/>
        <w:ind w:firstLine="709"/>
        <w:jc w:val="both"/>
        <w:rPr>
          <w:rFonts w:ascii="Times New Roman" w:hAnsi="Times New Roman" w:cs="Times New Roman"/>
          <w:sz w:val="26"/>
          <w:szCs w:val="26"/>
        </w:rPr>
      </w:pPr>
      <w:r w:rsidRPr="00EF6C90">
        <w:rPr>
          <w:rFonts w:ascii="Times New Roman" w:hAnsi="Times New Roman" w:cs="Times New Roman"/>
          <w:sz w:val="26"/>
          <w:szCs w:val="26"/>
        </w:rPr>
        <w:t>ПОСТАН</w:t>
      </w:r>
      <w:r w:rsidR="00287424" w:rsidRPr="00EF6C90">
        <w:rPr>
          <w:rFonts w:ascii="Times New Roman" w:hAnsi="Times New Roman" w:cs="Times New Roman"/>
          <w:sz w:val="26"/>
          <w:szCs w:val="26"/>
        </w:rPr>
        <w:t>О</w:t>
      </w:r>
      <w:r w:rsidRPr="00EF6C90">
        <w:rPr>
          <w:rFonts w:ascii="Times New Roman" w:hAnsi="Times New Roman" w:cs="Times New Roman"/>
          <w:sz w:val="26"/>
          <w:szCs w:val="26"/>
        </w:rPr>
        <w:t>ВЛЯЮ:</w:t>
      </w:r>
    </w:p>
    <w:p w14:paraId="2149E582" w14:textId="53E3F97F" w:rsidR="00CE1DFC" w:rsidRPr="00EF6C90" w:rsidRDefault="004D70D9" w:rsidP="00EF6C90">
      <w:pPr>
        <w:ind w:firstLine="709"/>
        <w:jc w:val="both"/>
        <w:rPr>
          <w:rFonts w:eastAsia="Times New Roman"/>
          <w:sz w:val="26"/>
          <w:szCs w:val="26"/>
        </w:rPr>
      </w:pPr>
      <w:r w:rsidRPr="00EF6C90">
        <w:rPr>
          <w:rFonts w:eastAsia="Times New Roman"/>
          <w:sz w:val="26"/>
          <w:szCs w:val="26"/>
        </w:rPr>
        <w:t xml:space="preserve">1. </w:t>
      </w:r>
      <w:r w:rsidR="00CE1DFC" w:rsidRPr="00EF6C90">
        <w:rPr>
          <w:rFonts w:eastAsia="Times New Roman"/>
          <w:sz w:val="26"/>
          <w:szCs w:val="26"/>
        </w:rPr>
        <w:t xml:space="preserve">Внести в постановление администрации Первомайского района от 04.10.2021 № 212 «Об утверждении </w:t>
      </w:r>
      <w:r w:rsidR="00CE1DFC" w:rsidRPr="00EF6C90">
        <w:rPr>
          <w:sz w:val="26"/>
          <w:szCs w:val="26"/>
        </w:rPr>
        <w:t xml:space="preserve">Порядка проведения Конкурса предпринимательских проектов «Успешный старт» на территории муниципального образования «Первомайский </w:t>
      </w:r>
      <w:proofErr w:type="gramStart"/>
      <w:r w:rsidR="00CE1DFC" w:rsidRPr="00EF6C90">
        <w:rPr>
          <w:sz w:val="26"/>
          <w:szCs w:val="26"/>
        </w:rPr>
        <w:t xml:space="preserve">район» </w:t>
      </w:r>
      <w:r w:rsidR="00CE1DFC" w:rsidRPr="00EF6C90">
        <w:rPr>
          <w:rFonts w:eastAsia="Times New Roman"/>
          <w:sz w:val="26"/>
          <w:szCs w:val="26"/>
        </w:rPr>
        <w:t xml:space="preserve"> (</w:t>
      </w:r>
      <w:proofErr w:type="gramEnd"/>
      <w:r w:rsidR="00CE1DFC" w:rsidRPr="00EF6C90">
        <w:rPr>
          <w:rFonts w:eastAsia="Times New Roman"/>
          <w:sz w:val="26"/>
          <w:szCs w:val="26"/>
        </w:rPr>
        <w:t>далее – постановление) следующие изменения:</w:t>
      </w:r>
    </w:p>
    <w:p w14:paraId="5AC17F8D" w14:textId="780E2496" w:rsidR="00CE1DFC" w:rsidRPr="00EF6C90" w:rsidRDefault="00CE1DFC" w:rsidP="00EF6C90">
      <w:pPr>
        <w:ind w:firstLine="709"/>
        <w:jc w:val="both"/>
        <w:rPr>
          <w:sz w:val="26"/>
          <w:szCs w:val="26"/>
        </w:rPr>
      </w:pPr>
      <w:r w:rsidRPr="00EF6C90">
        <w:rPr>
          <w:sz w:val="26"/>
          <w:szCs w:val="26"/>
        </w:rPr>
        <w:t>1) в пункте 1 раздела 2 слова «на дату рассмотрения заявки» заменить словами «на дату подачи документов»;</w:t>
      </w:r>
    </w:p>
    <w:p w14:paraId="519E8241" w14:textId="1831F14C" w:rsidR="00CE1DFC" w:rsidRPr="00EF6C90" w:rsidRDefault="00CE1DFC" w:rsidP="00EF6C90">
      <w:pPr>
        <w:ind w:firstLine="709"/>
        <w:jc w:val="both"/>
        <w:rPr>
          <w:sz w:val="26"/>
          <w:szCs w:val="26"/>
        </w:rPr>
      </w:pPr>
      <w:r w:rsidRPr="00EF6C90">
        <w:rPr>
          <w:sz w:val="26"/>
          <w:szCs w:val="26"/>
        </w:rPr>
        <w:t xml:space="preserve">2)  </w:t>
      </w:r>
      <w:r w:rsidR="00E760E1" w:rsidRPr="00EF6C90">
        <w:rPr>
          <w:sz w:val="26"/>
          <w:szCs w:val="26"/>
        </w:rPr>
        <w:t xml:space="preserve">подпункты 4, 7, 15 пункта 1 </w:t>
      </w:r>
      <w:r w:rsidRPr="00EF6C90">
        <w:rPr>
          <w:sz w:val="26"/>
          <w:szCs w:val="26"/>
        </w:rPr>
        <w:t xml:space="preserve">раздела 2 </w:t>
      </w:r>
      <w:r w:rsidR="00E760E1" w:rsidRPr="00EF6C90">
        <w:rPr>
          <w:sz w:val="26"/>
          <w:szCs w:val="26"/>
        </w:rPr>
        <w:t>изложить в новой редакции:</w:t>
      </w:r>
    </w:p>
    <w:p w14:paraId="26F7044C" w14:textId="5DF7397A" w:rsidR="00E760E1" w:rsidRPr="00EF6C90" w:rsidRDefault="00E760E1" w:rsidP="00EF6C90">
      <w:pPr>
        <w:ind w:firstLine="709"/>
        <w:jc w:val="both"/>
        <w:rPr>
          <w:sz w:val="26"/>
          <w:szCs w:val="26"/>
        </w:rPr>
      </w:pPr>
      <w:r w:rsidRPr="00EF6C90">
        <w:rPr>
          <w:sz w:val="26"/>
          <w:szCs w:val="26"/>
        </w:rPr>
        <w:t xml:space="preserve">- пункт 4: получатель субсидии (участник отбора) не получает средства на основании иных нормативных правовых актов Российской Федерации (нормативных правовых актов Томской </w:t>
      </w:r>
      <w:proofErr w:type="spellStart"/>
      <w:r w:rsidRPr="00EF6C90">
        <w:rPr>
          <w:sz w:val="26"/>
          <w:szCs w:val="26"/>
        </w:rPr>
        <w:t>облатси</w:t>
      </w:r>
      <w:proofErr w:type="spellEnd"/>
      <w:r w:rsidRPr="00EF6C90">
        <w:rPr>
          <w:sz w:val="26"/>
          <w:szCs w:val="26"/>
        </w:rPr>
        <w:t>, муниципальных правовых актов) на цели, установленные настоящим Порядком;</w:t>
      </w:r>
    </w:p>
    <w:p w14:paraId="7064F042" w14:textId="7C5A41F1" w:rsidR="00E760E1" w:rsidRPr="00EF6C90" w:rsidRDefault="00E760E1" w:rsidP="00EF6C90">
      <w:pPr>
        <w:ind w:firstLine="709"/>
        <w:jc w:val="both"/>
        <w:rPr>
          <w:sz w:val="26"/>
          <w:szCs w:val="26"/>
        </w:rPr>
      </w:pPr>
      <w:r w:rsidRPr="00EF6C90">
        <w:rPr>
          <w:sz w:val="26"/>
          <w:szCs w:val="26"/>
        </w:rPr>
        <w:t xml:space="preserve">- пункт 7: у получателя субсидии (участника </w:t>
      </w:r>
      <w:proofErr w:type="gramStart"/>
      <w:r w:rsidRPr="00EF6C90">
        <w:rPr>
          <w:sz w:val="26"/>
          <w:szCs w:val="26"/>
        </w:rPr>
        <w:t>отбора)  отсутствуют</w:t>
      </w:r>
      <w:proofErr w:type="gramEnd"/>
      <w:r w:rsidRPr="00EF6C90">
        <w:rPr>
          <w:sz w:val="26"/>
          <w:szCs w:val="26"/>
        </w:rPr>
        <w:t xml:space="preserve"> просроченная задолженность по возврату бюджет Томской области, муниципального образования «Первомайский район» иных субсидий, бюджетных инвестиций, а также иная просроченная (неурегулированная) задолженность по денежным обязательствам перед Томской областью, муниципальным образованием «Первомайский район» за </w:t>
      </w:r>
      <w:proofErr w:type="spellStart"/>
      <w:r w:rsidRPr="00EF6C90">
        <w:rPr>
          <w:sz w:val="26"/>
          <w:szCs w:val="26"/>
        </w:rPr>
        <w:t>искючением</w:t>
      </w:r>
      <w:proofErr w:type="spellEnd"/>
      <w:r w:rsidRPr="00EF6C90">
        <w:rPr>
          <w:sz w:val="26"/>
          <w:szCs w:val="26"/>
        </w:rPr>
        <w:t xml:space="preserve"> случаев, установленных Администрацией Томской области, Администрацией Первомайского района;</w:t>
      </w:r>
    </w:p>
    <w:p w14:paraId="2DA0C5D8" w14:textId="64A81674" w:rsidR="00E760E1" w:rsidRPr="00EF6C90" w:rsidRDefault="00E760E1" w:rsidP="00EF6C90">
      <w:pPr>
        <w:ind w:firstLine="709"/>
        <w:jc w:val="both"/>
        <w:rPr>
          <w:sz w:val="26"/>
          <w:szCs w:val="26"/>
        </w:rPr>
      </w:pPr>
      <w:r w:rsidRPr="00EF6C90">
        <w:rPr>
          <w:sz w:val="26"/>
          <w:szCs w:val="26"/>
        </w:rPr>
        <w:t>- пункт 15: размер заработной платы, установленной наемным работникам на период реализации предпринимательского проекта (но не менее одного года), должен быть не менее 1,2 установленного минимального размера оплаты труда в Томской области с учетом районного коэффициента;</w:t>
      </w:r>
    </w:p>
    <w:p w14:paraId="2285FEE1" w14:textId="75D93C90" w:rsidR="00E760E1" w:rsidRPr="00EF6C90" w:rsidRDefault="00E760E1" w:rsidP="00EF6C90">
      <w:pPr>
        <w:ind w:firstLine="709"/>
        <w:jc w:val="both"/>
        <w:rPr>
          <w:rFonts w:eastAsia="Times New Roman"/>
          <w:sz w:val="26"/>
          <w:szCs w:val="26"/>
        </w:rPr>
      </w:pPr>
      <w:r w:rsidRPr="00EF6C90">
        <w:rPr>
          <w:rFonts w:eastAsia="Times New Roman"/>
          <w:sz w:val="26"/>
          <w:szCs w:val="26"/>
        </w:rPr>
        <w:t>2</w:t>
      </w:r>
      <w:r w:rsidR="004D70D9" w:rsidRPr="00EF6C90">
        <w:rPr>
          <w:rFonts w:eastAsia="Times New Roman"/>
          <w:sz w:val="26"/>
          <w:szCs w:val="26"/>
        </w:rPr>
        <w:t xml:space="preserve">. </w:t>
      </w:r>
      <w:r w:rsidRPr="00EF6C90">
        <w:rPr>
          <w:rFonts w:eastAsia="Times New Roman"/>
          <w:sz w:val="26"/>
          <w:szCs w:val="26"/>
        </w:rPr>
        <w:t>Настоящее Постановление вступает в силу с даты официального опубликования.</w:t>
      </w:r>
    </w:p>
    <w:p w14:paraId="05A7D868" w14:textId="77F3A0C7" w:rsidR="003334E6" w:rsidRPr="00EF6C90" w:rsidRDefault="00E760E1" w:rsidP="00EF6C90">
      <w:pPr>
        <w:ind w:firstLine="709"/>
        <w:jc w:val="both"/>
        <w:rPr>
          <w:rFonts w:eastAsia="Times New Roman"/>
          <w:sz w:val="26"/>
          <w:szCs w:val="26"/>
        </w:rPr>
      </w:pPr>
      <w:r w:rsidRPr="00EF6C90">
        <w:rPr>
          <w:rFonts w:eastAsia="Times New Roman"/>
          <w:sz w:val="26"/>
          <w:szCs w:val="26"/>
        </w:rPr>
        <w:t>3</w:t>
      </w:r>
      <w:r w:rsidR="004D70D9" w:rsidRPr="00EF6C90">
        <w:rPr>
          <w:rFonts w:eastAsia="Times New Roman"/>
          <w:sz w:val="26"/>
          <w:szCs w:val="26"/>
        </w:rPr>
        <w:t xml:space="preserve">. </w:t>
      </w:r>
      <w:r w:rsidRPr="00EF6C90">
        <w:rPr>
          <w:rFonts w:eastAsia="Times New Roman"/>
          <w:sz w:val="26"/>
          <w:szCs w:val="26"/>
        </w:rPr>
        <w:t>Настоящее Постановление опубликовать в газете «Заветы Ильича» и разместить на официальном сайте Администрации Первомайского района (</w:t>
      </w:r>
      <w:hyperlink r:id="rId8" w:history="1">
        <w:r w:rsidRPr="00EF6C90">
          <w:rPr>
            <w:rStyle w:val="a8"/>
            <w:rFonts w:eastAsia="Times New Roman"/>
            <w:color w:val="auto"/>
            <w:sz w:val="26"/>
            <w:szCs w:val="26"/>
          </w:rPr>
          <w:t>http://pmr.tomsk.ru/</w:t>
        </w:r>
      </w:hyperlink>
      <w:r w:rsidRPr="00EF6C90">
        <w:rPr>
          <w:rFonts w:eastAsia="Times New Roman"/>
          <w:sz w:val="26"/>
          <w:szCs w:val="26"/>
        </w:rPr>
        <w:t>).</w:t>
      </w:r>
    </w:p>
    <w:p w14:paraId="1325B186" w14:textId="108C0A61" w:rsidR="00985197" w:rsidRPr="00EF6C90" w:rsidRDefault="00E760E1" w:rsidP="00EF6C90">
      <w:pPr>
        <w:ind w:firstLine="709"/>
        <w:jc w:val="both"/>
        <w:rPr>
          <w:rFonts w:eastAsia="Times New Roman"/>
          <w:sz w:val="26"/>
          <w:szCs w:val="26"/>
        </w:rPr>
      </w:pPr>
      <w:r w:rsidRPr="00EF6C90">
        <w:rPr>
          <w:rFonts w:eastAsia="Times New Roman"/>
          <w:sz w:val="26"/>
          <w:szCs w:val="26"/>
        </w:rPr>
        <w:t>4</w:t>
      </w:r>
      <w:r w:rsidR="004D70D9" w:rsidRPr="00EF6C90">
        <w:rPr>
          <w:rFonts w:eastAsia="Times New Roman"/>
          <w:sz w:val="26"/>
          <w:szCs w:val="26"/>
        </w:rPr>
        <w:t xml:space="preserve">. </w:t>
      </w:r>
      <w:r w:rsidR="00985197" w:rsidRPr="00EF6C90">
        <w:rPr>
          <w:rFonts w:eastAsia="Times New Roman"/>
          <w:sz w:val="26"/>
          <w:szCs w:val="26"/>
        </w:rPr>
        <w:t>Конт</w:t>
      </w:r>
      <w:r w:rsidR="004D70D9" w:rsidRPr="00EF6C90">
        <w:rPr>
          <w:rFonts w:eastAsia="Times New Roman"/>
          <w:sz w:val="26"/>
          <w:szCs w:val="26"/>
        </w:rPr>
        <w:t>роль за</w:t>
      </w:r>
      <w:r w:rsidR="00EF6C90">
        <w:rPr>
          <w:rFonts w:eastAsia="Times New Roman"/>
          <w:sz w:val="26"/>
          <w:szCs w:val="26"/>
        </w:rPr>
        <w:t xml:space="preserve"> исполнением настоящего п</w:t>
      </w:r>
      <w:r w:rsidR="00985197" w:rsidRPr="00EF6C90">
        <w:rPr>
          <w:rFonts w:eastAsia="Times New Roman"/>
          <w:sz w:val="26"/>
          <w:szCs w:val="26"/>
        </w:rPr>
        <w:t>остановления возложить на заместителя Главы Первомайского района по экономике, финансам и инвестициям.</w:t>
      </w:r>
    </w:p>
    <w:p w14:paraId="28182DCF" w14:textId="7EE89C09" w:rsidR="00304004" w:rsidRPr="00EF6C90" w:rsidRDefault="00304004" w:rsidP="00EF6C90">
      <w:pPr>
        <w:ind w:firstLine="709"/>
        <w:jc w:val="both"/>
        <w:rPr>
          <w:sz w:val="26"/>
          <w:szCs w:val="26"/>
        </w:rPr>
      </w:pPr>
    </w:p>
    <w:p w14:paraId="32D08BF8" w14:textId="0CA424B2" w:rsidR="00985197" w:rsidRPr="004D70D9" w:rsidRDefault="003334E6" w:rsidP="004D70D9">
      <w:pPr>
        <w:jc w:val="both"/>
        <w:rPr>
          <w:sz w:val="26"/>
          <w:szCs w:val="26"/>
        </w:rPr>
      </w:pPr>
      <w:r w:rsidRPr="004D70D9">
        <w:rPr>
          <w:sz w:val="26"/>
          <w:szCs w:val="26"/>
        </w:rPr>
        <w:t>Глава Первомайского района</w:t>
      </w:r>
      <w:r w:rsidRPr="004D70D9">
        <w:rPr>
          <w:sz w:val="26"/>
          <w:szCs w:val="26"/>
        </w:rPr>
        <w:tab/>
      </w:r>
      <w:r w:rsidRPr="004D70D9">
        <w:rPr>
          <w:sz w:val="26"/>
          <w:szCs w:val="26"/>
        </w:rPr>
        <w:tab/>
      </w:r>
      <w:r w:rsidR="00C31E32" w:rsidRPr="004D70D9">
        <w:rPr>
          <w:sz w:val="26"/>
          <w:szCs w:val="26"/>
        </w:rPr>
        <w:tab/>
      </w:r>
      <w:r w:rsidRPr="004D70D9">
        <w:rPr>
          <w:sz w:val="26"/>
          <w:szCs w:val="26"/>
        </w:rPr>
        <w:tab/>
        <w:t xml:space="preserve">      </w:t>
      </w:r>
      <w:r w:rsidR="00985197" w:rsidRPr="004D70D9">
        <w:rPr>
          <w:sz w:val="26"/>
          <w:szCs w:val="26"/>
        </w:rPr>
        <w:t xml:space="preserve">                     </w:t>
      </w:r>
      <w:r w:rsidR="00A66954" w:rsidRPr="004D70D9">
        <w:rPr>
          <w:sz w:val="26"/>
          <w:szCs w:val="26"/>
        </w:rPr>
        <w:t xml:space="preserve"> </w:t>
      </w:r>
      <w:r w:rsidR="00985197" w:rsidRPr="004D70D9">
        <w:rPr>
          <w:sz w:val="26"/>
          <w:szCs w:val="26"/>
        </w:rPr>
        <w:t xml:space="preserve">    </w:t>
      </w:r>
      <w:r w:rsidR="004D70D9">
        <w:rPr>
          <w:sz w:val="26"/>
          <w:szCs w:val="26"/>
        </w:rPr>
        <w:t xml:space="preserve">       </w:t>
      </w:r>
      <w:r w:rsidR="00985197" w:rsidRPr="004D70D9">
        <w:rPr>
          <w:sz w:val="26"/>
          <w:szCs w:val="26"/>
        </w:rPr>
        <w:t xml:space="preserve"> И.И. Сиберт</w:t>
      </w:r>
    </w:p>
    <w:p w14:paraId="4D09AAA6" w14:textId="77777777" w:rsidR="00EF6C90" w:rsidRDefault="00EF6C90" w:rsidP="004D70D9">
      <w:pPr>
        <w:jc w:val="both"/>
        <w:rPr>
          <w:sz w:val="20"/>
          <w:szCs w:val="20"/>
        </w:rPr>
      </w:pPr>
    </w:p>
    <w:p w14:paraId="674AAA95" w14:textId="77777777" w:rsidR="00EF6C90" w:rsidRDefault="00EF6C90" w:rsidP="004D70D9">
      <w:pPr>
        <w:jc w:val="both"/>
        <w:rPr>
          <w:sz w:val="20"/>
          <w:szCs w:val="20"/>
        </w:rPr>
      </w:pPr>
    </w:p>
    <w:p w14:paraId="542ADF3E" w14:textId="355A6111" w:rsidR="00B5145E" w:rsidRPr="004D70D9" w:rsidRDefault="00EE04D0" w:rsidP="004D70D9">
      <w:pPr>
        <w:jc w:val="both"/>
        <w:rPr>
          <w:sz w:val="20"/>
          <w:szCs w:val="20"/>
        </w:rPr>
      </w:pPr>
      <w:r>
        <w:rPr>
          <w:sz w:val="20"/>
          <w:szCs w:val="20"/>
        </w:rPr>
        <w:t>К</w:t>
      </w:r>
      <w:r w:rsidR="00B5145E" w:rsidRPr="004D70D9">
        <w:rPr>
          <w:sz w:val="20"/>
          <w:szCs w:val="20"/>
        </w:rPr>
        <w:t>.</w:t>
      </w:r>
      <w:r>
        <w:rPr>
          <w:sz w:val="20"/>
          <w:szCs w:val="20"/>
        </w:rPr>
        <w:t>С</w:t>
      </w:r>
      <w:r w:rsidR="00B5145E" w:rsidRPr="004D70D9">
        <w:rPr>
          <w:sz w:val="20"/>
          <w:szCs w:val="20"/>
        </w:rPr>
        <w:t xml:space="preserve">. </w:t>
      </w:r>
      <w:r>
        <w:rPr>
          <w:sz w:val="20"/>
          <w:szCs w:val="20"/>
        </w:rPr>
        <w:t>Павловская</w:t>
      </w:r>
    </w:p>
    <w:p w14:paraId="61656C1C" w14:textId="56F6A50E" w:rsidR="004D70D9" w:rsidRDefault="00744D7E" w:rsidP="004D70D9">
      <w:pPr>
        <w:rPr>
          <w:sz w:val="20"/>
          <w:szCs w:val="20"/>
        </w:rPr>
      </w:pPr>
      <w:r w:rsidRPr="004D70D9">
        <w:rPr>
          <w:sz w:val="20"/>
          <w:szCs w:val="20"/>
        </w:rPr>
        <w:t>8</w:t>
      </w:r>
      <w:r w:rsidR="004D70D9">
        <w:rPr>
          <w:sz w:val="20"/>
          <w:szCs w:val="20"/>
        </w:rPr>
        <w:t xml:space="preserve"> </w:t>
      </w:r>
      <w:r w:rsidRPr="004D70D9">
        <w:rPr>
          <w:sz w:val="20"/>
          <w:szCs w:val="20"/>
        </w:rPr>
        <w:t xml:space="preserve">(38245) </w:t>
      </w:r>
      <w:r w:rsidR="00B5145E" w:rsidRPr="004D70D9">
        <w:rPr>
          <w:sz w:val="20"/>
          <w:szCs w:val="20"/>
        </w:rPr>
        <w:t>2</w:t>
      </w:r>
      <w:r w:rsidR="00900B29">
        <w:rPr>
          <w:sz w:val="20"/>
          <w:szCs w:val="20"/>
        </w:rPr>
        <w:t>-</w:t>
      </w:r>
      <w:r w:rsidR="00B5145E" w:rsidRPr="004D70D9">
        <w:rPr>
          <w:sz w:val="20"/>
          <w:szCs w:val="20"/>
        </w:rPr>
        <w:t>17</w:t>
      </w:r>
      <w:r w:rsidR="00900B29">
        <w:rPr>
          <w:sz w:val="20"/>
          <w:szCs w:val="20"/>
        </w:rPr>
        <w:t>-</w:t>
      </w:r>
      <w:r w:rsidR="00B5145E" w:rsidRPr="004D70D9">
        <w:rPr>
          <w:sz w:val="20"/>
          <w:szCs w:val="20"/>
        </w:rPr>
        <w:t>47</w:t>
      </w:r>
    </w:p>
    <w:p w14:paraId="1EC058CC" w14:textId="38F7B8C8" w:rsidR="00ED059F" w:rsidRPr="004D70D9" w:rsidRDefault="00A6780E" w:rsidP="00A6780E">
      <w:pPr>
        <w:jc w:val="center"/>
        <w:rPr>
          <w:sz w:val="20"/>
          <w:szCs w:val="20"/>
        </w:rPr>
      </w:pPr>
      <w:r>
        <w:rPr>
          <w:sz w:val="20"/>
          <w:szCs w:val="20"/>
        </w:rPr>
        <w:lastRenderedPageBreak/>
        <w:t xml:space="preserve">                                                                                                                      </w:t>
      </w:r>
      <w:r w:rsidR="00B5145E" w:rsidRPr="004D70D9">
        <w:rPr>
          <w:sz w:val="20"/>
          <w:szCs w:val="20"/>
        </w:rPr>
        <w:t>Приложение № 1</w:t>
      </w:r>
      <w:r w:rsidR="000F077C" w:rsidRPr="004D70D9">
        <w:rPr>
          <w:sz w:val="20"/>
          <w:szCs w:val="20"/>
        </w:rPr>
        <w:t xml:space="preserve"> </w:t>
      </w:r>
      <w:r w:rsidR="00ED059F" w:rsidRPr="004D70D9">
        <w:rPr>
          <w:sz w:val="20"/>
          <w:szCs w:val="20"/>
        </w:rPr>
        <w:t>к постановлению</w:t>
      </w:r>
    </w:p>
    <w:p w14:paraId="541B55A3" w14:textId="77777777" w:rsidR="00ED059F" w:rsidRPr="004D70D9" w:rsidRDefault="00ED059F" w:rsidP="004D70D9">
      <w:pPr>
        <w:jc w:val="right"/>
        <w:rPr>
          <w:sz w:val="20"/>
          <w:szCs w:val="20"/>
        </w:rPr>
      </w:pPr>
      <w:r w:rsidRPr="004D70D9">
        <w:rPr>
          <w:sz w:val="20"/>
          <w:szCs w:val="20"/>
        </w:rPr>
        <w:t xml:space="preserve"> Администрации Первомайского района</w:t>
      </w:r>
    </w:p>
    <w:p w14:paraId="37B12BA7" w14:textId="737D5862" w:rsidR="00744D7E" w:rsidRPr="004D70D9" w:rsidRDefault="00A6780E" w:rsidP="00A6780E">
      <w:pPr>
        <w:jc w:val="center"/>
        <w:rPr>
          <w:sz w:val="20"/>
          <w:szCs w:val="20"/>
        </w:rPr>
      </w:pPr>
      <w:r>
        <w:rPr>
          <w:sz w:val="20"/>
          <w:szCs w:val="20"/>
        </w:rPr>
        <w:t xml:space="preserve">                                                                                            </w:t>
      </w:r>
      <w:r w:rsidR="00744D7E" w:rsidRPr="004D70D9">
        <w:rPr>
          <w:sz w:val="20"/>
          <w:szCs w:val="20"/>
        </w:rPr>
        <w:t xml:space="preserve">от </w:t>
      </w:r>
      <w:r w:rsidR="00EF6C90">
        <w:rPr>
          <w:sz w:val="20"/>
          <w:szCs w:val="20"/>
        </w:rPr>
        <w:t>26.12.</w:t>
      </w:r>
      <w:r w:rsidR="004D70D9">
        <w:rPr>
          <w:sz w:val="20"/>
          <w:szCs w:val="20"/>
        </w:rPr>
        <w:t>202</w:t>
      </w:r>
      <w:r w:rsidR="00EE04D0">
        <w:rPr>
          <w:sz w:val="20"/>
          <w:szCs w:val="20"/>
        </w:rPr>
        <w:t>5</w:t>
      </w:r>
      <w:r w:rsidR="004D70D9">
        <w:rPr>
          <w:sz w:val="20"/>
          <w:szCs w:val="20"/>
        </w:rPr>
        <w:t xml:space="preserve"> № </w:t>
      </w:r>
      <w:r w:rsidR="00EF6C90">
        <w:rPr>
          <w:sz w:val="20"/>
          <w:szCs w:val="20"/>
        </w:rPr>
        <w:t>320</w:t>
      </w:r>
    </w:p>
    <w:p w14:paraId="51EB07CD" w14:textId="77777777" w:rsidR="0040510D" w:rsidRDefault="0040510D" w:rsidP="00797FEE">
      <w:pPr>
        <w:spacing w:line="276" w:lineRule="auto"/>
        <w:jc w:val="center"/>
        <w:rPr>
          <w:rFonts w:eastAsia="Arial"/>
          <w:b/>
          <w:spacing w:val="-4"/>
          <w:sz w:val="28"/>
          <w:szCs w:val="28"/>
        </w:rPr>
      </w:pPr>
    </w:p>
    <w:p w14:paraId="2D6EF213" w14:textId="7E86602D" w:rsidR="00797FEE" w:rsidRPr="006434FA" w:rsidRDefault="00797FEE" w:rsidP="00A6780E">
      <w:pPr>
        <w:jc w:val="center"/>
        <w:rPr>
          <w:rFonts w:eastAsia="Arial"/>
          <w:bCs/>
          <w:spacing w:val="-4"/>
          <w:sz w:val="26"/>
          <w:szCs w:val="26"/>
        </w:rPr>
      </w:pPr>
      <w:r w:rsidRPr="006434FA">
        <w:rPr>
          <w:rFonts w:eastAsia="Arial"/>
          <w:bCs/>
          <w:spacing w:val="-4"/>
          <w:sz w:val="26"/>
          <w:szCs w:val="26"/>
        </w:rPr>
        <w:t>Порядок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E132E6" w:rsidRPr="006434FA">
        <w:rPr>
          <w:rFonts w:eastAsia="Arial"/>
          <w:bCs/>
          <w:spacing w:val="-4"/>
          <w:sz w:val="26"/>
          <w:szCs w:val="26"/>
        </w:rPr>
        <w:t xml:space="preserve">Успешный </w:t>
      </w:r>
      <w:r w:rsidRPr="006434FA">
        <w:rPr>
          <w:rFonts w:eastAsia="Arial"/>
          <w:bCs/>
          <w:spacing w:val="-4"/>
          <w:sz w:val="26"/>
          <w:szCs w:val="26"/>
        </w:rPr>
        <w:t>старт»</w:t>
      </w:r>
    </w:p>
    <w:p w14:paraId="14499567" w14:textId="77777777" w:rsidR="00797FEE" w:rsidRPr="006434FA" w:rsidRDefault="00797FEE" w:rsidP="00A6780E">
      <w:pPr>
        <w:jc w:val="center"/>
        <w:rPr>
          <w:rFonts w:eastAsia="Arial"/>
          <w:bCs/>
          <w:spacing w:val="-4"/>
          <w:sz w:val="26"/>
          <w:szCs w:val="26"/>
        </w:rPr>
      </w:pPr>
    </w:p>
    <w:p w14:paraId="65F5435E" w14:textId="77777777" w:rsidR="00797FEE" w:rsidRPr="006434FA" w:rsidRDefault="00797FEE" w:rsidP="00EF6C90">
      <w:pPr>
        <w:tabs>
          <w:tab w:val="left" w:pos="284"/>
        </w:tabs>
        <w:ind w:firstLine="709"/>
        <w:contextualSpacing/>
        <w:jc w:val="center"/>
        <w:rPr>
          <w:rFonts w:eastAsia="Arial"/>
          <w:bCs/>
          <w:sz w:val="26"/>
          <w:szCs w:val="26"/>
        </w:rPr>
      </w:pPr>
      <w:r w:rsidRPr="006434FA">
        <w:rPr>
          <w:rFonts w:eastAsia="Arial"/>
          <w:bCs/>
          <w:sz w:val="26"/>
          <w:szCs w:val="26"/>
        </w:rPr>
        <w:t>1.Общие положения</w:t>
      </w:r>
    </w:p>
    <w:p w14:paraId="13750771" w14:textId="0D4D4429"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1.</w:t>
      </w:r>
      <w:r w:rsidR="00EF6C90">
        <w:rPr>
          <w:rFonts w:eastAsia="Arial"/>
          <w:sz w:val="26"/>
          <w:szCs w:val="26"/>
        </w:rPr>
        <w:t xml:space="preserve"> </w:t>
      </w:r>
      <w:r w:rsidRPr="0040510D">
        <w:rPr>
          <w:rFonts w:eastAsia="Arial"/>
          <w:sz w:val="26"/>
          <w:szCs w:val="26"/>
        </w:rPr>
        <w:t>Настоящий Порядок определяет правила предоставления субсидии начинающим субъектам малого и среднего предпринимательства - победителям районного конкурса предпринимательских проектов «</w:t>
      </w:r>
      <w:r w:rsidR="00E132E6" w:rsidRPr="0040510D">
        <w:rPr>
          <w:rFonts w:eastAsia="Arial"/>
          <w:sz w:val="26"/>
          <w:szCs w:val="26"/>
        </w:rPr>
        <w:t xml:space="preserve">Успешный </w:t>
      </w:r>
      <w:r w:rsidRPr="0040510D">
        <w:rPr>
          <w:rFonts w:eastAsia="Arial"/>
          <w:sz w:val="26"/>
          <w:szCs w:val="26"/>
        </w:rPr>
        <w:t xml:space="preserve">старт» (далее - Порядок). </w:t>
      </w:r>
    </w:p>
    <w:p w14:paraId="0BAB45A8" w14:textId="45BE1E07"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 xml:space="preserve">2. Целью предоставления субсидии является развитие предпринимательства в </w:t>
      </w:r>
      <w:r w:rsidR="008A359D" w:rsidRPr="0040510D">
        <w:rPr>
          <w:rFonts w:eastAsia="Arial"/>
          <w:sz w:val="26"/>
          <w:szCs w:val="26"/>
        </w:rPr>
        <w:t>Первомайском</w:t>
      </w:r>
      <w:r w:rsidRPr="0040510D">
        <w:rPr>
          <w:rFonts w:eastAsia="Arial"/>
          <w:sz w:val="26"/>
          <w:szCs w:val="26"/>
        </w:rPr>
        <w:t xml:space="preserve"> районе.</w:t>
      </w:r>
    </w:p>
    <w:p w14:paraId="449BFC12" w14:textId="62C4B8AB"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 xml:space="preserve">3. Главным распорядителем бюджетных средств (далее – ГРБС), которому в соответствии с бюджетным законодательством Российской Федерации как получателю бюджетных средств доводятся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w:t>
      </w:r>
      <w:r w:rsidR="008A359D" w:rsidRPr="0040510D">
        <w:rPr>
          <w:rFonts w:eastAsia="Arial"/>
          <w:sz w:val="26"/>
          <w:szCs w:val="26"/>
        </w:rPr>
        <w:t>Первомайского</w:t>
      </w:r>
      <w:r w:rsidRPr="0040510D">
        <w:rPr>
          <w:rFonts w:eastAsia="Arial"/>
          <w:sz w:val="26"/>
          <w:szCs w:val="26"/>
        </w:rPr>
        <w:t xml:space="preserve"> района (далее - Администрация).</w:t>
      </w:r>
    </w:p>
    <w:p w14:paraId="2F2227AA" w14:textId="2BC6E641"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4. Субсидия предоставляется в пределах бюджетных ассигнований и лимитов бюджетных обязательств, предусмотренных в бюджете муниципального образования «</w:t>
      </w:r>
      <w:r w:rsidR="008A359D" w:rsidRPr="0040510D">
        <w:rPr>
          <w:rFonts w:eastAsia="Arial"/>
          <w:sz w:val="26"/>
          <w:szCs w:val="26"/>
        </w:rPr>
        <w:t>Первомайский</w:t>
      </w:r>
      <w:r w:rsidRPr="0040510D">
        <w:rPr>
          <w:rFonts w:eastAsia="Arial"/>
          <w:sz w:val="26"/>
          <w:szCs w:val="26"/>
        </w:rPr>
        <w:t xml:space="preserve"> район» на текущий финансовый год в рамках основного мероприятия «</w:t>
      </w:r>
      <w:r w:rsidR="005A3B38" w:rsidRPr="0040510D">
        <w:rPr>
          <w:rFonts w:eastAsia="Arial"/>
          <w:sz w:val="26"/>
          <w:szCs w:val="26"/>
        </w:rPr>
        <w:t>П</w:t>
      </w:r>
      <w:r w:rsidRPr="0040510D">
        <w:rPr>
          <w:rFonts w:eastAsia="Arial"/>
          <w:sz w:val="26"/>
          <w:szCs w:val="26"/>
        </w:rPr>
        <w:t>оддержк</w:t>
      </w:r>
      <w:r w:rsidR="005A3B38" w:rsidRPr="0040510D">
        <w:rPr>
          <w:rFonts w:eastAsia="Arial"/>
          <w:sz w:val="26"/>
          <w:szCs w:val="26"/>
        </w:rPr>
        <w:t>а</w:t>
      </w:r>
      <w:r w:rsidRPr="0040510D">
        <w:rPr>
          <w:rFonts w:eastAsia="Arial"/>
          <w:sz w:val="26"/>
          <w:szCs w:val="26"/>
        </w:rPr>
        <w:t xml:space="preserve"> стартующе</w:t>
      </w:r>
      <w:r w:rsidR="005A3B38" w:rsidRPr="0040510D">
        <w:rPr>
          <w:rFonts w:eastAsia="Arial"/>
          <w:sz w:val="26"/>
          <w:szCs w:val="26"/>
        </w:rPr>
        <w:t>го</w:t>
      </w:r>
      <w:r w:rsidRPr="0040510D">
        <w:rPr>
          <w:rFonts w:eastAsia="Arial"/>
          <w:sz w:val="26"/>
          <w:szCs w:val="26"/>
        </w:rPr>
        <w:t xml:space="preserve"> бизнес</w:t>
      </w:r>
      <w:r w:rsidR="005A3B38" w:rsidRPr="0040510D">
        <w:rPr>
          <w:rFonts w:eastAsia="Arial"/>
          <w:sz w:val="26"/>
          <w:szCs w:val="26"/>
        </w:rPr>
        <w:t>а</w:t>
      </w:r>
      <w:r w:rsidRPr="0040510D">
        <w:rPr>
          <w:rFonts w:eastAsia="Arial"/>
          <w:sz w:val="26"/>
          <w:szCs w:val="26"/>
        </w:rPr>
        <w:t xml:space="preserve">» муниципальной программы </w:t>
      </w:r>
      <w:r w:rsidR="005A3B38" w:rsidRPr="0040510D">
        <w:rPr>
          <w:rFonts w:eastAsia="Arial"/>
          <w:sz w:val="26"/>
          <w:szCs w:val="26"/>
        </w:rPr>
        <w:t>«Развитие малого и среднего предпринимательства в Первомайском районе на 2024-2026 годы»</w:t>
      </w:r>
      <w:r w:rsidRPr="0040510D">
        <w:rPr>
          <w:rFonts w:eastAsia="Arial"/>
          <w:sz w:val="26"/>
          <w:szCs w:val="26"/>
        </w:rPr>
        <w:t xml:space="preserve">, утвержденной постановлением администрации </w:t>
      </w:r>
      <w:r w:rsidR="005A3B38" w:rsidRPr="0040510D">
        <w:rPr>
          <w:rFonts w:eastAsia="Arial"/>
          <w:sz w:val="26"/>
          <w:szCs w:val="26"/>
        </w:rPr>
        <w:t>Первомайского</w:t>
      </w:r>
      <w:r w:rsidRPr="0040510D">
        <w:rPr>
          <w:rFonts w:eastAsia="Arial"/>
          <w:sz w:val="26"/>
          <w:szCs w:val="26"/>
        </w:rPr>
        <w:t xml:space="preserve"> района от 03.</w:t>
      </w:r>
      <w:r w:rsidR="00196DB3" w:rsidRPr="0040510D">
        <w:rPr>
          <w:rFonts w:eastAsia="Arial"/>
          <w:sz w:val="26"/>
          <w:szCs w:val="26"/>
        </w:rPr>
        <w:t>10</w:t>
      </w:r>
      <w:r w:rsidRPr="0040510D">
        <w:rPr>
          <w:rFonts w:eastAsia="Arial"/>
          <w:sz w:val="26"/>
          <w:szCs w:val="26"/>
        </w:rPr>
        <w:t>.202</w:t>
      </w:r>
      <w:r w:rsidR="00196DB3" w:rsidRPr="0040510D">
        <w:rPr>
          <w:rFonts w:eastAsia="Arial"/>
          <w:sz w:val="26"/>
          <w:szCs w:val="26"/>
        </w:rPr>
        <w:t>3</w:t>
      </w:r>
      <w:r w:rsidRPr="0040510D">
        <w:rPr>
          <w:rFonts w:eastAsia="Arial"/>
          <w:sz w:val="26"/>
          <w:szCs w:val="26"/>
        </w:rPr>
        <w:t xml:space="preserve"> №</w:t>
      </w:r>
      <w:r w:rsidR="00196DB3" w:rsidRPr="0040510D">
        <w:rPr>
          <w:rFonts w:eastAsia="Arial"/>
          <w:sz w:val="26"/>
          <w:szCs w:val="26"/>
        </w:rPr>
        <w:t>217</w:t>
      </w:r>
      <w:r w:rsidRPr="0040510D">
        <w:rPr>
          <w:rFonts w:eastAsia="Arial"/>
          <w:sz w:val="26"/>
          <w:szCs w:val="26"/>
        </w:rPr>
        <w:t>.</w:t>
      </w:r>
    </w:p>
    <w:p w14:paraId="4C587887" w14:textId="77777777"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5. Способом предоставления субсидии является финансовое обеспечение затрат на приобретение товаров работ услуг.</w:t>
      </w:r>
    </w:p>
    <w:p w14:paraId="7914AFBA" w14:textId="30356EAD"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 xml:space="preserve">6. Уполномоченным органом по вопросам предоставления субсидии является отдел экономического развития </w:t>
      </w:r>
      <w:r w:rsidR="000F6EBA" w:rsidRPr="0040510D">
        <w:rPr>
          <w:rFonts w:eastAsia="Arial"/>
          <w:sz w:val="26"/>
          <w:szCs w:val="26"/>
        </w:rPr>
        <w:t>А</w:t>
      </w:r>
      <w:r w:rsidRPr="0040510D">
        <w:rPr>
          <w:rFonts w:eastAsia="Arial"/>
          <w:sz w:val="26"/>
          <w:szCs w:val="26"/>
        </w:rPr>
        <w:t xml:space="preserve">дминистрации </w:t>
      </w:r>
      <w:r w:rsidR="000F6EBA" w:rsidRPr="0040510D">
        <w:rPr>
          <w:rFonts w:eastAsia="Arial"/>
          <w:sz w:val="26"/>
          <w:szCs w:val="26"/>
        </w:rPr>
        <w:t>Первомайского</w:t>
      </w:r>
      <w:r w:rsidRPr="0040510D">
        <w:rPr>
          <w:rFonts w:eastAsia="Arial"/>
          <w:sz w:val="26"/>
          <w:szCs w:val="26"/>
        </w:rPr>
        <w:t xml:space="preserve"> района (далее – уполномоченный орган).</w:t>
      </w:r>
    </w:p>
    <w:p w14:paraId="29A666DC" w14:textId="77777777"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7. Информация о субсидиях размещается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решения о бюджете (решения о внесении изменений в решение о бюджете) в порядке, установленном Министерством финансов Российской Федерации.</w:t>
      </w:r>
    </w:p>
    <w:p w14:paraId="6FC4DC29" w14:textId="77777777" w:rsidR="00797FEE" w:rsidRPr="0040510D" w:rsidRDefault="00797FEE" w:rsidP="00A6780E">
      <w:pPr>
        <w:shd w:val="clear" w:color="auto" w:fill="FFFFFF" w:themeFill="background1"/>
        <w:jc w:val="both"/>
        <w:rPr>
          <w:rFonts w:eastAsia="Arial"/>
          <w:sz w:val="26"/>
          <w:szCs w:val="26"/>
        </w:rPr>
      </w:pPr>
    </w:p>
    <w:p w14:paraId="6E3F13B8" w14:textId="77777777" w:rsidR="00797FEE" w:rsidRPr="00930C5B" w:rsidRDefault="00797FEE" w:rsidP="00A6780E">
      <w:pPr>
        <w:shd w:val="clear" w:color="auto" w:fill="FFFFFF" w:themeFill="background1"/>
        <w:contextualSpacing/>
        <w:jc w:val="center"/>
        <w:rPr>
          <w:rFonts w:eastAsia="Arial"/>
          <w:bCs/>
          <w:sz w:val="26"/>
          <w:szCs w:val="26"/>
        </w:rPr>
      </w:pPr>
      <w:r w:rsidRPr="00930C5B">
        <w:rPr>
          <w:rFonts w:eastAsia="Arial"/>
          <w:bCs/>
          <w:sz w:val="26"/>
          <w:szCs w:val="26"/>
        </w:rPr>
        <w:t>2. Условия и порядок предоставления субсидии</w:t>
      </w:r>
    </w:p>
    <w:p w14:paraId="4745A87E" w14:textId="6EE216F6" w:rsidR="00797FEE" w:rsidRPr="00EF6C90" w:rsidRDefault="00797FEE" w:rsidP="00A6780E">
      <w:pPr>
        <w:widowControl/>
        <w:numPr>
          <w:ilvl w:val="0"/>
          <w:numId w:val="5"/>
        </w:numPr>
        <w:shd w:val="clear" w:color="auto" w:fill="FFFFFF" w:themeFill="background1"/>
        <w:autoSpaceDE/>
        <w:autoSpaceDN/>
        <w:adjustRightInd/>
        <w:ind w:left="0" w:firstLine="709"/>
        <w:contextualSpacing/>
        <w:jc w:val="both"/>
        <w:rPr>
          <w:rFonts w:eastAsia="Arial"/>
          <w:sz w:val="26"/>
          <w:szCs w:val="26"/>
        </w:rPr>
      </w:pPr>
      <w:r w:rsidRPr="0040510D">
        <w:rPr>
          <w:sz w:val="26"/>
          <w:szCs w:val="26"/>
        </w:rPr>
        <w:t xml:space="preserve"> </w:t>
      </w:r>
      <w:r w:rsidRPr="00EF6C90">
        <w:rPr>
          <w:sz w:val="26"/>
          <w:szCs w:val="26"/>
        </w:rPr>
        <w:t xml:space="preserve">Для рассмотрения вопроса о предоставлении субсидии получатели субсидии (участники отбора) на дату </w:t>
      </w:r>
      <w:r w:rsidR="002C6190" w:rsidRPr="00EF6C90">
        <w:rPr>
          <w:sz w:val="26"/>
          <w:szCs w:val="26"/>
        </w:rPr>
        <w:t>подачи документов</w:t>
      </w:r>
      <w:r w:rsidRPr="00EF6C90">
        <w:rPr>
          <w:sz w:val="26"/>
          <w:szCs w:val="26"/>
        </w:rPr>
        <w:t xml:space="preserve"> о предоставлении субсидии должны соответствовать следующим требованиям:</w:t>
      </w:r>
    </w:p>
    <w:p w14:paraId="565DC3D6" w14:textId="77777777" w:rsidR="00797FEE" w:rsidRPr="00EF6C90"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EF6C90">
        <w:rPr>
          <w:rFonts w:eastAsia="Arial"/>
          <w:sz w:val="26"/>
          <w:szCs w:val="26"/>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rsidRPr="00EF6C90">
        <w:rPr>
          <w:rFonts w:eastAsia="Arial"/>
          <w:sz w:val="26"/>
          <w:szCs w:val="26"/>
        </w:rPr>
        <w:lastRenderedPageBreak/>
        <w:t>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62ECF51" w14:textId="77777777" w:rsidR="00797FEE" w:rsidRPr="00EF6C90"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EF6C90">
        <w:rPr>
          <w:rFonts w:eastAsia="Arial"/>
          <w:sz w:val="26"/>
          <w:szCs w:val="26"/>
        </w:rPr>
        <w:t xml:space="preserve">получатель субсидии (участник </w:t>
      </w:r>
      <w:proofErr w:type="gramStart"/>
      <w:r w:rsidRPr="00EF6C90">
        <w:rPr>
          <w:rFonts w:eastAsia="Arial"/>
          <w:sz w:val="26"/>
          <w:szCs w:val="26"/>
        </w:rPr>
        <w:t>отбора)  не</w:t>
      </w:r>
      <w:proofErr w:type="gramEnd"/>
      <w:r w:rsidRPr="00EF6C90">
        <w:rPr>
          <w:rFonts w:eastAsia="Arial"/>
          <w:sz w:val="26"/>
          <w:szCs w:val="26"/>
        </w:rPr>
        <w:t xml:space="preserve">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CD449D1" w14:textId="77777777" w:rsidR="00797FEE" w:rsidRPr="00EF6C90"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EF6C90">
        <w:rPr>
          <w:rFonts w:eastAsia="Arial"/>
          <w:sz w:val="26"/>
          <w:szCs w:val="26"/>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720A646" w14:textId="066D7651" w:rsidR="00797FEE" w:rsidRPr="00EF6C90"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EF6C90">
        <w:rPr>
          <w:rFonts w:eastAsia="Arial"/>
          <w:sz w:val="26"/>
          <w:szCs w:val="26"/>
        </w:rPr>
        <w:t xml:space="preserve">получатель субсидии (участник отбора) не получает средства </w:t>
      </w:r>
      <w:r w:rsidR="00EA382F" w:rsidRPr="00EF6C90">
        <w:rPr>
          <w:rFonts w:eastAsia="Arial"/>
          <w:sz w:val="26"/>
          <w:szCs w:val="26"/>
        </w:rPr>
        <w:t xml:space="preserve">на основании иных нормативных правовых актов Российской Федерации (нормативных правовых актов Томской </w:t>
      </w:r>
      <w:proofErr w:type="spellStart"/>
      <w:r w:rsidR="00EA382F" w:rsidRPr="00EF6C90">
        <w:rPr>
          <w:rFonts w:eastAsia="Arial"/>
          <w:sz w:val="26"/>
          <w:szCs w:val="26"/>
        </w:rPr>
        <w:t>облатси</w:t>
      </w:r>
      <w:proofErr w:type="spellEnd"/>
      <w:r w:rsidR="00EA382F" w:rsidRPr="00EF6C90">
        <w:rPr>
          <w:rFonts w:eastAsia="Arial"/>
          <w:sz w:val="26"/>
          <w:szCs w:val="26"/>
        </w:rPr>
        <w:t xml:space="preserve">, муниципальных правовых актов) </w:t>
      </w:r>
      <w:r w:rsidRPr="00EF6C90">
        <w:rPr>
          <w:rFonts w:eastAsia="Arial"/>
          <w:sz w:val="26"/>
          <w:szCs w:val="26"/>
        </w:rPr>
        <w:t>на цели, установленные настоящим Порядком;</w:t>
      </w:r>
    </w:p>
    <w:p w14:paraId="6A97B2FA" w14:textId="77777777" w:rsidR="00797FEE" w:rsidRPr="00EF6C90"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EF6C90">
        <w:rPr>
          <w:rFonts w:eastAsia="Arial"/>
          <w:sz w:val="26"/>
          <w:szCs w:val="26"/>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58BA2212" w14:textId="77777777" w:rsidR="00797FEE" w:rsidRPr="00EF6C90" w:rsidRDefault="00797FEE" w:rsidP="00A6780E">
      <w:pPr>
        <w:widowControl/>
        <w:numPr>
          <w:ilvl w:val="0"/>
          <w:numId w:val="8"/>
        </w:numPr>
        <w:shd w:val="clear" w:color="auto" w:fill="FFFFFF" w:themeFill="background1"/>
        <w:tabs>
          <w:tab w:val="left" w:pos="284"/>
          <w:tab w:val="left" w:pos="709"/>
          <w:tab w:val="left" w:pos="851"/>
        </w:tabs>
        <w:autoSpaceDE/>
        <w:autoSpaceDN/>
        <w:adjustRightInd/>
        <w:ind w:left="0" w:firstLine="709"/>
        <w:contextualSpacing/>
        <w:jc w:val="both"/>
        <w:rPr>
          <w:rFonts w:eastAsia="Arial"/>
          <w:sz w:val="26"/>
          <w:szCs w:val="26"/>
        </w:rPr>
      </w:pPr>
      <w:r w:rsidRPr="00EF6C90">
        <w:rPr>
          <w:rFonts w:eastAsia="Arial"/>
          <w:sz w:val="26"/>
          <w:szCs w:val="26"/>
        </w:rPr>
        <w:t xml:space="preserve">у получателя субсидии (участника </w:t>
      </w:r>
      <w:proofErr w:type="gramStart"/>
      <w:r w:rsidRPr="00EF6C90">
        <w:rPr>
          <w:rFonts w:eastAsia="Arial"/>
          <w:sz w:val="26"/>
          <w:szCs w:val="26"/>
        </w:rPr>
        <w:t>отбора)  на</w:t>
      </w:r>
      <w:proofErr w:type="gramEnd"/>
      <w:r w:rsidRPr="00EF6C90">
        <w:rPr>
          <w:rFonts w:eastAsia="Arial"/>
          <w:sz w:val="26"/>
          <w:szCs w:val="26"/>
        </w:rPr>
        <w:t xml:space="preserve">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7B9F30A" w14:textId="021302EA" w:rsidR="00797FEE" w:rsidRPr="00EF6C90" w:rsidRDefault="00797FEE" w:rsidP="00A6780E">
      <w:pPr>
        <w:widowControl/>
        <w:numPr>
          <w:ilvl w:val="0"/>
          <w:numId w:val="8"/>
        </w:numPr>
        <w:shd w:val="clear" w:color="auto" w:fill="FFFFFF" w:themeFill="background1"/>
        <w:tabs>
          <w:tab w:val="left" w:pos="709"/>
          <w:tab w:val="left" w:pos="851"/>
          <w:tab w:val="left" w:pos="993"/>
        </w:tabs>
        <w:autoSpaceDE/>
        <w:autoSpaceDN/>
        <w:adjustRightInd/>
        <w:ind w:left="0" w:firstLine="709"/>
        <w:contextualSpacing/>
        <w:jc w:val="both"/>
        <w:rPr>
          <w:rFonts w:eastAsia="Arial"/>
          <w:sz w:val="26"/>
          <w:szCs w:val="26"/>
        </w:rPr>
      </w:pPr>
      <w:r w:rsidRPr="00EF6C90">
        <w:rPr>
          <w:rFonts w:eastAsia="Arial"/>
          <w:sz w:val="26"/>
          <w:szCs w:val="26"/>
        </w:rPr>
        <w:t xml:space="preserve">у получателя субсидии (участника </w:t>
      </w:r>
      <w:proofErr w:type="gramStart"/>
      <w:r w:rsidRPr="00EF6C90">
        <w:rPr>
          <w:rFonts w:eastAsia="Arial"/>
          <w:sz w:val="26"/>
          <w:szCs w:val="26"/>
        </w:rPr>
        <w:t>отбора)  отсутствуют</w:t>
      </w:r>
      <w:proofErr w:type="gramEnd"/>
      <w:r w:rsidRPr="00EF6C90">
        <w:rPr>
          <w:rFonts w:eastAsia="Arial"/>
          <w:sz w:val="26"/>
          <w:szCs w:val="26"/>
        </w:rPr>
        <w:t xml:space="preserve"> просроченная задолженность по возврату</w:t>
      </w:r>
      <w:r w:rsidR="00CE1DFC" w:rsidRPr="00EF6C90">
        <w:rPr>
          <w:rFonts w:eastAsia="Times New Roman"/>
          <w:sz w:val="26"/>
          <w:szCs w:val="26"/>
        </w:rPr>
        <w:t xml:space="preserve"> бюджет Томской области,</w:t>
      </w:r>
      <w:r w:rsidRPr="00EF6C90">
        <w:rPr>
          <w:rFonts w:eastAsia="Arial"/>
          <w:sz w:val="26"/>
          <w:szCs w:val="26"/>
        </w:rPr>
        <w:t xml:space="preserve"> муниципального образования «</w:t>
      </w:r>
      <w:r w:rsidR="00D444E4" w:rsidRPr="00EF6C90">
        <w:rPr>
          <w:rFonts w:eastAsia="Arial"/>
          <w:sz w:val="26"/>
          <w:szCs w:val="26"/>
        </w:rPr>
        <w:t>Первомайский</w:t>
      </w:r>
      <w:r w:rsidRPr="00EF6C90">
        <w:rPr>
          <w:rFonts w:eastAsia="Arial"/>
          <w:sz w:val="26"/>
          <w:szCs w:val="26"/>
        </w:rPr>
        <w:t xml:space="preserve"> район» </w:t>
      </w:r>
      <w:r w:rsidR="002C6190" w:rsidRPr="00EF6C90">
        <w:rPr>
          <w:rFonts w:eastAsia="Arial"/>
          <w:sz w:val="26"/>
          <w:szCs w:val="26"/>
        </w:rPr>
        <w:t>иных субсидий, бюджетных инвестиций</w:t>
      </w:r>
      <w:r w:rsidR="00EA382F" w:rsidRPr="00EF6C90">
        <w:rPr>
          <w:rFonts w:eastAsia="Arial"/>
          <w:sz w:val="26"/>
          <w:szCs w:val="26"/>
        </w:rPr>
        <w:t>, а также иная просроченная (неурегулированная) задолженность по денежным обязательствам перед</w:t>
      </w:r>
      <w:r w:rsidR="00CE1DFC" w:rsidRPr="00EF6C90">
        <w:rPr>
          <w:rFonts w:eastAsia="Arial"/>
          <w:sz w:val="26"/>
          <w:szCs w:val="26"/>
        </w:rPr>
        <w:t xml:space="preserve"> Томской областью,</w:t>
      </w:r>
      <w:r w:rsidR="00EA382F" w:rsidRPr="00EF6C90">
        <w:rPr>
          <w:rFonts w:eastAsia="Arial"/>
          <w:sz w:val="26"/>
          <w:szCs w:val="26"/>
        </w:rPr>
        <w:t xml:space="preserve"> муниципальным образованием «Первомайский район» за </w:t>
      </w:r>
      <w:proofErr w:type="spellStart"/>
      <w:r w:rsidR="00EA382F" w:rsidRPr="00EF6C90">
        <w:rPr>
          <w:rFonts w:eastAsia="Arial"/>
          <w:sz w:val="26"/>
          <w:szCs w:val="26"/>
        </w:rPr>
        <w:t>искючением</w:t>
      </w:r>
      <w:proofErr w:type="spellEnd"/>
      <w:r w:rsidR="00EA382F" w:rsidRPr="00EF6C90">
        <w:rPr>
          <w:rFonts w:eastAsia="Arial"/>
          <w:sz w:val="26"/>
          <w:szCs w:val="26"/>
        </w:rPr>
        <w:t xml:space="preserve"> случаев, установленных </w:t>
      </w:r>
      <w:r w:rsidR="00CE1DFC" w:rsidRPr="00EF6C90">
        <w:rPr>
          <w:rFonts w:eastAsia="Arial"/>
          <w:sz w:val="26"/>
          <w:szCs w:val="26"/>
        </w:rPr>
        <w:t xml:space="preserve">Администрацией Томской области, </w:t>
      </w:r>
      <w:r w:rsidR="00EA382F" w:rsidRPr="00EF6C90">
        <w:rPr>
          <w:rFonts w:eastAsia="Arial"/>
          <w:sz w:val="26"/>
          <w:szCs w:val="26"/>
        </w:rPr>
        <w:t>Администрацией Первомайского района</w:t>
      </w:r>
      <w:r w:rsidRPr="00EF6C90">
        <w:rPr>
          <w:rFonts w:eastAsia="Arial"/>
          <w:sz w:val="26"/>
          <w:szCs w:val="26"/>
        </w:rPr>
        <w:t>;</w:t>
      </w:r>
    </w:p>
    <w:p w14:paraId="33ADB30E" w14:textId="77777777" w:rsidR="00797FEE" w:rsidRPr="00EF6C90"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EF6C90">
        <w:rPr>
          <w:rFonts w:eastAsia="Arial"/>
          <w:sz w:val="26"/>
          <w:szCs w:val="26"/>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9BAF3A2" w14:textId="77777777" w:rsidR="00797FEE" w:rsidRPr="00EF6C90" w:rsidRDefault="00797FEE" w:rsidP="00A6780E">
      <w:pPr>
        <w:widowControl/>
        <w:numPr>
          <w:ilvl w:val="0"/>
          <w:numId w:val="8"/>
        </w:numPr>
        <w:shd w:val="clear" w:color="auto" w:fill="FFFFFF" w:themeFill="background1"/>
        <w:tabs>
          <w:tab w:val="left" w:pos="426"/>
          <w:tab w:val="left" w:pos="709"/>
          <w:tab w:val="left" w:pos="851"/>
          <w:tab w:val="left" w:pos="993"/>
          <w:tab w:val="left" w:pos="1276"/>
        </w:tabs>
        <w:autoSpaceDE/>
        <w:autoSpaceDN/>
        <w:adjustRightInd/>
        <w:ind w:left="0" w:firstLine="709"/>
        <w:contextualSpacing/>
        <w:jc w:val="both"/>
        <w:rPr>
          <w:rFonts w:eastAsia="Arial"/>
          <w:sz w:val="26"/>
          <w:szCs w:val="26"/>
        </w:rPr>
      </w:pPr>
      <w:r w:rsidRPr="00EF6C90">
        <w:rPr>
          <w:rFonts w:eastAsia="Arial"/>
          <w:sz w:val="26"/>
          <w:szCs w:val="26"/>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w:t>
      </w:r>
      <w:r w:rsidRPr="00EF6C90">
        <w:rPr>
          <w:rFonts w:eastAsia="Arial"/>
          <w:sz w:val="26"/>
          <w:szCs w:val="26"/>
        </w:rPr>
        <w:lastRenderedPageBreak/>
        <w:t>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042155A3" w14:textId="77777777" w:rsidR="00797FEE" w:rsidRPr="00EF6C90" w:rsidRDefault="00797FEE" w:rsidP="00A6780E">
      <w:pPr>
        <w:widowControl/>
        <w:numPr>
          <w:ilvl w:val="0"/>
          <w:numId w:val="8"/>
        </w:numPr>
        <w:shd w:val="clear" w:color="auto" w:fill="FFFFFF" w:themeFill="background1"/>
        <w:tabs>
          <w:tab w:val="left" w:pos="567"/>
          <w:tab w:val="left" w:pos="851"/>
          <w:tab w:val="left" w:pos="993"/>
        </w:tabs>
        <w:autoSpaceDE/>
        <w:autoSpaceDN/>
        <w:adjustRightInd/>
        <w:ind w:left="0" w:firstLine="709"/>
        <w:contextualSpacing/>
        <w:jc w:val="both"/>
        <w:rPr>
          <w:rFonts w:eastAsia="Arial"/>
          <w:sz w:val="26"/>
          <w:szCs w:val="26"/>
        </w:rPr>
      </w:pPr>
      <w:r w:rsidRPr="00EF6C90">
        <w:rPr>
          <w:rFonts w:eastAsia="Arial"/>
          <w:sz w:val="26"/>
          <w:szCs w:val="26"/>
        </w:rPr>
        <w:t xml:space="preserve"> получатель субсидии (участник отбора) осуществляет деятельность, соответствующую следующим видам экономической деятельности, включенных в общероссийский классификатор видов экономической деятельности (ОКВЭД) (кроме предпринимательских проектов, предусматривающих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3F61F432"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A. Сельское, лесное хозяйство, охота, рыболовство и рыбоводство.</w:t>
      </w:r>
    </w:p>
    <w:p w14:paraId="2BE20931"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B. Добыча полезных ископаемых.</w:t>
      </w:r>
    </w:p>
    <w:p w14:paraId="19876D4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C. Обрабатывающие производства (за исключением подкласса 25.4 класса 25).</w:t>
      </w:r>
    </w:p>
    <w:p w14:paraId="7B77F36A"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D. Обеспечение электрической энергией, газом и паром; кондиционирование воздуха.</w:t>
      </w:r>
    </w:p>
    <w:p w14:paraId="43C2134F"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E. Водоснабжение; водоотведение, организация сбора и утилизации отходов, деятельность по ликвидации загрязнений.</w:t>
      </w:r>
    </w:p>
    <w:p w14:paraId="076B8376"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F. Строительство.</w:t>
      </w:r>
    </w:p>
    <w:p w14:paraId="429EFD7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 45.2 раздела G. Техническое обслуживание и ремонт автотранспортных средств.</w:t>
      </w:r>
    </w:p>
    <w:p w14:paraId="686E8F8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H. Транспортировка и хранение.</w:t>
      </w:r>
    </w:p>
    <w:p w14:paraId="74850AF3"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I. Деятельность гостиниц и предприятий общественного питания.</w:t>
      </w:r>
    </w:p>
    <w:p w14:paraId="2F021579"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J. Деятельность в области информации и связи.</w:t>
      </w:r>
    </w:p>
    <w:p w14:paraId="7DFE8CE8"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Классы 71, 72, 74, 75 раздела M. Деятельность профессиональная, научная и техническая.</w:t>
      </w:r>
    </w:p>
    <w:p w14:paraId="2970AB33"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 xml:space="preserve">Класс 79 раздела </w:t>
      </w:r>
      <w:r w:rsidRPr="0040510D">
        <w:rPr>
          <w:rFonts w:eastAsia="Arial"/>
          <w:spacing w:val="-4"/>
          <w:sz w:val="26"/>
          <w:szCs w:val="26"/>
          <w:lang w:val="en-US"/>
        </w:rPr>
        <w:t>N</w:t>
      </w:r>
      <w:r w:rsidRPr="0040510D">
        <w:rPr>
          <w:rFonts w:eastAsia="Arial"/>
          <w:spacing w:val="-4"/>
          <w:sz w:val="26"/>
          <w:szCs w:val="26"/>
        </w:rPr>
        <w:t>. Деятельность туристических агентств и прочих организаций, предоставляющих услуги в сфере туризма.</w:t>
      </w:r>
    </w:p>
    <w:p w14:paraId="62649460"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При этом деятельность ОКВЭД 79 раздела N учитывается только в отношении внутреннего туризма.</w:t>
      </w:r>
    </w:p>
    <w:p w14:paraId="479D005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P. Образование.</w:t>
      </w:r>
    </w:p>
    <w:p w14:paraId="6D22DECC"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Q. Деятельность в области здравоохранения и социальных услуг.</w:t>
      </w:r>
    </w:p>
    <w:p w14:paraId="6DCA261A"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R. Деятельность в области культуры, спорта, организации досуга и развлечений.</w:t>
      </w:r>
    </w:p>
    <w:p w14:paraId="7F24A628"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Классы 95 и 96 раздела S. Предоставление прочих видов услуг.</w:t>
      </w:r>
    </w:p>
    <w:p w14:paraId="7FA193D5"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При проведении отбора получателей субсидий дополнительный приоритет устанавливается в отношении получателей субсидии, основной вид деятельности которых соответствует ОКВЭД 62.01, 62.02, 62.02.1, 62.02.4, 62.03.13, 62.09, 63.11.1.</w:t>
      </w:r>
    </w:p>
    <w:p w14:paraId="74B1531A" w14:textId="731D2F9B"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11) получатель субсидии (участник отбора) включен в Единый реестр субъектов малого и среднего предпринимательства;</w:t>
      </w:r>
    </w:p>
    <w:p w14:paraId="51CE0F0B" w14:textId="5C678A03"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12) получатель субсидии (участник отбора) является вновь зарегистрированным на территории муниципального образования «</w:t>
      </w:r>
      <w:r w:rsidR="001E5FE8" w:rsidRPr="0040510D">
        <w:rPr>
          <w:rFonts w:eastAsia="Arial"/>
          <w:sz w:val="26"/>
          <w:szCs w:val="26"/>
        </w:rPr>
        <w:t>Первомайский</w:t>
      </w:r>
      <w:r w:rsidRPr="0040510D">
        <w:rPr>
          <w:rFonts w:eastAsia="Arial"/>
          <w:sz w:val="26"/>
          <w:szCs w:val="26"/>
        </w:rPr>
        <w:t xml:space="preserve"> район» или осуществляет свою деятельность менее двух лет на территории муниципального образования «</w:t>
      </w:r>
      <w:r w:rsidR="001E5FE8" w:rsidRPr="0040510D">
        <w:rPr>
          <w:rFonts w:eastAsia="Arial"/>
          <w:sz w:val="26"/>
          <w:szCs w:val="26"/>
        </w:rPr>
        <w:t>Первомайский</w:t>
      </w:r>
      <w:r w:rsidRPr="0040510D">
        <w:rPr>
          <w:rFonts w:eastAsia="Arial"/>
          <w:sz w:val="26"/>
          <w:szCs w:val="26"/>
        </w:rPr>
        <w:t xml:space="preserve"> район»;</w:t>
      </w:r>
    </w:p>
    <w:p w14:paraId="692409E9" w14:textId="77777777"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13)</w:t>
      </w:r>
      <w:r w:rsidRPr="0040510D">
        <w:rPr>
          <w:rFonts w:eastAsiaTheme="minorEastAsia"/>
          <w:sz w:val="26"/>
          <w:szCs w:val="26"/>
        </w:rPr>
        <w:t xml:space="preserve"> </w:t>
      </w:r>
      <w:r w:rsidRPr="0040510D">
        <w:rPr>
          <w:rFonts w:eastAsia="Arial"/>
          <w:sz w:val="26"/>
          <w:szCs w:val="26"/>
        </w:rPr>
        <w:t>у получателя субсидии (участника отбора) отсутствует просроченная задолженность по заработной плате перед работниками;</w:t>
      </w:r>
    </w:p>
    <w:p w14:paraId="269D2595" w14:textId="076E1C89" w:rsidR="00797FEE" w:rsidRPr="0040510D" w:rsidRDefault="00797FEE" w:rsidP="00A6780E">
      <w:pPr>
        <w:tabs>
          <w:tab w:val="left" w:pos="1061"/>
        </w:tabs>
        <w:ind w:firstLine="709"/>
        <w:jc w:val="both"/>
        <w:rPr>
          <w:rFonts w:eastAsia="Arial"/>
          <w:sz w:val="26"/>
          <w:szCs w:val="26"/>
        </w:rPr>
      </w:pPr>
      <w:r w:rsidRPr="0040510D">
        <w:rPr>
          <w:rFonts w:eastAsia="Arial"/>
          <w:sz w:val="26"/>
          <w:szCs w:val="26"/>
        </w:rPr>
        <w:t xml:space="preserve">14) получатель субсидии (участник отбора) ранее не признавался победителем в районных конкурсах предпринимательских </w:t>
      </w:r>
      <w:proofErr w:type="gramStart"/>
      <w:r w:rsidRPr="0040510D">
        <w:rPr>
          <w:rFonts w:eastAsia="Arial"/>
          <w:sz w:val="26"/>
          <w:szCs w:val="26"/>
        </w:rPr>
        <w:t>проектов,,</w:t>
      </w:r>
      <w:proofErr w:type="gramEnd"/>
      <w:r w:rsidRPr="0040510D">
        <w:rPr>
          <w:rFonts w:eastAsia="Arial"/>
          <w:sz w:val="26"/>
          <w:szCs w:val="26"/>
        </w:rPr>
        <w:t xml:space="preserve"> проводившихся </w:t>
      </w:r>
      <w:r w:rsidR="001E5FE8" w:rsidRPr="0040510D">
        <w:rPr>
          <w:rFonts w:eastAsia="Arial"/>
          <w:sz w:val="26"/>
          <w:szCs w:val="26"/>
        </w:rPr>
        <w:t>А</w:t>
      </w:r>
      <w:r w:rsidRPr="0040510D">
        <w:rPr>
          <w:rFonts w:eastAsia="Arial"/>
          <w:sz w:val="26"/>
          <w:szCs w:val="26"/>
        </w:rPr>
        <w:t xml:space="preserve">дминистрацией </w:t>
      </w:r>
      <w:r w:rsidR="001E5FE8" w:rsidRPr="0040510D">
        <w:rPr>
          <w:rFonts w:eastAsia="Arial"/>
          <w:sz w:val="26"/>
          <w:szCs w:val="26"/>
        </w:rPr>
        <w:t>Первомайского</w:t>
      </w:r>
      <w:r w:rsidRPr="0040510D">
        <w:rPr>
          <w:rFonts w:eastAsia="Arial"/>
          <w:sz w:val="26"/>
          <w:szCs w:val="26"/>
        </w:rPr>
        <w:t xml:space="preserve"> района..</w:t>
      </w:r>
    </w:p>
    <w:p w14:paraId="75B79B38" w14:textId="553B3972" w:rsidR="00797FEE" w:rsidRPr="0040510D" w:rsidRDefault="00797FEE" w:rsidP="00A6780E">
      <w:pPr>
        <w:tabs>
          <w:tab w:val="left" w:pos="1061"/>
        </w:tabs>
        <w:ind w:firstLine="709"/>
        <w:jc w:val="both"/>
        <w:rPr>
          <w:sz w:val="26"/>
          <w:szCs w:val="26"/>
        </w:rPr>
      </w:pPr>
      <w:r w:rsidRPr="0040510D">
        <w:rPr>
          <w:sz w:val="26"/>
          <w:szCs w:val="26"/>
        </w:rPr>
        <w:lastRenderedPageBreak/>
        <w:t xml:space="preserve">15) </w:t>
      </w:r>
      <w:r w:rsidRPr="00D72401">
        <w:rPr>
          <w:sz w:val="26"/>
          <w:szCs w:val="26"/>
        </w:rPr>
        <w:t>размер заработной платы, установленной наемным работникам на период реализации предпринимательского проекта</w:t>
      </w:r>
      <w:r w:rsidR="00EA382F" w:rsidRPr="00D72401">
        <w:rPr>
          <w:sz w:val="26"/>
          <w:szCs w:val="26"/>
        </w:rPr>
        <w:t xml:space="preserve"> (но не менее одного года)</w:t>
      </w:r>
      <w:r w:rsidRPr="00D72401">
        <w:rPr>
          <w:sz w:val="26"/>
          <w:szCs w:val="26"/>
        </w:rPr>
        <w:t xml:space="preserve">, должен быть не </w:t>
      </w:r>
      <w:r w:rsidR="00EA382F" w:rsidRPr="00D72401">
        <w:rPr>
          <w:sz w:val="26"/>
          <w:szCs w:val="26"/>
        </w:rPr>
        <w:t xml:space="preserve">менее 1,2 установленного минимального размера оплаты труда </w:t>
      </w:r>
      <w:r w:rsidRPr="00D72401">
        <w:rPr>
          <w:sz w:val="26"/>
          <w:szCs w:val="26"/>
        </w:rPr>
        <w:t>в Томской области с учетом районного коэффициента;</w:t>
      </w:r>
    </w:p>
    <w:p w14:paraId="1FCAA83C" w14:textId="77777777" w:rsidR="00797FEE" w:rsidRPr="0040510D" w:rsidRDefault="00797FEE" w:rsidP="00A6780E">
      <w:pPr>
        <w:tabs>
          <w:tab w:val="left" w:pos="1061"/>
        </w:tabs>
        <w:ind w:firstLine="709"/>
        <w:jc w:val="both"/>
        <w:rPr>
          <w:sz w:val="26"/>
          <w:szCs w:val="26"/>
        </w:rPr>
      </w:pPr>
      <w:r w:rsidRPr="0040510D">
        <w:rPr>
          <w:sz w:val="26"/>
          <w:szCs w:val="26"/>
        </w:rPr>
        <w:t>16) получатель субсидии обязан осуществить вложение собственных денежных средств в предпринимательский проект в объеме не менее 20 процентов от суммы запрашиваемой субсидии и сохранять свой бизнес не менее двух лет с даты заключения соглашения о предоставлении субсидии.</w:t>
      </w:r>
    </w:p>
    <w:p w14:paraId="3CA4C70F" w14:textId="77777777" w:rsidR="00797FEE" w:rsidRPr="0040510D" w:rsidRDefault="00797FEE" w:rsidP="00A6780E">
      <w:pPr>
        <w:tabs>
          <w:tab w:val="left" w:pos="1061"/>
        </w:tabs>
        <w:ind w:firstLine="709"/>
        <w:jc w:val="both"/>
        <w:rPr>
          <w:sz w:val="26"/>
          <w:szCs w:val="26"/>
        </w:rPr>
      </w:pPr>
      <w:r w:rsidRPr="0040510D">
        <w:rPr>
          <w:sz w:val="26"/>
          <w:szCs w:val="26"/>
        </w:rPr>
        <w:t>При этом не допускается направление средств субсидии, собственных средств (</w:t>
      </w:r>
      <w:proofErr w:type="gramStart"/>
      <w:r w:rsidRPr="0040510D">
        <w:rPr>
          <w:sz w:val="26"/>
          <w:szCs w:val="26"/>
        </w:rPr>
        <w:t>доля</w:t>
      </w:r>
      <w:proofErr w:type="gramEnd"/>
      <w:r w:rsidRPr="0040510D">
        <w:rPr>
          <w:sz w:val="26"/>
          <w:szCs w:val="26"/>
        </w:rPr>
        <w:t xml:space="preserve"> участвующая в </w:t>
      </w:r>
      <w:proofErr w:type="spellStart"/>
      <w:r w:rsidRPr="0040510D">
        <w:rPr>
          <w:sz w:val="26"/>
          <w:szCs w:val="26"/>
        </w:rPr>
        <w:t>софинансировании</w:t>
      </w:r>
      <w:proofErr w:type="spellEnd"/>
      <w:r w:rsidRPr="0040510D">
        <w:rPr>
          <w:sz w:val="26"/>
          <w:szCs w:val="26"/>
        </w:rPr>
        <w:t xml:space="preserve"> проекта) минуя расчетный счет.</w:t>
      </w:r>
    </w:p>
    <w:p w14:paraId="18756C4F" w14:textId="77777777" w:rsidR="00797FEE" w:rsidRPr="0040510D" w:rsidRDefault="00797FEE" w:rsidP="00A6780E">
      <w:pPr>
        <w:tabs>
          <w:tab w:val="left" w:pos="1061"/>
        </w:tabs>
        <w:ind w:firstLine="709"/>
        <w:jc w:val="both"/>
        <w:rPr>
          <w:sz w:val="26"/>
          <w:szCs w:val="26"/>
        </w:rPr>
      </w:pPr>
      <w:r w:rsidRPr="0040510D">
        <w:rPr>
          <w:sz w:val="26"/>
          <w:szCs w:val="26"/>
        </w:rPr>
        <w:t>17)  получатель субсидии обязуется сохранить и (или) увеличить в течение периода реализации предпринимательского проекта (но не менее одного года) численности занятых. (действующие на дату подачи заявки и вновь созданные рабочие места, включая «</w:t>
      </w:r>
      <w:proofErr w:type="spellStart"/>
      <w:r w:rsidRPr="0040510D">
        <w:rPr>
          <w:sz w:val="26"/>
          <w:szCs w:val="26"/>
        </w:rPr>
        <w:t>самозанятость</w:t>
      </w:r>
      <w:proofErr w:type="spellEnd"/>
      <w:r w:rsidRPr="0040510D">
        <w:rPr>
          <w:sz w:val="26"/>
          <w:szCs w:val="26"/>
        </w:rPr>
        <w:t>» для индивидуальных предпринимателей).</w:t>
      </w:r>
    </w:p>
    <w:p w14:paraId="6BC8CEB7" w14:textId="77777777" w:rsidR="00797FEE" w:rsidRPr="0040510D" w:rsidRDefault="00797FEE" w:rsidP="00A6780E">
      <w:pPr>
        <w:tabs>
          <w:tab w:val="left" w:pos="1061"/>
        </w:tabs>
        <w:ind w:firstLine="709"/>
        <w:jc w:val="both"/>
        <w:rPr>
          <w:sz w:val="26"/>
          <w:szCs w:val="26"/>
        </w:rPr>
      </w:pPr>
      <w:r w:rsidRPr="0040510D">
        <w:rPr>
          <w:sz w:val="26"/>
          <w:szCs w:val="26"/>
        </w:rPr>
        <w:t>9.</w:t>
      </w:r>
      <w:r w:rsidRPr="0040510D">
        <w:rPr>
          <w:rFonts w:eastAsiaTheme="minorEastAsia"/>
          <w:sz w:val="26"/>
          <w:szCs w:val="26"/>
        </w:rPr>
        <w:t xml:space="preserve"> </w:t>
      </w:r>
      <w:r w:rsidRPr="0040510D">
        <w:rPr>
          <w:sz w:val="26"/>
          <w:szCs w:val="26"/>
        </w:rPr>
        <w:t xml:space="preserve">Отбор получателей субсидии для предоставления субсидий осуществляется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«Электронный </w:t>
      </w:r>
      <w:proofErr w:type="gramStart"/>
      <w:r w:rsidRPr="0040510D">
        <w:rPr>
          <w:sz w:val="26"/>
          <w:szCs w:val="26"/>
        </w:rPr>
        <w:t>бюджет»  (</w:t>
      </w:r>
      <w:proofErr w:type="gramEnd"/>
      <w:r w:rsidRPr="0040510D">
        <w:rPr>
          <w:sz w:val="26"/>
          <w:szCs w:val="26"/>
        </w:rPr>
        <w:t>далее – система «Электронный бюджет») исходя из наилучших условий достижения результатов предоставления субсидии.</w:t>
      </w:r>
    </w:p>
    <w:p w14:paraId="11AF2F48" w14:textId="77777777" w:rsidR="00797FEE" w:rsidRPr="0040510D" w:rsidRDefault="00797FEE" w:rsidP="00A6780E">
      <w:pPr>
        <w:ind w:firstLine="709"/>
        <w:jc w:val="both"/>
        <w:rPr>
          <w:sz w:val="26"/>
          <w:szCs w:val="26"/>
        </w:rPr>
      </w:pPr>
      <w:r w:rsidRPr="0040510D">
        <w:rPr>
          <w:sz w:val="26"/>
          <w:szCs w:val="26"/>
        </w:rPr>
        <w:t>Особенности проведения отбора в системе "Электронный бюджет":</w:t>
      </w:r>
    </w:p>
    <w:p w14:paraId="08B586BF" w14:textId="77777777" w:rsidR="00797FEE" w:rsidRPr="0040510D" w:rsidRDefault="00797FEE" w:rsidP="00A6780E">
      <w:pPr>
        <w:pStyle w:val="a6"/>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получатель субсидии (участник отбора) должен иметь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6FEF998" w14:textId="77777777" w:rsidR="00797FEE" w:rsidRPr="0040510D" w:rsidRDefault="00797FEE" w:rsidP="00A6780E">
      <w:pPr>
        <w:pStyle w:val="a6"/>
        <w:widowControl w:val="0"/>
        <w:numPr>
          <w:ilvl w:val="0"/>
          <w:numId w:val="9"/>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 xml:space="preserve">взаимодействие уполномоченного органа, а также Комиссии с получателями субсидии </w:t>
      </w:r>
      <w:proofErr w:type="gramStart"/>
      <w:r w:rsidRPr="0040510D">
        <w:rPr>
          <w:rFonts w:ascii="Times New Roman" w:hAnsi="Times New Roman" w:cs="Times New Roman"/>
          <w:sz w:val="26"/>
          <w:szCs w:val="26"/>
        </w:rPr>
        <w:t>осуществляется  в</w:t>
      </w:r>
      <w:proofErr w:type="gramEnd"/>
      <w:r w:rsidRPr="0040510D">
        <w:rPr>
          <w:rFonts w:ascii="Times New Roman" w:hAnsi="Times New Roman" w:cs="Times New Roman"/>
          <w:sz w:val="26"/>
          <w:szCs w:val="26"/>
        </w:rPr>
        <w:t xml:space="preserve"> системе "Электронный бюджет" с использованием документов в электронной форме.</w:t>
      </w:r>
    </w:p>
    <w:p w14:paraId="6EBA1C80" w14:textId="581001FF"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10. Способом проведения отбора на конкурентной основе исходя из наилучших условий достижения результатов предоставления субсидии является районный конкурс предпринимательских проектов «</w:t>
      </w:r>
      <w:r w:rsidR="00A473DA" w:rsidRPr="0040510D">
        <w:rPr>
          <w:rFonts w:ascii="Times New Roman" w:hAnsi="Times New Roman" w:cs="Times New Roman"/>
          <w:sz w:val="26"/>
          <w:szCs w:val="26"/>
        </w:rPr>
        <w:t xml:space="preserve">Успешный </w:t>
      </w:r>
      <w:r w:rsidRPr="0040510D">
        <w:rPr>
          <w:rFonts w:ascii="Times New Roman" w:hAnsi="Times New Roman" w:cs="Times New Roman"/>
          <w:sz w:val="26"/>
          <w:szCs w:val="26"/>
        </w:rPr>
        <w:t xml:space="preserve">старт» (далее – конкурс получателей субсидии). </w:t>
      </w:r>
    </w:p>
    <w:p w14:paraId="74E443FF" w14:textId="77777777"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11. Объявление о проведении конкурса получателей субсидии подлежит размещению в системе "Электронный бюджет" не позднее, чем за 5 календарных дней до даты начала приема заявок получателей субсидии.</w:t>
      </w:r>
    </w:p>
    <w:p w14:paraId="7411843F" w14:textId="77777777"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12. Изменения в объявление о проведении конкурса получателей субсидии осуществляются не позднее наступления даты окончания приема заявок участников конкурса получателей субсидии.</w:t>
      </w:r>
    </w:p>
    <w:p w14:paraId="5F0B5368" w14:textId="77777777" w:rsidR="00797FEE" w:rsidRPr="0040510D" w:rsidRDefault="00797FEE" w:rsidP="00A6780E">
      <w:pPr>
        <w:tabs>
          <w:tab w:val="left" w:pos="1061"/>
        </w:tabs>
        <w:ind w:firstLine="709"/>
        <w:jc w:val="both"/>
        <w:rPr>
          <w:sz w:val="26"/>
          <w:szCs w:val="26"/>
        </w:rPr>
      </w:pPr>
      <w:r w:rsidRPr="0040510D">
        <w:rPr>
          <w:sz w:val="26"/>
          <w:szCs w:val="26"/>
        </w:rPr>
        <w:t>13. В случае внесения изменений в объявление о проведении конкурса получателей субсидии срок приема заявок продлевается на 10 календарных дней со дня, следующего за днем внесения таких изменений.</w:t>
      </w:r>
    </w:p>
    <w:p w14:paraId="508B939F" w14:textId="77777777" w:rsidR="00797FEE" w:rsidRPr="0040510D" w:rsidRDefault="00797FEE" w:rsidP="00A6780E">
      <w:pPr>
        <w:tabs>
          <w:tab w:val="left" w:pos="1061"/>
        </w:tabs>
        <w:ind w:firstLine="709"/>
        <w:jc w:val="both"/>
        <w:rPr>
          <w:sz w:val="26"/>
          <w:szCs w:val="26"/>
        </w:rPr>
      </w:pPr>
      <w:r w:rsidRPr="0040510D">
        <w:rPr>
          <w:sz w:val="26"/>
          <w:szCs w:val="26"/>
        </w:rPr>
        <w:t>14. В случае внесения изменений в объявление о проведении конкурса получателей субсидии после наступления даты начала приема заявок участникам конкурса получателей субсидии предоставляется право внести изменения в заявки.</w:t>
      </w:r>
    </w:p>
    <w:p w14:paraId="15AB289C" w14:textId="77777777" w:rsidR="00797FEE" w:rsidRPr="0040510D" w:rsidRDefault="00797FEE" w:rsidP="00A6780E">
      <w:pPr>
        <w:tabs>
          <w:tab w:val="left" w:pos="1061"/>
        </w:tabs>
        <w:ind w:firstLine="709"/>
        <w:jc w:val="both"/>
        <w:rPr>
          <w:sz w:val="26"/>
          <w:szCs w:val="26"/>
        </w:rPr>
      </w:pPr>
      <w:r w:rsidRPr="0040510D">
        <w:rPr>
          <w:sz w:val="26"/>
          <w:szCs w:val="26"/>
        </w:rPr>
        <w:t xml:space="preserve">15. Участники конкурса получателей субсидии, подавшие заявку, уведомляются о внесении изменений в объявление о проведении конкурса получателей субсидии не позднее дня, следующего за днем внесения изменений в объявление о проведении </w:t>
      </w:r>
      <w:r w:rsidRPr="0040510D">
        <w:rPr>
          <w:sz w:val="26"/>
          <w:szCs w:val="26"/>
        </w:rPr>
        <w:lastRenderedPageBreak/>
        <w:t>конкурса получателей субсидии, с использованием системы «Электронный бюджет».</w:t>
      </w:r>
    </w:p>
    <w:p w14:paraId="6241A716" w14:textId="77777777" w:rsidR="00797FEE" w:rsidRPr="0040510D" w:rsidRDefault="00797FEE" w:rsidP="00A6780E">
      <w:pPr>
        <w:tabs>
          <w:tab w:val="left" w:pos="1061"/>
        </w:tabs>
        <w:ind w:firstLine="709"/>
        <w:jc w:val="both"/>
        <w:rPr>
          <w:sz w:val="26"/>
          <w:szCs w:val="26"/>
        </w:rPr>
      </w:pPr>
      <w:r w:rsidRPr="0040510D">
        <w:rPr>
          <w:sz w:val="26"/>
          <w:szCs w:val="26"/>
        </w:rPr>
        <w:t>16. Порядок формирования и подачи участниками конкурса получателей субсидии заявок, внесения в них изменений:</w:t>
      </w:r>
      <w:r w:rsidRPr="0040510D">
        <w:rPr>
          <w:sz w:val="26"/>
          <w:szCs w:val="26"/>
        </w:rPr>
        <w:tab/>
      </w:r>
    </w:p>
    <w:p w14:paraId="0BB3DC99" w14:textId="77777777" w:rsidR="00797FEE" w:rsidRPr="0040510D" w:rsidRDefault="00797FEE" w:rsidP="00A6780E">
      <w:pPr>
        <w:tabs>
          <w:tab w:val="left" w:pos="1061"/>
        </w:tabs>
        <w:ind w:firstLine="709"/>
        <w:jc w:val="both"/>
        <w:rPr>
          <w:sz w:val="26"/>
          <w:szCs w:val="26"/>
        </w:rPr>
      </w:pPr>
      <w:r w:rsidRPr="0040510D">
        <w:rPr>
          <w:sz w:val="26"/>
          <w:szCs w:val="26"/>
        </w:rPr>
        <w:t>1) Участник конкурса получателей субсидии, до истечения срока приема заявок на предоставление субсидии в течение 30-ти календарных дней, следующих за днем размещения объявления о приеме заявок на участие в конкурсе, представляет заявку  в электронной форме посредством заполнения соответствующих экранных форм веб-интерфейса системы «Электронный бюджет» и обеспечивает предоставление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пунктом 19 настоящего Порядка и в объявлении о проведении конкурса получателей субсидии.</w:t>
      </w:r>
    </w:p>
    <w:p w14:paraId="0E2298C0" w14:textId="77777777" w:rsidR="00797FEE" w:rsidRPr="0040510D" w:rsidRDefault="00797FEE" w:rsidP="00A6780E">
      <w:pPr>
        <w:tabs>
          <w:tab w:val="left" w:pos="1061"/>
        </w:tabs>
        <w:ind w:firstLine="709"/>
        <w:jc w:val="both"/>
        <w:rPr>
          <w:sz w:val="26"/>
          <w:szCs w:val="26"/>
        </w:rPr>
      </w:pPr>
      <w:r w:rsidRPr="0040510D">
        <w:rPr>
          <w:sz w:val="26"/>
          <w:szCs w:val="26"/>
        </w:rPr>
        <w:t>2) Заявка подписывается усиленной квалифицированной электронной подписью участника конкурса получателей субсидии или уполномоченного им лица.</w:t>
      </w:r>
    </w:p>
    <w:p w14:paraId="604AB5F2" w14:textId="77777777" w:rsidR="00797FEE" w:rsidRPr="0040510D" w:rsidRDefault="00797FEE" w:rsidP="00A6780E">
      <w:pPr>
        <w:tabs>
          <w:tab w:val="left" w:pos="1061"/>
        </w:tabs>
        <w:ind w:firstLine="709"/>
        <w:jc w:val="both"/>
        <w:rPr>
          <w:sz w:val="26"/>
          <w:szCs w:val="26"/>
        </w:rPr>
      </w:pPr>
      <w:r w:rsidRPr="0040510D">
        <w:rPr>
          <w:sz w:val="26"/>
          <w:szCs w:val="26"/>
        </w:rPr>
        <w:t>3) Датой представления участником конкурса получателей субсидии заявки считается день подписания заявки участником конкурса получателей субсидии с присвоением ей регистрационного номера в системе «Электронный бюджет».</w:t>
      </w:r>
    </w:p>
    <w:p w14:paraId="2D32E799" w14:textId="77777777" w:rsidR="00797FEE" w:rsidRPr="0040510D" w:rsidRDefault="00797FEE" w:rsidP="00A6780E">
      <w:pPr>
        <w:tabs>
          <w:tab w:val="left" w:pos="1061"/>
        </w:tabs>
        <w:ind w:firstLine="709"/>
        <w:jc w:val="both"/>
        <w:rPr>
          <w:sz w:val="26"/>
          <w:szCs w:val="26"/>
        </w:rPr>
      </w:pPr>
      <w:r w:rsidRPr="0040510D">
        <w:rPr>
          <w:sz w:val="26"/>
          <w:szCs w:val="26"/>
        </w:rPr>
        <w:t xml:space="preserve">4) Участник конкурса получателей субсидии, подавший заявку на участие в конкурсе получателей субсидии, вправе отозвать заявку до наступления даты окончания приема заявок. </w:t>
      </w:r>
    </w:p>
    <w:p w14:paraId="14EB9487" w14:textId="77777777" w:rsidR="00797FEE" w:rsidRPr="0040510D" w:rsidRDefault="00797FEE" w:rsidP="00A6780E">
      <w:pPr>
        <w:tabs>
          <w:tab w:val="left" w:pos="1061"/>
        </w:tabs>
        <w:ind w:firstLine="709"/>
        <w:jc w:val="both"/>
        <w:rPr>
          <w:sz w:val="26"/>
          <w:szCs w:val="26"/>
        </w:rPr>
      </w:pPr>
      <w:r w:rsidRPr="0040510D">
        <w:rPr>
          <w:sz w:val="26"/>
          <w:szCs w:val="26"/>
        </w:rPr>
        <w:t>5) Участник конкурса получателей субсидии вправе внести изменения в заявку до окончания срока приема заявок, указанного в объявлении о проведении конкурса получателей субсидии.</w:t>
      </w:r>
    </w:p>
    <w:p w14:paraId="2CADBE82" w14:textId="77777777" w:rsidR="00797FEE" w:rsidRPr="0040510D" w:rsidRDefault="00797FEE" w:rsidP="00A6780E">
      <w:pPr>
        <w:tabs>
          <w:tab w:val="left" w:pos="1061"/>
        </w:tabs>
        <w:ind w:firstLine="709"/>
        <w:jc w:val="both"/>
        <w:rPr>
          <w:sz w:val="26"/>
          <w:szCs w:val="26"/>
        </w:rPr>
      </w:pPr>
      <w:r w:rsidRPr="0040510D">
        <w:rPr>
          <w:sz w:val="26"/>
          <w:szCs w:val="26"/>
        </w:rPr>
        <w:t>Внесение изменений в заявку осуществляется в электронной форме уведомления об отзыве заявки и последующего формирования новой заявки.</w:t>
      </w:r>
    </w:p>
    <w:p w14:paraId="2072554C" w14:textId="77777777" w:rsidR="00797FEE" w:rsidRPr="0040510D" w:rsidRDefault="00797FEE" w:rsidP="00A6780E">
      <w:pPr>
        <w:tabs>
          <w:tab w:val="left" w:pos="1061"/>
        </w:tabs>
        <w:ind w:firstLine="709"/>
        <w:jc w:val="both"/>
        <w:rPr>
          <w:sz w:val="26"/>
          <w:szCs w:val="26"/>
        </w:rPr>
      </w:pPr>
      <w:r w:rsidRPr="0040510D">
        <w:rPr>
          <w:sz w:val="26"/>
          <w:szCs w:val="26"/>
        </w:rPr>
        <w:t>17. Уполномоченный орган до истечения срока приема заявок получателей субсидии вправе отправить участнику конкурса заявку на доработку.</w:t>
      </w:r>
    </w:p>
    <w:p w14:paraId="5D3F16CE" w14:textId="77777777" w:rsidR="00797FEE" w:rsidRPr="0040510D" w:rsidRDefault="00797FEE" w:rsidP="00A6780E">
      <w:pPr>
        <w:tabs>
          <w:tab w:val="left" w:pos="1061"/>
        </w:tabs>
        <w:ind w:firstLine="709"/>
        <w:jc w:val="both"/>
        <w:rPr>
          <w:sz w:val="26"/>
          <w:szCs w:val="26"/>
        </w:rPr>
      </w:pPr>
      <w:r w:rsidRPr="0040510D">
        <w:rPr>
          <w:sz w:val="26"/>
          <w:szCs w:val="26"/>
        </w:rPr>
        <w:t xml:space="preserve">Уведомление с указанием оснований для возврата заявки на доработку направляется участнику конкурса на адрес электронной почты, указанной им в заявке на участие в конкурсе.  </w:t>
      </w:r>
    </w:p>
    <w:p w14:paraId="585AC0A4" w14:textId="77777777" w:rsidR="00797FEE" w:rsidRPr="0040510D" w:rsidRDefault="00797FEE" w:rsidP="00A6780E">
      <w:pPr>
        <w:tabs>
          <w:tab w:val="left" w:pos="1061"/>
        </w:tabs>
        <w:ind w:firstLine="709"/>
        <w:jc w:val="both"/>
        <w:rPr>
          <w:sz w:val="26"/>
          <w:szCs w:val="26"/>
        </w:rPr>
      </w:pPr>
      <w:r w:rsidRPr="0040510D">
        <w:rPr>
          <w:sz w:val="26"/>
          <w:szCs w:val="26"/>
        </w:rPr>
        <w:t xml:space="preserve">При доработке заявки участником конкурса не допускается изменение </w:t>
      </w:r>
      <w:proofErr w:type="gramStart"/>
      <w:r w:rsidRPr="0040510D">
        <w:rPr>
          <w:sz w:val="26"/>
          <w:szCs w:val="26"/>
        </w:rPr>
        <w:t>информации  и</w:t>
      </w:r>
      <w:proofErr w:type="gramEnd"/>
      <w:r w:rsidRPr="0040510D">
        <w:rPr>
          <w:sz w:val="26"/>
          <w:szCs w:val="26"/>
        </w:rPr>
        <w:t xml:space="preserve"> документов, влияющих на присвоение Комиссией количества итоговых баллов по указанным в объявлении о проведении конкурса получателей субсидии  критериям оценки.</w:t>
      </w:r>
    </w:p>
    <w:p w14:paraId="2C9D2B52" w14:textId="77777777" w:rsidR="00797FEE" w:rsidRPr="0040510D" w:rsidRDefault="00797FEE" w:rsidP="00A6780E">
      <w:pPr>
        <w:tabs>
          <w:tab w:val="left" w:pos="1061"/>
        </w:tabs>
        <w:ind w:firstLine="709"/>
        <w:jc w:val="both"/>
        <w:rPr>
          <w:sz w:val="26"/>
          <w:szCs w:val="26"/>
        </w:rPr>
      </w:pPr>
      <w:r w:rsidRPr="0040510D">
        <w:rPr>
          <w:sz w:val="26"/>
          <w:szCs w:val="26"/>
        </w:rPr>
        <w:t>Доработка заявки участником конкурса осуществляется в электронной форме уведомления об отзыве заявки и последующего формирования новой заявки до истечения срока приема заявок получателей субсидии указанного в объявлении о проведении конкурса получателей субсидии.</w:t>
      </w:r>
    </w:p>
    <w:p w14:paraId="2493B72B" w14:textId="77777777" w:rsidR="00797FEE" w:rsidRPr="0040510D" w:rsidRDefault="00797FEE" w:rsidP="00A6780E">
      <w:pPr>
        <w:tabs>
          <w:tab w:val="left" w:pos="1061"/>
        </w:tabs>
        <w:ind w:firstLine="709"/>
        <w:jc w:val="both"/>
        <w:rPr>
          <w:sz w:val="26"/>
          <w:szCs w:val="26"/>
        </w:rPr>
      </w:pPr>
      <w:r w:rsidRPr="0040510D">
        <w:rPr>
          <w:sz w:val="26"/>
          <w:szCs w:val="26"/>
        </w:rPr>
        <w:t xml:space="preserve">18. Участник конкурса получателей субсидии вправе обратиться в Уполномоченный орган за разъяснением положений объявления о проведении конкурса получателей субсидии посредством направления запроса на адрес электронной почты Уполномоченного органа. </w:t>
      </w:r>
    </w:p>
    <w:p w14:paraId="51E69FF2" w14:textId="77777777" w:rsidR="00797FEE" w:rsidRPr="0040510D" w:rsidRDefault="00797FEE" w:rsidP="00A6780E">
      <w:pPr>
        <w:tabs>
          <w:tab w:val="left" w:pos="1061"/>
        </w:tabs>
        <w:ind w:firstLine="709"/>
        <w:jc w:val="both"/>
        <w:rPr>
          <w:sz w:val="26"/>
          <w:szCs w:val="26"/>
        </w:rPr>
      </w:pPr>
      <w:r w:rsidRPr="0040510D">
        <w:rPr>
          <w:sz w:val="26"/>
          <w:szCs w:val="26"/>
        </w:rPr>
        <w:t xml:space="preserve">Участник конкурса получателей субсидии получает разъяснения Уполномоченного органа положений объявления о проведении конкурса получателей субсидии в период с даты размещения объявления о проведении конкурса получателей субсидии в системе «Электронный бюджет», но не позднее, чем за 5 рабочих дней до окончания срока приема заявок. Разъяснения положений объявления направляются Уполномоченным органом в электронной форме на электронную почту участника </w:t>
      </w:r>
      <w:r w:rsidRPr="0040510D">
        <w:rPr>
          <w:sz w:val="26"/>
          <w:szCs w:val="26"/>
        </w:rPr>
        <w:lastRenderedPageBreak/>
        <w:t xml:space="preserve">конкурса получателей субсидии. </w:t>
      </w:r>
    </w:p>
    <w:p w14:paraId="1792F104" w14:textId="77777777" w:rsidR="00797FEE" w:rsidRPr="0040510D" w:rsidRDefault="00797FEE" w:rsidP="00A6780E">
      <w:pPr>
        <w:tabs>
          <w:tab w:val="left" w:pos="1061"/>
        </w:tabs>
        <w:ind w:firstLine="709"/>
        <w:jc w:val="both"/>
        <w:rPr>
          <w:sz w:val="26"/>
          <w:szCs w:val="26"/>
        </w:rPr>
      </w:pPr>
      <w:r w:rsidRPr="0040510D">
        <w:rPr>
          <w:sz w:val="26"/>
          <w:szCs w:val="26"/>
        </w:rPr>
        <w:t>19.</w:t>
      </w:r>
      <w:r w:rsidRPr="0040510D">
        <w:rPr>
          <w:rFonts w:eastAsiaTheme="minorEastAsia"/>
          <w:sz w:val="26"/>
          <w:szCs w:val="26"/>
        </w:rPr>
        <w:t xml:space="preserve"> </w:t>
      </w:r>
      <w:r w:rsidRPr="0040510D">
        <w:rPr>
          <w:sz w:val="26"/>
          <w:szCs w:val="26"/>
        </w:rPr>
        <w:tab/>
        <w:t>Документы, предоставляемые участником конкурса получателей субсидии:</w:t>
      </w:r>
    </w:p>
    <w:p w14:paraId="7B34E1B8" w14:textId="77777777" w:rsidR="00797FEE" w:rsidRPr="0040510D" w:rsidRDefault="00797FEE" w:rsidP="00A6780E">
      <w:pPr>
        <w:tabs>
          <w:tab w:val="left" w:pos="1061"/>
        </w:tabs>
        <w:ind w:firstLine="709"/>
        <w:jc w:val="both"/>
        <w:rPr>
          <w:sz w:val="26"/>
          <w:szCs w:val="26"/>
        </w:rPr>
      </w:pPr>
      <w:r w:rsidRPr="0040510D">
        <w:rPr>
          <w:sz w:val="26"/>
          <w:szCs w:val="26"/>
        </w:rPr>
        <w:t>1) копии документов, подтверждающих полномочия лица, подписавшего заявку (копию приказа о назначении на должность или возложении обязанностей) заверенные подписью руководителя участника конкурса получателей субсидии или уполномоченного им лица и печатью (при наличии);</w:t>
      </w:r>
    </w:p>
    <w:p w14:paraId="36C443AF" w14:textId="77777777" w:rsidR="00797FEE" w:rsidRPr="0040510D" w:rsidRDefault="00797FEE" w:rsidP="00A6780E">
      <w:pPr>
        <w:ind w:firstLine="709"/>
        <w:jc w:val="both"/>
        <w:rPr>
          <w:sz w:val="26"/>
          <w:szCs w:val="26"/>
        </w:rPr>
      </w:pPr>
      <w:r w:rsidRPr="0040510D">
        <w:rPr>
          <w:sz w:val="26"/>
          <w:szCs w:val="26"/>
        </w:rPr>
        <w:t>2) доверенность, выданная в порядке, установленном законодательством Российской Федерации (в случае подписания и (или) заверения документов, указанных в настоящем пункте, представителем участника конкурса получателей субсидии).</w:t>
      </w:r>
    </w:p>
    <w:p w14:paraId="22656386" w14:textId="77777777" w:rsidR="00797FEE" w:rsidRPr="0040510D" w:rsidRDefault="00797FEE" w:rsidP="00A6780E">
      <w:pPr>
        <w:tabs>
          <w:tab w:val="left" w:pos="1061"/>
        </w:tabs>
        <w:ind w:firstLine="709"/>
        <w:jc w:val="both"/>
        <w:rPr>
          <w:sz w:val="26"/>
          <w:szCs w:val="26"/>
        </w:rPr>
      </w:pPr>
      <w:r w:rsidRPr="0040510D">
        <w:rPr>
          <w:sz w:val="26"/>
          <w:szCs w:val="26"/>
        </w:rPr>
        <w:t xml:space="preserve">3) копия паспорта гражданина Российской Федерации (для руководителя юридического лица и индивидуального предпринимателя); </w:t>
      </w:r>
    </w:p>
    <w:p w14:paraId="26A7C214" w14:textId="77777777" w:rsidR="00797FEE" w:rsidRPr="0040510D" w:rsidRDefault="00797FEE" w:rsidP="00A6780E">
      <w:pPr>
        <w:ind w:firstLine="709"/>
        <w:jc w:val="both"/>
        <w:rPr>
          <w:sz w:val="26"/>
          <w:szCs w:val="26"/>
        </w:rPr>
      </w:pPr>
      <w:r w:rsidRPr="0040510D">
        <w:rPr>
          <w:sz w:val="26"/>
          <w:szCs w:val="26"/>
        </w:rPr>
        <w:t>4) технико-экономическое обоснование (бизнес-план) предпринимательского проекта;</w:t>
      </w:r>
    </w:p>
    <w:p w14:paraId="0CCD4E2A" w14:textId="77777777" w:rsidR="00797FEE" w:rsidRPr="0040510D" w:rsidRDefault="00797FEE" w:rsidP="00A6780E">
      <w:pPr>
        <w:tabs>
          <w:tab w:val="left" w:pos="1061"/>
        </w:tabs>
        <w:ind w:firstLine="709"/>
        <w:jc w:val="both"/>
        <w:rPr>
          <w:sz w:val="26"/>
          <w:szCs w:val="26"/>
        </w:rPr>
      </w:pPr>
      <w:r w:rsidRPr="0040510D">
        <w:rPr>
          <w:sz w:val="26"/>
          <w:szCs w:val="26"/>
        </w:rPr>
        <w:t>5) показатели результативности предпринимательского проекта (приложение по форме 1 к настоящему Порядку);</w:t>
      </w:r>
    </w:p>
    <w:p w14:paraId="3B3C4D04" w14:textId="77777777" w:rsidR="00797FEE" w:rsidRPr="0040510D" w:rsidRDefault="00797FEE" w:rsidP="00A6780E">
      <w:pPr>
        <w:tabs>
          <w:tab w:val="left" w:pos="1061"/>
        </w:tabs>
        <w:ind w:firstLine="709"/>
        <w:jc w:val="both"/>
        <w:rPr>
          <w:sz w:val="26"/>
          <w:szCs w:val="26"/>
        </w:rPr>
      </w:pPr>
      <w:r w:rsidRPr="0040510D">
        <w:rPr>
          <w:sz w:val="26"/>
          <w:szCs w:val="26"/>
        </w:rPr>
        <w:t>6) смета расходов на реализацию предпринимательского проекта (приложение по форме 2 к настоящему Порядку) и коммерческие предложения;</w:t>
      </w:r>
    </w:p>
    <w:p w14:paraId="13636F4B" w14:textId="77777777" w:rsidR="00797FEE" w:rsidRPr="0040510D" w:rsidRDefault="00797FEE" w:rsidP="00A6780E">
      <w:pPr>
        <w:tabs>
          <w:tab w:val="left" w:pos="1061"/>
        </w:tabs>
        <w:ind w:firstLine="709"/>
        <w:jc w:val="both"/>
        <w:rPr>
          <w:sz w:val="26"/>
          <w:szCs w:val="26"/>
        </w:rPr>
      </w:pPr>
      <w:r w:rsidRPr="0040510D">
        <w:rPr>
          <w:sz w:val="26"/>
          <w:szCs w:val="26"/>
        </w:rPr>
        <w:t>7) календарный план реализации предпринимательского проекта (приложение по форме 3 к настоящему Порядку);</w:t>
      </w:r>
    </w:p>
    <w:p w14:paraId="68B145BE" w14:textId="77777777" w:rsidR="00797FEE" w:rsidRPr="0040510D" w:rsidRDefault="00797FEE" w:rsidP="00A6780E">
      <w:pPr>
        <w:tabs>
          <w:tab w:val="left" w:pos="1061"/>
        </w:tabs>
        <w:ind w:firstLine="709"/>
        <w:jc w:val="both"/>
        <w:rPr>
          <w:sz w:val="26"/>
          <w:szCs w:val="26"/>
        </w:rPr>
      </w:pPr>
      <w:r w:rsidRPr="0040510D">
        <w:rPr>
          <w:sz w:val="26"/>
          <w:szCs w:val="26"/>
        </w:rPr>
        <w:t xml:space="preserve">8) заверенные руководителем юридического лица (индивидуальным </w:t>
      </w:r>
      <w:proofErr w:type="gramStart"/>
      <w:r w:rsidRPr="0040510D">
        <w:rPr>
          <w:sz w:val="26"/>
          <w:szCs w:val="26"/>
        </w:rPr>
        <w:t>предпринимателем)  копии</w:t>
      </w:r>
      <w:proofErr w:type="gramEnd"/>
      <w:r w:rsidRPr="0040510D">
        <w:rPr>
          <w:sz w:val="26"/>
          <w:szCs w:val="26"/>
        </w:rPr>
        <w:t xml:space="preserve"> документов, подтверждающих трудоустройство и уровень оплаты труда работников  на дату подачи заявки на участие в конкурсе получателей субсидии (при наличии трудоустроенных работников на дату подачи заявки);</w:t>
      </w:r>
    </w:p>
    <w:p w14:paraId="73CD7E62" w14:textId="77777777" w:rsidR="00797FEE" w:rsidRPr="0040510D" w:rsidRDefault="00797FEE" w:rsidP="00A6780E">
      <w:pPr>
        <w:tabs>
          <w:tab w:val="left" w:pos="1061"/>
        </w:tabs>
        <w:ind w:firstLine="709"/>
        <w:jc w:val="both"/>
        <w:rPr>
          <w:sz w:val="26"/>
          <w:szCs w:val="26"/>
        </w:rPr>
      </w:pPr>
      <w:r w:rsidRPr="0040510D">
        <w:rPr>
          <w:sz w:val="26"/>
          <w:szCs w:val="26"/>
        </w:rPr>
        <w:t>9) заверенные руководителем юридического лица (индивидуальным предпринимателем) копии документов на помещение (земельный участок) задействованных в реализация предпринимательского проекта (договор аренды, право собственности на помещение, право на использование нежилого помещения и др. подтверждающие документы);</w:t>
      </w:r>
    </w:p>
    <w:p w14:paraId="2D76792D" w14:textId="77777777" w:rsidR="00797FEE" w:rsidRPr="0040510D" w:rsidRDefault="00797FEE" w:rsidP="00A6780E">
      <w:pPr>
        <w:ind w:firstLine="709"/>
        <w:jc w:val="both"/>
        <w:rPr>
          <w:sz w:val="26"/>
          <w:szCs w:val="26"/>
        </w:rPr>
      </w:pPr>
      <w:r w:rsidRPr="0040510D">
        <w:rPr>
          <w:sz w:val="26"/>
          <w:szCs w:val="26"/>
        </w:rPr>
        <w:t xml:space="preserve">10) справка о количестве </w:t>
      </w:r>
      <w:proofErr w:type="gramStart"/>
      <w:r w:rsidRPr="0040510D">
        <w:rPr>
          <w:sz w:val="26"/>
          <w:szCs w:val="26"/>
        </w:rPr>
        <w:t>работников  (</w:t>
      </w:r>
      <w:proofErr w:type="gramEnd"/>
      <w:r w:rsidRPr="0040510D">
        <w:rPr>
          <w:sz w:val="26"/>
          <w:szCs w:val="26"/>
        </w:rPr>
        <w:t>приложение по форме 4 к настоящему Порядку). Индивидуальными предпринимателями, у которых на дату подачи заявки отсутствуют наемные работники, указанная справка не предоставляется.</w:t>
      </w:r>
    </w:p>
    <w:p w14:paraId="35138BB0" w14:textId="77777777" w:rsidR="00797FEE" w:rsidRPr="0040510D" w:rsidRDefault="00797FEE" w:rsidP="00A6780E">
      <w:pPr>
        <w:tabs>
          <w:tab w:val="left" w:pos="1061"/>
        </w:tabs>
        <w:ind w:firstLine="709"/>
        <w:jc w:val="both"/>
        <w:rPr>
          <w:sz w:val="26"/>
          <w:szCs w:val="26"/>
        </w:rPr>
      </w:pPr>
      <w:r w:rsidRPr="0040510D">
        <w:rPr>
          <w:sz w:val="26"/>
          <w:szCs w:val="26"/>
        </w:rPr>
        <w:t>11) справка (гарантийное письмо) об отсутствии просроченной задолженности по заработной плате перед работниками.</w:t>
      </w:r>
    </w:p>
    <w:p w14:paraId="49E2BEB2" w14:textId="77777777" w:rsidR="00797FEE" w:rsidRPr="0040510D" w:rsidRDefault="00797FEE" w:rsidP="00A6780E">
      <w:pPr>
        <w:tabs>
          <w:tab w:val="left" w:pos="1061"/>
        </w:tabs>
        <w:ind w:firstLine="709"/>
        <w:jc w:val="both"/>
        <w:rPr>
          <w:sz w:val="26"/>
          <w:szCs w:val="26"/>
        </w:rPr>
      </w:pPr>
      <w:r w:rsidRPr="0040510D">
        <w:rPr>
          <w:sz w:val="26"/>
          <w:szCs w:val="26"/>
        </w:rPr>
        <w:t xml:space="preserve">12) согласие на обработку персональных данных (для индивидуального </w:t>
      </w:r>
      <w:proofErr w:type="gramStart"/>
      <w:r w:rsidRPr="0040510D">
        <w:rPr>
          <w:sz w:val="26"/>
          <w:szCs w:val="26"/>
        </w:rPr>
        <w:t>предпринимателя)  (</w:t>
      </w:r>
      <w:proofErr w:type="gramEnd"/>
      <w:r w:rsidRPr="0040510D">
        <w:rPr>
          <w:sz w:val="26"/>
          <w:szCs w:val="26"/>
        </w:rPr>
        <w:t>приложение по форме 5 к настоящему Порядку);</w:t>
      </w:r>
    </w:p>
    <w:p w14:paraId="1ABA91C0" w14:textId="77777777" w:rsidR="00797FEE" w:rsidRPr="0040510D" w:rsidRDefault="00797FEE" w:rsidP="00A6780E">
      <w:pPr>
        <w:tabs>
          <w:tab w:val="left" w:pos="1061"/>
        </w:tabs>
        <w:ind w:firstLine="709"/>
        <w:jc w:val="both"/>
        <w:rPr>
          <w:sz w:val="26"/>
          <w:szCs w:val="26"/>
        </w:rPr>
      </w:pPr>
      <w:r w:rsidRPr="0040510D">
        <w:rPr>
          <w:sz w:val="26"/>
          <w:szCs w:val="26"/>
        </w:rPr>
        <w:t xml:space="preserve">20. Участник конкурса получателей </w:t>
      </w:r>
      <w:proofErr w:type="gramStart"/>
      <w:r w:rsidRPr="0040510D">
        <w:rPr>
          <w:sz w:val="26"/>
          <w:szCs w:val="26"/>
        </w:rPr>
        <w:t>субсидии  несет</w:t>
      </w:r>
      <w:proofErr w:type="gramEnd"/>
      <w:r w:rsidRPr="0040510D">
        <w:rPr>
          <w:sz w:val="26"/>
          <w:szCs w:val="26"/>
        </w:rPr>
        <w:t xml:space="preserve"> ответственность за достоверность представляемых документов и сведений для получения субсидии в соответствии с действующим законодательством Российской Федерации.</w:t>
      </w:r>
    </w:p>
    <w:p w14:paraId="0276397D" w14:textId="77777777" w:rsidR="00797FEE" w:rsidRPr="0040510D" w:rsidRDefault="00797FEE" w:rsidP="00A6780E">
      <w:pPr>
        <w:tabs>
          <w:tab w:val="left" w:pos="1061"/>
        </w:tabs>
        <w:ind w:firstLine="709"/>
        <w:jc w:val="both"/>
        <w:rPr>
          <w:sz w:val="26"/>
          <w:szCs w:val="26"/>
        </w:rPr>
      </w:pPr>
      <w:r w:rsidRPr="0040510D">
        <w:rPr>
          <w:sz w:val="26"/>
          <w:szCs w:val="26"/>
        </w:rPr>
        <w:t>21. При осуществлении взаимодействия Уполномоченному органу запрещается требовать от участника конкурса получателей субсидии представления документов и информации в целях подтверждения соответствия требованиям, определенным пунктом 8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конкурса получателей субсидии представил указанные документы и информацию Уполномоченному органу по собственной инициативе.</w:t>
      </w:r>
    </w:p>
    <w:p w14:paraId="0C880F82" w14:textId="77777777" w:rsidR="00797FEE" w:rsidRPr="0040510D" w:rsidRDefault="00797FEE" w:rsidP="00A6780E">
      <w:pPr>
        <w:tabs>
          <w:tab w:val="left" w:pos="1061"/>
        </w:tabs>
        <w:ind w:firstLine="709"/>
        <w:jc w:val="both"/>
        <w:rPr>
          <w:sz w:val="26"/>
          <w:szCs w:val="26"/>
        </w:rPr>
      </w:pPr>
      <w:r w:rsidRPr="0040510D">
        <w:rPr>
          <w:sz w:val="26"/>
          <w:szCs w:val="26"/>
        </w:rPr>
        <w:lastRenderedPageBreak/>
        <w:t xml:space="preserve">22. Уполномоченный орган осуществляет проверку участника конкурса получателей субсидии на предмет соответствия требованиям, установленным пунктом 8 настоящего Порядка, рассматривает заявки и приложенные к ним документы на предмет их соответствия установленным в объявлении о проведении конкурса получателей субсидии требованиям в порядке очередности поступления заявок в срок, не превышающий 15 рабочих дней с даты </w:t>
      </w:r>
      <w:proofErr w:type="gramStart"/>
      <w:r w:rsidRPr="0040510D">
        <w:rPr>
          <w:sz w:val="26"/>
          <w:szCs w:val="26"/>
        </w:rPr>
        <w:t>окончания  приема</w:t>
      </w:r>
      <w:proofErr w:type="gramEnd"/>
      <w:r w:rsidRPr="0040510D">
        <w:rPr>
          <w:sz w:val="26"/>
          <w:szCs w:val="26"/>
        </w:rPr>
        <w:t xml:space="preserve"> заявок.</w:t>
      </w:r>
    </w:p>
    <w:p w14:paraId="5AC7B050" w14:textId="77777777" w:rsidR="00797FEE" w:rsidRPr="0040510D" w:rsidRDefault="00797FEE" w:rsidP="00A6780E">
      <w:pPr>
        <w:tabs>
          <w:tab w:val="left" w:pos="1061"/>
        </w:tabs>
        <w:ind w:firstLine="709"/>
        <w:jc w:val="both"/>
        <w:rPr>
          <w:sz w:val="26"/>
          <w:szCs w:val="26"/>
        </w:rPr>
      </w:pPr>
      <w:r w:rsidRPr="0040510D">
        <w:rPr>
          <w:sz w:val="26"/>
          <w:szCs w:val="26"/>
        </w:rPr>
        <w:t>23. Проверка участника конкурса получателей субсидии на соответствие требованиям, установленным подпунктами 1) – 9) пункта 8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9C3E5D7" w14:textId="77777777" w:rsidR="00797FEE" w:rsidRPr="0040510D" w:rsidRDefault="00797FEE" w:rsidP="00A6780E">
      <w:pPr>
        <w:tabs>
          <w:tab w:val="left" w:pos="1061"/>
        </w:tabs>
        <w:ind w:firstLine="709"/>
        <w:jc w:val="both"/>
        <w:rPr>
          <w:sz w:val="26"/>
          <w:szCs w:val="26"/>
        </w:rPr>
      </w:pPr>
      <w:r w:rsidRPr="0040510D">
        <w:rPr>
          <w:sz w:val="26"/>
          <w:szCs w:val="26"/>
        </w:rPr>
        <w:t>24. Подтверждение соответствия участника конкурса получателей субсидии требованиям, определенным подпунктами 2) – 17) пункта 8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конкурса получателей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B552C2B" w14:textId="77777777" w:rsidR="00797FEE" w:rsidRPr="0040510D" w:rsidRDefault="00797FEE" w:rsidP="00A6780E">
      <w:pPr>
        <w:tabs>
          <w:tab w:val="left" w:pos="1061"/>
        </w:tabs>
        <w:ind w:firstLine="709"/>
        <w:jc w:val="both"/>
        <w:rPr>
          <w:sz w:val="26"/>
          <w:szCs w:val="26"/>
        </w:rPr>
      </w:pPr>
      <w:r w:rsidRPr="0040510D">
        <w:rPr>
          <w:sz w:val="26"/>
          <w:szCs w:val="26"/>
        </w:rPr>
        <w:t xml:space="preserve">25. Основаниями для отклонения заявки на участие в конкурсе получателей субсидии являются: </w:t>
      </w:r>
    </w:p>
    <w:p w14:paraId="7D8C36E6" w14:textId="77777777" w:rsidR="00797FEE" w:rsidRPr="0040510D" w:rsidRDefault="00797FEE" w:rsidP="00A6780E">
      <w:pPr>
        <w:tabs>
          <w:tab w:val="left" w:pos="1061"/>
        </w:tabs>
        <w:ind w:firstLine="709"/>
        <w:jc w:val="both"/>
        <w:rPr>
          <w:sz w:val="26"/>
          <w:szCs w:val="26"/>
        </w:rPr>
      </w:pPr>
      <w:r w:rsidRPr="0040510D">
        <w:rPr>
          <w:sz w:val="26"/>
          <w:szCs w:val="26"/>
        </w:rPr>
        <w:t xml:space="preserve">несоответствие участника конкурса получателей субсидии требованиям, предусмотренным пунктом 8 настоящего Порядка; </w:t>
      </w:r>
    </w:p>
    <w:p w14:paraId="07230820"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непредставление (представление не в полном объеме) документов, указанных в объявлении о проведении конкурса получателей субсидии;</w:t>
      </w:r>
    </w:p>
    <w:p w14:paraId="65FB5CC2"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несоответствие представленных участником конкурса</w:t>
      </w:r>
      <w:r w:rsidRPr="0040510D">
        <w:rPr>
          <w:sz w:val="26"/>
          <w:szCs w:val="26"/>
        </w:rPr>
        <w:t xml:space="preserve"> </w:t>
      </w:r>
      <w:r w:rsidRPr="0040510D">
        <w:rPr>
          <w:rFonts w:eastAsiaTheme="minorEastAsia"/>
          <w:sz w:val="26"/>
          <w:szCs w:val="26"/>
        </w:rPr>
        <w:t>получателей субсидии заявки и (или) документов требованиям, установленным в объявлении о проведении отбора;</w:t>
      </w:r>
    </w:p>
    <w:p w14:paraId="772273F6"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недостоверность информации, содержащейся в документах, представленных участником конкурса</w:t>
      </w:r>
      <w:r w:rsidRPr="0040510D">
        <w:rPr>
          <w:sz w:val="26"/>
          <w:szCs w:val="26"/>
        </w:rPr>
        <w:t xml:space="preserve"> </w:t>
      </w:r>
      <w:r w:rsidRPr="0040510D">
        <w:rPr>
          <w:rFonts w:eastAsiaTheme="minorEastAsia"/>
          <w:sz w:val="26"/>
          <w:szCs w:val="26"/>
        </w:rPr>
        <w:t>получателей субсидии в целях подтверждения соответствия требованиям, установленным пунктом 8 настоящего Порядка;</w:t>
      </w:r>
    </w:p>
    <w:p w14:paraId="7FC79D5F"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подача участником конкурса</w:t>
      </w:r>
      <w:r w:rsidRPr="0040510D">
        <w:rPr>
          <w:sz w:val="26"/>
          <w:szCs w:val="26"/>
        </w:rPr>
        <w:t xml:space="preserve"> </w:t>
      </w:r>
      <w:r w:rsidRPr="0040510D">
        <w:rPr>
          <w:rFonts w:eastAsiaTheme="minorEastAsia"/>
          <w:sz w:val="26"/>
          <w:szCs w:val="26"/>
        </w:rPr>
        <w:t>получателей субсидии заявки после даты и (или) времени, определенных для подачи заявок.</w:t>
      </w:r>
    </w:p>
    <w:p w14:paraId="27ED5334" w14:textId="77777777" w:rsidR="00797FEE" w:rsidRPr="0040510D" w:rsidRDefault="00797FEE" w:rsidP="00A6780E">
      <w:pPr>
        <w:tabs>
          <w:tab w:val="left" w:pos="1061"/>
        </w:tabs>
        <w:ind w:firstLine="709"/>
        <w:jc w:val="both"/>
        <w:rPr>
          <w:sz w:val="26"/>
          <w:szCs w:val="26"/>
        </w:rPr>
      </w:pPr>
      <w:r w:rsidRPr="0040510D">
        <w:rPr>
          <w:sz w:val="26"/>
          <w:szCs w:val="26"/>
        </w:rPr>
        <w:t xml:space="preserve">26. По </w:t>
      </w:r>
      <w:proofErr w:type="gramStart"/>
      <w:r w:rsidRPr="0040510D">
        <w:rPr>
          <w:sz w:val="26"/>
          <w:szCs w:val="26"/>
        </w:rPr>
        <w:t>результатам  проверки</w:t>
      </w:r>
      <w:proofErr w:type="gramEnd"/>
      <w:r w:rsidRPr="0040510D">
        <w:rPr>
          <w:sz w:val="26"/>
          <w:szCs w:val="26"/>
        </w:rPr>
        <w:t xml:space="preserve"> участника конкурса получателей субсидии Уполномоченный орган  принимает одно из следующих решений:</w:t>
      </w:r>
    </w:p>
    <w:p w14:paraId="569DB7F3" w14:textId="77777777" w:rsidR="00797FEE" w:rsidRPr="0040510D" w:rsidRDefault="00797FEE" w:rsidP="00A6780E">
      <w:pPr>
        <w:tabs>
          <w:tab w:val="left" w:pos="1061"/>
        </w:tabs>
        <w:ind w:firstLine="709"/>
        <w:jc w:val="both"/>
        <w:rPr>
          <w:sz w:val="26"/>
          <w:szCs w:val="26"/>
        </w:rPr>
      </w:pPr>
      <w:r w:rsidRPr="0040510D">
        <w:rPr>
          <w:sz w:val="26"/>
          <w:szCs w:val="26"/>
        </w:rPr>
        <w:t xml:space="preserve">о соответствии заявки требованиям, установленным в объявлении о проведении конкурса получателей субсидии; </w:t>
      </w:r>
    </w:p>
    <w:p w14:paraId="7BA6B8BF" w14:textId="77777777" w:rsidR="00797FEE" w:rsidRPr="0040510D" w:rsidRDefault="00797FEE" w:rsidP="00A6780E">
      <w:pPr>
        <w:tabs>
          <w:tab w:val="left" w:pos="1061"/>
        </w:tabs>
        <w:ind w:firstLine="709"/>
        <w:jc w:val="both"/>
        <w:rPr>
          <w:sz w:val="26"/>
          <w:szCs w:val="26"/>
        </w:rPr>
      </w:pPr>
      <w:r w:rsidRPr="0040510D">
        <w:rPr>
          <w:sz w:val="26"/>
          <w:szCs w:val="26"/>
        </w:rPr>
        <w:t>об отклонении заявки;</w:t>
      </w:r>
    </w:p>
    <w:p w14:paraId="460A5E90" w14:textId="77777777" w:rsidR="00797FEE" w:rsidRPr="0040510D" w:rsidRDefault="00797FEE" w:rsidP="00A6780E">
      <w:pPr>
        <w:tabs>
          <w:tab w:val="left" w:pos="1061"/>
        </w:tabs>
        <w:ind w:firstLine="709"/>
        <w:jc w:val="both"/>
        <w:rPr>
          <w:sz w:val="26"/>
          <w:szCs w:val="26"/>
        </w:rPr>
      </w:pPr>
      <w:r w:rsidRPr="0040510D">
        <w:rPr>
          <w:sz w:val="26"/>
          <w:szCs w:val="26"/>
        </w:rPr>
        <w:t>27. Конкурс получателей субсидии признается несостоявшимся в следующих случаях:</w:t>
      </w:r>
    </w:p>
    <w:p w14:paraId="16DA98CD" w14:textId="77777777" w:rsidR="00797FEE" w:rsidRPr="0040510D" w:rsidRDefault="00797FEE" w:rsidP="00A6780E">
      <w:pPr>
        <w:tabs>
          <w:tab w:val="left" w:pos="1061"/>
        </w:tabs>
        <w:ind w:firstLine="709"/>
        <w:jc w:val="both"/>
        <w:rPr>
          <w:sz w:val="26"/>
          <w:szCs w:val="26"/>
        </w:rPr>
      </w:pPr>
      <w:r w:rsidRPr="0040510D">
        <w:rPr>
          <w:sz w:val="26"/>
          <w:szCs w:val="26"/>
        </w:rPr>
        <w:t>1) по окончании срока подачи заявок не подано ни одной заявки;</w:t>
      </w:r>
    </w:p>
    <w:p w14:paraId="5B24A5D2" w14:textId="77777777" w:rsidR="00797FEE" w:rsidRPr="0040510D" w:rsidRDefault="00797FEE" w:rsidP="00A6780E">
      <w:pPr>
        <w:tabs>
          <w:tab w:val="left" w:pos="1061"/>
        </w:tabs>
        <w:ind w:firstLine="709"/>
        <w:jc w:val="both"/>
        <w:rPr>
          <w:sz w:val="26"/>
          <w:szCs w:val="26"/>
        </w:rPr>
      </w:pPr>
      <w:r w:rsidRPr="0040510D">
        <w:rPr>
          <w:sz w:val="26"/>
          <w:szCs w:val="26"/>
        </w:rPr>
        <w:t>2) по результатам рассмотрения заявок отклонены все заявки;</w:t>
      </w:r>
    </w:p>
    <w:p w14:paraId="27FA4FB8" w14:textId="77777777" w:rsidR="00797FEE" w:rsidRPr="0040510D" w:rsidRDefault="00797FEE" w:rsidP="00A6780E">
      <w:pPr>
        <w:tabs>
          <w:tab w:val="left" w:pos="1061"/>
        </w:tabs>
        <w:ind w:firstLine="709"/>
        <w:jc w:val="both"/>
        <w:rPr>
          <w:sz w:val="26"/>
          <w:szCs w:val="26"/>
        </w:rPr>
      </w:pPr>
      <w:r w:rsidRPr="0040510D">
        <w:rPr>
          <w:sz w:val="26"/>
          <w:szCs w:val="26"/>
        </w:rPr>
        <w:t>3) по результатам оценки заявок ни одна из заявок не набрала балл равный или больший установленному в объявлении о проведении конкурса получателей субсидии минимальному проходному баллу.</w:t>
      </w:r>
    </w:p>
    <w:p w14:paraId="48D104EF" w14:textId="77777777" w:rsidR="00797FEE" w:rsidRPr="0040510D" w:rsidRDefault="00797FEE" w:rsidP="00A6780E">
      <w:pPr>
        <w:tabs>
          <w:tab w:val="left" w:pos="1061"/>
        </w:tabs>
        <w:ind w:firstLine="709"/>
        <w:jc w:val="both"/>
        <w:rPr>
          <w:sz w:val="26"/>
          <w:szCs w:val="26"/>
        </w:rPr>
      </w:pPr>
      <w:r w:rsidRPr="0040510D">
        <w:rPr>
          <w:sz w:val="26"/>
          <w:szCs w:val="26"/>
        </w:rPr>
        <w:t xml:space="preserve">28. Конкурс получателей субсидии признается состоявшимся, в случае если по результатам рассмотрения и оценки заявок только единственная из всех заявок признана соответствующей требованиям, установленным в объявлении о проведении </w:t>
      </w:r>
      <w:r w:rsidRPr="0040510D">
        <w:rPr>
          <w:sz w:val="26"/>
          <w:szCs w:val="26"/>
        </w:rPr>
        <w:lastRenderedPageBreak/>
        <w:t xml:space="preserve">конкурса получателей субсидий, и такой заявке присвоен балл, равный или больший установленному в </w:t>
      </w:r>
      <w:proofErr w:type="gramStart"/>
      <w:r w:rsidRPr="0040510D">
        <w:rPr>
          <w:sz w:val="26"/>
          <w:szCs w:val="26"/>
        </w:rPr>
        <w:t>объявлении  о</w:t>
      </w:r>
      <w:proofErr w:type="gramEnd"/>
      <w:r w:rsidRPr="0040510D">
        <w:rPr>
          <w:sz w:val="26"/>
          <w:szCs w:val="26"/>
        </w:rPr>
        <w:t xml:space="preserve"> проведении конкурса получателей субсидии минимальному проходному баллу.</w:t>
      </w:r>
    </w:p>
    <w:p w14:paraId="15B71C6B" w14:textId="0826225E" w:rsidR="00797FEE" w:rsidRPr="0040510D" w:rsidRDefault="00797FEE" w:rsidP="00A6780E">
      <w:pPr>
        <w:tabs>
          <w:tab w:val="left" w:pos="1061"/>
        </w:tabs>
        <w:ind w:firstLine="709"/>
        <w:jc w:val="both"/>
        <w:rPr>
          <w:sz w:val="26"/>
          <w:szCs w:val="26"/>
        </w:rPr>
      </w:pPr>
      <w:r w:rsidRPr="0040510D">
        <w:rPr>
          <w:sz w:val="26"/>
          <w:szCs w:val="26"/>
        </w:rPr>
        <w:t xml:space="preserve">29. Протокол вскрытия заявок формируется автоматически в системе «Электронный бюджет» </w:t>
      </w:r>
      <w:proofErr w:type="gramStart"/>
      <w:r w:rsidRPr="0040510D">
        <w:rPr>
          <w:sz w:val="26"/>
          <w:szCs w:val="26"/>
        </w:rPr>
        <w:t>и  подписывается</w:t>
      </w:r>
      <w:proofErr w:type="gramEnd"/>
      <w:r w:rsidRPr="0040510D">
        <w:rPr>
          <w:sz w:val="26"/>
          <w:szCs w:val="26"/>
        </w:rPr>
        <w:t xml:space="preserve"> усиленной квалифицированной электронной подписью председателя Комиссии</w:t>
      </w:r>
      <w:r w:rsidR="0034486C">
        <w:rPr>
          <w:sz w:val="26"/>
          <w:szCs w:val="26"/>
        </w:rPr>
        <w:t xml:space="preserve"> и заместителя председателя Комиссии</w:t>
      </w:r>
      <w:r w:rsidRPr="0040510D">
        <w:rPr>
          <w:sz w:val="26"/>
          <w:szCs w:val="26"/>
        </w:rPr>
        <w:t xml:space="preserve"> в системе «Электронный бюджет» в течение 2-х рабочих дней, следующих за днем окончания сроков проверки, предусмотренных пунктом 22 настоящего Порядка. Размещение указанного протокола осуществляется не позднее 1-го рабочего дня, следующего за днем его подписания.</w:t>
      </w:r>
    </w:p>
    <w:p w14:paraId="2CC9F550" w14:textId="568A3C46" w:rsidR="00797FEE" w:rsidRPr="0040510D" w:rsidRDefault="00797FEE" w:rsidP="00A6780E">
      <w:pPr>
        <w:tabs>
          <w:tab w:val="left" w:pos="1061"/>
        </w:tabs>
        <w:ind w:firstLine="709"/>
        <w:jc w:val="both"/>
        <w:rPr>
          <w:sz w:val="26"/>
          <w:szCs w:val="26"/>
        </w:rPr>
      </w:pPr>
      <w:r w:rsidRPr="0040510D">
        <w:rPr>
          <w:sz w:val="26"/>
          <w:szCs w:val="26"/>
        </w:rPr>
        <w:t>30.</w:t>
      </w:r>
      <w:r w:rsidRPr="0040510D">
        <w:rPr>
          <w:rFonts w:eastAsiaTheme="minorEastAsia"/>
          <w:sz w:val="26"/>
          <w:szCs w:val="26"/>
        </w:rPr>
        <w:t xml:space="preserve"> </w:t>
      </w:r>
      <w:r w:rsidRPr="0040510D">
        <w:rPr>
          <w:sz w:val="26"/>
          <w:szCs w:val="26"/>
        </w:rPr>
        <w:t xml:space="preserve">Рассмотрение и оценка отобранных заявок осуществляются </w:t>
      </w:r>
      <w:r w:rsidR="0034486C">
        <w:rPr>
          <w:sz w:val="26"/>
          <w:szCs w:val="26"/>
        </w:rPr>
        <w:t>К</w:t>
      </w:r>
      <w:r w:rsidRPr="0040510D">
        <w:rPr>
          <w:sz w:val="26"/>
          <w:szCs w:val="26"/>
        </w:rPr>
        <w:t>омиссией по рассмотрению и оценке заявок участников районного конкурса предпринимательских проектов «</w:t>
      </w:r>
      <w:r w:rsidR="001A3F80">
        <w:rPr>
          <w:sz w:val="26"/>
          <w:szCs w:val="26"/>
        </w:rPr>
        <w:t>Успешный старт</w:t>
      </w:r>
      <w:r w:rsidRPr="0040510D">
        <w:rPr>
          <w:sz w:val="26"/>
          <w:szCs w:val="26"/>
        </w:rPr>
        <w:t>» (далее – Комиссия) в течение 7-ми рабочих дней, следующих за днем подписания протокола вскрытия заявок.</w:t>
      </w:r>
    </w:p>
    <w:p w14:paraId="5AD4B9A1" w14:textId="1037290B" w:rsidR="00797FEE" w:rsidRPr="0040510D" w:rsidRDefault="00797FEE" w:rsidP="00A6780E">
      <w:pPr>
        <w:tabs>
          <w:tab w:val="left" w:pos="1061"/>
        </w:tabs>
        <w:ind w:firstLine="709"/>
        <w:jc w:val="both"/>
        <w:rPr>
          <w:sz w:val="26"/>
          <w:szCs w:val="26"/>
        </w:rPr>
      </w:pPr>
      <w:r w:rsidRPr="0040510D">
        <w:rPr>
          <w:sz w:val="26"/>
          <w:szCs w:val="26"/>
        </w:rPr>
        <w:t>31. Состав Комиссии формируется из муниципальных служащих органов местного самоуправления муниципального образования «</w:t>
      </w:r>
      <w:r w:rsidR="001E5FE8" w:rsidRPr="0040510D">
        <w:rPr>
          <w:sz w:val="26"/>
          <w:szCs w:val="26"/>
        </w:rPr>
        <w:t>Первомайский</w:t>
      </w:r>
      <w:r w:rsidRPr="0040510D">
        <w:rPr>
          <w:sz w:val="26"/>
          <w:szCs w:val="26"/>
        </w:rPr>
        <w:t xml:space="preserve"> район». Утверждается распоряжением </w:t>
      </w:r>
      <w:r w:rsidR="001E5FE8" w:rsidRPr="0040510D">
        <w:rPr>
          <w:sz w:val="26"/>
          <w:szCs w:val="26"/>
        </w:rPr>
        <w:t>А</w:t>
      </w:r>
      <w:r w:rsidRPr="0040510D">
        <w:rPr>
          <w:sz w:val="26"/>
          <w:szCs w:val="26"/>
        </w:rPr>
        <w:t xml:space="preserve">дминистрации </w:t>
      </w:r>
      <w:r w:rsidR="001E5FE8" w:rsidRPr="0040510D">
        <w:rPr>
          <w:sz w:val="26"/>
          <w:szCs w:val="26"/>
        </w:rPr>
        <w:t>Первомайского</w:t>
      </w:r>
      <w:r w:rsidRPr="0040510D">
        <w:rPr>
          <w:sz w:val="26"/>
          <w:szCs w:val="26"/>
        </w:rPr>
        <w:t xml:space="preserve"> района.</w:t>
      </w:r>
    </w:p>
    <w:p w14:paraId="2DE23ED7" w14:textId="77777777" w:rsidR="00797FEE" w:rsidRPr="0040510D" w:rsidRDefault="00797FEE" w:rsidP="00A6780E">
      <w:pPr>
        <w:tabs>
          <w:tab w:val="left" w:pos="1061"/>
        </w:tabs>
        <w:ind w:firstLine="709"/>
        <w:jc w:val="both"/>
        <w:rPr>
          <w:sz w:val="26"/>
          <w:szCs w:val="26"/>
        </w:rPr>
      </w:pPr>
      <w:r w:rsidRPr="0040510D">
        <w:rPr>
          <w:sz w:val="26"/>
          <w:szCs w:val="26"/>
        </w:rPr>
        <w:t>32. Для оценки предпринимательских проектов и определения победителей конкурса получателей субсидии применяются следующие критерии оценки:</w:t>
      </w:r>
    </w:p>
    <w:p w14:paraId="5B91806A" w14:textId="77777777" w:rsidR="00797FEE" w:rsidRPr="0040510D" w:rsidRDefault="00797FEE" w:rsidP="00A6780E">
      <w:pPr>
        <w:ind w:firstLine="709"/>
        <w:jc w:val="both"/>
        <w:rPr>
          <w:b/>
          <w:sz w:val="26"/>
          <w:szCs w:val="26"/>
        </w:rPr>
      </w:pPr>
    </w:p>
    <w:p w14:paraId="0D82A238" w14:textId="77777777" w:rsidR="00797FEE" w:rsidRPr="00131F6C" w:rsidRDefault="00797FEE" w:rsidP="00A6780E">
      <w:pPr>
        <w:jc w:val="center"/>
        <w:rPr>
          <w:bCs/>
          <w:sz w:val="26"/>
          <w:szCs w:val="26"/>
        </w:rPr>
      </w:pPr>
      <w:r w:rsidRPr="00131F6C">
        <w:rPr>
          <w:bCs/>
          <w:sz w:val="26"/>
          <w:szCs w:val="26"/>
        </w:rPr>
        <w:t>КРИТЕРИИ ОЦЕНКИ:</w:t>
      </w:r>
    </w:p>
    <w:p w14:paraId="6795E3BB" w14:textId="77777777" w:rsidR="00797FEE" w:rsidRPr="00131F6C" w:rsidRDefault="00797FEE" w:rsidP="00A6780E">
      <w:pPr>
        <w:pStyle w:val="a5"/>
        <w:rPr>
          <w:rFonts w:ascii="Times New Roman" w:hAnsi="Times New Roman"/>
          <w:bCs/>
          <w:sz w:val="26"/>
          <w:szCs w:val="26"/>
        </w:rPr>
      </w:pPr>
    </w:p>
    <w:p w14:paraId="7C4E6F45" w14:textId="77777777" w:rsidR="00797FEE" w:rsidRPr="00131F6C" w:rsidRDefault="00797FEE" w:rsidP="00EF6C90">
      <w:pPr>
        <w:pStyle w:val="a5"/>
        <w:ind w:firstLine="709"/>
        <w:rPr>
          <w:rFonts w:ascii="Times New Roman" w:hAnsi="Times New Roman"/>
          <w:bCs/>
          <w:sz w:val="26"/>
          <w:szCs w:val="26"/>
        </w:rPr>
      </w:pPr>
      <w:r w:rsidRPr="00131F6C">
        <w:rPr>
          <w:rFonts w:ascii="Times New Roman" w:hAnsi="Times New Roman"/>
          <w:bCs/>
          <w:sz w:val="26"/>
          <w:szCs w:val="26"/>
        </w:rPr>
        <w:t xml:space="preserve">Общая сумма баллов по всем критериям </w:t>
      </w:r>
      <w:proofErr w:type="gramStart"/>
      <w:r w:rsidRPr="00131F6C">
        <w:rPr>
          <w:rFonts w:ascii="Times New Roman" w:hAnsi="Times New Roman"/>
          <w:bCs/>
          <w:sz w:val="26"/>
          <w:szCs w:val="26"/>
        </w:rPr>
        <w:t>оценки  –</w:t>
      </w:r>
      <w:proofErr w:type="gramEnd"/>
      <w:r w:rsidRPr="00131F6C">
        <w:rPr>
          <w:rFonts w:ascii="Times New Roman" w:hAnsi="Times New Roman"/>
          <w:bCs/>
          <w:sz w:val="26"/>
          <w:szCs w:val="26"/>
        </w:rPr>
        <w:t xml:space="preserve"> 100.</w:t>
      </w:r>
    </w:p>
    <w:p w14:paraId="3D121EA8" w14:textId="27D98FBF" w:rsidR="00797FEE" w:rsidRPr="00131F6C" w:rsidRDefault="00797FEE" w:rsidP="00A6780E">
      <w:pPr>
        <w:pStyle w:val="a5"/>
        <w:tabs>
          <w:tab w:val="left" w:pos="993"/>
        </w:tabs>
        <w:ind w:firstLine="709"/>
        <w:jc w:val="both"/>
        <w:rPr>
          <w:rFonts w:ascii="Times New Roman" w:hAnsi="Times New Roman"/>
          <w:bCs/>
          <w:sz w:val="26"/>
          <w:szCs w:val="26"/>
        </w:rPr>
      </w:pPr>
      <w:r w:rsidRPr="00131F6C">
        <w:rPr>
          <w:rFonts w:ascii="Times New Roman" w:hAnsi="Times New Roman"/>
          <w:bCs/>
          <w:sz w:val="26"/>
          <w:szCs w:val="26"/>
        </w:rPr>
        <w:t>Критерий 1</w:t>
      </w:r>
      <w:r w:rsidR="009E27EE">
        <w:rPr>
          <w:rFonts w:ascii="Times New Roman" w:hAnsi="Times New Roman"/>
          <w:bCs/>
          <w:sz w:val="26"/>
          <w:szCs w:val="26"/>
        </w:rPr>
        <w:t xml:space="preserve"> </w:t>
      </w:r>
      <w:r w:rsidRPr="00131F6C">
        <w:rPr>
          <w:rFonts w:ascii="Times New Roman" w:hAnsi="Times New Roman"/>
          <w:bCs/>
          <w:sz w:val="26"/>
          <w:szCs w:val="26"/>
        </w:rPr>
        <w:t>«Срок окупаемости предпринимательского проекта»</w:t>
      </w:r>
    </w:p>
    <w:p w14:paraId="7B2EEFA4" w14:textId="77777777" w:rsidR="00797FEE" w:rsidRPr="00131F6C" w:rsidRDefault="00797FEE" w:rsidP="00A6780E">
      <w:pPr>
        <w:ind w:firstLine="709"/>
        <w:jc w:val="both"/>
        <w:rPr>
          <w:bCs/>
          <w:sz w:val="26"/>
          <w:szCs w:val="26"/>
        </w:rPr>
      </w:pPr>
      <w:r w:rsidRPr="00131F6C">
        <w:rPr>
          <w:bCs/>
          <w:sz w:val="26"/>
          <w:szCs w:val="26"/>
        </w:rPr>
        <w:t xml:space="preserve">Значимость критерия оценки </w:t>
      </w:r>
      <w:proofErr w:type="gramStart"/>
      <w:r w:rsidRPr="00131F6C">
        <w:rPr>
          <w:bCs/>
          <w:sz w:val="26"/>
          <w:szCs w:val="26"/>
        </w:rPr>
        <w:t>составляет  10</w:t>
      </w:r>
      <w:proofErr w:type="gramEnd"/>
      <w:r w:rsidRPr="00131F6C">
        <w:rPr>
          <w:bCs/>
          <w:sz w:val="26"/>
          <w:szCs w:val="26"/>
        </w:rPr>
        <w:t>%.</w:t>
      </w:r>
    </w:p>
    <w:p w14:paraId="52AC53E6" w14:textId="77777777" w:rsidR="00797FEE" w:rsidRPr="00131F6C" w:rsidRDefault="00797FEE" w:rsidP="00A6780E">
      <w:pPr>
        <w:ind w:firstLine="709"/>
        <w:jc w:val="both"/>
        <w:rPr>
          <w:bCs/>
          <w:sz w:val="26"/>
          <w:szCs w:val="26"/>
        </w:rPr>
      </w:pPr>
      <w:r w:rsidRPr="00131F6C">
        <w:rPr>
          <w:bCs/>
          <w:sz w:val="26"/>
          <w:szCs w:val="26"/>
        </w:rPr>
        <w:t xml:space="preserve">Коэффициент значимости критерия </w:t>
      </w:r>
      <w:proofErr w:type="gramStart"/>
      <w:r w:rsidRPr="00131F6C">
        <w:rPr>
          <w:bCs/>
          <w:sz w:val="26"/>
          <w:szCs w:val="26"/>
        </w:rPr>
        <w:t>оценки  составляет</w:t>
      </w:r>
      <w:proofErr w:type="gramEnd"/>
      <w:r w:rsidRPr="00131F6C">
        <w:rPr>
          <w:bCs/>
          <w:sz w:val="26"/>
          <w:szCs w:val="26"/>
        </w:rPr>
        <w:t xml:space="preserve"> 0,1.</w:t>
      </w:r>
    </w:p>
    <w:p w14:paraId="381B78FE" w14:textId="77777777" w:rsidR="00797FEE" w:rsidRPr="00131F6C" w:rsidRDefault="00797FEE" w:rsidP="00A6780E">
      <w:pPr>
        <w:pStyle w:val="a5"/>
        <w:ind w:firstLine="709"/>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10FD8B55" w14:textId="77777777" w:rsidR="00797FEE" w:rsidRPr="00131F6C" w:rsidRDefault="00797FEE" w:rsidP="00A6780E">
      <w:pPr>
        <w:pStyle w:val="a5"/>
        <w:tabs>
          <w:tab w:val="left" w:pos="993"/>
        </w:tabs>
        <w:ind w:firstLine="709"/>
        <w:jc w:val="both"/>
        <w:rPr>
          <w:rFonts w:ascii="Times New Roman" w:hAnsi="Times New Roman"/>
          <w:bCs/>
          <w:sz w:val="26"/>
          <w:szCs w:val="26"/>
        </w:rPr>
      </w:pPr>
    </w:p>
    <w:tbl>
      <w:tblPr>
        <w:tblStyle w:val="a7"/>
        <w:tblW w:w="9790" w:type="dxa"/>
        <w:tblInd w:w="108" w:type="dxa"/>
        <w:tblLook w:val="04A0" w:firstRow="1" w:lastRow="0" w:firstColumn="1" w:lastColumn="0" w:noHBand="0" w:noVBand="1"/>
      </w:tblPr>
      <w:tblGrid>
        <w:gridCol w:w="3605"/>
        <w:gridCol w:w="3143"/>
        <w:gridCol w:w="3042"/>
      </w:tblGrid>
      <w:tr w:rsidR="00797FEE" w:rsidRPr="00131F6C" w14:paraId="5975BB37" w14:textId="77777777" w:rsidTr="00A6780E">
        <w:trPr>
          <w:trHeight w:val="936"/>
        </w:trPr>
        <w:tc>
          <w:tcPr>
            <w:tcW w:w="3605" w:type="dxa"/>
            <w:vAlign w:val="center"/>
          </w:tcPr>
          <w:p w14:paraId="7666FF31" w14:textId="0767D61D" w:rsidR="00797FEE" w:rsidRPr="00131F6C" w:rsidRDefault="00797FEE" w:rsidP="00A6780E">
            <w:pPr>
              <w:pStyle w:val="a5"/>
              <w:tabs>
                <w:tab w:val="left" w:pos="993"/>
              </w:tabs>
              <w:jc w:val="center"/>
              <w:rPr>
                <w:rFonts w:ascii="Times New Roman" w:hAnsi="Times New Roman"/>
                <w:bCs/>
                <w:sz w:val="26"/>
                <w:szCs w:val="26"/>
              </w:rPr>
            </w:pPr>
            <w:r w:rsidRPr="00131F6C">
              <w:rPr>
                <w:rFonts w:ascii="Times New Roman" w:hAnsi="Times New Roman"/>
                <w:bCs/>
                <w:sz w:val="26"/>
                <w:szCs w:val="26"/>
              </w:rPr>
              <w:t>Критерий 1«Срок окупаемости предпринимательского проекта»</w:t>
            </w:r>
          </w:p>
        </w:tc>
        <w:tc>
          <w:tcPr>
            <w:tcW w:w="3143" w:type="dxa"/>
            <w:vAlign w:val="center"/>
          </w:tcPr>
          <w:p w14:paraId="6858F71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3042" w:type="dxa"/>
            <w:vAlign w:val="center"/>
          </w:tcPr>
          <w:p w14:paraId="380CADD6"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24289638" w14:textId="77777777" w:rsidTr="00A6780E">
        <w:trPr>
          <w:trHeight w:val="205"/>
        </w:trPr>
        <w:tc>
          <w:tcPr>
            <w:tcW w:w="3605" w:type="dxa"/>
          </w:tcPr>
          <w:p w14:paraId="149C09F8"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более 3 лет</w:t>
            </w:r>
          </w:p>
        </w:tc>
        <w:tc>
          <w:tcPr>
            <w:tcW w:w="3143" w:type="dxa"/>
            <w:vAlign w:val="center"/>
          </w:tcPr>
          <w:p w14:paraId="4137328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3042" w:type="dxa"/>
            <w:vAlign w:val="center"/>
          </w:tcPr>
          <w:p w14:paraId="7D9A5129"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130289D0" w14:textId="77777777" w:rsidTr="00A6780E">
        <w:trPr>
          <w:trHeight w:val="63"/>
        </w:trPr>
        <w:tc>
          <w:tcPr>
            <w:tcW w:w="3605" w:type="dxa"/>
          </w:tcPr>
          <w:p w14:paraId="4417B3C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от 2 лет  до 3 лет включительно</w:t>
            </w:r>
          </w:p>
        </w:tc>
        <w:tc>
          <w:tcPr>
            <w:tcW w:w="3143" w:type="dxa"/>
            <w:vAlign w:val="center"/>
          </w:tcPr>
          <w:p w14:paraId="5C59373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3042" w:type="dxa"/>
            <w:vAlign w:val="center"/>
          </w:tcPr>
          <w:p w14:paraId="65A8AD05"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0A9976F4" w14:textId="77777777" w:rsidTr="00A6780E">
        <w:trPr>
          <w:trHeight w:val="232"/>
        </w:trPr>
        <w:tc>
          <w:tcPr>
            <w:tcW w:w="3605" w:type="dxa"/>
          </w:tcPr>
          <w:p w14:paraId="636DA0B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менее 2 лет</w:t>
            </w:r>
          </w:p>
        </w:tc>
        <w:tc>
          <w:tcPr>
            <w:tcW w:w="3143" w:type="dxa"/>
            <w:vAlign w:val="center"/>
          </w:tcPr>
          <w:p w14:paraId="7FBC6AF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3042" w:type="dxa"/>
            <w:vAlign w:val="center"/>
          </w:tcPr>
          <w:p w14:paraId="7A61878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3C751C92" w14:textId="77777777" w:rsidR="00797FEE" w:rsidRPr="00131F6C" w:rsidRDefault="00797FEE" w:rsidP="00A6780E">
      <w:pPr>
        <w:pStyle w:val="a5"/>
        <w:jc w:val="both"/>
        <w:rPr>
          <w:rFonts w:ascii="Times New Roman" w:hAnsi="Times New Roman"/>
          <w:bCs/>
          <w:sz w:val="26"/>
          <w:szCs w:val="26"/>
        </w:rPr>
      </w:pPr>
    </w:p>
    <w:p w14:paraId="7203E084"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w:t>
      </w:r>
      <w:proofErr w:type="spellStart"/>
      <w:r w:rsidRPr="00131F6C">
        <w:rPr>
          <w:rFonts w:ascii="Times New Roman" w:hAnsi="Times New Roman"/>
          <w:bCs/>
          <w:sz w:val="26"/>
          <w:szCs w:val="26"/>
        </w:rPr>
        <w:t>СОПбi</w:t>
      </w:r>
      <w:proofErr w:type="spellEnd"/>
      <w:r w:rsidRPr="00131F6C">
        <w:rPr>
          <w:rFonts w:ascii="Times New Roman" w:hAnsi="Times New Roman"/>
          <w:bCs/>
          <w:sz w:val="26"/>
          <w:szCs w:val="26"/>
        </w:rPr>
        <w:t>), определяется по формуле:</w:t>
      </w:r>
    </w:p>
    <w:p w14:paraId="19C9274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СОПб1i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54F3D9D4"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29F88577"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3E24EBD7"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w:t>
      </w:r>
    </w:p>
    <w:p w14:paraId="0B19368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Критерий 2 «Основная деятельность участника конкурса»</w:t>
      </w:r>
    </w:p>
    <w:p w14:paraId="7D2D75C3" w14:textId="77777777" w:rsidR="00797FEE" w:rsidRPr="00131F6C" w:rsidRDefault="00797FEE" w:rsidP="00EF6C90">
      <w:pPr>
        <w:pStyle w:val="a5"/>
        <w:tabs>
          <w:tab w:val="left" w:pos="993"/>
        </w:tabs>
        <w:ind w:firstLine="709"/>
        <w:jc w:val="both"/>
        <w:rPr>
          <w:rFonts w:ascii="Times New Roman" w:hAnsi="Times New Roman"/>
          <w:bCs/>
          <w:sz w:val="26"/>
          <w:szCs w:val="26"/>
        </w:rPr>
      </w:pPr>
      <w:r w:rsidRPr="00131F6C">
        <w:rPr>
          <w:rFonts w:ascii="Times New Roman" w:hAnsi="Times New Roman"/>
          <w:bCs/>
          <w:sz w:val="26"/>
          <w:szCs w:val="26"/>
        </w:rPr>
        <w:t>Критерий 1«Основная деятельность участника конкурса»</w:t>
      </w:r>
    </w:p>
    <w:p w14:paraId="540BACEE" w14:textId="77777777" w:rsidR="00797FEE" w:rsidRPr="00131F6C" w:rsidRDefault="00797FEE" w:rsidP="00EF6C90">
      <w:pPr>
        <w:ind w:firstLine="709"/>
        <w:jc w:val="both"/>
        <w:rPr>
          <w:bCs/>
          <w:sz w:val="26"/>
          <w:szCs w:val="26"/>
        </w:rPr>
      </w:pPr>
      <w:r w:rsidRPr="00131F6C">
        <w:rPr>
          <w:bCs/>
          <w:sz w:val="26"/>
          <w:szCs w:val="26"/>
        </w:rPr>
        <w:t xml:space="preserve">Значимость критерия оценки </w:t>
      </w:r>
      <w:proofErr w:type="gramStart"/>
      <w:r w:rsidRPr="00131F6C">
        <w:rPr>
          <w:bCs/>
          <w:sz w:val="26"/>
          <w:szCs w:val="26"/>
        </w:rPr>
        <w:t>составляет  10</w:t>
      </w:r>
      <w:proofErr w:type="gramEnd"/>
      <w:r w:rsidRPr="00131F6C">
        <w:rPr>
          <w:bCs/>
          <w:sz w:val="26"/>
          <w:szCs w:val="26"/>
        </w:rPr>
        <w:t>%.</w:t>
      </w:r>
    </w:p>
    <w:p w14:paraId="5EF6004C" w14:textId="77777777" w:rsidR="00797FEE" w:rsidRPr="00131F6C" w:rsidRDefault="00797FEE" w:rsidP="00EF6C90">
      <w:pPr>
        <w:ind w:firstLine="709"/>
        <w:jc w:val="both"/>
        <w:rPr>
          <w:bCs/>
          <w:sz w:val="26"/>
          <w:szCs w:val="26"/>
        </w:rPr>
      </w:pPr>
      <w:r w:rsidRPr="00131F6C">
        <w:rPr>
          <w:bCs/>
          <w:sz w:val="26"/>
          <w:szCs w:val="26"/>
        </w:rPr>
        <w:t xml:space="preserve">Коэффициент значимости критерия </w:t>
      </w:r>
      <w:proofErr w:type="gramStart"/>
      <w:r w:rsidRPr="00131F6C">
        <w:rPr>
          <w:bCs/>
          <w:sz w:val="26"/>
          <w:szCs w:val="26"/>
        </w:rPr>
        <w:t>оценки  составляет</w:t>
      </w:r>
      <w:proofErr w:type="gramEnd"/>
      <w:r w:rsidRPr="00131F6C">
        <w:rPr>
          <w:bCs/>
          <w:sz w:val="26"/>
          <w:szCs w:val="26"/>
        </w:rPr>
        <w:t xml:space="preserve"> 0,1.</w:t>
      </w:r>
    </w:p>
    <w:p w14:paraId="1E765BA6" w14:textId="77777777" w:rsidR="00797FEE" w:rsidRPr="00131F6C" w:rsidRDefault="00797FEE" w:rsidP="00EF6C90">
      <w:pPr>
        <w:pStyle w:val="a5"/>
        <w:ind w:firstLine="709"/>
        <w:jc w:val="both"/>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3DA6A255" w14:textId="77777777" w:rsidR="00797FEE" w:rsidRPr="00131F6C" w:rsidRDefault="00797FEE" w:rsidP="00A6780E">
      <w:pPr>
        <w:pStyle w:val="a5"/>
        <w:tabs>
          <w:tab w:val="left" w:pos="993"/>
        </w:tabs>
        <w:jc w:val="both"/>
        <w:rPr>
          <w:rFonts w:ascii="Times New Roman" w:hAnsi="Times New Roman"/>
          <w:bCs/>
          <w:sz w:val="26"/>
          <w:szCs w:val="26"/>
        </w:rPr>
      </w:pPr>
    </w:p>
    <w:tbl>
      <w:tblPr>
        <w:tblStyle w:val="a7"/>
        <w:tblW w:w="9835" w:type="dxa"/>
        <w:tblInd w:w="108" w:type="dxa"/>
        <w:tblLook w:val="04A0" w:firstRow="1" w:lastRow="0" w:firstColumn="1" w:lastColumn="0" w:noHBand="0" w:noVBand="1"/>
      </w:tblPr>
      <w:tblGrid>
        <w:gridCol w:w="6272"/>
        <w:gridCol w:w="2171"/>
        <w:gridCol w:w="1392"/>
      </w:tblGrid>
      <w:tr w:rsidR="00797FEE" w:rsidRPr="00131F6C" w14:paraId="09B5F6BA" w14:textId="77777777" w:rsidTr="00A6780E">
        <w:trPr>
          <w:trHeight w:val="555"/>
        </w:trPr>
        <w:tc>
          <w:tcPr>
            <w:tcW w:w="6272" w:type="dxa"/>
          </w:tcPr>
          <w:p w14:paraId="09698891" w14:textId="1E0480E7" w:rsidR="00797FEE" w:rsidRPr="00131F6C" w:rsidRDefault="00797FEE" w:rsidP="00A6780E">
            <w:pPr>
              <w:pStyle w:val="a5"/>
              <w:tabs>
                <w:tab w:val="left" w:pos="993"/>
              </w:tabs>
              <w:rPr>
                <w:rFonts w:ascii="Times New Roman" w:hAnsi="Times New Roman"/>
                <w:bCs/>
                <w:sz w:val="26"/>
                <w:szCs w:val="26"/>
              </w:rPr>
            </w:pPr>
            <w:r w:rsidRPr="00131F6C">
              <w:rPr>
                <w:rFonts w:ascii="Times New Roman" w:hAnsi="Times New Roman"/>
                <w:bCs/>
                <w:sz w:val="26"/>
                <w:szCs w:val="26"/>
              </w:rPr>
              <w:t>Критерий 2«Основная деятельность участника конкурса»</w:t>
            </w:r>
          </w:p>
        </w:tc>
        <w:tc>
          <w:tcPr>
            <w:tcW w:w="2171" w:type="dxa"/>
            <w:vAlign w:val="center"/>
          </w:tcPr>
          <w:p w14:paraId="30A8C84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92" w:type="dxa"/>
            <w:vAlign w:val="center"/>
          </w:tcPr>
          <w:p w14:paraId="56189FC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5C8D98DA" w14:textId="77777777" w:rsidTr="00A6780E">
        <w:trPr>
          <w:trHeight w:val="555"/>
        </w:trPr>
        <w:tc>
          <w:tcPr>
            <w:tcW w:w="6272" w:type="dxa"/>
          </w:tcPr>
          <w:p w14:paraId="24C6ECD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Все ОКВЭД предусмотренные подпунктом 10) пункта 8, за исключением ОКВЭД: </w:t>
            </w:r>
          </w:p>
          <w:p w14:paraId="7E79324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62.01, </w:t>
            </w:r>
          </w:p>
          <w:p w14:paraId="0A8A816C"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 </w:t>
            </w:r>
          </w:p>
          <w:p w14:paraId="7E93C58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62.02.1,</w:t>
            </w:r>
          </w:p>
          <w:p w14:paraId="060EB0B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62.02.4, </w:t>
            </w:r>
          </w:p>
          <w:p w14:paraId="7C9DB43E"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62.03.13, </w:t>
            </w:r>
          </w:p>
          <w:p w14:paraId="491899F8"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62.09,</w:t>
            </w:r>
          </w:p>
          <w:p w14:paraId="4FD7AB3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63.11.1, </w:t>
            </w:r>
          </w:p>
          <w:p w14:paraId="1FD03AF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79 (в части внутреннего туризма) </w:t>
            </w:r>
          </w:p>
        </w:tc>
        <w:tc>
          <w:tcPr>
            <w:tcW w:w="2171" w:type="dxa"/>
            <w:vAlign w:val="center"/>
          </w:tcPr>
          <w:p w14:paraId="127200D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92" w:type="dxa"/>
            <w:vAlign w:val="center"/>
          </w:tcPr>
          <w:p w14:paraId="3A9761BE" w14:textId="77777777" w:rsidR="00797FEE" w:rsidRPr="00131F6C" w:rsidRDefault="00797FEE" w:rsidP="00A6780E">
            <w:pPr>
              <w:pStyle w:val="a5"/>
              <w:jc w:val="center"/>
              <w:rPr>
                <w:rFonts w:ascii="Times New Roman" w:hAnsi="Times New Roman"/>
                <w:bCs/>
                <w:sz w:val="26"/>
                <w:szCs w:val="26"/>
                <w:lang w:val="en-US"/>
              </w:rPr>
            </w:pPr>
            <w:r w:rsidRPr="00131F6C">
              <w:rPr>
                <w:rFonts w:ascii="Times New Roman" w:hAnsi="Times New Roman"/>
                <w:bCs/>
                <w:sz w:val="26"/>
                <w:szCs w:val="26"/>
                <w:lang w:val="en-US"/>
              </w:rPr>
              <w:t>60</w:t>
            </w:r>
          </w:p>
        </w:tc>
      </w:tr>
      <w:tr w:rsidR="00797FEE" w:rsidRPr="00131F6C" w14:paraId="624DA167" w14:textId="77777777" w:rsidTr="00EF6C90">
        <w:trPr>
          <w:trHeight w:val="555"/>
        </w:trPr>
        <w:tc>
          <w:tcPr>
            <w:tcW w:w="6272" w:type="dxa"/>
            <w:vAlign w:val="center"/>
          </w:tcPr>
          <w:p w14:paraId="3F2DD370" w14:textId="77777777" w:rsidR="00797FEE" w:rsidRPr="00131F6C" w:rsidRDefault="00797FEE" w:rsidP="00EF6C90">
            <w:pPr>
              <w:pStyle w:val="a5"/>
              <w:rPr>
                <w:rFonts w:ascii="Times New Roman" w:hAnsi="Times New Roman"/>
                <w:bCs/>
                <w:sz w:val="26"/>
                <w:szCs w:val="26"/>
              </w:rPr>
            </w:pPr>
            <w:r w:rsidRPr="00131F6C">
              <w:rPr>
                <w:rFonts w:ascii="Times New Roman" w:hAnsi="Times New Roman"/>
                <w:bCs/>
                <w:sz w:val="26"/>
                <w:szCs w:val="26"/>
              </w:rPr>
              <w:t>ОКВЭД 79 (в части внутреннего туризма)</w:t>
            </w:r>
          </w:p>
        </w:tc>
        <w:tc>
          <w:tcPr>
            <w:tcW w:w="2171" w:type="dxa"/>
            <w:vAlign w:val="center"/>
          </w:tcPr>
          <w:p w14:paraId="5C154D46"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92" w:type="dxa"/>
            <w:vAlign w:val="center"/>
          </w:tcPr>
          <w:p w14:paraId="38424B40" w14:textId="77777777" w:rsidR="00797FEE" w:rsidRPr="00131F6C" w:rsidRDefault="00797FEE" w:rsidP="00A6780E">
            <w:pPr>
              <w:pStyle w:val="a5"/>
              <w:jc w:val="center"/>
              <w:rPr>
                <w:rFonts w:ascii="Times New Roman" w:hAnsi="Times New Roman"/>
                <w:bCs/>
                <w:sz w:val="26"/>
                <w:szCs w:val="26"/>
                <w:lang w:val="en-US"/>
              </w:rPr>
            </w:pPr>
            <w:r w:rsidRPr="00131F6C">
              <w:rPr>
                <w:rFonts w:ascii="Times New Roman" w:hAnsi="Times New Roman"/>
                <w:bCs/>
                <w:sz w:val="26"/>
                <w:szCs w:val="26"/>
                <w:lang w:val="en-US"/>
              </w:rPr>
              <w:t>70</w:t>
            </w:r>
          </w:p>
        </w:tc>
      </w:tr>
      <w:tr w:rsidR="00797FEE" w:rsidRPr="00131F6C" w14:paraId="1E20497E" w14:textId="77777777" w:rsidTr="00A6780E">
        <w:trPr>
          <w:trHeight w:val="290"/>
        </w:trPr>
        <w:tc>
          <w:tcPr>
            <w:tcW w:w="6272" w:type="dxa"/>
          </w:tcPr>
          <w:p w14:paraId="5735CD60"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ОКВЭД</w:t>
            </w:r>
          </w:p>
          <w:p w14:paraId="4614B75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62.01, </w:t>
            </w:r>
          </w:p>
          <w:p w14:paraId="23CB3C4F"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 </w:t>
            </w:r>
          </w:p>
          <w:p w14:paraId="46D56E2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62.02.1,</w:t>
            </w:r>
          </w:p>
          <w:p w14:paraId="04EFA4A4"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62.02.4, </w:t>
            </w:r>
          </w:p>
          <w:p w14:paraId="788BCC3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62.03.13, </w:t>
            </w:r>
          </w:p>
          <w:p w14:paraId="2626535E"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62.09,</w:t>
            </w:r>
          </w:p>
          <w:p w14:paraId="2758FA84"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63.11.1</w:t>
            </w:r>
          </w:p>
        </w:tc>
        <w:tc>
          <w:tcPr>
            <w:tcW w:w="2171" w:type="dxa"/>
            <w:vAlign w:val="center"/>
          </w:tcPr>
          <w:p w14:paraId="1B8F6AB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92" w:type="dxa"/>
            <w:vAlign w:val="center"/>
          </w:tcPr>
          <w:p w14:paraId="67FE3410"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1CE2B8C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w:t>
      </w:r>
      <w:proofErr w:type="spellStart"/>
      <w:r w:rsidRPr="00131F6C">
        <w:rPr>
          <w:rFonts w:ascii="Times New Roman" w:hAnsi="Times New Roman"/>
          <w:bCs/>
          <w:sz w:val="26"/>
          <w:szCs w:val="26"/>
        </w:rPr>
        <w:t>ОДбi</w:t>
      </w:r>
      <w:proofErr w:type="spellEnd"/>
      <w:r w:rsidRPr="00131F6C">
        <w:rPr>
          <w:rFonts w:ascii="Times New Roman" w:hAnsi="Times New Roman"/>
          <w:bCs/>
          <w:sz w:val="26"/>
          <w:szCs w:val="26"/>
        </w:rPr>
        <w:t>), определяется по формуле:</w:t>
      </w:r>
    </w:p>
    <w:p w14:paraId="40D79C4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ОДб2i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2A92746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4F87965D"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1FA0418F"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w:t>
      </w:r>
    </w:p>
    <w:p w14:paraId="2BA6685B" w14:textId="1B20B43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Критерий 3 «Обеспеченность участника конкурса получателей субсидии кадровыми ресурсами»</w:t>
      </w:r>
    </w:p>
    <w:p w14:paraId="29FE414D"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Значимость критерия оценки составляет 20%.</w:t>
      </w:r>
    </w:p>
    <w:p w14:paraId="1A1C0370"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0,2.</w:t>
      </w:r>
    </w:p>
    <w:p w14:paraId="3FBC98B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20.</w:t>
      </w:r>
    </w:p>
    <w:p w14:paraId="413B3A5C"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 xml:space="preserve">       Показатель определяется исходя из предоставленных участником конкурса сведений о количестве имеющихся кадровых </w:t>
      </w:r>
      <w:proofErr w:type="gramStart"/>
      <w:r w:rsidRPr="00131F6C">
        <w:rPr>
          <w:rFonts w:ascii="Times New Roman" w:hAnsi="Times New Roman"/>
          <w:bCs/>
          <w:sz w:val="26"/>
          <w:szCs w:val="26"/>
        </w:rPr>
        <w:t>ресурсов,  состоящих</w:t>
      </w:r>
      <w:proofErr w:type="gramEnd"/>
      <w:r w:rsidRPr="00131F6C">
        <w:rPr>
          <w:rFonts w:ascii="Times New Roman" w:hAnsi="Times New Roman"/>
          <w:bCs/>
          <w:sz w:val="26"/>
          <w:szCs w:val="26"/>
        </w:rPr>
        <w:t xml:space="preserve"> в штате участника конкурса на постоянной основе.</w:t>
      </w:r>
    </w:p>
    <w:p w14:paraId="183AB6C3" w14:textId="2BCFF701"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Сведения об имеющихся кадровых ресурсах должны быть подтверждены копиями трудовых договоров с работниками, оформленных на постоянной основе.</w:t>
      </w:r>
    </w:p>
    <w:p w14:paraId="1F821A6D"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Заявителю, не представившему информацию по показателю, присваивается 0 баллов.</w:t>
      </w:r>
    </w:p>
    <w:p w14:paraId="5D3C9B4B"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Непредставление сведений по показателю не влечет отклонение заявки участника конкурса получателей субсидии и не влияет на допуск участника к участию в конкурсе получателей субсидии.</w:t>
      </w:r>
    </w:p>
    <w:p w14:paraId="791E61F6" w14:textId="77777777" w:rsidR="00797FEE" w:rsidRPr="00131F6C" w:rsidRDefault="00797FEE" w:rsidP="00A6780E">
      <w:pPr>
        <w:pStyle w:val="a5"/>
        <w:ind w:firstLine="708"/>
        <w:jc w:val="both"/>
        <w:rPr>
          <w:rFonts w:ascii="Times New Roman" w:hAnsi="Times New Roman"/>
          <w:bCs/>
          <w:sz w:val="26"/>
          <w:szCs w:val="26"/>
        </w:rPr>
      </w:pPr>
    </w:p>
    <w:tbl>
      <w:tblPr>
        <w:tblStyle w:val="a7"/>
        <w:tblW w:w="9669" w:type="dxa"/>
        <w:tblInd w:w="108" w:type="dxa"/>
        <w:tblLook w:val="04A0" w:firstRow="1" w:lastRow="0" w:firstColumn="1" w:lastColumn="0" w:noHBand="0" w:noVBand="1"/>
      </w:tblPr>
      <w:tblGrid>
        <w:gridCol w:w="6166"/>
        <w:gridCol w:w="2135"/>
        <w:gridCol w:w="1368"/>
      </w:tblGrid>
      <w:tr w:rsidR="00797FEE" w:rsidRPr="00131F6C" w14:paraId="3FC08FB8" w14:textId="77777777" w:rsidTr="00A6780E">
        <w:trPr>
          <w:trHeight w:val="548"/>
        </w:trPr>
        <w:tc>
          <w:tcPr>
            <w:tcW w:w="6166" w:type="dxa"/>
          </w:tcPr>
          <w:p w14:paraId="475A323C" w14:textId="4D4FFE7F"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Критерий 3 «Обеспеченность участника конкурса получателей субсидии кадровыми ресурсами»</w:t>
            </w:r>
          </w:p>
        </w:tc>
        <w:tc>
          <w:tcPr>
            <w:tcW w:w="2135" w:type="dxa"/>
            <w:vAlign w:val="center"/>
          </w:tcPr>
          <w:p w14:paraId="6A460EBF"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68" w:type="dxa"/>
            <w:vAlign w:val="center"/>
          </w:tcPr>
          <w:p w14:paraId="1CB0A542"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4EDBFC31" w14:textId="77777777" w:rsidTr="007949DF">
        <w:trPr>
          <w:trHeight w:val="548"/>
        </w:trPr>
        <w:tc>
          <w:tcPr>
            <w:tcW w:w="6166" w:type="dxa"/>
            <w:vAlign w:val="center"/>
          </w:tcPr>
          <w:p w14:paraId="59566F44"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lastRenderedPageBreak/>
              <w:t xml:space="preserve">В штате отсутствуют наемные работники </w:t>
            </w:r>
          </w:p>
        </w:tc>
        <w:tc>
          <w:tcPr>
            <w:tcW w:w="2135" w:type="dxa"/>
            <w:vAlign w:val="center"/>
          </w:tcPr>
          <w:p w14:paraId="63F7735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68" w:type="dxa"/>
            <w:vAlign w:val="center"/>
          </w:tcPr>
          <w:p w14:paraId="2710E989"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30C987C5" w14:textId="77777777" w:rsidTr="00A6780E">
        <w:trPr>
          <w:trHeight w:val="548"/>
        </w:trPr>
        <w:tc>
          <w:tcPr>
            <w:tcW w:w="6166" w:type="dxa"/>
          </w:tcPr>
          <w:p w14:paraId="6866D25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Численность наемных работников составляет от 1 до 5 человек</w:t>
            </w:r>
          </w:p>
        </w:tc>
        <w:tc>
          <w:tcPr>
            <w:tcW w:w="2135" w:type="dxa"/>
            <w:vAlign w:val="center"/>
          </w:tcPr>
          <w:p w14:paraId="4B9F6A8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68" w:type="dxa"/>
            <w:vAlign w:val="center"/>
          </w:tcPr>
          <w:p w14:paraId="3DC7B077"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21C9C6A3" w14:textId="77777777" w:rsidTr="00A6780E">
        <w:trPr>
          <w:trHeight w:val="286"/>
        </w:trPr>
        <w:tc>
          <w:tcPr>
            <w:tcW w:w="6166" w:type="dxa"/>
          </w:tcPr>
          <w:p w14:paraId="3E6A4F6F"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Численность наемных работников составляет более 5 человек</w:t>
            </w:r>
          </w:p>
        </w:tc>
        <w:tc>
          <w:tcPr>
            <w:tcW w:w="2135" w:type="dxa"/>
            <w:vAlign w:val="center"/>
          </w:tcPr>
          <w:p w14:paraId="0F76180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68" w:type="dxa"/>
            <w:vAlign w:val="center"/>
          </w:tcPr>
          <w:p w14:paraId="4083F7E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54D628C4" w14:textId="77777777" w:rsidR="00797FEE" w:rsidRPr="00131F6C" w:rsidRDefault="00797FEE" w:rsidP="00A6780E">
      <w:pPr>
        <w:pStyle w:val="a5"/>
        <w:jc w:val="both"/>
        <w:rPr>
          <w:rFonts w:ascii="Times New Roman" w:hAnsi="Times New Roman"/>
          <w:bCs/>
          <w:sz w:val="26"/>
          <w:szCs w:val="26"/>
        </w:rPr>
      </w:pPr>
    </w:p>
    <w:p w14:paraId="36E6C0F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w:t>
      </w:r>
      <w:proofErr w:type="spellStart"/>
      <w:r w:rsidRPr="00131F6C">
        <w:rPr>
          <w:rFonts w:ascii="Times New Roman" w:hAnsi="Times New Roman"/>
          <w:bCs/>
          <w:sz w:val="26"/>
          <w:szCs w:val="26"/>
        </w:rPr>
        <w:t>ОКРбi</w:t>
      </w:r>
      <w:proofErr w:type="spellEnd"/>
      <w:r w:rsidRPr="00131F6C">
        <w:rPr>
          <w:rFonts w:ascii="Times New Roman" w:hAnsi="Times New Roman"/>
          <w:bCs/>
          <w:sz w:val="26"/>
          <w:szCs w:val="26"/>
        </w:rPr>
        <w:t>), определяется по формуле:</w:t>
      </w:r>
    </w:p>
    <w:p w14:paraId="4D85B4CC"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ОКРб3i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1D75D39F"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4C44489D"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72A27E4E"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 получателей субсидии;</w:t>
      </w:r>
    </w:p>
    <w:p w14:paraId="18D7123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Критерий </w:t>
      </w:r>
      <w:proofErr w:type="gramStart"/>
      <w:r w:rsidRPr="00131F6C">
        <w:rPr>
          <w:rFonts w:ascii="Times New Roman" w:hAnsi="Times New Roman"/>
          <w:bCs/>
          <w:sz w:val="26"/>
          <w:szCs w:val="26"/>
        </w:rPr>
        <w:t>4  «</w:t>
      </w:r>
      <w:proofErr w:type="gramEnd"/>
      <w:r w:rsidRPr="00131F6C">
        <w:rPr>
          <w:rFonts w:ascii="Times New Roman" w:hAnsi="Times New Roman"/>
          <w:bCs/>
          <w:sz w:val="26"/>
          <w:szCs w:val="26"/>
        </w:rPr>
        <w:t>Опыт работы с даты регистрации юридического лица, индивидуального предпринимателя».</w:t>
      </w:r>
    </w:p>
    <w:p w14:paraId="0DE39B42"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Значимость показателя критерия оценки: 10%</w:t>
      </w:r>
    </w:p>
    <w:p w14:paraId="6FC7F86F"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0,1</w:t>
      </w:r>
    </w:p>
    <w:p w14:paraId="6592A2C6"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585D71AB" w14:textId="77777777" w:rsidR="00EF6C90" w:rsidRDefault="00EF6C90" w:rsidP="00A6780E">
      <w:pPr>
        <w:pStyle w:val="a5"/>
        <w:ind w:firstLine="708"/>
        <w:jc w:val="both"/>
        <w:rPr>
          <w:rFonts w:ascii="Times New Roman" w:hAnsi="Times New Roman"/>
          <w:bCs/>
          <w:sz w:val="26"/>
          <w:szCs w:val="26"/>
        </w:rPr>
      </w:pPr>
    </w:p>
    <w:p w14:paraId="2A4C4C46" w14:textId="0D1421B2"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Показатель </w:t>
      </w:r>
      <w:proofErr w:type="gramStart"/>
      <w:r w:rsidRPr="00131F6C">
        <w:rPr>
          <w:rFonts w:ascii="Times New Roman" w:hAnsi="Times New Roman"/>
          <w:bCs/>
          <w:sz w:val="26"/>
          <w:szCs w:val="26"/>
        </w:rPr>
        <w:t>определяется  путем</w:t>
      </w:r>
      <w:proofErr w:type="gramEnd"/>
      <w:r w:rsidRPr="00131F6C">
        <w:rPr>
          <w:rFonts w:ascii="Times New Roman" w:hAnsi="Times New Roman"/>
          <w:bCs/>
          <w:sz w:val="26"/>
          <w:szCs w:val="26"/>
        </w:rPr>
        <w:t xml:space="preserve"> сопоставления сведений о сроке регистрации на основании выписки из единого государственного реестра налогоплательщиков.</w:t>
      </w:r>
    </w:p>
    <w:tbl>
      <w:tblPr>
        <w:tblStyle w:val="a7"/>
        <w:tblW w:w="9701" w:type="dxa"/>
        <w:tblInd w:w="108" w:type="dxa"/>
        <w:tblLook w:val="04A0" w:firstRow="1" w:lastRow="0" w:firstColumn="1" w:lastColumn="0" w:noHBand="0" w:noVBand="1"/>
      </w:tblPr>
      <w:tblGrid>
        <w:gridCol w:w="6186"/>
        <w:gridCol w:w="2142"/>
        <w:gridCol w:w="1373"/>
      </w:tblGrid>
      <w:tr w:rsidR="00797FEE" w:rsidRPr="00131F6C" w14:paraId="72F28447" w14:textId="77777777" w:rsidTr="007949DF">
        <w:trPr>
          <w:trHeight w:val="578"/>
        </w:trPr>
        <w:tc>
          <w:tcPr>
            <w:tcW w:w="6186" w:type="dxa"/>
          </w:tcPr>
          <w:p w14:paraId="4C16DBBE"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Критерий 4  «Опыт работы с даты регистрации юридического лица, индивидуального предпринимателя»</w:t>
            </w:r>
          </w:p>
        </w:tc>
        <w:tc>
          <w:tcPr>
            <w:tcW w:w="2142" w:type="dxa"/>
            <w:vAlign w:val="center"/>
          </w:tcPr>
          <w:p w14:paraId="23F8D859"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73" w:type="dxa"/>
            <w:vAlign w:val="center"/>
          </w:tcPr>
          <w:p w14:paraId="1C909D62"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3970BD1A" w14:textId="77777777" w:rsidTr="007949DF">
        <w:trPr>
          <w:trHeight w:val="578"/>
        </w:trPr>
        <w:tc>
          <w:tcPr>
            <w:tcW w:w="6186" w:type="dxa"/>
            <w:vAlign w:val="center"/>
          </w:tcPr>
          <w:p w14:paraId="5CC9832A"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 xml:space="preserve">менее 6 месяцев </w:t>
            </w:r>
          </w:p>
        </w:tc>
        <w:tc>
          <w:tcPr>
            <w:tcW w:w="2142" w:type="dxa"/>
            <w:vAlign w:val="center"/>
          </w:tcPr>
          <w:p w14:paraId="39B9C756"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73" w:type="dxa"/>
            <w:vAlign w:val="center"/>
          </w:tcPr>
          <w:p w14:paraId="2721095B"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7AF04DDA" w14:textId="77777777" w:rsidTr="007949DF">
        <w:trPr>
          <w:trHeight w:val="578"/>
        </w:trPr>
        <w:tc>
          <w:tcPr>
            <w:tcW w:w="6186" w:type="dxa"/>
            <w:vAlign w:val="center"/>
          </w:tcPr>
          <w:p w14:paraId="35136E81"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от 6 месяцев до 1 года включительно</w:t>
            </w:r>
          </w:p>
        </w:tc>
        <w:tc>
          <w:tcPr>
            <w:tcW w:w="2142" w:type="dxa"/>
            <w:vAlign w:val="center"/>
          </w:tcPr>
          <w:p w14:paraId="45831F75"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73" w:type="dxa"/>
            <w:vAlign w:val="center"/>
          </w:tcPr>
          <w:p w14:paraId="525AA81D"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39DB06AA" w14:textId="77777777" w:rsidTr="007949DF">
        <w:trPr>
          <w:trHeight w:val="302"/>
        </w:trPr>
        <w:tc>
          <w:tcPr>
            <w:tcW w:w="6186" w:type="dxa"/>
            <w:vAlign w:val="center"/>
          </w:tcPr>
          <w:p w14:paraId="6FE7A4EB"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 xml:space="preserve">от 1,5 лет до 2 лет </w:t>
            </w:r>
          </w:p>
        </w:tc>
        <w:tc>
          <w:tcPr>
            <w:tcW w:w="2142" w:type="dxa"/>
            <w:vAlign w:val="center"/>
          </w:tcPr>
          <w:p w14:paraId="24AECDF9"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73" w:type="dxa"/>
            <w:vAlign w:val="center"/>
          </w:tcPr>
          <w:p w14:paraId="61209402"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75019477"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Количество баллов, присуждаемых по показателю </w:t>
      </w:r>
      <w:proofErr w:type="gramStart"/>
      <w:r w:rsidRPr="00131F6C">
        <w:rPr>
          <w:rFonts w:ascii="Times New Roman" w:hAnsi="Times New Roman"/>
          <w:bCs/>
          <w:sz w:val="26"/>
          <w:szCs w:val="26"/>
        </w:rPr>
        <w:t>оценки  (</w:t>
      </w:r>
      <w:proofErr w:type="spellStart"/>
      <w:proofErr w:type="gramEnd"/>
      <w:r w:rsidRPr="00131F6C">
        <w:rPr>
          <w:rFonts w:ascii="Times New Roman" w:hAnsi="Times New Roman"/>
          <w:bCs/>
          <w:sz w:val="26"/>
          <w:szCs w:val="26"/>
        </w:rPr>
        <w:t>ОРбi</w:t>
      </w:r>
      <w:proofErr w:type="spellEnd"/>
      <w:r w:rsidRPr="00131F6C">
        <w:rPr>
          <w:rFonts w:ascii="Times New Roman" w:hAnsi="Times New Roman"/>
          <w:bCs/>
          <w:sz w:val="26"/>
          <w:szCs w:val="26"/>
        </w:rPr>
        <w:t>), определяется по формуле:</w:t>
      </w:r>
    </w:p>
    <w:p w14:paraId="58A9A173"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ОРб3i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7EA39B4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6589FA11"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794B4C64"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 получателей субсидии;</w:t>
      </w:r>
    </w:p>
    <w:p w14:paraId="240AFE6D"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Критерий </w:t>
      </w:r>
      <w:proofErr w:type="gramStart"/>
      <w:r w:rsidRPr="00131F6C">
        <w:rPr>
          <w:rFonts w:ascii="Times New Roman" w:hAnsi="Times New Roman"/>
          <w:bCs/>
          <w:sz w:val="26"/>
          <w:szCs w:val="26"/>
        </w:rPr>
        <w:t>5  «</w:t>
      </w:r>
      <w:proofErr w:type="gramEnd"/>
      <w:r w:rsidRPr="00131F6C">
        <w:rPr>
          <w:rFonts w:ascii="Times New Roman" w:hAnsi="Times New Roman"/>
          <w:bCs/>
          <w:sz w:val="26"/>
          <w:szCs w:val="26"/>
        </w:rPr>
        <w:t xml:space="preserve">Соотношение размера субсидии, запрашиваемой для достижения результатов предоставления субсидии, и размера собственных средств, планируемых к привлечению для достижения результатов предоставления субсидии». </w:t>
      </w:r>
    </w:p>
    <w:p w14:paraId="54CF6A92"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Значимость показателя критерия оценки: 50%</w:t>
      </w:r>
    </w:p>
    <w:p w14:paraId="34384E1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0,5.</w:t>
      </w:r>
    </w:p>
    <w:p w14:paraId="6F1977A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50.</w:t>
      </w:r>
    </w:p>
    <w:p w14:paraId="3F109963" w14:textId="77777777" w:rsidR="00797FEE" w:rsidRPr="00131F6C" w:rsidRDefault="00797FEE" w:rsidP="00A6780E">
      <w:pPr>
        <w:pStyle w:val="a5"/>
        <w:rPr>
          <w:rFonts w:ascii="Times New Roman" w:hAnsi="Times New Roman"/>
          <w:bCs/>
          <w:sz w:val="26"/>
          <w:szCs w:val="26"/>
        </w:rPr>
      </w:pPr>
    </w:p>
    <w:tbl>
      <w:tblPr>
        <w:tblStyle w:val="a7"/>
        <w:tblW w:w="9805" w:type="dxa"/>
        <w:tblInd w:w="108" w:type="dxa"/>
        <w:tblLook w:val="04A0" w:firstRow="1" w:lastRow="0" w:firstColumn="1" w:lastColumn="0" w:noHBand="0" w:noVBand="1"/>
      </w:tblPr>
      <w:tblGrid>
        <w:gridCol w:w="6387"/>
        <w:gridCol w:w="2165"/>
        <w:gridCol w:w="1253"/>
      </w:tblGrid>
      <w:tr w:rsidR="00797FEE" w:rsidRPr="00131F6C" w14:paraId="7BA37DC2" w14:textId="77777777" w:rsidTr="007949DF">
        <w:trPr>
          <w:trHeight w:val="543"/>
        </w:trPr>
        <w:tc>
          <w:tcPr>
            <w:tcW w:w="6387" w:type="dxa"/>
          </w:tcPr>
          <w:p w14:paraId="7AD942B4"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 xml:space="preserve">Критерий 5  «Соотношение размера субсидии, запрашиваемой для достижения результатов предоставления субсидии, и размера собственных </w:t>
            </w:r>
            <w:r w:rsidRPr="00131F6C">
              <w:rPr>
                <w:rFonts w:ascii="Times New Roman" w:hAnsi="Times New Roman"/>
                <w:bCs/>
                <w:sz w:val="26"/>
                <w:szCs w:val="26"/>
              </w:rPr>
              <w:lastRenderedPageBreak/>
              <w:t>средств, планируемых к привлечению для достижения результатов предоставления субсидии»</w:t>
            </w:r>
          </w:p>
        </w:tc>
        <w:tc>
          <w:tcPr>
            <w:tcW w:w="2165" w:type="dxa"/>
            <w:vAlign w:val="center"/>
          </w:tcPr>
          <w:p w14:paraId="7BE0E820"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lastRenderedPageBreak/>
              <w:t>Степень</w:t>
            </w:r>
          </w:p>
        </w:tc>
        <w:tc>
          <w:tcPr>
            <w:tcW w:w="1253" w:type="dxa"/>
            <w:vAlign w:val="center"/>
          </w:tcPr>
          <w:p w14:paraId="7E3613D3"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324791BC" w14:textId="77777777" w:rsidTr="007949DF">
        <w:trPr>
          <w:trHeight w:val="81"/>
        </w:trPr>
        <w:tc>
          <w:tcPr>
            <w:tcW w:w="6387" w:type="dxa"/>
          </w:tcPr>
          <w:p w14:paraId="4A1C8246"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lastRenderedPageBreak/>
              <w:t>от 20% до 40%</w:t>
            </w:r>
          </w:p>
        </w:tc>
        <w:tc>
          <w:tcPr>
            <w:tcW w:w="2165" w:type="dxa"/>
          </w:tcPr>
          <w:p w14:paraId="42BE889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253" w:type="dxa"/>
          </w:tcPr>
          <w:p w14:paraId="228A64B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35EC15F0" w14:textId="77777777" w:rsidTr="007949DF">
        <w:trPr>
          <w:trHeight w:val="58"/>
        </w:trPr>
        <w:tc>
          <w:tcPr>
            <w:tcW w:w="6387" w:type="dxa"/>
          </w:tcPr>
          <w:p w14:paraId="7EAEA26C"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от 40% до 60%</w:t>
            </w:r>
          </w:p>
        </w:tc>
        <w:tc>
          <w:tcPr>
            <w:tcW w:w="2165" w:type="dxa"/>
          </w:tcPr>
          <w:p w14:paraId="0C9A143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253" w:type="dxa"/>
          </w:tcPr>
          <w:p w14:paraId="0E06CCD1"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39CB4D55" w14:textId="77777777" w:rsidTr="007949DF">
        <w:trPr>
          <w:trHeight w:val="283"/>
        </w:trPr>
        <w:tc>
          <w:tcPr>
            <w:tcW w:w="6387" w:type="dxa"/>
          </w:tcPr>
          <w:p w14:paraId="3D1271E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более 60% </w:t>
            </w:r>
          </w:p>
        </w:tc>
        <w:tc>
          <w:tcPr>
            <w:tcW w:w="2165" w:type="dxa"/>
          </w:tcPr>
          <w:p w14:paraId="07A7887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253" w:type="dxa"/>
          </w:tcPr>
          <w:p w14:paraId="412B6B97"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476288AD" w14:textId="77777777" w:rsidR="00797FEE" w:rsidRPr="00131F6C" w:rsidRDefault="00797FEE" w:rsidP="00A6780E">
      <w:pPr>
        <w:pStyle w:val="a5"/>
        <w:rPr>
          <w:rFonts w:ascii="Times New Roman" w:hAnsi="Times New Roman"/>
          <w:bCs/>
          <w:sz w:val="26"/>
          <w:szCs w:val="26"/>
        </w:rPr>
      </w:pPr>
    </w:p>
    <w:p w14:paraId="7ABF5A9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Количество баллов, присуждаемых по показателю </w:t>
      </w:r>
      <w:proofErr w:type="gramStart"/>
      <w:r w:rsidRPr="00131F6C">
        <w:rPr>
          <w:rFonts w:ascii="Times New Roman" w:hAnsi="Times New Roman"/>
          <w:bCs/>
          <w:sz w:val="26"/>
          <w:szCs w:val="26"/>
        </w:rPr>
        <w:t>оценки  (</w:t>
      </w:r>
      <w:proofErr w:type="spellStart"/>
      <w:proofErr w:type="gramEnd"/>
      <w:r w:rsidRPr="00131F6C">
        <w:rPr>
          <w:rFonts w:ascii="Times New Roman" w:hAnsi="Times New Roman"/>
          <w:bCs/>
          <w:sz w:val="26"/>
          <w:szCs w:val="26"/>
        </w:rPr>
        <w:t>РССбi</w:t>
      </w:r>
      <w:proofErr w:type="spellEnd"/>
      <w:r w:rsidRPr="00131F6C">
        <w:rPr>
          <w:rFonts w:ascii="Times New Roman" w:hAnsi="Times New Roman"/>
          <w:bCs/>
          <w:sz w:val="26"/>
          <w:szCs w:val="26"/>
        </w:rPr>
        <w:t>), определяется по формуле:</w:t>
      </w:r>
    </w:p>
    <w:p w14:paraId="1A045723"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РССбi</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338F976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26AF50E3"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2EBED67A"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w:t>
      </w:r>
    </w:p>
    <w:p w14:paraId="5667B4E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Итоговый рейтинг (ИР) оценки заявки каждого участника конкурса получателей субсидии рассчитывается по формуле:</w:t>
      </w:r>
    </w:p>
    <w:p w14:paraId="639332A4" w14:textId="77777777" w:rsidR="00797FEE" w:rsidRPr="00131F6C" w:rsidRDefault="00797FEE" w:rsidP="00A6780E">
      <w:pPr>
        <w:pStyle w:val="a5"/>
        <w:ind w:firstLine="708"/>
        <w:jc w:val="both"/>
        <w:rPr>
          <w:rFonts w:ascii="Times New Roman" w:hAnsi="Times New Roman"/>
          <w:bCs/>
          <w:sz w:val="26"/>
          <w:szCs w:val="26"/>
        </w:rPr>
      </w:pPr>
    </w:p>
    <w:p w14:paraId="210AB70A" w14:textId="77777777" w:rsidR="00797FEE" w:rsidRPr="00131F6C" w:rsidRDefault="00797FEE" w:rsidP="00A6780E">
      <w:pPr>
        <w:pStyle w:val="a5"/>
        <w:ind w:firstLine="708"/>
        <w:jc w:val="center"/>
        <w:rPr>
          <w:rFonts w:ascii="Times New Roman" w:hAnsi="Times New Roman"/>
          <w:bCs/>
          <w:sz w:val="26"/>
          <w:szCs w:val="26"/>
          <w:lang w:val="en-US"/>
        </w:rPr>
      </w:pPr>
      <w:r w:rsidRPr="00131F6C">
        <w:rPr>
          <w:rFonts w:ascii="Times New Roman" w:hAnsi="Times New Roman"/>
          <w:bCs/>
          <w:sz w:val="26"/>
          <w:szCs w:val="26"/>
        </w:rPr>
        <w:t>ИР</w:t>
      </w:r>
      <w:r w:rsidRPr="00131F6C">
        <w:rPr>
          <w:rFonts w:ascii="Times New Roman" w:hAnsi="Times New Roman"/>
          <w:bCs/>
          <w:sz w:val="26"/>
          <w:szCs w:val="26"/>
          <w:lang w:val="en-US"/>
        </w:rPr>
        <w:t xml:space="preserve">= </w:t>
      </w:r>
      <w:proofErr w:type="spellStart"/>
      <w:r w:rsidRPr="00131F6C">
        <w:rPr>
          <w:rFonts w:ascii="Times New Roman" w:hAnsi="Times New Roman"/>
          <w:bCs/>
          <w:sz w:val="26"/>
          <w:szCs w:val="26"/>
        </w:rPr>
        <w:t>СОПб</w:t>
      </w:r>
      <w:proofErr w:type="spellEnd"/>
      <w:r w:rsidRPr="00131F6C">
        <w:rPr>
          <w:rFonts w:ascii="Times New Roman" w:hAnsi="Times New Roman"/>
          <w:bCs/>
          <w:sz w:val="26"/>
          <w:szCs w:val="26"/>
          <w:lang w:val="en-US"/>
        </w:rPr>
        <w:t xml:space="preserve">1i+ </w:t>
      </w:r>
      <w:proofErr w:type="spellStart"/>
      <w:r w:rsidRPr="00131F6C">
        <w:rPr>
          <w:rFonts w:ascii="Times New Roman" w:hAnsi="Times New Roman"/>
          <w:bCs/>
          <w:sz w:val="26"/>
          <w:szCs w:val="26"/>
        </w:rPr>
        <w:t>ОДб</w:t>
      </w:r>
      <w:proofErr w:type="spellEnd"/>
      <w:r w:rsidRPr="00131F6C">
        <w:rPr>
          <w:rFonts w:ascii="Times New Roman" w:hAnsi="Times New Roman"/>
          <w:bCs/>
          <w:sz w:val="26"/>
          <w:szCs w:val="26"/>
          <w:lang w:val="en-US"/>
        </w:rPr>
        <w:t>2i+</w:t>
      </w:r>
      <w:proofErr w:type="spellStart"/>
      <w:r w:rsidRPr="00131F6C">
        <w:rPr>
          <w:rFonts w:ascii="Times New Roman" w:hAnsi="Times New Roman"/>
          <w:bCs/>
          <w:sz w:val="26"/>
          <w:szCs w:val="26"/>
        </w:rPr>
        <w:t>ОКРб</w:t>
      </w:r>
      <w:proofErr w:type="spellEnd"/>
      <w:r w:rsidRPr="00131F6C">
        <w:rPr>
          <w:rFonts w:ascii="Times New Roman" w:hAnsi="Times New Roman"/>
          <w:bCs/>
          <w:sz w:val="26"/>
          <w:szCs w:val="26"/>
          <w:lang w:val="en-US"/>
        </w:rPr>
        <w:t xml:space="preserve">3i+ </w:t>
      </w:r>
      <w:proofErr w:type="spellStart"/>
      <w:r w:rsidRPr="00131F6C">
        <w:rPr>
          <w:rFonts w:ascii="Times New Roman" w:hAnsi="Times New Roman"/>
          <w:bCs/>
          <w:sz w:val="26"/>
          <w:szCs w:val="26"/>
        </w:rPr>
        <w:t>ОРб</w:t>
      </w:r>
      <w:proofErr w:type="spellEnd"/>
      <w:r w:rsidRPr="00131F6C">
        <w:rPr>
          <w:rFonts w:ascii="Times New Roman" w:hAnsi="Times New Roman"/>
          <w:bCs/>
          <w:sz w:val="26"/>
          <w:szCs w:val="26"/>
          <w:lang w:val="en-US"/>
        </w:rPr>
        <w:t>4</w:t>
      </w:r>
      <w:proofErr w:type="gramStart"/>
      <w:r w:rsidRPr="00131F6C">
        <w:rPr>
          <w:rFonts w:ascii="Times New Roman" w:hAnsi="Times New Roman"/>
          <w:bCs/>
          <w:sz w:val="26"/>
          <w:szCs w:val="26"/>
          <w:lang w:val="en-US"/>
        </w:rPr>
        <w:t>i  +</w:t>
      </w:r>
      <w:proofErr w:type="gramEnd"/>
      <w:r w:rsidRPr="00131F6C">
        <w:rPr>
          <w:rFonts w:ascii="Times New Roman" w:hAnsi="Times New Roman"/>
          <w:bCs/>
          <w:sz w:val="26"/>
          <w:szCs w:val="26"/>
          <w:lang w:val="en-US"/>
        </w:rPr>
        <w:t xml:space="preserve"> </w:t>
      </w:r>
      <w:proofErr w:type="spellStart"/>
      <w:r w:rsidRPr="00131F6C">
        <w:rPr>
          <w:rFonts w:ascii="Times New Roman" w:hAnsi="Times New Roman"/>
          <w:bCs/>
          <w:sz w:val="26"/>
          <w:szCs w:val="26"/>
        </w:rPr>
        <w:t>РССб</w:t>
      </w:r>
      <w:r w:rsidRPr="00131F6C">
        <w:rPr>
          <w:rFonts w:ascii="Times New Roman" w:hAnsi="Times New Roman"/>
          <w:bCs/>
          <w:sz w:val="26"/>
          <w:szCs w:val="26"/>
          <w:lang w:val="en-US"/>
        </w:rPr>
        <w:t>i</w:t>
      </w:r>
      <w:proofErr w:type="spellEnd"/>
    </w:p>
    <w:p w14:paraId="331CBEF8"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33. Победителями конкурса получателей субсидии признаются участники конкурса получателей субсидии, включенные Комиссией в рейтинг по результатам ранжирования поступивших заявок в пределах объема распределяемой субсидии.</w:t>
      </w:r>
    </w:p>
    <w:p w14:paraId="70D6FCBE"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34. Ранжирование заявок участников конкурса получателей субсидии производится по мере уменьшения полученных баллов по итогам рейтинга оценки заявок и очередности поступления заявок в случае равенства полученных баллов.</w:t>
      </w:r>
    </w:p>
    <w:p w14:paraId="02AAFE43"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35. Участник конкурса получателей субсидии, набравший по результатам оценки поданных участниками конкурса получателей субсидии заявок балл меньший, чем установленный в объявлении о проведении конкурса получателей субсидии (минимальный проходной балл), не признается победителем конкурса получателей субсидии.</w:t>
      </w:r>
    </w:p>
    <w:p w14:paraId="74E8FFEB" w14:textId="3D16AA69" w:rsidR="00797FEE" w:rsidRPr="00131F6C" w:rsidRDefault="00797FEE" w:rsidP="00A6780E">
      <w:pPr>
        <w:tabs>
          <w:tab w:val="left" w:pos="1061"/>
        </w:tabs>
        <w:ind w:firstLine="567"/>
        <w:jc w:val="both"/>
        <w:rPr>
          <w:bCs/>
          <w:sz w:val="26"/>
          <w:szCs w:val="26"/>
        </w:rPr>
      </w:pPr>
      <w:r w:rsidRPr="00131F6C">
        <w:rPr>
          <w:bCs/>
          <w:sz w:val="26"/>
          <w:szCs w:val="26"/>
        </w:rPr>
        <w:t>36. Средства субсидии распределяются между победителями конкурса получателей субсидии в пределах бюджетных ассигнований, предусмотренных в бюджете муниципального образования «</w:t>
      </w:r>
      <w:proofErr w:type="spellStart"/>
      <w:r w:rsidR="00DF545A" w:rsidRPr="00131F6C">
        <w:rPr>
          <w:bCs/>
          <w:sz w:val="26"/>
          <w:szCs w:val="26"/>
        </w:rPr>
        <w:t>Первомайскйи</w:t>
      </w:r>
      <w:proofErr w:type="spellEnd"/>
      <w:r w:rsidR="00DF545A" w:rsidRPr="00131F6C">
        <w:rPr>
          <w:bCs/>
          <w:sz w:val="26"/>
          <w:szCs w:val="26"/>
        </w:rPr>
        <w:t xml:space="preserve"> </w:t>
      </w:r>
      <w:r w:rsidRPr="00131F6C">
        <w:rPr>
          <w:bCs/>
          <w:sz w:val="26"/>
          <w:szCs w:val="26"/>
        </w:rPr>
        <w:t xml:space="preserve">район» на текущий финансовый год с учетом итогового рейтинга и размера указанного участником конкурса в заявке, но не выше </w:t>
      </w:r>
      <w:proofErr w:type="gramStart"/>
      <w:r w:rsidRPr="00131F6C">
        <w:rPr>
          <w:bCs/>
          <w:sz w:val="26"/>
          <w:szCs w:val="26"/>
        </w:rPr>
        <w:t>размера</w:t>
      </w:r>
      <w:proofErr w:type="gramEnd"/>
      <w:r w:rsidRPr="00131F6C">
        <w:rPr>
          <w:bCs/>
          <w:sz w:val="26"/>
          <w:szCs w:val="26"/>
        </w:rPr>
        <w:t xml:space="preserve"> предусмотренного пунктом 44 настоящего порядка. </w:t>
      </w:r>
    </w:p>
    <w:p w14:paraId="29AEC154" w14:textId="77777777" w:rsidR="00797FEE" w:rsidRPr="00131F6C" w:rsidRDefault="00797FEE" w:rsidP="00A6780E">
      <w:pPr>
        <w:tabs>
          <w:tab w:val="left" w:pos="567"/>
        </w:tabs>
        <w:contextualSpacing/>
        <w:jc w:val="both"/>
        <w:rPr>
          <w:bCs/>
          <w:sz w:val="26"/>
          <w:szCs w:val="26"/>
        </w:rPr>
      </w:pPr>
      <w:r w:rsidRPr="00131F6C">
        <w:rPr>
          <w:bCs/>
          <w:sz w:val="26"/>
          <w:szCs w:val="26"/>
        </w:rPr>
        <w:tab/>
        <w:t>37. На дату заключения Соглашения о предоставлении субсидии участник конкурса получателей субсидии должен соответствовать требованиям, определенным пунктом 8 настоящего Порядка.</w:t>
      </w:r>
    </w:p>
    <w:p w14:paraId="303B6DBC" w14:textId="77777777" w:rsidR="00797FEE" w:rsidRPr="00131F6C" w:rsidRDefault="00797FEE" w:rsidP="00A6780E">
      <w:pPr>
        <w:pStyle w:val="a6"/>
        <w:tabs>
          <w:tab w:val="left" w:pos="1061"/>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Основания для отказа получателю субсидии в предоставлении субсидии:</w:t>
      </w:r>
    </w:p>
    <w:p w14:paraId="72EDA44E" w14:textId="77777777" w:rsidR="00797FEE" w:rsidRPr="00131F6C" w:rsidRDefault="00797FEE" w:rsidP="00A6780E">
      <w:pPr>
        <w:pStyle w:val="a6"/>
        <w:numPr>
          <w:ilvl w:val="0"/>
          <w:numId w:val="10"/>
        </w:numPr>
        <w:tabs>
          <w:tab w:val="left" w:pos="1061"/>
        </w:tabs>
        <w:spacing w:after="0" w:line="240" w:lineRule="auto"/>
        <w:ind w:left="0" w:firstLine="567"/>
        <w:jc w:val="both"/>
        <w:rPr>
          <w:rFonts w:ascii="Times New Roman" w:hAnsi="Times New Roman" w:cs="Times New Roman"/>
          <w:bCs/>
          <w:sz w:val="26"/>
          <w:szCs w:val="26"/>
        </w:rPr>
      </w:pPr>
      <w:r w:rsidRPr="00131F6C">
        <w:rPr>
          <w:rFonts w:ascii="Times New Roman" w:hAnsi="Times New Roman" w:cs="Times New Roman"/>
          <w:bCs/>
          <w:sz w:val="26"/>
          <w:szCs w:val="26"/>
        </w:rPr>
        <w:t>несоответствие представленных получателем субсидии документов требованиям, определенным пунктом 8 настоящего Порядка;</w:t>
      </w:r>
    </w:p>
    <w:p w14:paraId="21C52A77" w14:textId="77777777" w:rsidR="00797FEE" w:rsidRPr="00131F6C" w:rsidRDefault="00797FEE" w:rsidP="00A6780E">
      <w:pPr>
        <w:pStyle w:val="a6"/>
        <w:numPr>
          <w:ilvl w:val="0"/>
          <w:numId w:val="10"/>
        </w:numPr>
        <w:tabs>
          <w:tab w:val="left" w:pos="1061"/>
        </w:tabs>
        <w:spacing w:after="0" w:line="240" w:lineRule="auto"/>
        <w:ind w:left="0" w:firstLine="567"/>
        <w:jc w:val="both"/>
        <w:rPr>
          <w:rFonts w:ascii="Times New Roman" w:hAnsi="Times New Roman" w:cs="Times New Roman"/>
          <w:bCs/>
          <w:sz w:val="26"/>
          <w:szCs w:val="26"/>
        </w:rPr>
      </w:pPr>
      <w:r w:rsidRPr="00131F6C">
        <w:rPr>
          <w:rFonts w:ascii="Times New Roman" w:hAnsi="Times New Roman" w:cs="Times New Roman"/>
          <w:bCs/>
          <w:sz w:val="26"/>
          <w:szCs w:val="26"/>
        </w:rPr>
        <w:t>непредставление (представление не в полном объеме) документов, предусмотренных пунктом 19 настоящего Порядка;</w:t>
      </w:r>
    </w:p>
    <w:p w14:paraId="23FAE0E3" w14:textId="77777777" w:rsidR="00797FEE" w:rsidRPr="00131F6C" w:rsidRDefault="00797FEE" w:rsidP="00A6780E">
      <w:pPr>
        <w:pStyle w:val="a6"/>
        <w:tabs>
          <w:tab w:val="left" w:pos="1061"/>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3) установление факта недостоверности представленной получателем субсидии информации.</w:t>
      </w:r>
    </w:p>
    <w:p w14:paraId="6A922D25" w14:textId="77777777" w:rsidR="00797FEE" w:rsidRPr="00131F6C" w:rsidRDefault="00797FEE" w:rsidP="00A6780E">
      <w:pPr>
        <w:pStyle w:val="a6"/>
        <w:tabs>
          <w:tab w:val="left" w:pos="567"/>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ab/>
        <w:t xml:space="preserve">38. Протокол рассмотрения заявок формируется автоматически в системе «Электронный бюджет» на основании результатов рассмотрения заявок и подписывается в течение 2-х </w:t>
      </w:r>
      <w:proofErr w:type="gramStart"/>
      <w:r w:rsidRPr="00131F6C">
        <w:rPr>
          <w:rFonts w:ascii="Times New Roman" w:hAnsi="Times New Roman" w:cs="Times New Roman"/>
          <w:bCs/>
          <w:sz w:val="26"/>
          <w:szCs w:val="26"/>
        </w:rPr>
        <w:t>рабочих дней</w:t>
      </w:r>
      <w:proofErr w:type="gramEnd"/>
      <w:r w:rsidRPr="00131F6C">
        <w:rPr>
          <w:rFonts w:ascii="Times New Roman" w:hAnsi="Times New Roman" w:cs="Times New Roman"/>
          <w:bCs/>
          <w:sz w:val="26"/>
          <w:szCs w:val="26"/>
        </w:rPr>
        <w:t xml:space="preserve"> следующих за днем окончания срока рассмотрения и оценки отобранных заявок   усиленной квалифицированной электронной подписью председателя Комиссии в системе «Электронный бюджет». </w:t>
      </w:r>
      <w:r w:rsidRPr="00131F6C">
        <w:rPr>
          <w:rFonts w:ascii="Times New Roman" w:hAnsi="Times New Roman" w:cs="Times New Roman"/>
          <w:bCs/>
          <w:sz w:val="26"/>
          <w:szCs w:val="26"/>
        </w:rPr>
        <w:lastRenderedPageBreak/>
        <w:t>Размещение указанного протокола осуществляется не позднее 1-го рабочего дня, следующего за днем его подписания.</w:t>
      </w:r>
    </w:p>
    <w:p w14:paraId="04DAC5A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39. Протокол подведения итогов конкурса формируется автоматически в системе «Электронный бюджет» на основании результатов определения победителя (победителей) конкурса и подписывается усиленной квалифицированной электронной председателя Комиссии    в течение 5-ти </w:t>
      </w:r>
      <w:proofErr w:type="gramStart"/>
      <w:r w:rsidRPr="0040510D">
        <w:rPr>
          <w:rFonts w:ascii="Times New Roman" w:hAnsi="Times New Roman" w:cs="Times New Roman"/>
          <w:sz w:val="26"/>
          <w:szCs w:val="26"/>
        </w:rPr>
        <w:t>рабочих дней</w:t>
      </w:r>
      <w:proofErr w:type="gramEnd"/>
      <w:r w:rsidRPr="0040510D">
        <w:rPr>
          <w:rFonts w:ascii="Times New Roman" w:hAnsi="Times New Roman" w:cs="Times New Roman"/>
          <w:sz w:val="26"/>
          <w:szCs w:val="26"/>
        </w:rPr>
        <w:t xml:space="preserve"> следующих за днем подписания протокола рассмотрения заявок. Размещение указанного протокола осуществляется не позднее 1-го рабочего дня, следующего за днем его </w:t>
      </w:r>
      <w:proofErr w:type="gramStart"/>
      <w:r w:rsidRPr="0040510D">
        <w:rPr>
          <w:rFonts w:ascii="Times New Roman" w:hAnsi="Times New Roman" w:cs="Times New Roman"/>
          <w:sz w:val="26"/>
          <w:szCs w:val="26"/>
        </w:rPr>
        <w:t>подписания,  и</w:t>
      </w:r>
      <w:proofErr w:type="gramEnd"/>
      <w:r w:rsidRPr="0040510D">
        <w:rPr>
          <w:rFonts w:ascii="Times New Roman" w:hAnsi="Times New Roman" w:cs="Times New Roman"/>
          <w:sz w:val="26"/>
          <w:szCs w:val="26"/>
        </w:rPr>
        <w:t xml:space="preserve"> включает следующие сведения:</w:t>
      </w:r>
    </w:p>
    <w:p w14:paraId="57DC5527"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дата, время и место проведения рассмотрения заявок;</w:t>
      </w:r>
    </w:p>
    <w:p w14:paraId="3ABBA4B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дата, время и место оценки заявок;</w:t>
      </w:r>
    </w:p>
    <w:p w14:paraId="4BA9E6E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информация об участниках конкурса получателей субсидии, заявки которых были рассмотрены;</w:t>
      </w:r>
    </w:p>
    <w:p w14:paraId="500B11A4"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информация об участниках конкурса получателей субсидии, заявки которых были отклонены, с указанием причин их отклонения, в том числе положений объявления о проведении конкурса получателей субсидии, которым не соответствуют заявки;</w:t>
      </w:r>
    </w:p>
    <w:p w14:paraId="53B09A7E"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3923AC6A"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наименование получателя (получателей) субсидии, с которым заключается соглашение и размер предоставляемой ему субсидии.  </w:t>
      </w:r>
    </w:p>
    <w:p w14:paraId="289A33C7"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40. Внесение изменений в протокол рассмотрения заявок и протокол подведения итогов конкурса получателей субсидии осуществляется не позднее 10-ти календарных дней со дня подписания первых версий протокола рассмотрения заявок </w:t>
      </w:r>
      <w:proofErr w:type="gramStart"/>
      <w:r w:rsidRPr="0040510D">
        <w:rPr>
          <w:rFonts w:ascii="Times New Roman" w:hAnsi="Times New Roman" w:cs="Times New Roman"/>
          <w:sz w:val="26"/>
          <w:szCs w:val="26"/>
        </w:rPr>
        <w:t>и  протокола</w:t>
      </w:r>
      <w:proofErr w:type="gramEnd"/>
      <w:r w:rsidRPr="0040510D">
        <w:rPr>
          <w:rFonts w:ascii="Times New Roman" w:hAnsi="Times New Roman" w:cs="Times New Roman"/>
          <w:sz w:val="26"/>
          <w:szCs w:val="26"/>
        </w:rPr>
        <w:t xml:space="preserve"> подведения итогов конкурса получателей субсидии путем формирования новых версий указанных протоколов с указанием причин внесения изменений.</w:t>
      </w:r>
    </w:p>
    <w:p w14:paraId="0993A7D3" w14:textId="77777777" w:rsidR="00EF6C90" w:rsidRDefault="00797FEE" w:rsidP="00EF6C90">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41. ГРБС в течение 10 - </w:t>
      </w:r>
      <w:proofErr w:type="spellStart"/>
      <w:r w:rsidRPr="0040510D">
        <w:rPr>
          <w:rFonts w:ascii="Times New Roman" w:hAnsi="Times New Roman" w:cs="Times New Roman"/>
          <w:sz w:val="26"/>
          <w:szCs w:val="26"/>
        </w:rPr>
        <w:t>ти</w:t>
      </w:r>
      <w:proofErr w:type="spellEnd"/>
      <w:r w:rsidRPr="0040510D">
        <w:rPr>
          <w:rFonts w:ascii="Times New Roman" w:hAnsi="Times New Roman" w:cs="Times New Roman"/>
          <w:sz w:val="26"/>
          <w:szCs w:val="26"/>
        </w:rPr>
        <w:t xml:space="preserve"> рабочих дней со дня размещения протокола подведения итогов конкурса получателей субсидии заключает с получателями субсидии (победителями конкурса получателей субсидии) Соглашение о предоставлении субсидии в соответствии с типовой формой, утвержденной приказом </w:t>
      </w:r>
      <w:r w:rsidR="00DF545A" w:rsidRPr="0040510D">
        <w:rPr>
          <w:rFonts w:ascii="Times New Roman" w:hAnsi="Times New Roman" w:cs="Times New Roman"/>
          <w:sz w:val="26"/>
          <w:szCs w:val="26"/>
        </w:rPr>
        <w:t>Ф</w:t>
      </w:r>
      <w:r w:rsidRPr="0040510D">
        <w:rPr>
          <w:rFonts w:ascii="Times New Roman" w:hAnsi="Times New Roman" w:cs="Times New Roman"/>
          <w:sz w:val="26"/>
          <w:szCs w:val="26"/>
        </w:rPr>
        <w:t>инансо</w:t>
      </w:r>
      <w:r w:rsidR="00DF545A" w:rsidRPr="0040510D">
        <w:rPr>
          <w:rFonts w:ascii="Times New Roman" w:hAnsi="Times New Roman" w:cs="Times New Roman"/>
          <w:sz w:val="26"/>
          <w:szCs w:val="26"/>
        </w:rPr>
        <w:t>вого управления</w:t>
      </w:r>
      <w:r w:rsidRPr="0040510D">
        <w:rPr>
          <w:rFonts w:ascii="Times New Roman" w:hAnsi="Times New Roman" w:cs="Times New Roman"/>
          <w:sz w:val="26"/>
          <w:szCs w:val="26"/>
        </w:rPr>
        <w:t xml:space="preserve">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DF545A"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w:t>
      </w:r>
    </w:p>
    <w:p w14:paraId="1324446D" w14:textId="16F329B4" w:rsidR="00797FEE" w:rsidRPr="00EF6C90" w:rsidRDefault="00797FEE" w:rsidP="00EF6C90">
      <w:pPr>
        <w:pStyle w:val="a6"/>
        <w:tabs>
          <w:tab w:val="left" w:pos="1061"/>
        </w:tabs>
        <w:spacing w:after="0" w:line="240" w:lineRule="auto"/>
        <w:ind w:left="0" w:firstLine="567"/>
        <w:jc w:val="both"/>
        <w:rPr>
          <w:rFonts w:ascii="Times New Roman" w:hAnsi="Times New Roman" w:cs="Times New Roman"/>
          <w:sz w:val="26"/>
          <w:szCs w:val="26"/>
        </w:rPr>
      </w:pPr>
      <w:r w:rsidRPr="00EF6C90">
        <w:rPr>
          <w:rFonts w:ascii="Times New Roman" w:hAnsi="Times New Roman" w:cs="Times New Roman"/>
          <w:sz w:val="26"/>
          <w:szCs w:val="26"/>
        </w:rPr>
        <w:t>42. В Соглашение в обязательном порядке включаются условия:</w:t>
      </w:r>
    </w:p>
    <w:p w14:paraId="7161C0F8"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1)</w:t>
      </w:r>
      <w:r w:rsidRPr="0040510D">
        <w:rPr>
          <w:rFonts w:ascii="Times New Roman" w:hAnsi="Times New Roman" w:cs="Times New Roman"/>
          <w:sz w:val="26"/>
          <w:szCs w:val="26"/>
        </w:rPr>
        <w:tab/>
        <w:t xml:space="preserve">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40510D">
        <w:rPr>
          <w:rFonts w:ascii="Times New Roman" w:hAnsi="Times New Roman" w:cs="Times New Roman"/>
          <w:sz w:val="26"/>
          <w:szCs w:val="26"/>
        </w:rPr>
        <w:t>недостижении</w:t>
      </w:r>
      <w:proofErr w:type="spellEnd"/>
      <w:r w:rsidRPr="0040510D">
        <w:rPr>
          <w:rFonts w:ascii="Times New Roman" w:hAnsi="Times New Roman" w:cs="Times New Roman"/>
          <w:sz w:val="26"/>
          <w:szCs w:val="26"/>
        </w:rPr>
        <w:t xml:space="preserve"> согласия по новым условиям;</w:t>
      </w:r>
    </w:p>
    <w:p w14:paraId="4E34CCD9" w14:textId="54F16FA6"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2)</w:t>
      </w:r>
      <w:r w:rsidRPr="0040510D">
        <w:rPr>
          <w:rFonts w:ascii="Times New Roman" w:hAnsi="Times New Roman" w:cs="Times New Roman"/>
          <w:sz w:val="26"/>
          <w:szCs w:val="26"/>
        </w:rPr>
        <w:tab/>
        <w:t xml:space="preserve">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ГРБС соблюдения порядка и условий предоставления субсидии, в том числе в части достижения результатов предоставления субсидии, а также проверки органом финансового контроля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DF545A"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 в соответствии со статьями 268.1 и 269.2 Бюджетного кодекса Российской Федерации.</w:t>
      </w:r>
    </w:p>
    <w:p w14:paraId="5AA38A4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43. Если победитель конкурса </w:t>
      </w:r>
      <w:proofErr w:type="gramStart"/>
      <w:r w:rsidRPr="0040510D">
        <w:rPr>
          <w:rFonts w:ascii="Times New Roman" w:hAnsi="Times New Roman" w:cs="Times New Roman"/>
          <w:sz w:val="26"/>
          <w:szCs w:val="26"/>
        </w:rPr>
        <w:t>получателей  субсидии</w:t>
      </w:r>
      <w:proofErr w:type="gramEnd"/>
      <w:r w:rsidRPr="0040510D">
        <w:rPr>
          <w:rFonts w:ascii="Times New Roman" w:hAnsi="Times New Roman" w:cs="Times New Roman"/>
          <w:sz w:val="26"/>
          <w:szCs w:val="26"/>
        </w:rPr>
        <w:t xml:space="preserve"> не подписал Соглашение  в течение срока, предусмотренного пунктом 41 настоящего Порядка и указанного в </w:t>
      </w:r>
      <w:r w:rsidRPr="0040510D">
        <w:rPr>
          <w:rFonts w:ascii="Times New Roman" w:hAnsi="Times New Roman" w:cs="Times New Roman"/>
          <w:sz w:val="26"/>
          <w:szCs w:val="26"/>
        </w:rPr>
        <w:lastRenderedPageBreak/>
        <w:t>объявлении о проведении конкурса получателей  субсидии, и не направил Уполномоченному органу возражения по проекту Соглашения, он утрачивает право на получение субсидии в очередном финансовом году и признается уклонившимся от заключения Соглашения.</w:t>
      </w:r>
    </w:p>
    <w:p w14:paraId="4EFBCF4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44. Максимальный размер средств, выделяемых в форме субсидии одному получателю субсидии, в рамках реализации предпринимательского проекта не может превышать 700 тыс. рублей.</w:t>
      </w:r>
    </w:p>
    <w:p w14:paraId="2D4AE32E"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45. Направление расходов, источником финансового обеспечения которых является субсидия:</w:t>
      </w:r>
    </w:p>
    <w:p w14:paraId="2CFA2B23"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1) затраты на 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w:t>
      </w:r>
    </w:p>
    <w:p w14:paraId="1455A5E0" w14:textId="19980213"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2) приобретение сырья и материалов, комплектующих;</w:t>
      </w:r>
    </w:p>
    <w:p w14:paraId="34C932C8"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3) приобретение строительных материалов, оборудования, необходимого для ремонта помещения.</w:t>
      </w:r>
    </w:p>
    <w:p w14:paraId="25ADE32C" w14:textId="44EB90B0"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46. Получателям субсидии - юридическим лицам, а также иным юридическим лицам, получающими средства на основании договоров (соглашений), заключенных с получателями субсидий, устанавливается запрет на приобретение за счет полученных из бюджета муниципального образования «</w:t>
      </w:r>
      <w:r w:rsidR="00DF545A" w:rsidRPr="0040510D">
        <w:rPr>
          <w:rFonts w:ascii="Times New Roman" w:hAnsi="Times New Roman" w:cs="Times New Roman"/>
          <w:sz w:val="26"/>
          <w:szCs w:val="26"/>
        </w:rPr>
        <w:t>Первомайский</w:t>
      </w:r>
      <w:r w:rsidRPr="0040510D">
        <w:rPr>
          <w:rFonts w:ascii="Times New Roman" w:hAnsi="Times New Roman" w:cs="Times New Roman"/>
          <w:sz w:val="26"/>
          <w:szCs w:val="26"/>
        </w:rPr>
        <w:t xml:space="preserve"> район»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1AF0D186" w14:textId="171496D8" w:rsidR="00797FEE" w:rsidRPr="0040510D" w:rsidRDefault="00797FEE" w:rsidP="00EF6C90">
      <w:pPr>
        <w:pStyle w:val="a6"/>
        <w:tabs>
          <w:tab w:val="left" w:pos="1061"/>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 xml:space="preserve">47. Возврат остатка субсидии, не использованного в отчетном финансовом году, производится в случаях, предусмотренных Соглашением и решением ГРБС, принятого по согласованию с </w:t>
      </w:r>
      <w:r w:rsidR="00DF545A" w:rsidRPr="0040510D">
        <w:rPr>
          <w:rFonts w:ascii="Times New Roman" w:hAnsi="Times New Roman" w:cs="Times New Roman"/>
          <w:sz w:val="26"/>
          <w:szCs w:val="26"/>
        </w:rPr>
        <w:t>Ф</w:t>
      </w:r>
      <w:r w:rsidRPr="0040510D">
        <w:rPr>
          <w:rFonts w:ascii="Times New Roman" w:hAnsi="Times New Roman" w:cs="Times New Roman"/>
          <w:sz w:val="26"/>
          <w:szCs w:val="26"/>
        </w:rPr>
        <w:t>инансов</w:t>
      </w:r>
      <w:r w:rsidR="00DF545A" w:rsidRPr="0040510D">
        <w:rPr>
          <w:rFonts w:ascii="Times New Roman" w:hAnsi="Times New Roman" w:cs="Times New Roman"/>
          <w:sz w:val="26"/>
          <w:szCs w:val="26"/>
        </w:rPr>
        <w:t>ым управлением</w:t>
      </w:r>
      <w:r w:rsidRPr="0040510D">
        <w:rPr>
          <w:rFonts w:ascii="Times New Roman" w:hAnsi="Times New Roman" w:cs="Times New Roman"/>
          <w:sz w:val="26"/>
          <w:szCs w:val="26"/>
        </w:rPr>
        <w:t xml:space="preserve">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B05313"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 о наличии потребности указанных средств в местном бюджете в течение 20 (двадцати) рабочих дней текущего финансового года. </w:t>
      </w:r>
    </w:p>
    <w:p w14:paraId="23A2C08C" w14:textId="77777777" w:rsidR="00797FEE" w:rsidRPr="0040510D" w:rsidRDefault="00797FEE" w:rsidP="00EF6C90">
      <w:pPr>
        <w:pStyle w:val="a6"/>
        <w:tabs>
          <w:tab w:val="left" w:pos="1061"/>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В случае нарушения срока возврата остатков субсидий их взыскание осуществляется в порядке, установленном законодательством Российской Федерации.</w:t>
      </w:r>
    </w:p>
    <w:p w14:paraId="35C17D8C" w14:textId="77777777" w:rsidR="00797FEE" w:rsidRPr="0040510D" w:rsidRDefault="00797FEE" w:rsidP="00EF6C90">
      <w:pPr>
        <w:pStyle w:val="a6"/>
        <w:tabs>
          <w:tab w:val="left" w:pos="1061"/>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48. Результатом предоставления субсидии является количество приобретенных получателем субсидии товаров, работ, услуг для реализации предпринимательского проекта.</w:t>
      </w:r>
    </w:p>
    <w:p w14:paraId="5AFA30A9" w14:textId="6AF781B7" w:rsidR="00797FEE" w:rsidRPr="0040510D"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 xml:space="preserve">49. Субсидия </w:t>
      </w:r>
      <w:proofErr w:type="gramStart"/>
      <w:r w:rsidRPr="0040510D">
        <w:rPr>
          <w:rFonts w:ascii="Times New Roman" w:hAnsi="Times New Roman" w:cs="Times New Roman"/>
          <w:sz w:val="26"/>
          <w:szCs w:val="26"/>
        </w:rPr>
        <w:t>подлежит  перечислению</w:t>
      </w:r>
      <w:proofErr w:type="gramEnd"/>
      <w:r w:rsidRPr="0040510D">
        <w:rPr>
          <w:rFonts w:ascii="Times New Roman" w:hAnsi="Times New Roman" w:cs="Times New Roman"/>
          <w:sz w:val="26"/>
          <w:szCs w:val="26"/>
        </w:rPr>
        <w:t xml:space="preserve">  не позднее 10-го рабочего дня, следующего за днем принятия ГРБС решения о предоставлении субсидии.</w:t>
      </w:r>
    </w:p>
    <w:p w14:paraId="4B29A434" w14:textId="6EB732A9" w:rsidR="00797FEE" w:rsidRPr="0040510D"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50. Субсидия перечисляется на расчетные счета, открытые получателем субсидии в учреждениях Центрального банка Российской Федерации или иных кредитных организациях.</w:t>
      </w:r>
    </w:p>
    <w:p w14:paraId="178D2C72" w14:textId="528C46B8" w:rsidR="00797FEE" w:rsidRPr="0040510D"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51. Дополнительное соглашение о внесении изменений в Соглашение заключаются в следующих случаях:</w:t>
      </w:r>
    </w:p>
    <w:p w14:paraId="1DEEC4D1" w14:textId="1B1A870D" w:rsidR="00797FEE" w:rsidRPr="0040510D"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 xml:space="preserve">1)  при внесении ГРБС изменений в План мероприятий по достижению результатов предоставления субсидии, предусмотренный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w:t>
      </w:r>
      <w:r w:rsidRPr="0040510D">
        <w:rPr>
          <w:rFonts w:ascii="Times New Roman" w:hAnsi="Times New Roman" w:cs="Times New Roman"/>
          <w:sz w:val="26"/>
          <w:szCs w:val="26"/>
        </w:rPr>
        <w:lastRenderedPageBreak/>
        <w:t>финансов Российской Федерации от 27.04.2024 №53н (далее – Порядок проведения мониторинга достижения результатов предоставления субсидий);</w:t>
      </w:r>
    </w:p>
    <w:p w14:paraId="6C0150A0" w14:textId="77777777" w:rsidR="00797FEE" w:rsidRPr="0040510D" w:rsidRDefault="00797FEE" w:rsidP="00EF6C90">
      <w:pPr>
        <w:pStyle w:val="a6"/>
        <w:tabs>
          <w:tab w:val="left" w:pos="0"/>
          <w:tab w:val="left" w:pos="426"/>
          <w:tab w:val="left" w:pos="709"/>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2)  изменении платежных реквизитов, наименования любой из сторон;</w:t>
      </w:r>
    </w:p>
    <w:p w14:paraId="097F0E01" w14:textId="77777777" w:rsidR="00797FEE" w:rsidRPr="0040510D" w:rsidRDefault="00797FEE" w:rsidP="00EF6C90">
      <w:pPr>
        <w:pStyle w:val="a6"/>
        <w:tabs>
          <w:tab w:val="left" w:pos="0"/>
          <w:tab w:val="left" w:pos="426"/>
          <w:tab w:val="left" w:pos="709"/>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3)  технической ошибки.</w:t>
      </w:r>
    </w:p>
    <w:p w14:paraId="6A48E3D9" w14:textId="31DBB276" w:rsidR="00797FEE" w:rsidRPr="0040510D"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52. Дополнительное соглашение о внесении изменений в Соглашение при изменении платежных реквизитов, наименования любой из сторон, технической ошибки заключается по результатам письменного уведомления сторон в течение 5 -</w:t>
      </w:r>
      <w:proofErr w:type="spellStart"/>
      <w:r w:rsidRPr="0040510D">
        <w:rPr>
          <w:rFonts w:ascii="Times New Roman" w:hAnsi="Times New Roman" w:cs="Times New Roman"/>
          <w:sz w:val="26"/>
          <w:szCs w:val="26"/>
        </w:rPr>
        <w:t>ти</w:t>
      </w:r>
      <w:proofErr w:type="spellEnd"/>
      <w:r w:rsidRPr="0040510D">
        <w:rPr>
          <w:rFonts w:ascii="Times New Roman" w:hAnsi="Times New Roman" w:cs="Times New Roman"/>
          <w:sz w:val="26"/>
          <w:szCs w:val="26"/>
        </w:rPr>
        <w:t xml:space="preserve"> рабочих дней со дня поступления стороне Соглашения письменного уведомления. </w:t>
      </w:r>
    </w:p>
    <w:p w14:paraId="0959F179" w14:textId="16D300B4" w:rsidR="00797FEE"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 xml:space="preserve">53. Внесение изменений в ранее утвержденный План мероприятий по достижению результатов предоставления субсидий осуществляется путем </w:t>
      </w:r>
      <w:proofErr w:type="gramStart"/>
      <w:r w:rsidRPr="0040510D">
        <w:rPr>
          <w:rFonts w:ascii="Times New Roman" w:hAnsi="Times New Roman" w:cs="Times New Roman"/>
          <w:sz w:val="26"/>
          <w:szCs w:val="26"/>
        </w:rPr>
        <w:t>заключения  дополнительного</w:t>
      </w:r>
      <w:proofErr w:type="gramEnd"/>
      <w:r w:rsidRPr="0040510D">
        <w:rPr>
          <w:rFonts w:ascii="Times New Roman" w:hAnsi="Times New Roman" w:cs="Times New Roman"/>
          <w:sz w:val="26"/>
          <w:szCs w:val="26"/>
        </w:rPr>
        <w:t xml:space="preserve"> соглашения о внесении изменений в Соглашение в  сроки, предусмотренные Порядком проведения мониторинга достижения результатов предоставления субсидий.</w:t>
      </w:r>
    </w:p>
    <w:p w14:paraId="2BEFE1E4" w14:textId="77777777" w:rsidR="007949DF" w:rsidRPr="0040510D" w:rsidRDefault="007949DF"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p>
    <w:p w14:paraId="518C0B87" w14:textId="5F70103D" w:rsidR="00797FEE" w:rsidRPr="00131F6C" w:rsidRDefault="00797FEE" w:rsidP="007949DF">
      <w:pPr>
        <w:shd w:val="clear" w:color="auto" w:fill="FFFFFF" w:themeFill="background1"/>
        <w:contextualSpacing/>
        <w:jc w:val="center"/>
        <w:rPr>
          <w:rFonts w:eastAsia="Arial"/>
          <w:bCs/>
          <w:sz w:val="26"/>
          <w:szCs w:val="26"/>
        </w:rPr>
      </w:pPr>
      <w:r w:rsidRPr="00131F6C">
        <w:rPr>
          <w:rFonts w:eastAsia="Arial"/>
          <w:bCs/>
          <w:sz w:val="26"/>
          <w:szCs w:val="26"/>
        </w:rPr>
        <w:t>3. Требования в части представления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14:paraId="2CA7D54C" w14:textId="77777777" w:rsidR="001A35B5" w:rsidRPr="0040510D" w:rsidRDefault="001A35B5" w:rsidP="00A6780E">
      <w:pPr>
        <w:shd w:val="clear" w:color="auto" w:fill="FFFFFF" w:themeFill="background1"/>
        <w:contextualSpacing/>
        <w:jc w:val="center"/>
        <w:rPr>
          <w:rFonts w:eastAsia="Arial"/>
          <w:b/>
          <w:sz w:val="26"/>
          <w:szCs w:val="26"/>
        </w:rPr>
      </w:pPr>
    </w:p>
    <w:p w14:paraId="00F662FE"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54. Получатель субсидии не позднее 10-го рабочего дня месяца, следующего за отчетным кварталом, представляет следующую отчетность:</w:t>
      </w:r>
    </w:p>
    <w:p w14:paraId="07404C98"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1) отчет о достижении значений результатов предоставления субсидий, а также характеристик результатов (при их установлении). </w:t>
      </w:r>
    </w:p>
    <w:p w14:paraId="48C71E0A"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2) отчет об осуществлении расходов, источником финансового обеспечения которых является субсидия. Одновременно с отчетом предоставляется первичная документация, подтверждающая расходование средств субсидии.</w:t>
      </w:r>
    </w:p>
    <w:p w14:paraId="19D83B2B"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4) отчет о реализации Плана мероприятий по достижению результатов предоставления субсидии. Отчет формируется ежеквартально по состоянию на 1-ое число месяца, следующего за отчетным кварталом, а также не позднее 10-го рабочего дня после достижения конечного значения результата предоставления субсидии.</w:t>
      </w:r>
    </w:p>
    <w:p w14:paraId="17628E08" w14:textId="77777777" w:rsidR="00797FEE" w:rsidRPr="0040510D" w:rsidRDefault="00797FEE" w:rsidP="00EF6C90">
      <w:pPr>
        <w:shd w:val="clear" w:color="auto" w:fill="FFFFFF" w:themeFill="background1"/>
        <w:tabs>
          <w:tab w:val="left" w:pos="426"/>
        </w:tabs>
        <w:ind w:firstLine="709"/>
        <w:contextualSpacing/>
        <w:jc w:val="both"/>
        <w:rPr>
          <w:sz w:val="26"/>
          <w:szCs w:val="26"/>
        </w:rPr>
      </w:pPr>
      <w:proofErr w:type="gramStart"/>
      <w:r w:rsidRPr="0040510D">
        <w:rPr>
          <w:sz w:val="26"/>
          <w:szCs w:val="26"/>
        </w:rPr>
        <w:t>Дополнительную  отчетность</w:t>
      </w:r>
      <w:proofErr w:type="gramEnd"/>
      <w:r w:rsidRPr="0040510D">
        <w:rPr>
          <w:sz w:val="26"/>
          <w:szCs w:val="26"/>
        </w:rPr>
        <w:t>:</w:t>
      </w:r>
    </w:p>
    <w:p w14:paraId="3AEF7F3B"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1) отчет о ведении деятельности.</w:t>
      </w:r>
    </w:p>
    <w:p w14:paraId="10F0C85D" w14:textId="62167A84"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Отчетность представляется по формам, установленным </w:t>
      </w:r>
      <w:r w:rsidR="00B05313" w:rsidRPr="0040510D">
        <w:rPr>
          <w:sz w:val="26"/>
          <w:szCs w:val="26"/>
        </w:rPr>
        <w:t>Ф</w:t>
      </w:r>
      <w:r w:rsidRPr="0040510D">
        <w:rPr>
          <w:sz w:val="26"/>
          <w:szCs w:val="26"/>
        </w:rPr>
        <w:t>инансов</w:t>
      </w:r>
      <w:r w:rsidR="00B05313" w:rsidRPr="0040510D">
        <w:rPr>
          <w:sz w:val="26"/>
          <w:szCs w:val="26"/>
        </w:rPr>
        <w:t>ым</w:t>
      </w:r>
      <w:r w:rsidRPr="0040510D">
        <w:rPr>
          <w:sz w:val="26"/>
          <w:szCs w:val="26"/>
        </w:rPr>
        <w:t xml:space="preserve"> </w:t>
      </w:r>
      <w:r w:rsidR="00B05313" w:rsidRPr="0040510D">
        <w:rPr>
          <w:sz w:val="26"/>
          <w:szCs w:val="26"/>
        </w:rPr>
        <w:t>управлением А</w:t>
      </w:r>
      <w:r w:rsidRPr="0040510D">
        <w:rPr>
          <w:sz w:val="26"/>
          <w:szCs w:val="26"/>
        </w:rPr>
        <w:t xml:space="preserve">дминистрации </w:t>
      </w:r>
      <w:r w:rsidR="00B05313" w:rsidRPr="0040510D">
        <w:rPr>
          <w:sz w:val="26"/>
          <w:szCs w:val="26"/>
        </w:rPr>
        <w:t>Первомайского</w:t>
      </w:r>
      <w:r w:rsidRPr="0040510D">
        <w:rPr>
          <w:sz w:val="26"/>
          <w:szCs w:val="26"/>
        </w:rPr>
        <w:t xml:space="preserve"> района, включенным в соглашение о предоставлении субсидии.</w:t>
      </w:r>
    </w:p>
    <w:p w14:paraId="004347AB"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55.Уполномоченный орган осуществляет проверку и принятие отчетов, в срок, не превышающий 20-ти рабочих дней со дня представления таких отчетов.  </w:t>
      </w:r>
    </w:p>
    <w:p w14:paraId="30212138" w14:textId="6E68D3F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56. ГРБС и </w:t>
      </w:r>
      <w:r w:rsidR="00B05313" w:rsidRPr="0040510D">
        <w:rPr>
          <w:sz w:val="26"/>
          <w:szCs w:val="26"/>
        </w:rPr>
        <w:t>Финансовым у</w:t>
      </w:r>
      <w:r w:rsidRPr="0040510D">
        <w:rPr>
          <w:sz w:val="26"/>
          <w:szCs w:val="26"/>
        </w:rPr>
        <w:t xml:space="preserve">правлением </w:t>
      </w:r>
      <w:r w:rsidR="00B05313" w:rsidRPr="0040510D">
        <w:rPr>
          <w:sz w:val="26"/>
          <w:szCs w:val="26"/>
        </w:rPr>
        <w:t>А</w:t>
      </w:r>
      <w:r w:rsidRPr="0040510D">
        <w:rPr>
          <w:sz w:val="26"/>
          <w:szCs w:val="26"/>
        </w:rPr>
        <w:t xml:space="preserve">дминистрации </w:t>
      </w:r>
      <w:r w:rsidR="00B05313" w:rsidRPr="0040510D">
        <w:rPr>
          <w:sz w:val="26"/>
          <w:szCs w:val="26"/>
        </w:rPr>
        <w:t>Первомайского</w:t>
      </w:r>
      <w:r w:rsidRPr="0040510D">
        <w:rPr>
          <w:sz w:val="26"/>
          <w:szCs w:val="26"/>
        </w:rPr>
        <w:t xml:space="preserve"> района в соответствии с Порядком проведения мониторинга достижения результатов предоставления субсидий проводится мониторинг достижения результатов предоставления субсидии.</w:t>
      </w:r>
    </w:p>
    <w:p w14:paraId="020440BC"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57. Мониторинг проводится в отношении каждого события, отражающего факт завершения мероприятия по получению результата предоставления субсидии, в течение всего периода, установленного для достижения конечного значения результата предоставления субсидии.</w:t>
      </w:r>
    </w:p>
    <w:p w14:paraId="7834108F" w14:textId="0E48A9D2"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58. Оценка достижения получателем субсидии значений результата предоставления субсидии осуществляется ГРБС и </w:t>
      </w:r>
      <w:r w:rsidR="0043017E" w:rsidRPr="0040510D">
        <w:rPr>
          <w:sz w:val="26"/>
          <w:szCs w:val="26"/>
        </w:rPr>
        <w:t>Ф</w:t>
      </w:r>
      <w:r w:rsidRPr="0040510D">
        <w:rPr>
          <w:sz w:val="26"/>
          <w:szCs w:val="26"/>
        </w:rPr>
        <w:t>инансов</w:t>
      </w:r>
      <w:r w:rsidR="0043017E" w:rsidRPr="0040510D">
        <w:rPr>
          <w:sz w:val="26"/>
          <w:szCs w:val="26"/>
        </w:rPr>
        <w:t>ым управлением</w:t>
      </w:r>
      <w:r w:rsidRPr="0040510D">
        <w:rPr>
          <w:sz w:val="26"/>
          <w:szCs w:val="26"/>
        </w:rPr>
        <w:t xml:space="preserve"> </w:t>
      </w:r>
      <w:r w:rsidR="0043017E" w:rsidRPr="0040510D">
        <w:rPr>
          <w:sz w:val="26"/>
          <w:szCs w:val="26"/>
        </w:rPr>
        <w:t>А</w:t>
      </w:r>
      <w:r w:rsidRPr="0040510D">
        <w:rPr>
          <w:sz w:val="26"/>
          <w:szCs w:val="26"/>
        </w:rPr>
        <w:t xml:space="preserve">дминистрации </w:t>
      </w:r>
      <w:r w:rsidR="0043017E" w:rsidRPr="0040510D">
        <w:rPr>
          <w:sz w:val="26"/>
          <w:szCs w:val="26"/>
        </w:rPr>
        <w:t>Первомайского</w:t>
      </w:r>
      <w:r w:rsidRPr="0040510D">
        <w:rPr>
          <w:sz w:val="26"/>
          <w:szCs w:val="26"/>
        </w:rPr>
        <w:t xml:space="preserve"> района на основании отчета о реализации Плана мероприятий. </w:t>
      </w:r>
    </w:p>
    <w:p w14:paraId="006C3ADC" w14:textId="0B42D2FD"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lastRenderedPageBreak/>
        <w:t xml:space="preserve">59.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ГРБС, а также органом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в соответствии со статьями 268.1 и 269.2 Бюджетного кодекса Российской Федерации.</w:t>
      </w:r>
    </w:p>
    <w:p w14:paraId="531ACC88" w14:textId="122F2340"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60. В случае </w:t>
      </w:r>
      <w:proofErr w:type="spellStart"/>
      <w:r w:rsidRPr="0040510D">
        <w:rPr>
          <w:sz w:val="26"/>
          <w:szCs w:val="26"/>
        </w:rPr>
        <w:t>недостижения</w:t>
      </w:r>
      <w:proofErr w:type="spellEnd"/>
      <w:r w:rsidRPr="0040510D">
        <w:rPr>
          <w:sz w:val="26"/>
          <w:szCs w:val="26"/>
        </w:rPr>
        <w:t xml:space="preserve"> значений результатов предоставления субсидии, выявленного, в том числе по фактам проверок, проведенных ГРБС и (</w:t>
      </w:r>
      <w:proofErr w:type="gramStart"/>
      <w:r w:rsidRPr="0040510D">
        <w:rPr>
          <w:sz w:val="26"/>
          <w:szCs w:val="26"/>
        </w:rPr>
        <w:t>или)  органом</w:t>
      </w:r>
      <w:proofErr w:type="gramEnd"/>
      <w:r w:rsidRPr="0040510D">
        <w:rPr>
          <w:sz w:val="26"/>
          <w:szCs w:val="26"/>
        </w:rPr>
        <w:t xml:space="preserve">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получателем субсидии осуществляется возврат средств субсидии в бюджет муниципального образования «</w:t>
      </w:r>
      <w:r w:rsidR="0028559A" w:rsidRPr="0040510D">
        <w:rPr>
          <w:sz w:val="26"/>
          <w:szCs w:val="26"/>
        </w:rPr>
        <w:t>Первомайский</w:t>
      </w:r>
      <w:r w:rsidRPr="0040510D">
        <w:rPr>
          <w:sz w:val="26"/>
          <w:szCs w:val="26"/>
        </w:rPr>
        <w:t xml:space="preserve"> район» в размере средств (</w:t>
      </w:r>
      <w:r w:rsidRPr="0040510D">
        <w:rPr>
          <w:sz w:val="26"/>
          <w:szCs w:val="26"/>
          <w:lang w:val="en-US"/>
        </w:rPr>
        <w:t>V</w:t>
      </w:r>
      <w:r w:rsidRPr="0040510D">
        <w:rPr>
          <w:sz w:val="26"/>
          <w:szCs w:val="26"/>
        </w:rPr>
        <w:t>возврата), рассчитываемом по формуле:</w:t>
      </w:r>
    </w:p>
    <w:p w14:paraId="4625699B"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 xml:space="preserve"> </w:t>
      </w:r>
    </w:p>
    <w:p w14:paraId="24512957" w14:textId="77777777" w:rsidR="00797FEE" w:rsidRPr="0040510D" w:rsidRDefault="00EF6C90" w:rsidP="00A6780E">
      <w:pPr>
        <w:ind w:firstLine="567"/>
        <w:jc w:val="center"/>
        <w:rPr>
          <w:sz w:val="26"/>
          <w:szCs w:val="26"/>
        </w:rPr>
      </w:pPr>
      <m:oMath>
        <m:sSub>
          <m:sSubPr>
            <m:ctrlPr>
              <w:rPr>
                <w:rFonts w:ascii="Cambria Math" w:hAnsi="Cambria Math"/>
                <w:sz w:val="26"/>
                <w:szCs w:val="26"/>
              </w:rPr>
            </m:ctrlPr>
          </m:sSubPr>
          <m:e>
            <m:r>
              <m:rPr>
                <m:sty m:val="p"/>
              </m:rPr>
              <w:rPr>
                <w:rFonts w:ascii="Cambria Math" w:hAnsi="Cambria Math"/>
                <w:sz w:val="26"/>
                <w:szCs w:val="26"/>
              </w:rPr>
              <m:t>V</m:t>
            </m:r>
          </m:e>
          <m:sub>
            <m:r>
              <m:rPr>
                <m:sty m:val="p"/>
              </m:rPr>
              <w:rPr>
                <w:rFonts w:ascii="Cambria Math" w:hAnsi="Cambria Math"/>
                <w:sz w:val="26"/>
                <w:szCs w:val="26"/>
              </w:rPr>
              <m:t xml:space="preserve">возврата </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(V</m:t>
            </m:r>
          </m:e>
          <m:sub>
            <m:r>
              <m:rPr>
                <m:sty m:val="p"/>
              </m:rPr>
              <w:rPr>
                <w:rFonts w:ascii="Cambria Math" w:hAnsi="Cambria Math"/>
                <w:sz w:val="26"/>
                <w:szCs w:val="26"/>
              </w:rPr>
              <m:t>субсидии</m:t>
            </m:r>
          </m:sub>
        </m:sSub>
        <m:r>
          <m:rPr>
            <m:sty m:val="p"/>
          </m:rPr>
          <w:rPr>
            <w:rFonts w:ascii="Cambria Math" w:hAnsi="Cambria Math"/>
            <w:sz w:val="26"/>
            <w:szCs w:val="26"/>
          </w:rPr>
          <m:t xml:space="preserve"> ×k × </m:t>
        </m:r>
        <m:f>
          <m:fPr>
            <m:ctrlPr>
              <w:rPr>
                <w:rFonts w:ascii="Cambria Math" w:hAnsi="Cambria Math"/>
                <w:sz w:val="26"/>
                <w:szCs w:val="26"/>
              </w:rPr>
            </m:ctrlPr>
          </m:fPr>
          <m:num>
            <m:r>
              <m:rPr>
                <m:sty m:val="p"/>
              </m:rPr>
              <w:rPr>
                <w:rFonts w:ascii="Cambria Math" w:hAnsi="Cambria Math"/>
                <w:sz w:val="26"/>
                <w:szCs w:val="26"/>
              </w:rPr>
              <m:t>m</m:t>
            </m:r>
          </m:num>
          <m:den>
            <m:r>
              <m:rPr>
                <m:sty m:val="p"/>
              </m:rPr>
              <w:rPr>
                <w:rFonts w:ascii="Cambria Math" w:hAnsi="Cambria Math"/>
                <w:sz w:val="26"/>
                <w:szCs w:val="26"/>
              </w:rPr>
              <m:t>n</m:t>
            </m:r>
          </m:den>
        </m:f>
        <m:r>
          <m:rPr>
            <m:sty m:val="p"/>
          </m:rPr>
          <w:rPr>
            <w:rFonts w:ascii="Cambria Math" w:hAnsi="Cambria Math"/>
            <w:sz w:val="26"/>
            <w:szCs w:val="26"/>
          </w:rPr>
          <m:t>) ×0,1</m:t>
        </m:r>
      </m:oMath>
      <w:r w:rsidR="00797FEE" w:rsidRPr="0040510D">
        <w:rPr>
          <w:sz w:val="26"/>
          <w:szCs w:val="26"/>
        </w:rPr>
        <w:t xml:space="preserve">, </w:t>
      </w:r>
    </w:p>
    <w:p w14:paraId="58ABB3C3" w14:textId="2CCB53AE" w:rsidR="00797FEE" w:rsidRPr="0040510D" w:rsidRDefault="00EF6C90" w:rsidP="00A6780E">
      <w:pPr>
        <w:ind w:firstLine="567"/>
        <w:jc w:val="both"/>
        <w:rPr>
          <w:sz w:val="26"/>
          <w:szCs w:val="26"/>
        </w:rPr>
      </w:pPr>
      <w:r>
        <w:rPr>
          <w:sz w:val="26"/>
          <w:szCs w:val="26"/>
        </w:rPr>
        <w:t xml:space="preserve">  </w:t>
      </w:r>
      <w:r w:rsidR="00797FEE" w:rsidRPr="0040510D">
        <w:rPr>
          <w:sz w:val="26"/>
          <w:szCs w:val="26"/>
        </w:rPr>
        <w:t>где:</w:t>
      </w:r>
    </w:p>
    <w:p w14:paraId="4E1C32C8" w14:textId="77777777" w:rsidR="00797FEE" w:rsidRPr="0040510D" w:rsidRDefault="00797FEE" w:rsidP="00EF6C90">
      <w:pPr>
        <w:ind w:firstLine="709"/>
        <w:jc w:val="both"/>
        <w:rPr>
          <w:sz w:val="26"/>
          <w:szCs w:val="26"/>
        </w:rPr>
      </w:pPr>
      <w:proofErr w:type="spellStart"/>
      <w:r w:rsidRPr="0040510D">
        <w:rPr>
          <w:sz w:val="26"/>
          <w:szCs w:val="26"/>
        </w:rPr>
        <w:t>Vвозврата</w:t>
      </w:r>
      <w:proofErr w:type="spellEnd"/>
      <w:r w:rsidRPr="0040510D">
        <w:rPr>
          <w:sz w:val="26"/>
          <w:szCs w:val="26"/>
        </w:rPr>
        <w:t xml:space="preserve"> – объем средств, подлежащих возврату в местный бюджет;</w:t>
      </w:r>
    </w:p>
    <w:p w14:paraId="2AD4EE8F" w14:textId="77777777" w:rsidR="00797FEE" w:rsidRPr="0040510D" w:rsidRDefault="00797FEE" w:rsidP="00EF6C90">
      <w:pPr>
        <w:ind w:firstLine="709"/>
        <w:jc w:val="both"/>
        <w:rPr>
          <w:sz w:val="26"/>
          <w:szCs w:val="26"/>
        </w:rPr>
      </w:pPr>
      <w:proofErr w:type="spellStart"/>
      <w:r w:rsidRPr="0040510D">
        <w:rPr>
          <w:sz w:val="26"/>
          <w:szCs w:val="26"/>
        </w:rPr>
        <w:t>Vсубсидии</w:t>
      </w:r>
      <w:proofErr w:type="spellEnd"/>
      <w:r w:rsidRPr="0040510D">
        <w:rPr>
          <w:sz w:val="26"/>
          <w:szCs w:val="26"/>
        </w:rPr>
        <w:t xml:space="preserve"> – размер субсидии, предоставленной получателю субсидии в отчетном финансовом году;</w:t>
      </w:r>
    </w:p>
    <w:p w14:paraId="45D0BDDD" w14:textId="77777777" w:rsidR="00797FEE" w:rsidRPr="0040510D" w:rsidRDefault="00797FEE" w:rsidP="00EF6C90">
      <w:pPr>
        <w:ind w:firstLine="709"/>
        <w:jc w:val="both"/>
        <w:rPr>
          <w:sz w:val="26"/>
          <w:szCs w:val="26"/>
        </w:rPr>
      </w:pPr>
      <w:r w:rsidRPr="0040510D">
        <w:rPr>
          <w:sz w:val="26"/>
          <w:szCs w:val="26"/>
        </w:rPr>
        <w:t>m – количество показателей результативности использования субсидии, по которым не достигнуты значения показателей;</w:t>
      </w:r>
    </w:p>
    <w:p w14:paraId="74109FEC" w14:textId="77777777" w:rsidR="00797FEE" w:rsidRPr="0040510D" w:rsidRDefault="00797FEE" w:rsidP="00EF6C90">
      <w:pPr>
        <w:ind w:firstLine="709"/>
        <w:jc w:val="both"/>
        <w:rPr>
          <w:sz w:val="26"/>
          <w:szCs w:val="26"/>
        </w:rPr>
      </w:pPr>
      <w:r w:rsidRPr="0040510D">
        <w:rPr>
          <w:sz w:val="26"/>
          <w:szCs w:val="26"/>
        </w:rPr>
        <w:t>n – общее количество показателей результативности использования субсидии;</w:t>
      </w:r>
    </w:p>
    <w:p w14:paraId="3CD41C5E" w14:textId="77777777" w:rsidR="00797FEE" w:rsidRPr="0040510D" w:rsidRDefault="00797FEE" w:rsidP="00EF6C90">
      <w:pPr>
        <w:ind w:firstLine="709"/>
        <w:jc w:val="both"/>
        <w:rPr>
          <w:sz w:val="26"/>
          <w:szCs w:val="26"/>
        </w:rPr>
      </w:pPr>
      <w:r w:rsidRPr="0040510D">
        <w:rPr>
          <w:sz w:val="26"/>
          <w:szCs w:val="26"/>
        </w:rPr>
        <w:t>k – коэффициент возврата субсидии.</w:t>
      </w:r>
    </w:p>
    <w:p w14:paraId="305110E6" w14:textId="77777777" w:rsidR="00797FEE" w:rsidRPr="0040510D" w:rsidRDefault="00797FEE" w:rsidP="00EF6C90">
      <w:pPr>
        <w:ind w:firstLine="709"/>
        <w:jc w:val="both"/>
        <w:rPr>
          <w:sz w:val="26"/>
          <w:szCs w:val="26"/>
        </w:rPr>
      </w:pPr>
      <w:r w:rsidRPr="0040510D">
        <w:rPr>
          <w:sz w:val="26"/>
          <w:szCs w:val="26"/>
        </w:rPr>
        <w:t>Коэффициент возврата субсидии рассчитывается по следующей формуле:</w:t>
      </w:r>
    </w:p>
    <w:p w14:paraId="31021DB9" w14:textId="77777777" w:rsidR="00797FEE" w:rsidRPr="0040510D" w:rsidRDefault="00797FEE" w:rsidP="00A6780E">
      <w:pPr>
        <w:ind w:firstLine="567"/>
        <w:jc w:val="both"/>
        <w:rPr>
          <w:sz w:val="26"/>
          <w:szCs w:val="26"/>
        </w:rPr>
      </w:pPr>
      <m:oMathPara>
        <m:oMath>
          <m:r>
            <m:rPr>
              <m:sty m:val="p"/>
            </m:rPr>
            <w:rPr>
              <w:rFonts w:ascii="Cambria Math" w:hAnsi="Cambria Math"/>
              <w:sz w:val="26"/>
              <w:szCs w:val="26"/>
            </w:rPr>
            <m:t xml:space="preserve">k= </m:t>
          </m:r>
          <m:nary>
            <m:naryPr>
              <m:chr m:val="∑"/>
              <m:limLoc m:val="undOvr"/>
              <m:subHide m:val="1"/>
              <m:supHide m:val="1"/>
              <m:ctrlPr>
                <w:rPr>
                  <w:rFonts w:ascii="Cambria Math" w:hAnsi="Cambria Math"/>
                  <w:sz w:val="26"/>
                  <w:szCs w:val="26"/>
                </w:rPr>
              </m:ctrlPr>
            </m:naryPr>
            <m:sub/>
            <m:sup/>
            <m:e>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D</m:t>
                      </m:r>
                    </m:e>
                    <m:sub>
                      <m:r>
                        <m:rPr>
                          <m:sty m:val="p"/>
                        </m:rPr>
                        <w:rPr>
                          <w:rFonts w:ascii="Cambria Math" w:hAnsi="Cambria Math"/>
                          <w:sz w:val="26"/>
                          <w:szCs w:val="26"/>
                        </w:rPr>
                        <m:t>i</m:t>
                      </m:r>
                    </m:sub>
                  </m:sSub>
                </m:num>
                <m:den>
                  <m:r>
                    <m:rPr>
                      <m:sty m:val="p"/>
                    </m:rPr>
                    <w:rPr>
                      <w:rFonts w:ascii="Cambria Math" w:hAnsi="Cambria Math"/>
                      <w:sz w:val="26"/>
                      <w:szCs w:val="26"/>
                    </w:rPr>
                    <m:t>m</m:t>
                  </m:r>
                </m:den>
              </m:f>
            </m:e>
          </m:nary>
          <m:r>
            <m:rPr>
              <m:sty m:val="p"/>
            </m:rPr>
            <w:rPr>
              <w:rFonts w:ascii="Cambria Math" w:hAnsi="Cambria Math"/>
              <w:sz w:val="26"/>
              <w:szCs w:val="26"/>
            </w:rPr>
            <m:t>,</m:t>
          </m:r>
        </m:oMath>
      </m:oMathPara>
    </w:p>
    <w:p w14:paraId="393B17B3" w14:textId="77777777" w:rsidR="00797FEE" w:rsidRPr="0040510D" w:rsidRDefault="00797FEE" w:rsidP="00EF6C90">
      <w:pPr>
        <w:ind w:firstLine="709"/>
        <w:jc w:val="both"/>
        <w:rPr>
          <w:sz w:val="26"/>
          <w:szCs w:val="26"/>
        </w:rPr>
      </w:pPr>
      <w:r w:rsidRPr="0040510D">
        <w:rPr>
          <w:sz w:val="26"/>
          <w:szCs w:val="26"/>
        </w:rPr>
        <w:t>где:</w:t>
      </w:r>
    </w:p>
    <w:p w14:paraId="2B091189" w14:textId="77777777" w:rsidR="00797FEE" w:rsidRPr="0040510D" w:rsidRDefault="00797FEE" w:rsidP="00EF6C90">
      <w:pPr>
        <w:ind w:firstLine="709"/>
        <w:jc w:val="both"/>
        <w:rPr>
          <w:sz w:val="26"/>
          <w:szCs w:val="26"/>
        </w:rPr>
      </w:pPr>
      <w:proofErr w:type="spellStart"/>
      <w:r w:rsidRPr="0040510D">
        <w:rPr>
          <w:sz w:val="26"/>
          <w:szCs w:val="26"/>
        </w:rPr>
        <w:t>Di</w:t>
      </w:r>
      <w:proofErr w:type="spellEnd"/>
      <w:r w:rsidRPr="0040510D">
        <w:rPr>
          <w:sz w:val="26"/>
          <w:szCs w:val="26"/>
        </w:rPr>
        <w:t xml:space="preserve">– индекс, отражающий уровень </w:t>
      </w:r>
      <w:proofErr w:type="spellStart"/>
      <w:r w:rsidRPr="0040510D">
        <w:rPr>
          <w:sz w:val="26"/>
          <w:szCs w:val="26"/>
        </w:rPr>
        <w:t>недостижения</w:t>
      </w:r>
      <w:proofErr w:type="spellEnd"/>
      <w:r w:rsidRPr="0040510D">
        <w:rPr>
          <w:sz w:val="26"/>
          <w:szCs w:val="26"/>
        </w:rPr>
        <w:t xml:space="preserve"> значения i-</w:t>
      </w:r>
      <w:proofErr w:type="spellStart"/>
      <w:r w:rsidRPr="0040510D">
        <w:rPr>
          <w:sz w:val="26"/>
          <w:szCs w:val="26"/>
        </w:rPr>
        <w:t>го</w:t>
      </w:r>
      <w:proofErr w:type="spellEnd"/>
      <w:r w:rsidRPr="0040510D">
        <w:rPr>
          <w:sz w:val="26"/>
          <w:szCs w:val="26"/>
        </w:rPr>
        <w:t xml:space="preserve"> показателя результативности использования субсидии.</w:t>
      </w:r>
    </w:p>
    <w:p w14:paraId="15F270A4" w14:textId="77777777" w:rsidR="00797FEE" w:rsidRPr="0040510D" w:rsidRDefault="00797FEE" w:rsidP="00EF6C90">
      <w:pPr>
        <w:ind w:firstLine="709"/>
        <w:jc w:val="both"/>
        <w:rPr>
          <w:sz w:val="26"/>
          <w:szCs w:val="26"/>
        </w:rPr>
      </w:pPr>
      <w:r w:rsidRPr="0040510D">
        <w:rPr>
          <w:sz w:val="26"/>
          <w:szCs w:val="26"/>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40510D">
        <w:rPr>
          <w:sz w:val="26"/>
          <w:szCs w:val="26"/>
        </w:rPr>
        <w:t>недостижения</w:t>
      </w:r>
      <w:proofErr w:type="spellEnd"/>
      <w:r w:rsidRPr="0040510D">
        <w:rPr>
          <w:sz w:val="26"/>
          <w:szCs w:val="26"/>
        </w:rPr>
        <w:t xml:space="preserve"> i-</w:t>
      </w:r>
      <w:proofErr w:type="spellStart"/>
      <w:r w:rsidRPr="0040510D">
        <w:rPr>
          <w:sz w:val="26"/>
          <w:szCs w:val="26"/>
        </w:rPr>
        <w:t>го</w:t>
      </w:r>
      <w:proofErr w:type="spellEnd"/>
      <w:r w:rsidRPr="0040510D">
        <w:rPr>
          <w:sz w:val="26"/>
          <w:szCs w:val="26"/>
        </w:rPr>
        <w:t xml:space="preserve"> показателя результативности использования субсидии.</w:t>
      </w:r>
    </w:p>
    <w:p w14:paraId="10D7FC14" w14:textId="77777777" w:rsidR="00797FEE" w:rsidRPr="0040510D" w:rsidRDefault="00797FEE" w:rsidP="00EF6C90">
      <w:pPr>
        <w:ind w:firstLine="709"/>
        <w:jc w:val="both"/>
        <w:rPr>
          <w:sz w:val="26"/>
          <w:szCs w:val="26"/>
        </w:rPr>
      </w:pPr>
      <w:r w:rsidRPr="0040510D">
        <w:rPr>
          <w:sz w:val="26"/>
          <w:szCs w:val="26"/>
        </w:rPr>
        <w:t xml:space="preserve">Индекс, отражающий уровень </w:t>
      </w:r>
      <w:proofErr w:type="spellStart"/>
      <w:r w:rsidRPr="0040510D">
        <w:rPr>
          <w:sz w:val="26"/>
          <w:szCs w:val="26"/>
        </w:rPr>
        <w:t>недостижения</w:t>
      </w:r>
      <w:proofErr w:type="spellEnd"/>
      <w:r w:rsidRPr="0040510D">
        <w:rPr>
          <w:sz w:val="26"/>
          <w:szCs w:val="26"/>
        </w:rPr>
        <w:t xml:space="preserve"> значения i-</w:t>
      </w:r>
      <w:proofErr w:type="spellStart"/>
      <w:r w:rsidRPr="0040510D">
        <w:rPr>
          <w:sz w:val="26"/>
          <w:szCs w:val="26"/>
        </w:rPr>
        <w:t>го</w:t>
      </w:r>
      <w:proofErr w:type="spellEnd"/>
      <w:r w:rsidRPr="0040510D">
        <w:rPr>
          <w:sz w:val="26"/>
          <w:szCs w:val="26"/>
        </w:rPr>
        <w:t xml:space="preserve"> показателя результативности использования субсидии, определяется по следующей формуле:</w:t>
      </w:r>
    </w:p>
    <w:p w14:paraId="48EE3D18" w14:textId="77777777" w:rsidR="00797FEE" w:rsidRPr="0040510D" w:rsidRDefault="00EF6C90" w:rsidP="00A6780E">
      <w:pPr>
        <w:ind w:firstLine="567"/>
        <w:jc w:val="center"/>
        <w:rPr>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D</m:t>
              </m:r>
            </m:e>
            <m:sub>
              <m:r>
                <m:rPr>
                  <m:sty m:val="p"/>
                </m:rPr>
                <w:rPr>
                  <w:rFonts w:ascii="Cambria Math" w:hAnsi="Cambria Math"/>
                  <w:sz w:val="26"/>
                  <w:szCs w:val="26"/>
                </w:rPr>
                <m:t>i</m:t>
              </m:r>
            </m:sub>
          </m:sSub>
          <m:r>
            <m:rPr>
              <m:sty m:val="p"/>
            </m:rPr>
            <w:rPr>
              <w:rFonts w:ascii="Cambria Math" w:hAnsi="Cambria Math"/>
              <w:sz w:val="26"/>
              <w:szCs w:val="26"/>
            </w:rPr>
            <m:t xml:space="preserve">=1- </m:t>
          </m:r>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T</m:t>
                  </m:r>
                </m:e>
                <m:sub>
                  <m:r>
                    <m:rPr>
                      <m:sty m:val="p"/>
                    </m:rPr>
                    <w:rPr>
                      <w:rFonts w:ascii="Cambria Math" w:hAnsi="Cambria Math"/>
                      <w:sz w:val="26"/>
                      <w:szCs w:val="26"/>
                    </w:rPr>
                    <m:t>i</m:t>
                  </m:r>
                </m:sub>
              </m:sSub>
            </m:num>
            <m:den>
              <m:sSub>
                <m:sSubPr>
                  <m:ctrlPr>
                    <w:rPr>
                      <w:rFonts w:ascii="Cambria Math" w:hAnsi="Cambria Math"/>
                      <w:sz w:val="26"/>
                      <w:szCs w:val="26"/>
                    </w:rPr>
                  </m:ctrlPr>
                </m:sSubPr>
                <m:e>
                  <m:r>
                    <m:rPr>
                      <m:sty m:val="p"/>
                    </m:rPr>
                    <w:rPr>
                      <w:rFonts w:ascii="Cambria Math" w:hAnsi="Cambria Math"/>
                      <w:sz w:val="26"/>
                      <w:szCs w:val="26"/>
                    </w:rPr>
                    <m:t>S</m:t>
                  </m:r>
                </m:e>
                <m:sub>
                  <m:r>
                    <m:rPr>
                      <m:sty m:val="p"/>
                    </m:rPr>
                    <w:rPr>
                      <w:rFonts w:ascii="Cambria Math" w:hAnsi="Cambria Math"/>
                      <w:sz w:val="26"/>
                      <w:szCs w:val="26"/>
                    </w:rPr>
                    <m:t>i</m:t>
                  </m:r>
                </m:sub>
              </m:sSub>
            </m:den>
          </m:f>
          <m:r>
            <m:rPr>
              <m:sty m:val="p"/>
            </m:rPr>
            <w:rPr>
              <w:rFonts w:ascii="Cambria Math" w:hAnsi="Cambria Math"/>
              <w:sz w:val="26"/>
              <w:szCs w:val="26"/>
            </w:rPr>
            <m:t>,</m:t>
          </m:r>
        </m:oMath>
      </m:oMathPara>
    </w:p>
    <w:p w14:paraId="76AA938A" w14:textId="77777777" w:rsidR="00797FEE" w:rsidRPr="00EF6C90" w:rsidRDefault="00797FEE" w:rsidP="00EF6C90">
      <w:pPr>
        <w:ind w:firstLine="709"/>
        <w:jc w:val="both"/>
        <w:rPr>
          <w:sz w:val="26"/>
          <w:szCs w:val="26"/>
        </w:rPr>
      </w:pPr>
      <w:r w:rsidRPr="00EF6C90">
        <w:rPr>
          <w:sz w:val="26"/>
          <w:szCs w:val="26"/>
        </w:rPr>
        <w:t>где:</w:t>
      </w:r>
    </w:p>
    <w:p w14:paraId="08EAFC76" w14:textId="77777777" w:rsidR="00797FEE" w:rsidRPr="00EF6C90" w:rsidRDefault="00797FEE" w:rsidP="00EF6C90">
      <w:pPr>
        <w:ind w:firstLine="709"/>
        <w:jc w:val="both"/>
        <w:rPr>
          <w:sz w:val="26"/>
          <w:szCs w:val="26"/>
        </w:rPr>
      </w:pPr>
      <w:proofErr w:type="spellStart"/>
      <w:r w:rsidRPr="00EF6C90">
        <w:rPr>
          <w:sz w:val="26"/>
          <w:szCs w:val="26"/>
        </w:rPr>
        <w:t>Ti</w:t>
      </w:r>
      <w:proofErr w:type="spellEnd"/>
      <w:r w:rsidRPr="00EF6C90">
        <w:rPr>
          <w:sz w:val="26"/>
          <w:szCs w:val="26"/>
        </w:rPr>
        <w:t>– фактически достигнутое значение i-</w:t>
      </w:r>
      <w:proofErr w:type="spellStart"/>
      <w:r w:rsidRPr="00EF6C90">
        <w:rPr>
          <w:sz w:val="26"/>
          <w:szCs w:val="26"/>
        </w:rPr>
        <w:t>го</w:t>
      </w:r>
      <w:proofErr w:type="spellEnd"/>
      <w:r w:rsidRPr="00EF6C90">
        <w:rPr>
          <w:sz w:val="26"/>
          <w:szCs w:val="26"/>
        </w:rPr>
        <w:t xml:space="preserve"> показателя результативности использования субсидии на отчетную дату;</w:t>
      </w:r>
    </w:p>
    <w:p w14:paraId="39E400ED" w14:textId="77777777" w:rsidR="00797FEE" w:rsidRPr="00EF6C90" w:rsidRDefault="00797FEE" w:rsidP="00EF6C90">
      <w:pPr>
        <w:ind w:firstLine="709"/>
        <w:jc w:val="both"/>
        <w:rPr>
          <w:sz w:val="26"/>
          <w:szCs w:val="26"/>
        </w:rPr>
      </w:pPr>
      <w:proofErr w:type="spellStart"/>
      <w:r w:rsidRPr="00EF6C90">
        <w:rPr>
          <w:sz w:val="26"/>
          <w:szCs w:val="26"/>
        </w:rPr>
        <w:t>Si</w:t>
      </w:r>
      <w:proofErr w:type="spellEnd"/>
      <w:r w:rsidRPr="00EF6C90">
        <w:rPr>
          <w:sz w:val="26"/>
          <w:szCs w:val="26"/>
        </w:rPr>
        <w:t>– плановое значение i-</w:t>
      </w:r>
      <w:proofErr w:type="spellStart"/>
      <w:r w:rsidRPr="00EF6C90">
        <w:rPr>
          <w:sz w:val="26"/>
          <w:szCs w:val="26"/>
        </w:rPr>
        <w:t>го</w:t>
      </w:r>
      <w:proofErr w:type="spellEnd"/>
      <w:r w:rsidRPr="00EF6C90">
        <w:rPr>
          <w:sz w:val="26"/>
          <w:szCs w:val="26"/>
        </w:rPr>
        <w:t xml:space="preserve"> </w:t>
      </w:r>
      <w:proofErr w:type="gramStart"/>
      <w:r w:rsidRPr="00EF6C90">
        <w:rPr>
          <w:sz w:val="26"/>
          <w:szCs w:val="26"/>
        </w:rPr>
        <w:t>показателя  результативности</w:t>
      </w:r>
      <w:proofErr w:type="gramEnd"/>
      <w:r w:rsidRPr="00EF6C90">
        <w:rPr>
          <w:sz w:val="26"/>
          <w:szCs w:val="26"/>
        </w:rPr>
        <w:t xml:space="preserve"> использования  субсидии, установленное соглашением о предоставлении субсидии.</w:t>
      </w:r>
    </w:p>
    <w:p w14:paraId="7B045791" w14:textId="4A5AA458" w:rsidR="00797FEE" w:rsidRPr="00EF6C90" w:rsidRDefault="00797FEE" w:rsidP="00EF6C90">
      <w:pPr>
        <w:shd w:val="clear" w:color="auto" w:fill="FFFFFF" w:themeFill="background1"/>
        <w:tabs>
          <w:tab w:val="left" w:pos="709"/>
          <w:tab w:val="left" w:pos="993"/>
        </w:tabs>
        <w:ind w:firstLine="709"/>
        <w:contextualSpacing/>
        <w:jc w:val="both"/>
        <w:rPr>
          <w:sz w:val="26"/>
          <w:szCs w:val="26"/>
        </w:rPr>
      </w:pPr>
      <w:r w:rsidRPr="00EF6C90">
        <w:rPr>
          <w:sz w:val="26"/>
          <w:szCs w:val="26"/>
        </w:rPr>
        <w:t>61. Средства субсидии подлежат возврату в доход бюджета муниципального образования «</w:t>
      </w:r>
      <w:r w:rsidR="0028559A" w:rsidRPr="00EF6C90">
        <w:rPr>
          <w:sz w:val="26"/>
          <w:szCs w:val="26"/>
        </w:rPr>
        <w:t>Первомайский</w:t>
      </w:r>
      <w:r w:rsidRPr="00EF6C90">
        <w:rPr>
          <w:sz w:val="26"/>
          <w:szCs w:val="26"/>
        </w:rPr>
        <w:t xml:space="preserve"> район» на основании требования главного распорядителя бюджетных средств </w:t>
      </w:r>
      <w:proofErr w:type="gramStart"/>
      <w:r w:rsidRPr="00EF6C90">
        <w:rPr>
          <w:sz w:val="26"/>
          <w:szCs w:val="26"/>
        </w:rPr>
        <w:t>или  органа</w:t>
      </w:r>
      <w:proofErr w:type="gramEnd"/>
      <w:r w:rsidRPr="00EF6C90">
        <w:rPr>
          <w:sz w:val="26"/>
          <w:szCs w:val="26"/>
        </w:rPr>
        <w:t xml:space="preserve"> муниципального финансового контроля </w:t>
      </w:r>
      <w:r w:rsidR="0028559A" w:rsidRPr="00EF6C90">
        <w:rPr>
          <w:sz w:val="26"/>
          <w:szCs w:val="26"/>
        </w:rPr>
        <w:t>А</w:t>
      </w:r>
      <w:r w:rsidRPr="00EF6C90">
        <w:rPr>
          <w:sz w:val="26"/>
          <w:szCs w:val="26"/>
        </w:rPr>
        <w:t xml:space="preserve">дминистрации </w:t>
      </w:r>
      <w:r w:rsidR="0028559A" w:rsidRPr="00EF6C90">
        <w:rPr>
          <w:sz w:val="26"/>
          <w:szCs w:val="26"/>
        </w:rPr>
        <w:t>Первомайского</w:t>
      </w:r>
      <w:r w:rsidRPr="00EF6C90">
        <w:rPr>
          <w:sz w:val="26"/>
          <w:szCs w:val="26"/>
        </w:rPr>
        <w:t xml:space="preserve"> района  не позднее 10-го рабочего дня со дня получения получателем субсидии указанного требования.</w:t>
      </w:r>
    </w:p>
    <w:p w14:paraId="70A03CD9" w14:textId="00039C66" w:rsidR="00797FEE" w:rsidRPr="00EF6C90" w:rsidRDefault="00797FEE" w:rsidP="00EF6C90">
      <w:pPr>
        <w:shd w:val="clear" w:color="auto" w:fill="FFFFFF" w:themeFill="background1"/>
        <w:ind w:firstLine="709"/>
        <w:contextualSpacing/>
        <w:jc w:val="both"/>
        <w:rPr>
          <w:sz w:val="26"/>
          <w:szCs w:val="26"/>
        </w:rPr>
      </w:pPr>
      <w:r w:rsidRPr="00EF6C90">
        <w:rPr>
          <w:sz w:val="26"/>
          <w:szCs w:val="26"/>
        </w:rPr>
        <w:t xml:space="preserve">62. В случае нарушения получателем субсидии условий, установленных при предоставлении субсидии, выявленного, в том числе по фактам проверок, проведенных ГРБС и (или) органом муниципального финансового контроля </w:t>
      </w:r>
      <w:r w:rsidR="0028559A" w:rsidRPr="00EF6C90">
        <w:rPr>
          <w:sz w:val="26"/>
          <w:szCs w:val="26"/>
        </w:rPr>
        <w:t>А</w:t>
      </w:r>
      <w:r w:rsidRPr="00EF6C90">
        <w:rPr>
          <w:sz w:val="26"/>
          <w:szCs w:val="26"/>
        </w:rPr>
        <w:t xml:space="preserve">дминистрации </w:t>
      </w:r>
      <w:r w:rsidR="0028559A" w:rsidRPr="00EF6C90">
        <w:rPr>
          <w:sz w:val="26"/>
          <w:szCs w:val="26"/>
        </w:rPr>
        <w:t>Первомайского</w:t>
      </w:r>
      <w:r w:rsidRPr="00EF6C90">
        <w:rPr>
          <w:sz w:val="26"/>
          <w:szCs w:val="26"/>
        </w:rPr>
        <w:t xml:space="preserve"> района (за исключением случая </w:t>
      </w:r>
      <w:proofErr w:type="spellStart"/>
      <w:r w:rsidRPr="00EF6C90">
        <w:rPr>
          <w:sz w:val="26"/>
          <w:szCs w:val="26"/>
        </w:rPr>
        <w:t>недостижения</w:t>
      </w:r>
      <w:proofErr w:type="spellEnd"/>
      <w:r w:rsidRPr="00EF6C90">
        <w:rPr>
          <w:sz w:val="26"/>
          <w:szCs w:val="26"/>
        </w:rPr>
        <w:t xml:space="preserve"> значения результата </w:t>
      </w:r>
      <w:r w:rsidRPr="00EF6C90">
        <w:rPr>
          <w:sz w:val="26"/>
          <w:szCs w:val="26"/>
        </w:rPr>
        <w:lastRenderedPageBreak/>
        <w:t>предоставления субсидии), к получателю субсидии могут быть применены штрафные санкции.</w:t>
      </w:r>
    </w:p>
    <w:p w14:paraId="4E4B55AE" w14:textId="77777777" w:rsidR="00797FEE" w:rsidRPr="00EF6C90" w:rsidRDefault="00797FEE" w:rsidP="00EF6C90">
      <w:pPr>
        <w:shd w:val="clear" w:color="auto" w:fill="FFFFFF" w:themeFill="background1"/>
        <w:ind w:firstLine="709"/>
        <w:contextualSpacing/>
        <w:jc w:val="both"/>
        <w:rPr>
          <w:sz w:val="26"/>
          <w:szCs w:val="26"/>
        </w:rPr>
      </w:pPr>
      <w:r w:rsidRPr="00EF6C90">
        <w:rPr>
          <w:sz w:val="26"/>
          <w:szCs w:val="26"/>
        </w:rPr>
        <w:t>63. Требование о возврате субсидии, об уплате штрафных санкций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14:paraId="3B22D000" w14:textId="77777777" w:rsidR="00797FEE" w:rsidRPr="00EF6C90" w:rsidRDefault="00797FEE" w:rsidP="00EF6C90">
      <w:pPr>
        <w:shd w:val="clear" w:color="auto" w:fill="FFFFFF" w:themeFill="background1"/>
        <w:ind w:firstLine="709"/>
        <w:contextualSpacing/>
        <w:jc w:val="both"/>
        <w:rPr>
          <w:sz w:val="26"/>
          <w:szCs w:val="26"/>
        </w:rPr>
      </w:pPr>
      <w:r w:rsidRPr="00EF6C90">
        <w:rPr>
          <w:sz w:val="26"/>
          <w:szCs w:val="26"/>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  </w:t>
      </w:r>
    </w:p>
    <w:p w14:paraId="41925708" w14:textId="77777777" w:rsidR="00797FEE" w:rsidRPr="00EF6C90" w:rsidRDefault="00797FEE" w:rsidP="00EF6C90">
      <w:pPr>
        <w:shd w:val="clear" w:color="auto" w:fill="FFFFFF" w:themeFill="background1"/>
        <w:tabs>
          <w:tab w:val="left" w:pos="1418"/>
        </w:tabs>
        <w:ind w:firstLine="709"/>
        <w:contextualSpacing/>
        <w:jc w:val="both"/>
        <w:rPr>
          <w:sz w:val="26"/>
          <w:szCs w:val="26"/>
        </w:rPr>
      </w:pPr>
      <w:r w:rsidRPr="00EF6C90">
        <w:rPr>
          <w:sz w:val="26"/>
          <w:szCs w:val="26"/>
        </w:rPr>
        <w:t>64. В случае, если получатель субсидии не возвратил средства субсидии в срок, установленный в требовании о возврате субсидии, взыскание средств субсидии осуществляется в судебном порядке в соответствии с действующим законодательством Российской Федерации.</w:t>
      </w:r>
    </w:p>
    <w:p w14:paraId="2621AF3D" w14:textId="77777777" w:rsidR="00797FEE" w:rsidRPr="00EF6C90" w:rsidRDefault="00797FEE" w:rsidP="00EF6C90">
      <w:pPr>
        <w:tabs>
          <w:tab w:val="left" w:pos="0"/>
        </w:tabs>
        <w:ind w:firstLine="709"/>
        <w:jc w:val="both"/>
        <w:rPr>
          <w:rFonts w:eastAsiaTheme="minorEastAsia"/>
          <w:sz w:val="26"/>
          <w:szCs w:val="26"/>
          <w:lang w:eastAsia="en-US"/>
        </w:rPr>
      </w:pPr>
      <w:r w:rsidRPr="00EF6C90">
        <w:rPr>
          <w:rFonts w:eastAsiaTheme="minorEastAsia"/>
          <w:sz w:val="26"/>
          <w:szCs w:val="26"/>
          <w:lang w:eastAsia="en-US"/>
        </w:rPr>
        <w:t>65.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54C8F1F" w14:textId="00614A57" w:rsidR="00797FEE" w:rsidRPr="00EF6C90" w:rsidRDefault="00797FEE" w:rsidP="00EF6C90">
      <w:pPr>
        <w:tabs>
          <w:tab w:val="left" w:pos="0"/>
        </w:tabs>
        <w:ind w:firstLine="709"/>
        <w:jc w:val="both"/>
        <w:rPr>
          <w:rFonts w:eastAsiaTheme="minorEastAsia"/>
          <w:sz w:val="26"/>
          <w:szCs w:val="26"/>
          <w:lang w:eastAsia="en-US"/>
        </w:rPr>
      </w:pPr>
      <w:r w:rsidRPr="00EF6C90">
        <w:rPr>
          <w:rFonts w:eastAsiaTheme="minorEastAsia"/>
          <w:sz w:val="26"/>
          <w:szCs w:val="26"/>
          <w:lang w:eastAsia="en-US"/>
        </w:rPr>
        <w:t>66.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w:t>
      </w:r>
      <w:r w:rsidR="00DB4204" w:rsidRPr="00EF6C90">
        <w:rPr>
          <w:rFonts w:eastAsiaTheme="minorEastAsia"/>
          <w:sz w:val="26"/>
          <w:szCs w:val="26"/>
          <w:lang w:eastAsia="en-US"/>
        </w:rPr>
        <w:t>Первомайский</w:t>
      </w:r>
      <w:r w:rsidRPr="00EF6C90">
        <w:rPr>
          <w:rFonts w:eastAsiaTheme="minorEastAsia"/>
          <w:sz w:val="26"/>
          <w:szCs w:val="26"/>
          <w:lang w:eastAsia="en-US"/>
        </w:rPr>
        <w:t xml:space="preserve"> район».</w:t>
      </w:r>
    </w:p>
    <w:p w14:paraId="151BA1E8" w14:textId="3E823451" w:rsidR="00797FEE" w:rsidRPr="00EF6C90" w:rsidRDefault="00797FEE" w:rsidP="00EF6C90">
      <w:pPr>
        <w:ind w:firstLine="709"/>
        <w:jc w:val="both"/>
        <w:rPr>
          <w:rFonts w:eastAsiaTheme="minorEastAsia"/>
          <w:sz w:val="26"/>
          <w:szCs w:val="26"/>
          <w:lang w:eastAsia="en-US"/>
        </w:rPr>
      </w:pPr>
      <w:r w:rsidRPr="00EF6C90">
        <w:rPr>
          <w:rFonts w:eastAsiaTheme="minorEastAsia"/>
          <w:sz w:val="26"/>
          <w:szCs w:val="26"/>
          <w:lang w:eastAsia="en-US"/>
        </w:rPr>
        <w:t xml:space="preserve">67.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9" w:history="1">
        <w:r w:rsidRPr="00EF6C90">
          <w:rPr>
            <w:rFonts w:eastAsiaTheme="minorEastAsia"/>
            <w:sz w:val="26"/>
            <w:szCs w:val="26"/>
            <w:lang w:eastAsia="en-US"/>
          </w:rPr>
          <w:t>абзацем вторым пункта 5 статьи 23</w:t>
        </w:r>
      </w:hyperlink>
      <w:r w:rsidRPr="00EF6C90">
        <w:rPr>
          <w:rFonts w:eastAsiaTheme="minorEastAsia"/>
          <w:sz w:val="26"/>
          <w:szCs w:val="26"/>
          <w:lang w:eastAsia="en-US"/>
        </w:rPr>
        <w:t xml:space="preserve"> Гражданского кодекса Российской Федерации, передающего свои права другому гражданину в соответствии со </w:t>
      </w:r>
      <w:hyperlink r:id="rId10" w:history="1">
        <w:r w:rsidRPr="00EF6C90">
          <w:rPr>
            <w:rFonts w:eastAsiaTheme="minorEastAsia"/>
            <w:sz w:val="26"/>
            <w:szCs w:val="26"/>
            <w:lang w:eastAsia="en-US"/>
          </w:rPr>
          <w:t>статьей 18</w:t>
        </w:r>
      </w:hyperlink>
      <w:r w:rsidRPr="00EF6C90">
        <w:rPr>
          <w:rFonts w:eastAsiaTheme="minorEastAsia"/>
          <w:sz w:val="26"/>
          <w:szCs w:val="26"/>
          <w:lang w:eastAsia="en-US"/>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41DE9F5" w14:textId="77777777" w:rsidR="007949DF" w:rsidRPr="0040510D" w:rsidRDefault="007949DF" w:rsidP="00A6780E">
      <w:pPr>
        <w:jc w:val="both"/>
        <w:rPr>
          <w:rFonts w:eastAsiaTheme="minorEastAsia"/>
          <w:sz w:val="26"/>
          <w:szCs w:val="26"/>
          <w:lang w:eastAsia="en-US"/>
        </w:rPr>
      </w:pPr>
    </w:p>
    <w:p w14:paraId="10F38858" w14:textId="77777777" w:rsidR="007949DF" w:rsidRDefault="007949DF" w:rsidP="007949DF">
      <w:pPr>
        <w:widowControl/>
        <w:autoSpaceDE/>
        <w:autoSpaceDN/>
        <w:adjustRightInd/>
        <w:jc w:val="right"/>
        <w:rPr>
          <w:rFonts w:eastAsiaTheme="minorEastAsia"/>
          <w:sz w:val="26"/>
          <w:szCs w:val="26"/>
          <w:lang w:eastAsia="en-US"/>
        </w:rPr>
      </w:pPr>
    </w:p>
    <w:p w14:paraId="68F73DF3" w14:textId="77777777" w:rsidR="007949DF" w:rsidRDefault="007949DF" w:rsidP="007949DF">
      <w:pPr>
        <w:widowControl/>
        <w:autoSpaceDE/>
        <w:autoSpaceDN/>
        <w:adjustRightInd/>
        <w:jc w:val="right"/>
        <w:rPr>
          <w:rFonts w:eastAsiaTheme="minorEastAsia"/>
          <w:sz w:val="26"/>
          <w:szCs w:val="26"/>
          <w:lang w:eastAsia="en-US"/>
        </w:rPr>
      </w:pPr>
    </w:p>
    <w:p w14:paraId="216045EF" w14:textId="77777777" w:rsidR="007949DF" w:rsidRDefault="007949DF" w:rsidP="007949DF">
      <w:pPr>
        <w:widowControl/>
        <w:autoSpaceDE/>
        <w:autoSpaceDN/>
        <w:adjustRightInd/>
        <w:jc w:val="right"/>
        <w:rPr>
          <w:rFonts w:eastAsiaTheme="minorEastAsia"/>
          <w:sz w:val="26"/>
          <w:szCs w:val="26"/>
          <w:lang w:eastAsia="en-US"/>
        </w:rPr>
      </w:pPr>
    </w:p>
    <w:p w14:paraId="0F08C3BA" w14:textId="77777777" w:rsidR="007949DF" w:rsidRDefault="007949DF" w:rsidP="007949DF">
      <w:pPr>
        <w:widowControl/>
        <w:autoSpaceDE/>
        <w:autoSpaceDN/>
        <w:adjustRightInd/>
        <w:jc w:val="right"/>
        <w:rPr>
          <w:rFonts w:eastAsiaTheme="minorEastAsia"/>
          <w:sz w:val="26"/>
          <w:szCs w:val="26"/>
          <w:lang w:eastAsia="en-US"/>
        </w:rPr>
      </w:pPr>
    </w:p>
    <w:p w14:paraId="61156D03" w14:textId="77777777" w:rsidR="007949DF" w:rsidRDefault="007949DF" w:rsidP="007949DF">
      <w:pPr>
        <w:widowControl/>
        <w:autoSpaceDE/>
        <w:autoSpaceDN/>
        <w:adjustRightInd/>
        <w:jc w:val="right"/>
        <w:rPr>
          <w:rFonts w:eastAsiaTheme="minorEastAsia"/>
          <w:sz w:val="26"/>
          <w:szCs w:val="26"/>
          <w:lang w:eastAsia="en-US"/>
        </w:rPr>
      </w:pPr>
    </w:p>
    <w:p w14:paraId="75B62B1C" w14:textId="0E25410B"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lastRenderedPageBreak/>
        <w:t xml:space="preserve">                                                                                      </w:t>
      </w:r>
      <w:r w:rsidR="00797FEE" w:rsidRPr="007949DF">
        <w:rPr>
          <w:rFonts w:eastAsiaTheme="minorEastAsia"/>
          <w:sz w:val="20"/>
          <w:szCs w:val="20"/>
          <w:lang w:eastAsia="en-US"/>
        </w:rPr>
        <w:t xml:space="preserve">Приложение к Порядку </w:t>
      </w:r>
    </w:p>
    <w:p w14:paraId="119428CF" w14:textId="6736A281"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40BD60B9" w14:textId="6528EDA7"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1AE5E33F" w14:textId="6C631832"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предпринимательства – победителям</w:t>
      </w:r>
    </w:p>
    <w:p w14:paraId="5CD0750A" w14:textId="77777777" w:rsidR="007949DF" w:rsidRPr="007949DF" w:rsidRDefault="00797FEE" w:rsidP="007949DF">
      <w:pPr>
        <w:widowControl/>
        <w:autoSpaceDE/>
        <w:autoSpaceDN/>
        <w:adjustRightInd/>
        <w:jc w:val="right"/>
        <w:rPr>
          <w:rFonts w:eastAsiaTheme="minorEastAsia"/>
          <w:sz w:val="20"/>
          <w:szCs w:val="20"/>
          <w:lang w:eastAsia="en-US"/>
        </w:rPr>
      </w:pPr>
      <w:r w:rsidRPr="007949DF">
        <w:rPr>
          <w:rFonts w:eastAsiaTheme="minorEastAsia"/>
          <w:sz w:val="20"/>
          <w:szCs w:val="20"/>
          <w:lang w:eastAsia="en-US"/>
        </w:rPr>
        <w:t xml:space="preserve"> районного конкурса предпринимательских </w:t>
      </w:r>
    </w:p>
    <w:p w14:paraId="2169857A" w14:textId="0675993B" w:rsidR="00797FEE"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w:t>
      </w:r>
      <w:r>
        <w:rPr>
          <w:rFonts w:eastAsiaTheme="minorEastAsia"/>
          <w:sz w:val="20"/>
          <w:szCs w:val="20"/>
          <w:lang w:eastAsia="en-US"/>
        </w:rPr>
        <w:t xml:space="preserve"> </w:t>
      </w:r>
      <w:r w:rsidR="00797FEE" w:rsidRPr="007949DF">
        <w:rPr>
          <w:rFonts w:eastAsiaTheme="minorEastAsia"/>
          <w:sz w:val="20"/>
          <w:szCs w:val="20"/>
          <w:lang w:eastAsia="en-US"/>
        </w:rPr>
        <w:t>«</w:t>
      </w:r>
      <w:r w:rsidR="00A473DA"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tbl>
      <w:tblPr>
        <w:tblW w:w="9885" w:type="dxa"/>
        <w:tblLayout w:type="fixed"/>
        <w:tblCellMar>
          <w:top w:w="102" w:type="dxa"/>
          <w:left w:w="62" w:type="dxa"/>
          <w:bottom w:w="102" w:type="dxa"/>
          <w:right w:w="62" w:type="dxa"/>
        </w:tblCellMar>
        <w:tblLook w:val="0000" w:firstRow="0" w:lastRow="0" w:firstColumn="0" w:lastColumn="0" w:noHBand="0" w:noVBand="0"/>
      </w:tblPr>
      <w:tblGrid>
        <w:gridCol w:w="510"/>
        <w:gridCol w:w="2556"/>
        <w:gridCol w:w="817"/>
        <w:gridCol w:w="213"/>
        <w:gridCol w:w="743"/>
        <w:gridCol w:w="818"/>
        <w:gridCol w:w="819"/>
        <w:gridCol w:w="818"/>
        <w:gridCol w:w="819"/>
        <w:gridCol w:w="955"/>
        <w:gridCol w:w="688"/>
        <w:gridCol w:w="129"/>
      </w:tblGrid>
      <w:tr w:rsidR="00797FEE" w:rsidRPr="0040510D" w14:paraId="6C9328B5" w14:textId="77777777" w:rsidTr="007949DF">
        <w:trPr>
          <w:gridAfter w:val="1"/>
          <w:wAfter w:w="129" w:type="dxa"/>
          <w:trHeight w:val="1177"/>
        </w:trPr>
        <w:tc>
          <w:tcPr>
            <w:tcW w:w="4096" w:type="dxa"/>
            <w:gridSpan w:val="4"/>
            <w:tcBorders>
              <w:top w:val="nil"/>
              <w:left w:val="nil"/>
              <w:bottom w:val="nil"/>
              <w:right w:val="nil"/>
            </w:tcBorders>
          </w:tcPr>
          <w:p w14:paraId="68326944" w14:textId="77777777" w:rsidR="00797FEE" w:rsidRPr="0040510D" w:rsidRDefault="00797FEE" w:rsidP="00A6780E">
            <w:pPr>
              <w:jc w:val="both"/>
              <w:rPr>
                <w:rFonts w:eastAsiaTheme="minorEastAsia"/>
                <w:sz w:val="26"/>
                <w:szCs w:val="26"/>
                <w:lang w:eastAsia="en-US"/>
              </w:rPr>
            </w:pPr>
          </w:p>
        </w:tc>
        <w:tc>
          <w:tcPr>
            <w:tcW w:w="5660" w:type="dxa"/>
            <w:gridSpan w:val="7"/>
            <w:tcBorders>
              <w:top w:val="nil"/>
              <w:left w:val="nil"/>
              <w:bottom w:val="nil"/>
              <w:right w:val="nil"/>
            </w:tcBorders>
          </w:tcPr>
          <w:p w14:paraId="70FD4EA2" w14:textId="77777777" w:rsidR="00797FEE" w:rsidRPr="0040510D" w:rsidRDefault="00797FEE" w:rsidP="00A6780E">
            <w:pPr>
              <w:jc w:val="both"/>
              <w:rPr>
                <w:rFonts w:eastAsiaTheme="minorEastAsia"/>
                <w:sz w:val="26"/>
                <w:szCs w:val="26"/>
                <w:lang w:eastAsia="en-US"/>
              </w:rPr>
            </w:pPr>
          </w:p>
          <w:p w14:paraId="40BEA37F" w14:textId="66232223"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A473DA"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tc>
      </w:tr>
      <w:tr w:rsidR="00797FEE" w:rsidRPr="00930C5B" w14:paraId="73633918" w14:textId="77777777" w:rsidTr="007949DF">
        <w:trPr>
          <w:gridAfter w:val="1"/>
          <w:wAfter w:w="129" w:type="dxa"/>
          <w:trHeight w:val="1788"/>
        </w:trPr>
        <w:tc>
          <w:tcPr>
            <w:tcW w:w="9756" w:type="dxa"/>
            <w:gridSpan w:val="11"/>
            <w:tcBorders>
              <w:top w:val="nil"/>
              <w:left w:val="nil"/>
              <w:bottom w:val="nil"/>
              <w:right w:val="nil"/>
            </w:tcBorders>
          </w:tcPr>
          <w:p w14:paraId="648DA555" w14:textId="77777777" w:rsidR="00797FEE" w:rsidRPr="00930C5B" w:rsidRDefault="00797FEE" w:rsidP="00A6780E">
            <w:pPr>
              <w:jc w:val="both"/>
              <w:rPr>
                <w:rFonts w:eastAsiaTheme="minorEastAsia"/>
                <w:sz w:val="26"/>
                <w:szCs w:val="26"/>
                <w:lang w:eastAsia="en-US"/>
              </w:rPr>
            </w:pPr>
            <w:bookmarkStart w:id="2" w:name="P744"/>
            <w:bookmarkEnd w:id="2"/>
            <w:r w:rsidRPr="00930C5B">
              <w:rPr>
                <w:rFonts w:eastAsiaTheme="minorEastAsia"/>
                <w:sz w:val="26"/>
                <w:szCs w:val="26"/>
                <w:lang w:eastAsia="en-US"/>
              </w:rPr>
              <w:t>Форма 1</w:t>
            </w:r>
          </w:p>
          <w:p w14:paraId="290C9834" w14:textId="77777777" w:rsidR="00797FEE" w:rsidRPr="00930C5B" w:rsidRDefault="00797FEE" w:rsidP="00A6780E">
            <w:pPr>
              <w:jc w:val="both"/>
              <w:rPr>
                <w:rFonts w:eastAsiaTheme="minorEastAsia"/>
                <w:sz w:val="26"/>
                <w:szCs w:val="26"/>
                <w:lang w:eastAsia="en-US"/>
              </w:rPr>
            </w:pPr>
          </w:p>
          <w:p w14:paraId="6337D310" w14:textId="77777777" w:rsidR="00797FEE" w:rsidRPr="00930C5B" w:rsidRDefault="00797FEE" w:rsidP="00A6780E">
            <w:pPr>
              <w:jc w:val="center"/>
              <w:rPr>
                <w:rFonts w:eastAsiaTheme="minorEastAsia"/>
                <w:sz w:val="26"/>
                <w:szCs w:val="26"/>
                <w:lang w:eastAsia="en-US"/>
              </w:rPr>
            </w:pPr>
            <w:r w:rsidRPr="00930C5B">
              <w:rPr>
                <w:rFonts w:eastAsiaTheme="minorEastAsia"/>
                <w:sz w:val="26"/>
                <w:szCs w:val="26"/>
                <w:lang w:eastAsia="en-US"/>
              </w:rPr>
              <w:t>ПОКАЗАТЕЛИ РЕЗУЛЬТАТИВНОСТИ</w:t>
            </w:r>
          </w:p>
          <w:p w14:paraId="6FA8F449" w14:textId="38D32405" w:rsidR="00797FEE" w:rsidRPr="00930C5B" w:rsidRDefault="00797FEE" w:rsidP="00A6780E">
            <w:pPr>
              <w:jc w:val="center"/>
              <w:rPr>
                <w:rFonts w:eastAsiaTheme="minorEastAsia"/>
                <w:sz w:val="26"/>
                <w:szCs w:val="26"/>
                <w:lang w:eastAsia="en-US"/>
              </w:rPr>
            </w:pPr>
            <w:r w:rsidRPr="00930C5B">
              <w:rPr>
                <w:rFonts w:eastAsiaTheme="minorEastAsia"/>
                <w:sz w:val="26"/>
                <w:szCs w:val="26"/>
                <w:lang w:eastAsia="en-US"/>
              </w:rPr>
              <w:t>предпринимательского проекта, представленного для участия в районном конкурсе предпринимательских проектов «</w:t>
            </w:r>
            <w:r w:rsidR="00A473DA" w:rsidRPr="00930C5B">
              <w:rPr>
                <w:rFonts w:eastAsiaTheme="minorEastAsia"/>
                <w:sz w:val="26"/>
                <w:szCs w:val="26"/>
                <w:lang w:eastAsia="en-US"/>
              </w:rPr>
              <w:t xml:space="preserve">Успешный </w:t>
            </w:r>
            <w:r w:rsidRPr="00930C5B">
              <w:rPr>
                <w:rFonts w:eastAsiaTheme="minorEastAsia"/>
                <w:sz w:val="26"/>
                <w:szCs w:val="26"/>
                <w:lang w:eastAsia="en-US"/>
              </w:rPr>
              <w:t>старт»</w:t>
            </w:r>
          </w:p>
          <w:p w14:paraId="3FB08ECE" w14:textId="77777777" w:rsidR="00797FEE" w:rsidRPr="00930C5B" w:rsidRDefault="00797FEE" w:rsidP="00A6780E">
            <w:pPr>
              <w:jc w:val="both"/>
              <w:rPr>
                <w:rFonts w:eastAsiaTheme="minorEastAsia"/>
                <w:sz w:val="26"/>
                <w:szCs w:val="26"/>
                <w:lang w:eastAsia="en-US"/>
              </w:rPr>
            </w:pPr>
          </w:p>
        </w:tc>
      </w:tr>
      <w:tr w:rsidR="00797FEE" w:rsidRPr="0040510D" w14:paraId="14C9AE73" w14:textId="77777777" w:rsidTr="007949DF">
        <w:trPr>
          <w:gridAfter w:val="1"/>
          <w:wAfter w:w="129" w:type="dxa"/>
          <w:trHeight w:val="3248"/>
        </w:trPr>
        <w:tc>
          <w:tcPr>
            <w:tcW w:w="9756" w:type="dxa"/>
            <w:gridSpan w:val="11"/>
            <w:tcBorders>
              <w:top w:val="nil"/>
              <w:left w:val="nil"/>
              <w:bottom w:val="nil"/>
              <w:right w:val="nil"/>
            </w:tcBorders>
          </w:tcPr>
          <w:p w14:paraId="409239C4" w14:textId="56F0B3E1"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Наименование юридического лица,  индивидуального предпринимателя (Ф.И.О), претендующего на участие в районном конкурсе предпринимательских проектов «</w:t>
            </w:r>
            <w:r w:rsidR="00A473DA" w:rsidRPr="0040510D">
              <w:rPr>
                <w:rFonts w:eastAsiaTheme="minorEastAsia"/>
                <w:sz w:val="26"/>
                <w:szCs w:val="26"/>
                <w:lang w:eastAsia="en-US"/>
              </w:rPr>
              <w:t xml:space="preserve">Успешный </w:t>
            </w:r>
            <w:r w:rsidRPr="0040510D">
              <w:rPr>
                <w:rFonts w:eastAsiaTheme="minorEastAsia"/>
                <w:sz w:val="26"/>
                <w:szCs w:val="26"/>
                <w:lang w:eastAsia="en-US"/>
              </w:rPr>
              <w:t>старт» по предоставлению  субсидий на финансовое обеспечение затрат в связи с производством и (или) реализацией товаров, выполнением работ, оказанием услуг начинающим субъектам малого и среднего предпринимательства – победителям районного конкурса предпринимательских проектов «</w:t>
            </w:r>
            <w:r w:rsidR="0004312A" w:rsidRPr="0040510D">
              <w:rPr>
                <w:rFonts w:eastAsiaTheme="minorEastAsia"/>
                <w:sz w:val="26"/>
                <w:szCs w:val="26"/>
                <w:lang w:eastAsia="en-US"/>
              </w:rPr>
              <w:t xml:space="preserve">Успешный </w:t>
            </w:r>
            <w:r w:rsidRPr="0040510D">
              <w:rPr>
                <w:rFonts w:eastAsiaTheme="minorEastAsia"/>
                <w:sz w:val="26"/>
                <w:szCs w:val="26"/>
                <w:lang w:eastAsia="en-US"/>
              </w:rPr>
              <w:t xml:space="preserve">старт»: </w:t>
            </w:r>
            <w:r w:rsidRPr="001E289A">
              <w:rPr>
                <w:rFonts w:eastAsiaTheme="minorEastAsia"/>
                <w:sz w:val="26"/>
                <w:szCs w:val="26"/>
                <w:u w:val="single"/>
                <w:lang w:eastAsia="en-US"/>
              </w:rPr>
              <w:t>_____________________________________________________</w:t>
            </w:r>
            <w:r w:rsidR="001E289A">
              <w:rPr>
                <w:rFonts w:eastAsiaTheme="minorEastAsia"/>
                <w:sz w:val="26"/>
                <w:szCs w:val="26"/>
                <w:u w:val="single"/>
                <w:lang w:eastAsia="en-US"/>
              </w:rPr>
              <w:t>___________________</w:t>
            </w:r>
            <w:r w:rsidRPr="001E289A">
              <w:rPr>
                <w:rFonts w:eastAsiaTheme="minorEastAsia"/>
                <w:sz w:val="26"/>
                <w:szCs w:val="26"/>
                <w:u w:val="single"/>
                <w:lang w:eastAsia="en-US"/>
              </w:rPr>
              <w:t>___</w:t>
            </w:r>
            <w:r w:rsidR="0004312A" w:rsidRPr="001E289A">
              <w:rPr>
                <w:rFonts w:eastAsiaTheme="minorEastAsia"/>
                <w:sz w:val="26"/>
                <w:szCs w:val="26"/>
                <w:u w:val="single"/>
                <w:lang w:eastAsia="en-US"/>
              </w:rPr>
              <w:t>_</w:t>
            </w:r>
            <w:r w:rsidRPr="0040510D">
              <w:rPr>
                <w:rFonts w:eastAsiaTheme="minorEastAsia"/>
                <w:sz w:val="26"/>
                <w:szCs w:val="26"/>
                <w:lang w:eastAsia="en-US"/>
              </w:rPr>
              <w:t>.</w:t>
            </w:r>
          </w:p>
          <w:p w14:paraId="44BEEB58" w14:textId="0C1AA98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Наименование проекта, претендующего на предоставление субсидии на финансовое обеспечение затрат, возникающих при реализации стартующего предпринимательского </w:t>
            </w:r>
            <w:proofErr w:type="gramStart"/>
            <w:r w:rsidRPr="0040510D">
              <w:rPr>
                <w:rFonts w:eastAsiaTheme="minorEastAsia"/>
                <w:sz w:val="26"/>
                <w:szCs w:val="26"/>
                <w:lang w:eastAsia="en-US"/>
              </w:rPr>
              <w:t>проекта</w:t>
            </w:r>
            <w:r w:rsidRPr="001E289A">
              <w:rPr>
                <w:rFonts w:eastAsiaTheme="minorEastAsia"/>
                <w:sz w:val="26"/>
                <w:szCs w:val="26"/>
                <w:u w:val="single"/>
                <w:lang w:eastAsia="en-US"/>
              </w:rPr>
              <w:t>:_</w:t>
            </w:r>
            <w:proofErr w:type="gramEnd"/>
            <w:r w:rsidRPr="001E289A">
              <w:rPr>
                <w:rFonts w:eastAsiaTheme="minorEastAsia"/>
                <w:sz w:val="26"/>
                <w:szCs w:val="26"/>
                <w:u w:val="single"/>
                <w:lang w:eastAsia="en-US"/>
              </w:rPr>
              <w:t>____________________________________________________________________</w:t>
            </w:r>
            <w:r w:rsidR="001E289A">
              <w:rPr>
                <w:rFonts w:eastAsiaTheme="minorEastAsia"/>
                <w:sz w:val="26"/>
                <w:szCs w:val="26"/>
                <w:u w:val="single"/>
                <w:lang w:eastAsia="en-US"/>
              </w:rPr>
              <w:t>.</w:t>
            </w:r>
          </w:p>
          <w:p w14:paraId="6B577252" w14:textId="061AE57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Период реализации предпринимательского проекта</w:t>
            </w:r>
            <w:r w:rsidR="009829CF" w:rsidRPr="009829CF">
              <w:rPr>
                <w:rFonts w:eastAsiaTheme="minorEastAsia"/>
                <w:sz w:val="26"/>
                <w:szCs w:val="26"/>
                <w:u w:val="single"/>
                <w:lang w:eastAsia="en-US"/>
              </w:rPr>
              <w:t>________________________________</w:t>
            </w:r>
            <w:r w:rsidR="009829CF">
              <w:rPr>
                <w:rFonts w:eastAsiaTheme="minorEastAsia"/>
                <w:sz w:val="26"/>
                <w:szCs w:val="26"/>
                <w:u w:val="single"/>
                <w:lang w:eastAsia="en-US"/>
              </w:rPr>
              <w:t>.</w:t>
            </w:r>
          </w:p>
        </w:tc>
      </w:tr>
      <w:tr w:rsidR="00797FEE" w:rsidRPr="0040510D" w14:paraId="29FE7F51"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510" w:type="dxa"/>
            <w:vMerge w:val="restart"/>
          </w:tcPr>
          <w:p w14:paraId="723FA94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N п/п</w:t>
            </w:r>
          </w:p>
        </w:tc>
        <w:tc>
          <w:tcPr>
            <w:tcW w:w="2556" w:type="dxa"/>
            <w:vMerge w:val="restart"/>
          </w:tcPr>
          <w:p w14:paraId="0F4D6A7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Наименование показателя</w:t>
            </w:r>
          </w:p>
        </w:tc>
        <w:tc>
          <w:tcPr>
            <w:tcW w:w="6819" w:type="dxa"/>
            <w:gridSpan w:val="10"/>
          </w:tcPr>
          <w:p w14:paraId="27F9820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Планируемое значение показателя в течение периода реализации предпринимательского проекта</w:t>
            </w:r>
          </w:p>
        </w:tc>
      </w:tr>
      <w:tr w:rsidR="00797FEE" w:rsidRPr="0040510D" w14:paraId="2BE3327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510" w:type="dxa"/>
            <w:vMerge/>
          </w:tcPr>
          <w:p w14:paraId="23671D6B" w14:textId="77777777" w:rsidR="00797FEE" w:rsidRPr="0040510D" w:rsidRDefault="00797FEE" w:rsidP="00A6780E">
            <w:pPr>
              <w:jc w:val="both"/>
              <w:rPr>
                <w:rFonts w:eastAsiaTheme="minorEastAsia"/>
                <w:sz w:val="26"/>
                <w:szCs w:val="26"/>
                <w:lang w:eastAsia="en-US"/>
              </w:rPr>
            </w:pPr>
          </w:p>
        </w:tc>
        <w:tc>
          <w:tcPr>
            <w:tcW w:w="2556" w:type="dxa"/>
            <w:vMerge/>
          </w:tcPr>
          <w:p w14:paraId="45E0674A" w14:textId="77777777" w:rsidR="00797FEE" w:rsidRPr="0040510D" w:rsidRDefault="00797FEE" w:rsidP="00A6780E">
            <w:pPr>
              <w:jc w:val="both"/>
              <w:rPr>
                <w:rFonts w:eastAsiaTheme="minorEastAsia"/>
                <w:sz w:val="26"/>
                <w:szCs w:val="26"/>
                <w:lang w:eastAsia="en-US"/>
              </w:rPr>
            </w:pPr>
          </w:p>
        </w:tc>
        <w:tc>
          <w:tcPr>
            <w:tcW w:w="817" w:type="dxa"/>
          </w:tcPr>
          <w:p w14:paraId="4CE75E6B"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631E1539" w14:textId="77777777" w:rsidR="00797FEE" w:rsidRPr="0040510D" w:rsidRDefault="00797FEE" w:rsidP="00A6780E">
            <w:pPr>
              <w:jc w:val="both"/>
              <w:rPr>
                <w:rFonts w:eastAsiaTheme="minorEastAsia"/>
                <w:sz w:val="26"/>
                <w:szCs w:val="26"/>
                <w:lang w:eastAsia="en-US"/>
              </w:rPr>
            </w:pPr>
          </w:p>
          <w:p w14:paraId="14210A32"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5290D58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956" w:type="dxa"/>
            <w:gridSpan w:val="2"/>
          </w:tcPr>
          <w:p w14:paraId="195BE90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760723E7" w14:textId="77777777" w:rsidR="00797FEE" w:rsidRPr="0040510D" w:rsidRDefault="00797FEE" w:rsidP="00A6780E">
            <w:pPr>
              <w:jc w:val="both"/>
              <w:rPr>
                <w:rFonts w:eastAsiaTheme="minorEastAsia"/>
                <w:sz w:val="26"/>
                <w:szCs w:val="26"/>
                <w:lang w:eastAsia="en-US"/>
              </w:rPr>
            </w:pPr>
          </w:p>
          <w:p w14:paraId="0AF952E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19ED1BE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8" w:type="dxa"/>
          </w:tcPr>
          <w:p w14:paraId="3853BC5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7F6E2102" w14:textId="77777777" w:rsidR="00797FEE" w:rsidRPr="0040510D" w:rsidRDefault="00797FEE" w:rsidP="00A6780E">
            <w:pPr>
              <w:jc w:val="both"/>
              <w:rPr>
                <w:rFonts w:eastAsiaTheme="minorEastAsia"/>
                <w:sz w:val="26"/>
                <w:szCs w:val="26"/>
                <w:lang w:eastAsia="en-US"/>
              </w:rPr>
            </w:pPr>
          </w:p>
          <w:p w14:paraId="3EF5592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6569870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9" w:type="dxa"/>
          </w:tcPr>
          <w:p w14:paraId="1C6E064A"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43F40A31" w14:textId="77777777" w:rsidR="00797FEE" w:rsidRPr="0040510D" w:rsidRDefault="00797FEE" w:rsidP="00A6780E">
            <w:pPr>
              <w:jc w:val="both"/>
              <w:rPr>
                <w:rFonts w:eastAsiaTheme="minorEastAsia"/>
                <w:sz w:val="26"/>
                <w:szCs w:val="26"/>
                <w:lang w:eastAsia="en-US"/>
              </w:rPr>
            </w:pPr>
          </w:p>
          <w:p w14:paraId="0437D451"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6CD8EB1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8" w:type="dxa"/>
          </w:tcPr>
          <w:p w14:paraId="58BF85A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46774FC7" w14:textId="77777777" w:rsidR="00797FEE" w:rsidRPr="0040510D" w:rsidRDefault="00797FEE" w:rsidP="00A6780E">
            <w:pPr>
              <w:jc w:val="both"/>
              <w:rPr>
                <w:rFonts w:eastAsiaTheme="minorEastAsia"/>
                <w:sz w:val="26"/>
                <w:szCs w:val="26"/>
                <w:lang w:eastAsia="en-US"/>
              </w:rPr>
            </w:pPr>
          </w:p>
          <w:p w14:paraId="6A3C65A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2A1481C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9" w:type="dxa"/>
          </w:tcPr>
          <w:p w14:paraId="6FC3550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33A2E8E8" w14:textId="77777777" w:rsidR="00797FEE" w:rsidRPr="0040510D" w:rsidRDefault="00797FEE" w:rsidP="00A6780E">
            <w:pPr>
              <w:jc w:val="both"/>
              <w:rPr>
                <w:rFonts w:eastAsiaTheme="minorEastAsia"/>
                <w:sz w:val="26"/>
                <w:szCs w:val="26"/>
                <w:lang w:eastAsia="en-US"/>
              </w:rPr>
            </w:pPr>
          </w:p>
          <w:p w14:paraId="0BCDD8A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72FC9C3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955" w:type="dxa"/>
          </w:tcPr>
          <w:p w14:paraId="6001A9E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3ADF8DC9" w14:textId="77777777" w:rsidR="00797FEE" w:rsidRPr="0040510D" w:rsidRDefault="00797FEE" w:rsidP="00A6780E">
            <w:pPr>
              <w:jc w:val="both"/>
              <w:rPr>
                <w:rFonts w:eastAsiaTheme="minorEastAsia"/>
                <w:sz w:val="26"/>
                <w:szCs w:val="26"/>
                <w:lang w:eastAsia="en-US"/>
              </w:rPr>
            </w:pPr>
          </w:p>
          <w:p w14:paraId="2D4F187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4E6A226F"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2" w:type="dxa"/>
            <w:gridSpan w:val="2"/>
          </w:tcPr>
          <w:p w14:paraId="58B7E5AC"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21F2E029" w14:textId="77777777" w:rsidR="00797FEE" w:rsidRPr="0040510D" w:rsidRDefault="00797FEE" w:rsidP="00A6780E">
            <w:pPr>
              <w:jc w:val="both"/>
              <w:rPr>
                <w:rFonts w:eastAsiaTheme="minorEastAsia"/>
                <w:sz w:val="26"/>
                <w:szCs w:val="26"/>
                <w:lang w:eastAsia="en-US"/>
              </w:rPr>
            </w:pPr>
          </w:p>
          <w:p w14:paraId="7D8E553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5868146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r>
      <w:tr w:rsidR="00797FEE" w:rsidRPr="0040510D" w14:paraId="5EA5D39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10" w:type="dxa"/>
          </w:tcPr>
          <w:p w14:paraId="46130B64"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2556" w:type="dxa"/>
          </w:tcPr>
          <w:p w14:paraId="63A8DC35"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817" w:type="dxa"/>
          </w:tcPr>
          <w:p w14:paraId="6014D822"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3</w:t>
            </w:r>
          </w:p>
        </w:tc>
        <w:tc>
          <w:tcPr>
            <w:tcW w:w="956" w:type="dxa"/>
            <w:gridSpan w:val="2"/>
          </w:tcPr>
          <w:p w14:paraId="1AB48C5C"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4</w:t>
            </w:r>
          </w:p>
        </w:tc>
        <w:tc>
          <w:tcPr>
            <w:tcW w:w="818" w:type="dxa"/>
          </w:tcPr>
          <w:p w14:paraId="1B797081"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5</w:t>
            </w:r>
          </w:p>
        </w:tc>
        <w:tc>
          <w:tcPr>
            <w:tcW w:w="819" w:type="dxa"/>
          </w:tcPr>
          <w:p w14:paraId="1CDDB87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6</w:t>
            </w:r>
          </w:p>
        </w:tc>
        <w:tc>
          <w:tcPr>
            <w:tcW w:w="818" w:type="dxa"/>
          </w:tcPr>
          <w:p w14:paraId="00FB7306"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7</w:t>
            </w:r>
          </w:p>
        </w:tc>
        <w:tc>
          <w:tcPr>
            <w:tcW w:w="819" w:type="dxa"/>
          </w:tcPr>
          <w:p w14:paraId="497857F7"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8</w:t>
            </w:r>
          </w:p>
        </w:tc>
        <w:tc>
          <w:tcPr>
            <w:tcW w:w="955" w:type="dxa"/>
          </w:tcPr>
          <w:p w14:paraId="28D36DB5"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9</w:t>
            </w:r>
          </w:p>
        </w:tc>
        <w:tc>
          <w:tcPr>
            <w:tcW w:w="812" w:type="dxa"/>
            <w:gridSpan w:val="2"/>
          </w:tcPr>
          <w:p w14:paraId="522488ED"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10</w:t>
            </w:r>
          </w:p>
        </w:tc>
      </w:tr>
      <w:tr w:rsidR="00797FEE" w:rsidRPr="0040510D" w14:paraId="3CC922B8"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510" w:type="dxa"/>
          </w:tcPr>
          <w:p w14:paraId="1AB2825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2556" w:type="dxa"/>
          </w:tcPr>
          <w:p w14:paraId="4D3E6E69"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оборудования, ед.</w:t>
            </w:r>
          </w:p>
        </w:tc>
        <w:tc>
          <w:tcPr>
            <w:tcW w:w="817" w:type="dxa"/>
          </w:tcPr>
          <w:p w14:paraId="6F1E9E30" w14:textId="77777777" w:rsidR="00797FEE" w:rsidRPr="0040510D" w:rsidRDefault="00797FEE" w:rsidP="00A6780E">
            <w:pPr>
              <w:jc w:val="center"/>
              <w:rPr>
                <w:rFonts w:eastAsiaTheme="minorEastAsia"/>
                <w:sz w:val="26"/>
                <w:szCs w:val="26"/>
                <w:lang w:eastAsia="en-US"/>
              </w:rPr>
            </w:pPr>
          </w:p>
        </w:tc>
        <w:tc>
          <w:tcPr>
            <w:tcW w:w="956" w:type="dxa"/>
            <w:gridSpan w:val="2"/>
          </w:tcPr>
          <w:p w14:paraId="04A794CC" w14:textId="77777777" w:rsidR="00797FEE" w:rsidRPr="0040510D" w:rsidRDefault="00797FEE" w:rsidP="00A6780E">
            <w:pPr>
              <w:jc w:val="center"/>
              <w:rPr>
                <w:rFonts w:eastAsiaTheme="minorEastAsia"/>
                <w:sz w:val="26"/>
                <w:szCs w:val="26"/>
                <w:lang w:eastAsia="en-US"/>
              </w:rPr>
            </w:pPr>
          </w:p>
        </w:tc>
        <w:tc>
          <w:tcPr>
            <w:tcW w:w="818" w:type="dxa"/>
          </w:tcPr>
          <w:p w14:paraId="2C04053E" w14:textId="77777777" w:rsidR="00797FEE" w:rsidRPr="0040510D" w:rsidRDefault="00797FEE" w:rsidP="00A6780E">
            <w:pPr>
              <w:jc w:val="center"/>
              <w:rPr>
                <w:rFonts w:eastAsiaTheme="minorEastAsia"/>
                <w:sz w:val="26"/>
                <w:szCs w:val="26"/>
                <w:lang w:eastAsia="en-US"/>
              </w:rPr>
            </w:pPr>
          </w:p>
        </w:tc>
        <w:tc>
          <w:tcPr>
            <w:tcW w:w="819" w:type="dxa"/>
          </w:tcPr>
          <w:p w14:paraId="3149D8AB" w14:textId="77777777" w:rsidR="00797FEE" w:rsidRPr="0040510D" w:rsidRDefault="00797FEE" w:rsidP="00A6780E">
            <w:pPr>
              <w:jc w:val="center"/>
              <w:rPr>
                <w:rFonts w:eastAsiaTheme="minorEastAsia"/>
                <w:sz w:val="26"/>
                <w:szCs w:val="26"/>
                <w:lang w:eastAsia="en-US"/>
              </w:rPr>
            </w:pPr>
          </w:p>
        </w:tc>
        <w:tc>
          <w:tcPr>
            <w:tcW w:w="818" w:type="dxa"/>
          </w:tcPr>
          <w:p w14:paraId="7909D3FC" w14:textId="77777777" w:rsidR="00797FEE" w:rsidRPr="0040510D" w:rsidRDefault="00797FEE" w:rsidP="00A6780E">
            <w:pPr>
              <w:jc w:val="center"/>
              <w:rPr>
                <w:rFonts w:eastAsiaTheme="minorEastAsia"/>
                <w:sz w:val="26"/>
                <w:szCs w:val="26"/>
                <w:lang w:eastAsia="en-US"/>
              </w:rPr>
            </w:pPr>
          </w:p>
        </w:tc>
        <w:tc>
          <w:tcPr>
            <w:tcW w:w="819" w:type="dxa"/>
          </w:tcPr>
          <w:p w14:paraId="09166FC6" w14:textId="77777777" w:rsidR="00797FEE" w:rsidRPr="0040510D" w:rsidRDefault="00797FEE" w:rsidP="00A6780E">
            <w:pPr>
              <w:jc w:val="center"/>
              <w:rPr>
                <w:rFonts w:eastAsiaTheme="minorEastAsia"/>
                <w:sz w:val="26"/>
                <w:szCs w:val="26"/>
                <w:lang w:eastAsia="en-US"/>
              </w:rPr>
            </w:pPr>
          </w:p>
        </w:tc>
        <w:tc>
          <w:tcPr>
            <w:tcW w:w="955" w:type="dxa"/>
          </w:tcPr>
          <w:p w14:paraId="3CCAB0E8" w14:textId="77777777" w:rsidR="00797FEE" w:rsidRPr="0040510D" w:rsidRDefault="00797FEE" w:rsidP="00A6780E">
            <w:pPr>
              <w:jc w:val="center"/>
              <w:rPr>
                <w:rFonts w:eastAsiaTheme="minorEastAsia"/>
                <w:sz w:val="26"/>
                <w:szCs w:val="26"/>
                <w:lang w:eastAsia="en-US"/>
              </w:rPr>
            </w:pPr>
          </w:p>
        </w:tc>
        <w:tc>
          <w:tcPr>
            <w:tcW w:w="812" w:type="dxa"/>
            <w:gridSpan w:val="2"/>
          </w:tcPr>
          <w:p w14:paraId="46F1940A" w14:textId="77777777" w:rsidR="00797FEE" w:rsidRPr="0040510D" w:rsidRDefault="00797FEE" w:rsidP="00A6780E">
            <w:pPr>
              <w:jc w:val="center"/>
              <w:rPr>
                <w:rFonts w:eastAsiaTheme="minorEastAsia"/>
                <w:sz w:val="26"/>
                <w:szCs w:val="26"/>
                <w:lang w:eastAsia="en-US"/>
              </w:rPr>
            </w:pPr>
          </w:p>
        </w:tc>
      </w:tr>
      <w:tr w:rsidR="00797FEE" w:rsidRPr="0040510D" w14:paraId="0F3E7954"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10" w:type="dxa"/>
          </w:tcPr>
          <w:p w14:paraId="0B45B394"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2556" w:type="dxa"/>
          </w:tcPr>
          <w:p w14:paraId="0C06FA3A" w14:textId="77777777" w:rsidR="00797FEE" w:rsidRPr="0040510D" w:rsidRDefault="00797FEE" w:rsidP="00A6780E">
            <w:pPr>
              <w:rPr>
                <w:rFonts w:eastAsiaTheme="minorEastAsia"/>
                <w:sz w:val="26"/>
                <w:szCs w:val="26"/>
              </w:rPr>
            </w:pPr>
            <w:r w:rsidRPr="0040510D">
              <w:rPr>
                <w:rFonts w:eastAsiaTheme="minorEastAsia"/>
                <w:sz w:val="26"/>
                <w:szCs w:val="26"/>
              </w:rPr>
              <w:t>приобретение</w:t>
            </w:r>
            <w:r w:rsidRPr="0040510D">
              <w:rPr>
                <w:sz w:val="26"/>
                <w:szCs w:val="26"/>
              </w:rPr>
              <w:t xml:space="preserve"> </w:t>
            </w:r>
            <w:r w:rsidRPr="0040510D">
              <w:rPr>
                <w:rFonts w:eastAsiaTheme="minorEastAsia"/>
                <w:sz w:val="26"/>
                <w:szCs w:val="26"/>
              </w:rPr>
              <w:t xml:space="preserve">измерительных и регулирующих приборов и </w:t>
            </w:r>
            <w:r w:rsidRPr="0040510D">
              <w:rPr>
                <w:rFonts w:eastAsiaTheme="minorEastAsia"/>
                <w:sz w:val="26"/>
                <w:szCs w:val="26"/>
              </w:rPr>
              <w:lastRenderedPageBreak/>
              <w:t>устройств, ед.</w:t>
            </w:r>
          </w:p>
        </w:tc>
        <w:tc>
          <w:tcPr>
            <w:tcW w:w="817" w:type="dxa"/>
          </w:tcPr>
          <w:p w14:paraId="02BA4529" w14:textId="77777777" w:rsidR="00797FEE" w:rsidRPr="0040510D" w:rsidRDefault="00797FEE" w:rsidP="00A6780E">
            <w:pPr>
              <w:jc w:val="center"/>
              <w:rPr>
                <w:rFonts w:eastAsiaTheme="minorEastAsia"/>
                <w:sz w:val="26"/>
                <w:szCs w:val="26"/>
                <w:lang w:eastAsia="en-US"/>
              </w:rPr>
            </w:pPr>
          </w:p>
        </w:tc>
        <w:tc>
          <w:tcPr>
            <w:tcW w:w="956" w:type="dxa"/>
            <w:gridSpan w:val="2"/>
          </w:tcPr>
          <w:p w14:paraId="3EFBF150" w14:textId="77777777" w:rsidR="00797FEE" w:rsidRPr="0040510D" w:rsidRDefault="00797FEE" w:rsidP="00A6780E">
            <w:pPr>
              <w:jc w:val="center"/>
              <w:rPr>
                <w:rFonts w:eastAsiaTheme="minorEastAsia"/>
                <w:sz w:val="26"/>
                <w:szCs w:val="26"/>
                <w:lang w:eastAsia="en-US"/>
              </w:rPr>
            </w:pPr>
          </w:p>
        </w:tc>
        <w:tc>
          <w:tcPr>
            <w:tcW w:w="818" w:type="dxa"/>
          </w:tcPr>
          <w:p w14:paraId="6265657A" w14:textId="77777777" w:rsidR="00797FEE" w:rsidRPr="0040510D" w:rsidRDefault="00797FEE" w:rsidP="00A6780E">
            <w:pPr>
              <w:jc w:val="center"/>
              <w:rPr>
                <w:rFonts w:eastAsiaTheme="minorEastAsia"/>
                <w:sz w:val="26"/>
                <w:szCs w:val="26"/>
                <w:lang w:eastAsia="en-US"/>
              </w:rPr>
            </w:pPr>
          </w:p>
        </w:tc>
        <w:tc>
          <w:tcPr>
            <w:tcW w:w="819" w:type="dxa"/>
          </w:tcPr>
          <w:p w14:paraId="66F2DAE0" w14:textId="77777777" w:rsidR="00797FEE" w:rsidRPr="0040510D" w:rsidRDefault="00797FEE" w:rsidP="00A6780E">
            <w:pPr>
              <w:jc w:val="center"/>
              <w:rPr>
                <w:rFonts w:eastAsiaTheme="minorEastAsia"/>
                <w:sz w:val="26"/>
                <w:szCs w:val="26"/>
                <w:lang w:eastAsia="en-US"/>
              </w:rPr>
            </w:pPr>
          </w:p>
        </w:tc>
        <w:tc>
          <w:tcPr>
            <w:tcW w:w="818" w:type="dxa"/>
          </w:tcPr>
          <w:p w14:paraId="0DC3B040" w14:textId="77777777" w:rsidR="00797FEE" w:rsidRPr="0040510D" w:rsidRDefault="00797FEE" w:rsidP="00A6780E">
            <w:pPr>
              <w:jc w:val="center"/>
              <w:rPr>
                <w:rFonts w:eastAsiaTheme="minorEastAsia"/>
                <w:sz w:val="26"/>
                <w:szCs w:val="26"/>
                <w:lang w:eastAsia="en-US"/>
              </w:rPr>
            </w:pPr>
          </w:p>
        </w:tc>
        <w:tc>
          <w:tcPr>
            <w:tcW w:w="819" w:type="dxa"/>
          </w:tcPr>
          <w:p w14:paraId="274D37CE" w14:textId="77777777" w:rsidR="00797FEE" w:rsidRPr="0040510D" w:rsidRDefault="00797FEE" w:rsidP="00A6780E">
            <w:pPr>
              <w:jc w:val="center"/>
              <w:rPr>
                <w:rFonts w:eastAsiaTheme="minorEastAsia"/>
                <w:sz w:val="26"/>
                <w:szCs w:val="26"/>
                <w:lang w:eastAsia="en-US"/>
              </w:rPr>
            </w:pPr>
          </w:p>
        </w:tc>
        <w:tc>
          <w:tcPr>
            <w:tcW w:w="955" w:type="dxa"/>
          </w:tcPr>
          <w:p w14:paraId="5862A849" w14:textId="77777777" w:rsidR="00797FEE" w:rsidRPr="0040510D" w:rsidRDefault="00797FEE" w:rsidP="00A6780E">
            <w:pPr>
              <w:jc w:val="center"/>
              <w:rPr>
                <w:rFonts w:eastAsiaTheme="minorEastAsia"/>
                <w:sz w:val="26"/>
                <w:szCs w:val="26"/>
                <w:lang w:eastAsia="en-US"/>
              </w:rPr>
            </w:pPr>
          </w:p>
        </w:tc>
        <w:tc>
          <w:tcPr>
            <w:tcW w:w="812" w:type="dxa"/>
            <w:gridSpan w:val="2"/>
          </w:tcPr>
          <w:p w14:paraId="5BDED92D" w14:textId="77777777" w:rsidR="00797FEE" w:rsidRPr="0040510D" w:rsidRDefault="00797FEE" w:rsidP="00A6780E">
            <w:pPr>
              <w:jc w:val="center"/>
              <w:rPr>
                <w:rFonts w:eastAsiaTheme="minorEastAsia"/>
                <w:sz w:val="26"/>
                <w:szCs w:val="26"/>
                <w:lang w:eastAsia="en-US"/>
              </w:rPr>
            </w:pPr>
          </w:p>
        </w:tc>
      </w:tr>
      <w:tr w:rsidR="00797FEE" w:rsidRPr="0040510D" w14:paraId="3E5E20B0"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3"/>
        </w:trPr>
        <w:tc>
          <w:tcPr>
            <w:tcW w:w="510" w:type="dxa"/>
          </w:tcPr>
          <w:p w14:paraId="6AC14728"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lastRenderedPageBreak/>
              <w:t>3</w:t>
            </w:r>
          </w:p>
        </w:tc>
        <w:tc>
          <w:tcPr>
            <w:tcW w:w="2556" w:type="dxa"/>
          </w:tcPr>
          <w:p w14:paraId="13D3B9DA" w14:textId="77777777" w:rsidR="00797FEE" w:rsidRPr="0040510D" w:rsidRDefault="00797FEE" w:rsidP="00A6780E">
            <w:pPr>
              <w:pStyle w:val="a6"/>
              <w:tabs>
                <w:tab w:val="left" w:pos="1061"/>
              </w:tabs>
              <w:spacing w:after="0" w:line="240" w:lineRule="auto"/>
              <w:ind w:left="0"/>
              <w:rPr>
                <w:rFonts w:ascii="Times New Roman" w:hAnsi="Times New Roman" w:cs="Times New Roman"/>
                <w:sz w:val="26"/>
                <w:szCs w:val="26"/>
              </w:rPr>
            </w:pPr>
            <w:r w:rsidRPr="0040510D">
              <w:rPr>
                <w:rFonts w:ascii="Times New Roman" w:hAnsi="Times New Roman" w:cs="Times New Roman"/>
                <w:sz w:val="26"/>
                <w:szCs w:val="26"/>
              </w:rPr>
              <w:t xml:space="preserve">приобретение вычислительной техники, периферийных устройств, инструмента, производственного и хозяйственного инвентаря, ед. </w:t>
            </w:r>
          </w:p>
        </w:tc>
        <w:tc>
          <w:tcPr>
            <w:tcW w:w="817" w:type="dxa"/>
          </w:tcPr>
          <w:p w14:paraId="3C8D9E63" w14:textId="77777777" w:rsidR="00797FEE" w:rsidRPr="0040510D" w:rsidRDefault="00797FEE" w:rsidP="00A6780E">
            <w:pPr>
              <w:jc w:val="both"/>
              <w:rPr>
                <w:rFonts w:eastAsiaTheme="minorEastAsia"/>
                <w:sz w:val="26"/>
                <w:szCs w:val="26"/>
                <w:lang w:eastAsia="en-US"/>
              </w:rPr>
            </w:pPr>
          </w:p>
        </w:tc>
        <w:tc>
          <w:tcPr>
            <w:tcW w:w="956" w:type="dxa"/>
            <w:gridSpan w:val="2"/>
          </w:tcPr>
          <w:p w14:paraId="20020CAA" w14:textId="77777777" w:rsidR="00797FEE" w:rsidRPr="0040510D" w:rsidRDefault="00797FEE" w:rsidP="00A6780E">
            <w:pPr>
              <w:jc w:val="both"/>
              <w:rPr>
                <w:rFonts w:eastAsiaTheme="minorEastAsia"/>
                <w:sz w:val="26"/>
                <w:szCs w:val="26"/>
                <w:lang w:eastAsia="en-US"/>
              </w:rPr>
            </w:pPr>
          </w:p>
        </w:tc>
        <w:tc>
          <w:tcPr>
            <w:tcW w:w="818" w:type="dxa"/>
          </w:tcPr>
          <w:p w14:paraId="09ACA14A" w14:textId="77777777" w:rsidR="00797FEE" w:rsidRPr="0040510D" w:rsidRDefault="00797FEE" w:rsidP="00A6780E">
            <w:pPr>
              <w:jc w:val="both"/>
              <w:rPr>
                <w:rFonts w:eastAsiaTheme="minorEastAsia"/>
                <w:sz w:val="26"/>
                <w:szCs w:val="26"/>
                <w:lang w:eastAsia="en-US"/>
              </w:rPr>
            </w:pPr>
          </w:p>
        </w:tc>
        <w:tc>
          <w:tcPr>
            <w:tcW w:w="819" w:type="dxa"/>
          </w:tcPr>
          <w:p w14:paraId="3EB44AF5" w14:textId="77777777" w:rsidR="00797FEE" w:rsidRPr="0040510D" w:rsidRDefault="00797FEE" w:rsidP="00A6780E">
            <w:pPr>
              <w:jc w:val="both"/>
              <w:rPr>
                <w:rFonts w:eastAsiaTheme="minorEastAsia"/>
                <w:sz w:val="26"/>
                <w:szCs w:val="26"/>
                <w:lang w:eastAsia="en-US"/>
              </w:rPr>
            </w:pPr>
          </w:p>
        </w:tc>
        <w:tc>
          <w:tcPr>
            <w:tcW w:w="818" w:type="dxa"/>
          </w:tcPr>
          <w:p w14:paraId="25AC5FE3" w14:textId="77777777" w:rsidR="00797FEE" w:rsidRPr="0040510D" w:rsidRDefault="00797FEE" w:rsidP="00A6780E">
            <w:pPr>
              <w:jc w:val="both"/>
              <w:rPr>
                <w:rFonts w:eastAsiaTheme="minorEastAsia"/>
                <w:sz w:val="26"/>
                <w:szCs w:val="26"/>
                <w:lang w:eastAsia="en-US"/>
              </w:rPr>
            </w:pPr>
          </w:p>
        </w:tc>
        <w:tc>
          <w:tcPr>
            <w:tcW w:w="819" w:type="dxa"/>
          </w:tcPr>
          <w:p w14:paraId="60E75ADC" w14:textId="77777777" w:rsidR="00797FEE" w:rsidRPr="0040510D" w:rsidRDefault="00797FEE" w:rsidP="00A6780E">
            <w:pPr>
              <w:jc w:val="both"/>
              <w:rPr>
                <w:rFonts w:eastAsiaTheme="minorEastAsia"/>
                <w:sz w:val="26"/>
                <w:szCs w:val="26"/>
                <w:lang w:eastAsia="en-US"/>
              </w:rPr>
            </w:pPr>
          </w:p>
        </w:tc>
        <w:tc>
          <w:tcPr>
            <w:tcW w:w="955" w:type="dxa"/>
          </w:tcPr>
          <w:p w14:paraId="26958A22" w14:textId="77777777" w:rsidR="00797FEE" w:rsidRPr="0040510D" w:rsidRDefault="00797FEE" w:rsidP="00A6780E">
            <w:pPr>
              <w:jc w:val="both"/>
              <w:rPr>
                <w:rFonts w:eastAsiaTheme="minorEastAsia"/>
                <w:sz w:val="26"/>
                <w:szCs w:val="26"/>
                <w:lang w:eastAsia="en-US"/>
              </w:rPr>
            </w:pPr>
          </w:p>
        </w:tc>
        <w:tc>
          <w:tcPr>
            <w:tcW w:w="812" w:type="dxa"/>
            <w:gridSpan w:val="2"/>
          </w:tcPr>
          <w:p w14:paraId="51E0F685" w14:textId="77777777" w:rsidR="00797FEE" w:rsidRPr="0040510D" w:rsidRDefault="00797FEE" w:rsidP="00A6780E">
            <w:pPr>
              <w:jc w:val="both"/>
              <w:rPr>
                <w:rFonts w:eastAsiaTheme="minorEastAsia"/>
                <w:sz w:val="26"/>
                <w:szCs w:val="26"/>
                <w:lang w:eastAsia="en-US"/>
              </w:rPr>
            </w:pPr>
          </w:p>
        </w:tc>
      </w:tr>
      <w:tr w:rsidR="00797FEE" w:rsidRPr="0040510D" w14:paraId="1053DF49"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0"/>
        </w:trPr>
        <w:tc>
          <w:tcPr>
            <w:tcW w:w="510" w:type="dxa"/>
          </w:tcPr>
          <w:p w14:paraId="3C18C7A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4</w:t>
            </w:r>
          </w:p>
        </w:tc>
        <w:tc>
          <w:tcPr>
            <w:tcW w:w="2556" w:type="dxa"/>
          </w:tcPr>
          <w:p w14:paraId="1DAFD844" w14:textId="77777777" w:rsidR="00797FEE" w:rsidRPr="0040510D" w:rsidRDefault="00797FEE" w:rsidP="00A6780E">
            <w:pPr>
              <w:pStyle w:val="a6"/>
              <w:tabs>
                <w:tab w:val="left" w:pos="1061"/>
              </w:tabs>
              <w:spacing w:after="0" w:line="240" w:lineRule="auto"/>
              <w:ind w:left="0"/>
              <w:rPr>
                <w:rFonts w:ascii="Times New Roman" w:hAnsi="Times New Roman" w:cs="Times New Roman"/>
                <w:sz w:val="26"/>
                <w:szCs w:val="26"/>
              </w:rPr>
            </w:pPr>
            <w:r w:rsidRPr="0040510D">
              <w:rPr>
                <w:rFonts w:ascii="Times New Roman" w:hAnsi="Times New Roman" w:cs="Times New Roman"/>
                <w:sz w:val="26"/>
                <w:szCs w:val="26"/>
              </w:rPr>
              <w:t>Приобретение транспортных средств (за исключением легкового автомобиля), ед.</w:t>
            </w:r>
          </w:p>
        </w:tc>
        <w:tc>
          <w:tcPr>
            <w:tcW w:w="817" w:type="dxa"/>
          </w:tcPr>
          <w:p w14:paraId="7E085B93" w14:textId="77777777" w:rsidR="00797FEE" w:rsidRPr="0040510D" w:rsidRDefault="00797FEE" w:rsidP="00A6780E">
            <w:pPr>
              <w:jc w:val="both"/>
              <w:rPr>
                <w:rFonts w:eastAsiaTheme="minorEastAsia"/>
                <w:sz w:val="26"/>
                <w:szCs w:val="26"/>
                <w:lang w:eastAsia="en-US"/>
              </w:rPr>
            </w:pPr>
          </w:p>
        </w:tc>
        <w:tc>
          <w:tcPr>
            <w:tcW w:w="956" w:type="dxa"/>
            <w:gridSpan w:val="2"/>
          </w:tcPr>
          <w:p w14:paraId="21AE236B" w14:textId="77777777" w:rsidR="00797FEE" w:rsidRPr="0040510D" w:rsidRDefault="00797FEE" w:rsidP="00A6780E">
            <w:pPr>
              <w:jc w:val="both"/>
              <w:rPr>
                <w:rFonts w:eastAsiaTheme="minorEastAsia"/>
                <w:sz w:val="26"/>
                <w:szCs w:val="26"/>
                <w:lang w:eastAsia="en-US"/>
              </w:rPr>
            </w:pPr>
          </w:p>
        </w:tc>
        <w:tc>
          <w:tcPr>
            <w:tcW w:w="818" w:type="dxa"/>
          </w:tcPr>
          <w:p w14:paraId="30919404" w14:textId="77777777" w:rsidR="00797FEE" w:rsidRPr="0040510D" w:rsidRDefault="00797FEE" w:rsidP="00A6780E">
            <w:pPr>
              <w:jc w:val="both"/>
              <w:rPr>
                <w:rFonts w:eastAsiaTheme="minorEastAsia"/>
                <w:sz w:val="26"/>
                <w:szCs w:val="26"/>
                <w:lang w:eastAsia="en-US"/>
              </w:rPr>
            </w:pPr>
          </w:p>
        </w:tc>
        <w:tc>
          <w:tcPr>
            <w:tcW w:w="819" w:type="dxa"/>
          </w:tcPr>
          <w:p w14:paraId="5BE8369E" w14:textId="77777777" w:rsidR="00797FEE" w:rsidRPr="0040510D" w:rsidRDefault="00797FEE" w:rsidP="00A6780E">
            <w:pPr>
              <w:jc w:val="both"/>
              <w:rPr>
                <w:rFonts w:eastAsiaTheme="minorEastAsia"/>
                <w:sz w:val="26"/>
                <w:szCs w:val="26"/>
                <w:lang w:eastAsia="en-US"/>
              </w:rPr>
            </w:pPr>
          </w:p>
        </w:tc>
        <w:tc>
          <w:tcPr>
            <w:tcW w:w="818" w:type="dxa"/>
          </w:tcPr>
          <w:p w14:paraId="76842B14" w14:textId="77777777" w:rsidR="00797FEE" w:rsidRPr="0040510D" w:rsidRDefault="00797FEE" w:rsidP="00A6780E">
            <w:pPr>
              <w:jc w:val="both"/>
              <w:rPr>
                <w:rFonts w:eastAsiaTheme="minorEastAsia"/>
                <w:sz w:val="26"/>
                <w:szCs w:val="26"/>
                <w:lang w:eastAsia="en-US"/>
              </w:rPr>
            </w:pPr>
          </w:p>
        </w:tc>
        <w:tc>
          <w:tcPr>
            <w:tcW w:w="819" w:type="dxa"/>
          </w:tcPr>
          <w:p w14:paraId="47759CBF" w14:textId="77777777" w:rsidR="00797FEE" w:rsidRPr="0040510D" w:rsidRDefault="00797FEE" w:rsidP="00A6780E">
            <w:pPr>
              <w:jc w:val="both"/>
              <w:rPr>
                <w:rFonts w:eastAsiaTheme="minorEastAsia"/>
                <w:sz w:val="26"/>
                <w:szCs w:val="26"/>
                <w:lang w:eastAsia="en-US"/>
              </w:rPr>
            </w:pPr>
          </w:p>
        </w:tc>
        <w:tc>
          <w:tcPr>
            <w:tcW w:w="955" w:type="dxa"/>
          </w:tcPr>
          <w:p w14:paraId="060B163E" w14:textId="77777777" w:rsidR="00797FEE" w:rsidRPr="0040510D" w:rsidRDefault="00797FEE" w:rsidP="00A6780E">
            <w:pPr>
              <w:jc w:val="both"/>
              <w:rPr>
                <w:rFonts w:eastAsiaTheme="minorEastAsia"/>
                <w:sz w:val="26"/>
                <w:szCs w:val="26"/>
                <w:lang w:eastAsia="en-US"/>
              </w:rPr>
            </w:pPr>
          </w:p>
        </w:tc>
        <w:tc>
          <w:tcPr>
            <w:tcW w:w="812" w:type="dxa"/>
            <w:gridSpan w:val="2"/>
          </w:tcPr>
          <w:p w14:paraId="72610D9B" w14:textId="77777777" w:rsidR="00797FEE" w:rsidRPr="0040510D" w:rsidRDefault="00797FEE" w:rsidP="00A6780E">
            <w:pPr>
              <w:jc w:val="both"/>
              <w:rPr>
                <w:rFonts w:eastAsiaTheme="minorEastAsia"/>
                <w:sz w:val="26"/>
                <w:szCs w:val="26"/>
                <w:lang w:eastAsia="en-US"/>
              </w:rPr>
            </w:pPr>
          </w:p>
        </w:tc>
      </w:tr>
      <w:tr w:rsidR="00797FEE" w:rsidRPr="0040510D" w14:paraId="1011A3A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510" w:type="dxa"/>
          </w:tcPr>
          <w:p w14:paraId="7CA99D40" w14:textId="39F16F7A" w:rsidR="00797FEE" w:rsidRPr="0040510D" w:rsidRDefault="00797FEE" w:rsidP="00A6780E">
            <w:pPr>
              <w:jc w:val="both"/>
              <w:rPr>
                <w:rFonts w:eastAsiaTheme="minorEastAsia"/>
                <w:sz w:val="26"/>
                <w:szCs w:val="26"/>
                <w:lang w:eastAsia="en-US"/>
              </w:rPr>
            </w:pPr>
          </w:p>
        </w:tc>
        <w:tc>
          <w:tcPr>
            <w:tcW w:w="2556" w:type="dxa"/>
          </w:tcPr>
          <w:p w14:paraId="1202A720"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сырья и материалов, комплектующих</w:t>
            </w:r>
            <w:r w:rsidRPr="0040510D">
              <w:rPr>
                <w:rFonts w:eastAsiaTheme="minorEastAsia"/>
                <w:sz w:val="26"/>
                <w:szCs w:val="26"/>
                <w:lang w:eastAsia="en-US"/>
              </w:rPr>
              <w:t xml:space="preserve">, ед. </w:t>
            </w:r>
          </w:p>
        </w:tc>
        <w:tc>
          <w:tcPr>
            <w:tcW w:w="817" w:type="dxa"/>
          </w:tcPr>
          <w:p w14:paraId="0AD2284E" w14:textId="77777777" w:rsidR="00797FEE" w:rsidRPr="0040510D" w:rsidRDefault="00797FEE" w:rsidP="00A6780E">
            <w:pPr>
              <w:jc w:val="both"/>
              <w:rPr>
                <w:rFonts w:eastAsiaTheme="minorEastAsia"/>
                <w:sz w:val="26"/>
                <w:szCs w:val="26"/>
                <w:lang w:eastAsia="en-US"/>
              </w:rPr>
            </w:pPr>
          </w:p>
        </w:tc>
        <w:tc>
          <w:tcPr>
            <w:tcW w:w="956" w:type="dxa"/>
            <w:gridSpan w:val="2"/>
          </w:tcPr>
          <w:p w14:paraId="3B60FC39" w14:textId="77777777" w:rsidR="00797FEE" w:rsidRPr="0040510D" w:rsidRDefault="00797FEE" w:rsidP="00A6780E">
            <w:pPr>
              <w:jc w:val="both"/>
              <w:rPr>
                <w:rFonts w:eastAsiaTheme="minorEastAsia"/>
                <w:sz w:val="26"/>
                <w:szCs w:val="26"/>
                <w:lang w:eastAsia="en-US"/>
              </w:rPr>
            </w:pPr>
          </w:p>
        </w:tc>
        <w:tc>
          <w:tcPr>
            <w:tcW w:w="818" w:type="dxa"/>
          </w:tcPr>
          <w:p w14:paraId="12B8DFEA" w14:textId="77777777" w:rsidR="00797FEE" w:rsidRPr="0040510D" w:rsidRDefault="00797FEE" w:rsidP="00A6780E">
            <w:pPr>
              <w:jc w:val="both"/>
              <w:rPr>
                <w:rFonts w:eastAsiaTheme="minorEastAsia"/>
                <w:sz w:val="26"/>
                <w:szCs w:val="26"/>
                <w:lang w:eastAsia="en-US"/>
              </w:rPr>
            </w:pPr>
          </w:p>
        </w:tc>
        <w:tc>
          <w:tcPr>
            <w:tcW w:w="819" w:type="dxa"/>
          </w:tcPr>
          <w:p w14:paraId="5972D93E" w14:textId="77777777" w:rsidR="00797FEE" w:rsidRPr="0040510D" w:rsidRDefault="00797FEE" w:rsidP="00A6780E">
            <w:pPr>
              <w:jc w:val="both"/>
              <w:rPr>
                <w:rFonts w:eastAsiaTheme="minorEastAsia"/>
                <w:sz w:val="26"/>
                <w:szCs w:val="26"/>
                <w:lang w:eastAsia="en-US"/>
              </w:rPr>
            </w:pPr>
          </w:p>
        </w:tc>
        <w:tc>
          <w:tcPr>
            <w:tcW w:w="818" w:type="dxa"/>
          </w:tcPr>
          <w:p w14:paraId="2604F312" w14:textId="77777777" w:rsidR="00797FEE" w:rsidRPr="0040510D" w:rsidRDefault="00797FEE" w:rsidP="00A6780E">
            <w:pPr>
              <w:jc w:val="both"/>
              <w:rPr>
                <w:rFonts w:eastAsiaTheme="minorEastAsia"/>
                <w:sz w:val="26"/>
                <w:szCs w:val="26"/>
                <w:lang w:eastAsia="en-US"/>
              </w:rPr>
            </w:pPr>
          </w:p>
        </w:tc>
        <w:tc>
          <w:tcPr>
            <w:tcW w:w="819" w:type="dxa"/>
          </w:tcPr>
          <w:p w14:paraId="26EDC152" w14:textId="77777777" w:rsidR="00797FEE" w:rsidRPr="0040510D" w:rsidRDefault="00797FEE" w:rsidP="00A6780E">
            <w:pPr>
              <w:jc w:val="both"/>
              <w:rPr>
                <w:rFonts w:eastAsiaTheme="minorEastAsia"/>
                <w:sz w:val="26"/>
                <w:szCs w:val="26"/>
                <w:lang w:eastAsia="en-US"/>
              </w:rPr>
            </w:pPr>
          </w:p>
        </w:tc>
        <w:tc>
          <w:tcPr>
            <w:tcW w:w="955" w:type="dxa"/>
          </w:tcPr>
          <w:p w14:paraId="0A1E4115" w14:textId="77777777" w:rsidR="00797FEE" w:rsidRPr="0040510D" w:rsidRDefault="00797FEE" w:rsidP="00A6780E">
            <w:pPr>
              <w:jc w:val="both"/>
              <w:rPr>
                <w:rFonts w:eastAsiaTheme="minorEastAsia"/>
                <w:sz w:val="26"/>
                <w:szCs w:val="26"/>
                <w:lang w:eastAsia="en-US"/>
              </w:rPr>
            </w:pPr>
          </w:p>
        </w:tc>
        <w:tc>
          <w:tcPr>
            <w:tcW w:w="812" w:type="dxa"/>
            <w:gridSpan w:val="2"/>
          </w:tcPr>
          <w:p w14:paraId="45B37162" w14:textId="77777777" w:rsidR="00797FEE" w:rsidRPr="0040510D" w:rsidRDefault="00797FEE" w:rsidP="00A6780E">
            <w:pPr>
              <w:jc w:val="both"/>
              <w:rPr>
                <w:rFonts w:eastAsiaTheme="minorEastAsia"/>
                <w:sz w:val="26"/>
                <w:szCs w:val="26"/>
                <w:lang w:eastAsia="en-US"/>
              </w:rPr>
            </w:pPr>
          </w:p>
        </w:tc>
      </w:tr>
      <w:tr w:rsidR="00797FEE" w:rsidRPr="0040510D" w14:paraId="3170397A"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7"/>
        </w:trPr>
        <w:tc>
          <w:tcPr>
            <w:tcW w:w="510" w:type="dxa"/>
          </w:tcPr>
          <w:p w14:paraId="0FBF27F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6</w:t>
            </w:r>
          </w:p>
        </w:tc>
        <w:tc>
          <w:tcPr>
            <w:tcW w:w="2556" w:type="dxa"/>
          </w:tcPr>
          <w:p w14:paraId="336CE55B"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строительных материалов, оборудования, необходимого для ремонта помещения</w:t>
            </w:r>
            <w:r w:rsidRPr="0040510D">
              <w:rPr>
                <w:rFonts w:eastAsiaTheme="minorEastAsia"/>
                <w:sz w:val="26"/>
                <w:szCs w:val="26"/>
                <w:lang w:eastAsia="en-US"/>
              </w:rPr>
              <w:t>, ед.</w:t>
            </w:r>
          </w:p>
        </w:tc>
        <w:tc>
          <w:tcPr>
            <w:tcW w:w="817" w:type="dxa"/>
          </w:tcPr>
          <w:p w14:paraId="73A7977E" w14:textId="77777777" w:rsidR="00797FEE" w:rsidRPr="0040510D" w:rsidRDefault="00797FEE" w:rsidP="00A6780E">
            <w:pPr>
              <w:jc w:val="both"/>
              <w:rPr>
                <w:rFonts w:eastAsiaTheme="minorEastAsia"/>
                <w:sz w:val="26"/>
                <w:szCs w:val="26"/>
                <w:lang w:eastAsia="en-US"/>
              </w:rPr>
            </w:pPr>
          </w:p>
        </w:tc>
        <w:tc>
          <w:tcPr>
            <w:tcW w:w="956" w:type="dxa"/>
            <w:gridSpan w:val="2"/>
          </w:tcPr>
          <w:p w14:paraId="7F6BA8E4" w14:textId="77777777" w:rsidR="00797FEE" w:rsidRPr="0040510D" w:rsidRDefault="00797FEE" w:rsidP="00A6780E">
            <w:pPr>
              <w:jc w:val="both"/>
              <w:rPr>
                <w:rFonts w:eastAsiaTheme="minorEastAsia"/>
                <w:sz w:val="26"/>
                <w:szCs w:val="26"/>
                <w:lang w:eastAsia="en-US"/>
              </w:rPr>
            </w:pPr>
          </w:p>
        </w:tc>
        <w:tc>
          <w:tcPr>
            <w:tcW w:w="818" w:type="dxa"/>
          </w:tcPr>
          <w:p w14:paraId="603B373A" w14:textId="77777777" w:rsidR="00797FEE" w:rsidRPr="0040510D" w:rsidRDefault="00797FEE" w:rsidP="00A6780E">
            <w:pPr>
              <w:jc w:val="both"/>
              <w:rPr>
                <w:rFonts w:eastAsiaTheme="minorEastAsia"/>
                <w:sz w:val="26"/>
                <w:szCs w:val="26"/>
                <w:lang w:eastAsia="en-US"/>
              </w:rPr>
            </w:pPr>
          </w:p>
        </w:tc>
        <w:tc>
          <w:tcPr>
            <w:tcW w:w="819" w:type="dxa"/>
          </w:tcPr>
          <w:p w14:paraId="5AC28469" w14:textId="77777777" w:rsidR="00797FEE" w:rsidRPr="0040510D" w:rsidRDefault="00797FEE" w:rsidP="00A6780E">
            <w:pPr>
              <w:jc w:val="both"/>
              <w:rPr>
                <w:rFonts w:eastAsiaTheme="minorEastAsia"/>
                <w:sz w:val="26"/>
                <w:szCs w:val="26"/>
                <w:lang w:eastAsia="en-US"/>
              </w:rPr>
            </w:pPr>
          </w:p>
        </w:tc>
        <w:tc>
          <w:tcPr>
            <w:tcW w:w="818" w:type="dxa"/>
          </w:tcPr>
          <w:p w14:paraId="735E8FE6" w14:textId="77777777" w:rsidR="00797FEE" w:rsidRPr="0040510D" w:rsidRDefault="00797FEE" w:rsidP="00A6780E">
            <w:pPr>
              <w:jc w:val="both"/>
              <w:rPr>
                <w:rFonts w:eastAsiaTheme="minorEastAsia"/>
                <w:sz w:val="26"/>
                <w:szCs w:val="26"/>
                <w:lang w:eastAsia="en-US"/>
              </w:rPr>
            </w:pPr>
          </w:p>
        </w:tc>
        <w:tc>
          <w:tcPr>
            <w:tcW w:w="819" w:type="dxa"/>
          </w:tcPr>
          <w:p w14:paraId="0DC37001" w14:textId="77777777" w:rsidR="00797FEE" w:rsidRPr="0040510D" w:rsidRDefault="00797FEE" w:rsidP="00A6780E">
            <w:pPr>
              <w:jc w:val="both"/>
              <w:rPr>
                <w:rFonts w:eastAsiaTheme="minorEastAsia"/>
                <w:sz w:val="26"/>
                <w:szCs w:val="26"/>
                <w:lang w:eastAsia="en-US"/>
              </w:rPr>
            </w:pPr>
          </w:p>
        </w:tc>
        <w:tc>
          <w:tcPr>
            <w:tcW w:w="955" w:type="dxa"/>
          </w:tcPr>
          <w:p w14:paraId="1DAC9D2C" w14:textId="77777777" w:rsidR="00797FEE" w:rsidRPr="0040510D" w:rsidRDefault="00797FEE" w:rsidP="00A6780E">
            <w:pPr>
              <w:jc w:val="both"/>
              <w:rPr>
                <w:rFonts w:eastAsiaTheme="minorEastAsia"/>
                <w:sz w:val="26"/>
                <w:szCs w:val="26"/>
                <w:lang w:eastAsia="en-US"/>
              </w:rPr>
            </w:pPr>
          </w:p>
        </w:tc>
        <w:tc>
          <w:tcPr>
            <w:tcW w:w="812" w:type="dxa"/>
            <w:gridSpan w:val="2"/>
          </w:tcPr>
          <w:p w14:paraId="02166D6A" w14:textId="77777777" w:rsidR="00797FEE" w:rsidRPr="0040510D" w:rsidRDefault="00797FEE" w:rsidP="00A6780E">
            <w:pPr>
              <w:jc w:val="both"/>
              <w:rPr>
                <w:rFonts w:eastAsiaTheme="minorEastAsia"/>
                <w:sz w:val="26"/>
                <w:szCs w:val="26"/>
                <w:lang w:eastAsia="en-US"/>
              </w:rPr>
            </w:pPr>
          </w:p>
        </w:tc>
      </w:tr>
    </w:tbl>
    <w:p w14:paraId="3959B91E" w14:textId="77777777" w:rsidR="00797FEE" w:rsidRPr="0040510D" w:rsidRDefault="00797FEE" w:rsidP="00A6780E">
      <w:pPr>
        <w:jc w:val="both"/>
        <w:rPr>
          <w:rFonts w:eastAsiaTheme="minorEastAsia"/>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1304"/>
        <w:gridCol w:w="340"/>
        <w:gridCol w:w="2835"/>
        <w:gridCol w:w="914"/>
      </w:tblGrid>
      <w:tr w:rsidR="00797FEE" w:rsidRPr="0040510D" w14:paraId="211BBAD6" w14:textId="77777777" w:rsidTr="002E6BBA">
        <w:tc>
          <w:tcPr>
            <w:tcW w:w="9985" w:type="dxa"/>
            <w:gridSpan w:val="6"/>
            <w:tcBorders>
              <w:top w:val="nil"/>
              <w:left w:val="nil"/>
              <w:bottom w:val="nil"/>
              <w:right w:val="nil"/>
            </w:tcBorders>
          </w:tcPr>
          <w:p w14:paraId="7C714973" w14:textId="77777777" w:rsidR="00797FEE" w:rsidRPr="0040510D" w:rsidRDefault="00797FEE" w:rsidP="00A6780E">
            <w:pPr>
              <w:jc w:val="both"/>
              <w:rPr>
                <w:rFonts w:eastAsiaTheme="minorEastAsia"/>
                <w:sz w:val="26"/>
                <w:szCs w:val="26"/>
                <w:lang w:eastAsia="en-US"/>
              </w:rPr>
            </w:pPr>
          </w:p>
        </w:tc>
      </w:tr>
      <w:tr w:rsidR="00797FEE" w:rsidRPr="0040510D" w14:paraId="167C8700" w14:textId="77777777" w:rsidTr="002E6BBA">
        <w:trPr>
          <w:gridAfter w:val="1"/>
          <w:wAfter w:w="914" w:type="dxa"/>
        </w:trPr>
        <w:tc>
          <w:tcPr>
            <w:tcW w:w="4252" w:type="dxa"/>
            <w:tcBorders>
              <w:top w:val="nil"/>
              <w:left w:val="nil"/>
              <w:bottom w:val="single" w:sz="4" w:space="0" w:color="auto"/>
              <w:right w:val="nil"/>
            </w:tcBorders>
          </w:tcPr>
          <w:p w14:paraId="3FDB7989" w14:textId="77777777" w:rsidR="00797FEE" w:rsidRPr="0040510D" w:rsidRDefault="00797FEE" w:rsidP="00A6780E">
            <w:pPr>
              <w:jc w:val="both"/>
              <w:rPr>
                <w:rFonts w:eastAsiaTheme="minorEastAsia"/>
                <w:sz w:val="26"/>
                <w:szCs w:val="26"/>
                <w:lang w:eastAsia="en-US"/>
              </w:rPr>
            </w:pPr>
          </w:p>
        </w:tc>
        <w:tc>
          <w:tcPr>
            <w:tcW w:w="340" w:type="dxa"/>
            <w:tcBorders>
              <w:top w:val="nil"/>
              <w:left w:val="nil"/>
              <w:bottom w:val="nil"/>
              <w:right w:val="nil"/>
            </w:tcBorders>
          </w:tcPr>
          <w:p w14:paraId="61D255C8" w14:textId="77777777" w:rsidR="00797FEE" w:rsidRPr="0040510D" w:rsidRDefault="00797FEE" w:rsidP="00A6780E">
            <w:pPr>
              <w:jc w:val="both"/>
              <w:rPr>
                <w:rFonts w:eastAsiaTheme="minorEastAsia"/>
                <w:sz w:val="26"/>
                <w:szCs w:val="26"/>
                <w:lang w:eastAsia="en-US"/>
              </w:rPr>
            </w:pPr>
          </w:p>
        </w:tc>
        <w:tc>
          <w:tcPr>
            <w:tcW w:w="1304" w:type="dxa"/>
            <w:tcBorders>
              <w:top w:val="nil"/>
              <w:left w:val="nil"/>
              <w:bottom w:val="single" w:sz="4" w:space="0" w:color="auto"/>
              <w:right w:val="nil"/>
            </w:tcBorders>
          </w:tcPr>
          <w:p w14:paraId="5D31D1C4" w14:textId="59B30D47" w:rsidR="00797FEE" w:rsidRPr="0040510D" w:rsidRDefault="00797FEE" w:rsidP="00A6780E">
            <w:pPr>
              <w:jc w:val="both"/>
              <w:rPr>
                <w:rFonts w:eastAsiaTheme="minorEastAsia"/>
                <w:sz w:val="26"/>
                <w:szCs w:val="26"/>
                <w:lang w:eastAsia="en-US"/>
              </w:rPr>
            </w:pPr>
          </w:p>
        </w:tc>
        <w:tc>
          <w:tcPr>
            <w:tcW w:w="340" w:type="dxa"/>
            <w:tcBorders>
              <w:top w:val="nil"/>
              <w:left w:val="nil"/>
              <w:bottom w:val="nil"/>
              <w:right w:val="nil"/>
            </w:tcBorders>
          </w:tcPr>
          <w:p w14:paraId="5B492C8F" w14:textId="77777777" w:rsidR="00797FEE" w:rsidRPr="0040510D" w:rsidRDefault="00797FEE" w:rsidP="00A6780E">
            <w:pPr>
              <w:jc w:val="both"/>
              <w:rPr>
                <w:rFonts w:eastAsiaTheme="minorEastAsia"/>
                <w:sz w:val="26"/>
                <w:szCs w:val="26"/>
                <w:lang w:eastAsia="en-US"/>
              </w:rPr>
            </w:pPr>
          </w:p>
        </w:tc>
        <w:tc>
          <w:tcPr>
            <w:tcW w:w="2835" w:type="dxa"/>
            <w:tcBorders>
              <w:top w:val="nil"/>
              <w:left w:val="nil"/>
              <w:bottom w:val="single" w:sz="4" w:space="0" w:color="auto"/>
              <w:right w:val="nil"/>
            </w:tcBorders>
          </w:tcPr>
          <w:p w14:paraId="213F5A6B" w14:textId="77777777" w:rsidR="00797FEE" w:rsidRPr="0040510D" w:rsidRDefault="00797FEE" w:rsidP="00A6780E">
            <w:pPr>
              <w:jc w:val="both"/>
              <w:rPr>
                <w:rFonts w:eastAsiaTheme="minorEastAsia"/>
                <w:sz w:val="26"/>
                <w:szCs w:val="26"/>
                <w:lang w:eastAsia="en-US"/>
              </w:rPr>
            </w:pPr>
          </w:p>
        </w:tc>
      </w:tr>
      <w:tr w:rsidR="00797FEE" w:rsidRPr="001A35B5" w14:paraId="7171D68A" w14:textId="77777777" w:rsidTr="002E6BBA">
        <w:trPr>
          <w:gridAfter w:val="1"/>
          <w:wAfter w:w="914" w:type="dxa"/>
        </w:trPr>
        <w:tc>
          <w:tcPr>
            <w:tcW w:w="4252" w:type="dxa"/>
            <w:tcBorders>
              <w:top w:val="single" w:sz="4" w:space="0" w:color="auto"/>
              <w:left w:val="nil"/>
              <w:bottom w:val="nil"/>
              <w:right w:val="nil"/>
            </w:tcBorders>
          </w:tcPr>
          <w:p w14:paraId="4253D375"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(наименование должности</w:t>
            </w:r>
          </w:p>
          <w:p w14:paraId="24E3FBC8"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руководителя юридического лица,</w:t>
            </w:r>
          </w:p>
          <w:p w14:paraId="593EFE0C"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уполномоченного лица Ф.И.О.</w:t>
            </w:r>
          </w:p>
          <w:p w14:paraId="60A4FCC2"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индивидуального предпринимателя)</w:t>
            </w:r>
          </w:p>
        </w:tc>
        <w:tc>
          <w:tcPr>
            <w:tcW w:w="340" w:type="dxa"/>
            <w:tcBorders>
              <w:top w:val="nil"/>
              <w:left w:val="nil"/>
              <w:bottom w:val="nil"/>
              <w:right w:val="nil"/>
            </w:tcBorders>
          </w:tcPr>
          <w:p w14:paraId="3481759F" w14:textId="77777777" w:rsidR="00797FEE" w:rsidRPr="001A35B5" w:rsidRDefault="00797FEE" w:rsidP="00A6780E">
            <w:pPr>
              <w:jc w:val="both"/>
              <w:rPr>
                <w:rFonts w:eastAsiaTheme="minorEastAsia"/>
                <w:sz w:val="20"/>
                <w:szCs w:val="20"/>
                <w:lang w:eastAsia="en-US"/>
              </w:rPr>
            </w:pPr>
          </w:p>
        </w:tc>
        <w:tc>
          <w:tcPr>
            <w:tcW w:w="1304" w:type="dxa"/>
            <w:tcBorders>
              <w:top w:val="single" w:sz="4" w:space="0" w:color="auto"/>
              <w:left w:val="nil"/>
              <w:bottom w:val="nil"/>
              <w:right w:val="nil"/>
            </w:tcBorders>
          </w:tcPr>
          <w:p w14:paraId="658A11C0"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(подпись)</w:t>
            </w:r>
          </w:p>
        </w:tc>
        <w:tc>
          <w:tcPr>
            <w:tcW w:w="340" w:type="dxa"/>
            <w:tcBorders>
              <w:top w:val="nil"/>
              <w:left w:val="nil"/>
              <w:bottom w:val="nil"/>
              <w:right w:val="nil"/>
            </w:tcBorders>
          </w:tcPr>
          <w:p w14:paraId="7CD7ED67" w14:textId="77777777" w:rsidR="00797FEE" w:rsidRPr="001A35B5" w:rsidRDefault="00797FEE" w:rsidP="00A6780E">
            <w:pPr>
              <w:jc w:val="both"/>
              <w:rPr>
                <w:rFonts w:eastAsiaTheme="minorEastAsia"/>
                <w:sz w:val="20"/>
                <w:szCs w:val="20"/>
                <w:lang w:eastAsia="en-US"/>
              </w:rPr>
            </w:pPr>
          </w:p>
        </w:tc>
        <w:tc>
          <w:tcPr>
            <w:tcW w:w="2835" w:type="dxa"/>
            <w:tcBorders>
              <w:top w:val="single" w:sz="4" w:space="0" w:color="auto"/>
              <w:left w:val="nil"/>
              <w:bottom w:val="nil"/>
              <w:right w:val="nil"/>
            </w:tcBorders>
          </w:tcPr>
          <w:p w14:paraId="02BB95E3"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(расшифровка подписи)</w:t>
            </w:r>
          </w:p>
        </w:tc>
      </w:tr>
      <w:tr w:rsidR="00797FEE" w:rsidRPr="0040510D" w14:paraId="3D63A9AC" w14:textId="77777777" w:rsidTr="002E6BBA">
        <w:trPr>
          <w:gridAfter w:val="1"/>
          <w:wAfter w:w="914" w:type="dxa"/>
        </w:trPr>
        <w:tc>
          <w:tcPr>
            <w:tcW w:w="9071" w:type="dxa"/>
            <w:gridSpan w:val="5"/>
            <w:tcBorders>
              <w:top w:val="nil"/>
              <w:left w:val="nil"/>
              <w:bottom w:val="nil"/>
              <w:right w:val="nil"/>
            </w:tcBorders>
          </w:tcPr>
          <w:p w14:paraId="37406B5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tc>
      </w:tr>
      <w:tr w:rsidR="00797FEE" w:rsidRPr="0040510D" w14:paraId="13CBDCF9" w14:textId="77777777" w:rsidTr="002E6BBA">
        <w:trPr>
          <w:gridAfter w:val="1"/>
          <w:wAfter w:w="914" w:type="dxa"/>
        </w:trPr>
        <w:tc>
          <w:tcPr>
            <w:tcW w:w="9071" w:type="dxa"/>
            <w:gridSpan w:val="5"/>
            <w:tcBorders>
              <w:top w:val="nil"/>
              <w:left w:val="nil"/>
              <w:bottom w:val="nil"/>
              <w:right w:val="nil"/>
            </w:tcBorders>
          </w:tcPr>
          <w:p w14:paraId="337111FD" w14:textId="77777777" w:rsidR="00797FEE" w:rsidRPr="0040510D" w:rsidRDefault="00797FEE" w:rsidP="00A6780E">
            <w:pPr>
              <w:jc w:val="both"/>
              <w:rPr>
                <w:rFonts w:eastAsiaTheme="minorEastAsia"/>
                <w:sz w:val="26"/>
                <w:szCs w:val="26"/>
                <w:lang w:eastAsia="en-US"/>
              </w:rPr>
            </w:pPr>
            <w:r w:rsidRPr="001A35B5">
              <w:rPr>
                <w:rFonts w:eastAsiaTheme="minorEastAsia"/>
                <w:sz w:val="26"/>
                <w:szCs w:val="26"/>
                <w:u w:val="single"/>
                <w:lang w:eastAsia="en-US"/>
              </w:rPr>
              <w:t>"__" __________ 20__ г</w:t>
            </w:r>
            <w:r w:rsidRPr="0040510D">
              <w:rPr>
                <w:rFonts w:eastAsiaTheme="minorEastAsia"/>
                <w:sz w:val="26"/>
                <w:szCs w:val="26"/>
                <w:lang w:eastAsia="en-US"/>
              </w:rPr>
              <w:t>.</w:t>
            </w:r>
          </w:p>
        </w:tc>
      </w:tr>
    </w:tbl>
    <w:p w14:paraId="0EE8E991" w14:textId="77777777" w:rsidR="00797FEE" w:rsidRPr="0040510D" w:rsidRDefault="00797FEE" w:rsidP="00A6780E">
      <w:pPr>
        <w:jc w:val="both"/>
        <w:rPr>
          <w:rFonts w:eastAsiaTheme="minorEastAsia"/>
          <w:sz w:val="26"/>
          <w:szCs w:val="26"/>
        </w:rPr>
      </w:pPr>
    </w:p>
    <w:p w14:paraId="1855207E" w14:textId="77777777" w:rsidR="00797FEE" w:rsidRPr="0040510D" w:rsidRDefault="00797FEE" w:rsidP="00A6780E">
      <w:pPr>
        <w:tabs>
          <w:tab w:val="left" w:pos="709"/>
          <w:tab w:val="left" w:pos="993"/>
        </w:tabs>
        <w:jc w:val="both"/>
        <w:rPr>
          <w:rFonts w:eastAsia="Arial"/>
          <w:spacing w:val="4"/>
          <w:sz w:val="26"/>
          <w:szCs w:val="26"/>
        </w:rPr>
      </w:pPr>
    </w:p>
    <w:p w14:paraId="14CC39D3" w14:textId="77777777" w:rsidR="00797FEE" w:rsidRPr="0040510D" w:rsidRDefault="00797FEE" w:rsidP="00A6780E">
      <w:pPr>
        <w:tabs>
          <w:tab w:val="left" w:pos="709"/>
          <w:tab w:val="left" w:pos="993"/>
        </w:tabs>
        <w:jc w:val="both"/>
        <w:rPr>
          <w:rFonts w:eastAsia="Arial"/>
          <w:spacing w:val="4"/>
          <w:sz w:val="26"/>
          <w:szCs w:val="26"/>
        </w:rPr>
      </w:pPr>
    </w:p>
    <w:p w14:paraId="6EE1D4DF" w14:textId="77777777" w:rsidR="001A35B5" w:rsidRDefault="001A35B5" w:rsidP="00A6780E">
      <w:pPr>
        <w:widowControl/>
        <w:autoSpaceDE/>
        <w:autoSpaceDN/>
        <w:adjustRightInd/>
        <w:rPr>
          <w:rFonts w:eastAsiaTheme="minorEastAsia"/>
          <w:sz w:val="26"/>
          <w:szCs w:val="26"/>
          <w:lang w:eastAsia="en-US"/>
        </w:rPr>
      </w:pPr>
      <w:r>
        <w:rPr>
          <w:rFonts w:eastAsiaTheme="minorEastAsia"/>
          <w:sz w:val="26"/>
          <w:szCs w:val="26"/>
          <w:lang w:eastAsia="en-US"/>
        </w:rPr>
        <w:br w:type="page"/>
      </w:r>
    </w:p>
    <w:p w14:paraId="6125332A" w14:textId="1863629A"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lastRenderedPageBreak/>
        <w:t xml:space="preserve">                                                                                      </w:t>
      </w:r>
      <w:r w:rsidR="00797FEE" w:rsidRPr="007949DF">
        <w:rPr>
          <w:rFonts w:eastAsiaTheme="minorEastAsia"/>
          <w:sz w:val="20"/>
          <w:szCs w:val="20"/>
          <w:lang w:eastAsia="en-US"/>
        </w:rPr>
        <w:t xml:space="preserve">Приложение к Порядку </w:t>
      </w:r>
    </w:p>
    <w:p w14:paraId="65F4229F" w14:textId="14E03A30"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4442A7E6" w14:textId="2065E047"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037F5046" w14:textId="70A7B868"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предпринимательства – победителям </w:t>
      </w:r>
    </w:p>
    <w:p w14:paraId="12DC4F93" w14:textId="77777777" w:rsidR="007949DF" w:rsidRDefault="00797FEE" w:rsidP="007949DF">
      <w:pPr>
        <w:tabs>
          <w:tab w:val="left" w:pos="709"/>
          <w:tab w:val="left" w:pos="993"/>
        </w:tabs>
        <w:jc w:val="right"/>
        <w:rPr>
          <w:rFonts w:eastAsiaTheme="minorEastAsia"/>
          <w:sz w:val="20"/>
          <w:szCs w:val="20"/>
          <w:lang w:eastAsia="en-US"/>
        </w:rPr>
      </w:pPr>
      <w:r w:rsidRPr="007949DF">
        <w:rPr>
          <w:rFonts w:eastAsiaTheme="minorEastAsia"/>
          <w:sz w:val="20"/>
          <w:szCs w:val="20"/>
          <w:lang w:eastAsia="en-US"/>
        </w:rPr>
        <w:t xml:space="preserve">районного конкурса предпринимательских </w:t>
      </w:r>
    </w:p>
    <w:p w14:paraId="5045013C" w14:textId="2BF9DE06" w:rsidR="00797FEE" w:rsidRP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 «</w:t>
      </w:r>
      <w:r w:rsidR="004570F3"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p w14:paraId="024D2D86" w14:textId="4B533F3A" w:rsidR="00797FEE" w:rsidRDefault="00797FEE" w:rsidP="00A6780E">
      <w:pPr>
        <w:jc w:val="both"/>
        <w:rPr>
          <w:sz w:val="26"/>
          <w:szCs w:val="26"/>
        </w:rPr>
      </w:pPr>
    </w:p>
    <w:p w14:paraId="53AD7840" w14:textId="77777777" w:rsidR="007949DF" w:rsidRPr="0040510D" w:rsidRDefault="007949DF" w:rsidP="00A6780E">
      <w:pPr>
        <w:jc w:val="both"/>
        <w:rPr>
          <w:sz w:val="26"/>
          <w:szCs w:val="26"/>
        </w:rPr>
      </w:pPr>
    </w:p>
    <w:p w14:paraId="65D80F2C" w14:textId="5742A58C" w:rsidR="00797FEE" w:rsidRPr="0040510D" w:rsidRDefault="00797FEE" w:rsidP="007949DF">
      <w:pPr>
        <w:jc w:val="right"/>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2CCAEC3F" w14:textId="77777777" w:rsidR="00797FEE" w:rsidRPr="0040510D" w:rsidRDefault="00797FEE" w:rsidP="00A6780E">
      <w:pPr>
        <w:jc w:val="both"/>
        <w:rPr>
          <w:sz w:val="26"/>
          <w:szCs w:val="26"/>
        </w:rPr>
      </w:pPr>
    </w:p>
    <w:p w14:paraId="7FD5EE85" w14:textId="77777777" w:rsidR="00797FEE" w:rsidRPr="0040510D" w:rsidRDefault="00797FEE" w:rsidP="00A6780E">
      <w:pPr>
        <w:jc w:val="both"/>
        <w:rPr>
          <w:sz w:val="26"/>
          <w:szCs w:val="26"/>
        </w:rPr>
      </w:pPr>
    </w:p>
    <w:p w14:paraId="4D2C690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Форма 2</w:t>
      </w:r>
    </w:p>
    <w:p w14:paraId="24A45B9D" w14:textId="77777777" w:rsidR="00797FEE" w:rsidRPr="0040510D" w:rsidRDefault="00797FEE" w:rsidP="00A6780E">
      <w:pPr>
        <w:jc w:val="both"/>
        <w:rPr>
          <w:sz w:val="26"/>
          <w:szCs w:val="26"/>
        </w:rPr>
      </w:pPr>
    </w:p>
    <w:p w14:paraId="505B5041" w14:textId="77777777" w:rsidR="00797FEE" w:rsidRPr="00930C5B" w:rsidRDefault="00797FEE" w:rsidP="00A6780E">
      <w:pPr>
        <w:jc w:val="center"/>
        <w:rPr>
          <w:rFonts w:eastAsiaTheme="minorEastAsia"/>
          <w:bCs/>
          <w:sz w:val="26"/>
          <w:szCs w:val="26"/>
          <w:lang w:eastAsia="en-US"/>
        </w:rPr>
      </w:pPr>
      <w:bookmarkStart w:id="3" w:name="P820"/>
      <w:bookmarkEnd w:id="3"/>
      <w:r w:rsidRPr="00930C5B">
        <w:rPr>
          <w:rFonts w:eastAsiaTheme="minorEastAsia"/>
          <w:bCs/>
          <w:sz w:val="26"/>
          <w:szCs w:val="26"/>
          <w:lang w:eastAsia="en-US"/>
        </w:rPr>
        <w:t>СМЕТА РАСХОДОВ</w:t>
      </w:r>
    </w:p>
    <w:p w14:paraId="5A22AC9F" w14:textId="77777777" w:rsidR="00797FEE" w:rsidRPr="0040510D" w:rsidRDefault="00797FEE" w:rsidP="00A6780E">
      <w:pPr>
        <w:jc w:val="center"/>
        <w:rPr>
          <w:rFonts w:eastAsiaTheme="minorEastAsia"/>
          <w:b/>
          <w:sz w:val="26"/>
          <w:szCs w:val="26"/>
          <w:lang w:eastAsia="en-US"/>
        </w:rPr>
      </w:pPr>
    </w:p>
    <w:p w14:paraId="7F4535E3" w14:textId="035FAAB8"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 реализацию предпринимательского проекта, предоставленного на участие в районном конкурсе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 xml:space="preserve">старт» </w:t>
      </w:r>
    </w:p>
    <w:p w14:paraId="1D313569" w14:textId="77777777" w:rsidR="00797FEE" w:rsidRPr="0040510D" w:rsidRDefault="00797FEE" w:rsidP="00A6780E">
      <w:pPr>
        <w:jc w:val="both"/>
        <w:rPr>
          <w:rFonts w:eastAsiaTheme="minorEastAsia"/>
          <w:sz w:val="26"/>
          <w:szCs w:val="26"/>
          <w:lang w:eastAsia="en-US"/>
        </w:rPr>
      </w:pPr>
    </w:p>
    <w:p w14:paraId="03DABF03" w14:textId="3FCC93D3" w:rsidR="00797FEE" w:rsidRPr="00833026" w:rsidRDefault="00797FEE" w:rsidP="00A6780E">
      <w:pPr>
        <w:jc w:val="both"/>
        <w:rPr>
          <w:rFonts w:eastAsiaTheme="minorEastAsia"/>
          <w:sz w:val="26"/>
          <w:szCs w:val="26"/>
          <w:u w:val="single"/>
          <w:lang w:eastAsia="en-US"/>
        </w:rPr>
      </w:pPr>
      <w:r w:rsidRPr="0040510D">
        <w:rPr>
          <w:rFonts w:eastAsiaTheme="minorEastAsia"/>
          <w:sz w:val="26"/>
          <w:szCs w:val="26"/>
          <w:lang w:eastAsia="en-US"/>
        </w:rPr>
        <w:t>Наименование юридического</w:t>
      </w:r>
      <w:r w:rsidR="00981973">
        <w:rPr>
          <w:rFonts w:eastAsiaTheme="minorEastAsia"/>
          <w:sz w:val="26"/>
          <w:szCs w:val="26"/>
          <w:lang w:eastAsia="en-US"/>
        </w:rPr>
        <w:t xml:space="preserve"> </w:t>
      </w:r>
      <w:r w:rsidRPr="0040510D">
        <w:rPr>
          <w:rFonts w:eastAsiaTheme="minorEastAsia"/>
          <w:sz w:val="26"/>
          <w:szCs w:val="26"/>
          <w:lang w:eastAsia="en-US"/>
        </w:rPr>
        <w:t xml:space="preserve">лица, индивидуального предпринимателя (Ф.И.О.), претендующего на участие в конкурсе на предоставление субсидии на финансовое обеспечение затрат, возникающих при реализации стартующих предпринимательских </w:t>
      </w:r>
      <w:proofErr w:type="gramStart"/>
      <w:r w:rsidRPr="0040510D">
        <w:rPr>
          <w:rFonts w:eastAsiaTheme="minorEastAsia"/>
          <w:sz w:val="26"/>
          <w:szCs w:val="26"/>
          <w:lang w:eastAsia="en-US"/>
        </w:rPr>
        <w:t>проектов,</w:t>
      </w:r>
      <w:r w:rsidRPr="00833026">
        <w:rPr>
          <w:rFonts w:eastAsiaTheme="minorEastAsia"/>
          <w:sz w:val="26"/>
          <w:szCs w:val="26"/>
          <w:u w:val="single"/>
          <w:lang w:eastAsia="en-US"/>
        </w:rPr>
        <w:t>_</w:t>
      </w:r>
      <w:proofErr w:type="gramEnd"/>
      <w:r w:rsidRPr="00833026">
        <w:rPr>
          <w:rFonts w:eastAsiaTheme="minorEastAsia"/>
          <w:sz w:val="26"/>
          <w:szCs w:val="26"/>
          <w:u w:val="single"/>
          <w:lang w:eastAsia="en-US"/>
        </w:rPr>
        <w:t>____________________________________________________________________.</w:t>
      </w:r>
    </w:p>
    <w:p w14:paraId="4A0CF5D2" w14:textId="77777777" w:rsidR="00D63297" w:rsidRDefault="00D63297" w:rsidP="00A6780E">
      <w:pPr>
        <w:jc w:val="both"/>
        <w:rPr>
          <w:rFonts w:eastAsiaTheme="minorEastAsia"/>
          <w:sz w:val="26"/>
          <w:szCs w:val="26"/>
          <w:lang w:eastAsia="en-US"/>
        </w:rPr>
      </w:pPr>
    </w:p>
    <w:p w14:paraId="79DE7C9A" w14:textId="1C872E1C" w:rsidR="00797FEE" w:rsidRPr="00833026" w:rsidRDefault="00797FEE" w:rsidP="00A6780E">
      <w:pPr>
        <w:jc w:val="both"/>
        <w:rPr>
          <w:rFonts w:eastAsiaTheme="minorEastAsia"/>
          <w:sz w:val="26"/>
          <w:szCs w:val="26"/>
          <w:u w:val="single"/>
          <w:lang w:eastAsia="en-US"/>
        </w:rPr>
      </w:pPr>
      <w:r w:rsidRPr="0040510D">
        <w:rPr>
          <w:rFonts w:eastAsiaTheme="minorEastAsia"/>
          <w:sz w:val="26"/>
          <w:szCs w:val="26"/>
          <w:lang w:eastAsia="en-US"/>
        </w:rPr>
        <w:t xml:space="preserve">Наименование проекта, претендующего на предоставление субсидии на финансовое обеспечение затрат, возникающих при реализации стартующего предпринимательского </w:t>
      </w:r>
      <w:proofErr w:type="gramStart"/>
      <w:r w:rsidRPr="0040510D">
        <w:rPr>
          <w:rFonts w:eastAsiaTheme="minorEastAsia"/>
          <w:sz w:val="26"/>
          <w:szCs w:val="26"/>
          <w:lang w:eastAsia="en-US"/>
        </w:rPr>
        <w:t>проекта,</w:t>
      </w:r>
      <w:r w:rsidRPr="00833026">
        <w:rPr>
          <w:rFonts w:eastAsiaTheme="minorEastAsia"/>
          <w:sz w:val="26"/>
          <w:szCs w:val="26"/>
          <w:u w:val="single"/>
          <w:lang w:eastAsia="en-US"/>
        </w:rPr>
        <w:t>_</w:t>
      </w:r>
      <w:proofErr w:type="gramEnd"/>
      <w:r w:rsidR="00D646FE">
        <w:rPr>
          <w:rFonts w:eastAsiaTheme="minorEastAsia"/>
          <w:sz w:val="26"/>
          <w:szCs w:val="26"/>
          <w:u w:val="single"/>
          <w:lang w:eastAsia="en-US"/>
        </w:rPr>
        <w:t>_</w:t>
      </w:r>
      <w:r w:rsidRPr="00833026">
        <w:rPr>
          <w:rFonts w:eastAsiaTheme="minorEastAsia"/>
          <w:sz w:val="26"/>
          <w:szCs w:val="26"/>
          <w:u w:val="single"/>
          <w:lang w:eastAsia="en-US"/>
        </w:rPr>
        <w:t>____________________________________________________________________.</w:t>
      </w:r>
    </w:p>
    <w:p w14:paraId="107B929C" w14:textId="77777777" w:rsidR="00D63297" w:rsidRDefault="00D63297" w:rsidP="00A6780E">
      <w:pPr>
        <w:jc w:val="both"/>
        <w:rPr>
          <w:rFonts w:eastAsiaTheme="minorEastAsia"/>
          <w:sz w:val="26"/>
          <w:szCs w:val="26"/>
          <w:lang w:eastAsia="en-US"/>
        </w:rPr>
      </w:pPr>
    </w:p>
    <w:p w14:paraId="675F07B8" w14:textId="6E3F6110"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Стоимость предпринимательского проекта </w:t>
      </w:r>
      <w:r w:rsidRPr="00A00A0A">
        <w:rPr>
          <w:rFonts w:eastAsiaTheme="minorEastAsia"/>
          <w:sz w:val="26"/>
          <w:szCs w:val="26"/>
          <w:u w:val="single"/>
          <w:lang w:eastAsia="en-US"/>
        </w:rPr>
        <w:t>________________</w:t>
      </w:r>
      <w:r w:rsidR="00A00A0A">
        <w:rPr>
          <w:rFonts w:eastAsiaTheme="minorEastAsia"/>
          <w:sz w:val="26"/>
          <w:szCs w:val="26"/>
          <w:u w:val="single"/>
          <w:lang w:eastAsia="en-US"/>
        </w:rPr>
        <w:t>________</w:t>
      </w:r>
      <w:r w:rsidRPr="00A00A0A">
        <w:rPr>
          <w:rFonts w:eastAsiaTheme="minorEastAsia"/>
          <w:sz w:val="26"/>
          <w:szCs w:val="26"/>
          <w:u w:val="single"/>
          <w:lang w:eastAsia="en-US"/>
        </w:rPr>
        <w:t>________</w:t>
      </w:r>
      <w:r w:rsidRPr="0040510D">
        <w:rPr>
          <w:rFonts w:eastAsiaTheme="minorEastAsia"/>
          <w:sz w:val="26"/>
          <w:szCs w:val="26"/>
          <w:lang w:eastAsia="en-US"/>
        </w:rPr>
        <w:t xml:space="preserve"> руб.</w:t>
      </w:r>
    </w:p>
    <w:p w14:paraId="43B80DB6" w14:textId="77777777" w:rsidR="00797FEE" w:rsidRPr="0040510D" w:rsidRDefault="00797FEE" w:rsidP="00A6780E">
      <w:pPr>
        <w:jc w:val="both"/>
        <w:rPr>
          <w:rFonts w:eastAsiaTheme="minorEastAsia"/>
          <w:sz w:val="26"/>
          <w:szCs w:val="26"/>
          <w:lang w:eastAsia="en-US"/>
        </w:rPr>
      </w:pPr>
    </w:p>
    <w:p w14:paraId="06F2E03A" w14:textId="409B8D0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Перечень затрат для реализации предпринимательского проекта, подлежащих субсидированию из бюджета муниципального образования «</w:t>
      </w:r>
      <w:r w:rsidR="00DB4204" w:rsidRPr="0040510D">
        <w:rPr>
          <w:rFonts w:eastAsiaTheme="minorEastAsia"/>
          <w:sz w:val="26"/>
          <w:szCs w:val="26"/>
          <w:lang w:eastAsia="en-US"/>
        </w:rPr>
        <w:t>Первомайский</w:t>
      </w:r>
      <w:r w:rsidRPr="0040510D">
        <w:rPr>
          <w:rFonts w:eastAsiaTheme="minorEastAsia"/>
          <w:sz w:val="26"/>
          <w:szCs w:val="26"/>
          <w:lang w:eastAsia="en-US"/>
        </w:rPr>
        <w:t xml:space="preserve"> район»:</w:t>
      </w:r>
    </w:p>
    <w:p w14:paraId="54623D3E" w14:textId="77777777" w:rsidR="00A00A0A" w:rsidRDefault="00A00A0A" w:rsidP="00A6780E">
      <w:pPr>
        <w:jc w:val="both"/>
        <w:rPr>
          <w:rFonts w:eastAsiaTheme="minorEastAsia"/>
          <w:sz w:val="26"/>
          <w:szCs w:val="26"/>
          <w:lang w:eastAsia="en-US"/>
        </w:rPr>
      </w:pPr>
    </w:p>
    <w:p w14:paraId="4044440E" w14:textId="31D1B039"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таблица 2</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5889"/>
        <w:gridCol w:w="1496"/>
        <w:gridCol w:w="1766"/>
      </w:tblGrid>
      <w:tr w:rsidR="00797FEE" w:rsidRPr="00EF6C90" w14:paraId="091B8FED" w14:textId="77777777" w:rsidTr="00EF6C90">
        <w:trPr>
          <w:trHeight w:val="407"/>
        </w:trPr>
        <w:tc>
          <w:tcPr>
            <w:tcW w:w="696" w:type="dxa"/>
            <w:vAlign w:val="center"/>
          </w:tcPr>
          <w:p w14:paraId="15F39C83" w14:textId="77777777"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N</w:t>
            </w:r>
          </w:p>
          <w:p w14:paraId="3DC815BF" w14:textId="77777777"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п/п</w:t>
            </w:r>
          </w:p>
        </w:tc>
        <w:tc>
          <w:tcPr>
            <w:tcW w:w="5889" w:type="dxa"/>
            <w:vAlign w:val="center"/>
          </w:tcPr>
          <w:p w14:paraId="3FF71727" w14:textId="415AA8A6"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Наименования затрат</w:t>
            </w:r>
          </w:p>
        </w:tc>
        <w:tc>
          <w:tcPr>
            <w:tcW w:w="1496" w:type="dxa"/>
            <w:vAlign w:val="center"/>
          </w:tcPr>
          <w:p w14:paraId="05401A0C" w14:textId="77777777"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Количество</w:t>
            </w:r>
          </w:p>
          <w:p w14:paraId="073400E6" w14:textId="77777777"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(единица измерения)</w:t>
            </w:r>
          </w:p>
        </w:tc>
        <w:tc>
          <w:tcPr>
            <w:tcW w:w="1766" w:type="dxa"/>
            <w:vAlign w:val="center"/>
          </w:tcPr>
          <w:p w14:paraId="7113366B" w14:textId="77777777"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Сумма, руб.</w:t>
            </w:r>
          </w:p>
        </w:tc>
      </w:tr>
      <w:tr w:rsidR="00797FEE" w:rsidRPr="00EF6C90" w14:paraId="281C4E75" w14:textId="77777777" w:rsidTr="007949DF">
        <w:trPr>
          <w:trHeight w:val="21"/>
        </w:trPr>
        <w:tc>
          <w:tcPr>
            <w:tcW w:w="696" w:type="dxa"/>
          </w:tcPr>
          <w:p w14:paraId="016D1DB1"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1</w:t>
            </w:r>
          </w:p>
        </w:tc>
        <w:tc>
          <w:tcPr>
            <w:tcW w:w="5889" w:type="dxa"/>
          </w:tcPr>
          <w:p w14:paraId="5218B151"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2</w:t>
            </w:r>
          </w:p>
        </w:tc>
        <w:tc>
          <w:tcPr>
            <w:tcW w:w="1496" w:type="dxa"/>
          </w:tcPr>
          <w:p w14:paraId="18575C1A"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3</w:t>
            </w:r>
          </w:p>
        </w:tc>
        <w:tc>
          <w:tcPr>
            <w:tcW w:w="1766" w:type="dxa"/>
          </w:tcPr>
          <w:p w14:paraId="6A75110F"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4</w:t>
            </w:r>
          </w:p>
        </w:tc>
      </w:tr>
      <w:tr w:rsidR="00797FEE" w:rsidRPr="00EF6C90" w14:paraId="73F9D661" w14:textId="77777777" w:rsidTr="007949DF">
        <w:trPr>
          <w:trHeight w:val="21"/>
        </w:trPr>
        <w:tc>
          <w:tcPr>
            <w:tcW w:w="696" w:type="dxa"/>
          </w:tcPr>
          <w:p w14:paraId="60FAA875"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1</w:t>
            </w:r>
          </w:p>
        </w:tc>
        <w:tc>
          <w:tcPr>
            <w:tcW w:w="5889" w:type="dxa"/>
          </w:tcPr>
          <w:p w14:paraId="04209127" w14:textId="31928F9F"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 оборудования</w:t>
            </w:r>
          </w:p>
        </w:tc>
        <w:tc>
          <w:tcPr>
            <w:tcW w:w="1496" w:type="dxa"/>
          </w:tcPr>
          <w:p w14:paraId="706D2A54" w14:textId="77777777" w:rsidR="00797FEE" w:rsidRPr="00EF6C90" w:rsidRDefault="00797FEE" w:rsidP="00A6780E">
            <w:pPr>
              <w:rPr>
                <w:rFonts w:eastAsiaTheme="minorEastAsia"/>
                <w:sz w:val="22"/>
                <w:szCs w:val="22"/>
                <w:lang w:eastAsia="en-US"/>
              </w:rPr>
            </w:pPr>
          </w:p>
        </w:tc>
        <w:tc>
          <w:tcPr>
            <w:tcW w:w="1766" w:type="dxa"/>
          </w:tcPr>
          <w:p w14:paraId="26FDDC51" w14:textId="77777777" w:rsidR="00797FEE" w:rsidRPr="00EF6C90" w:rsidRDefault="00797FEE" w:rsidP="00A6780E">
            <w:pPr>
              <w:rPr>
                <w:rFonts w:eastAsiaTheme="minorEastAsia"/>
                <w:sz w:val="22"/>
                <w:szCs w:val="22"/>
                <w:lang w:eastAsia="en-US"/>
              </w:rPr>
            </w:pPr>
          </w:p>
        </w:tc>
      </w:tr>
      <w:tr w:rsidR="00797FEE" w:rsidRPr="00EF6C90" w14:paraId="552D9CF0" w14:textId="77777777" w:rsidTr="007949DF">
        <w:trPr>
          <w:trHeight w:val="21"/>
        </w:trPr>
        <w:tc>
          <w:tcPr>
            <w:tcW w:w="696" w:type="dxa"/>
          </w:tcPr>
          <w:p w14:paraId="52A247F7" w14:textId="77777777" w:rsidR="00797FEE" w:rsidRPr="00EF6C90" w:rsidRDefault="00797FEE" w:rsidP="00A6780E">
            <w:pPr>
              <w:rPr>
                <w:rFonts w:eastAsiaTheme="minorEastAsia"/>
                <w:sz w:val="22"/>
                <w:szCs w:val="22"/>
                <w:lang w:eastAsia="en-US"/>
              </w:rPr>
            </w:pPr>
          </w:p>
        </w:tc>
        <w:tc>
          <w:tcPr>
            <w:tcW w:w="5889" w:type="dxa"/>
          </w:tcPr>
          <w:p w14:paraId="36AFAAF8"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из них:</w:t>
            </w:r>
          </w:p>
        </w:tc>
        <w:tc>
          <w:tcPr>
            <w:tcW w:w="1496" w:type="dxa"/>
          </w:tcPr>
          <w:p w14:paraId="0C3EB693" w14:textId="77777777" w:rsidR="00797FEE" w:rsidRPr="00EF6C90" w:rsidRDefault="00797FEE" w:rsidP="00A6780E">
            <w:pPr>
              <w:rPr>
                <w:rFonts w:eastAsiaTheme="minorEastAsia"/>
                <w:sz w:val="22"/>
                <w:szCs w:val="22"/>
                <w:lang w:eastAsia="en-US"/>
              </w:rPr>
            </w:pPr>
          </w:p>
        </w:tc>
        <w:tc>
          <w:tcPr>
            <w:tcW w:w="1766" w:type="dxa"/>
          </w:tcPr>
          <w:p w14:paraId="5CEEEE02" w14:textId="77777777" w:rsidR="00797FEE" w:rsidRPr="00EF6C90" w:rsidRDefault="00797FEE" w:rsidP="00A6780E">
            <w:pPr>
              <w:rPr>
                <w:rFonts w:eastAsiaTheme="minorEastAsia"/>
                <w:sz w:val="22"/>
                <w:szCs w:val="22"/>
                <w:lang w:eastAsia="en-US"/>
              </w:rPr>
            </w:pPr>
          </w:p>
        </w:tc>
      </w:tr>
      <w:tr w:rsidR="00797FEE" w:rsidRPr="00EF6C90" w14:paraId="5D1DB1C6" w14:textId="77777777" w:rsidTr="007949DF">
        <w:trPr>
          <w:trHeight w:val="21"/>
        </w:trPr>
        <w:tc>
          <w:tcPr>
            <w:tcW w:w="696" w:type="dxa"/>
          </w:tcPr>
          <w:p w14:paraId="51EA97B3"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1.1</w:t>
            </w:r>
          </w:p>
        </w:tc>
        <w:tc>
          <w:tcPr>
            <w:tcW w:w="5889" w:type="dxa"/>
          </w:tcPr>
          <w:p w14:paraId="2FCA992D"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0A632373" w14:textId="77777777" w:rsidR="00797FEE" w:rsidRPr="00EF6C90" w:rsidRDefault="00797FEE" w:rsidP="00A6780E">
            <w:pPr>
              <w:rPr>
                <w:rFonts w:eastAsiaTheme="minorEastAsia"/>
                <w:sz w:val="22"/>
                <w:szCs w:val="22"/>
                <w:lang w:eastAsia="en-US"/>
              </w:rPr>
            </w:pPr>
          </w:p>
        </w:tc>
        <w:tc>
          <w:tcPr>
            <w:tcW w:w="1766" w:type="dxa"/>
          </w:tcPr>
          <w:p w14:paraId="1853ACED" w14:textId="77777777" w:rsidR="00797FEE" w:rsidRPr="00EF6C90" w:rsidRDefault="00797FEE" w:rsidP="00A6780E">
            <w:pPr>
              <w:rPr>
                <w:rFonts w:eastAsiaTheme="minorEastAsia"/>
                <w:sz w:val="22"/>
                <w:szCs w:val="22"/>
                <w:lang w:eastAsia="en-US"/>
              </w:rPr>
            </w:pPr>
          </w:p>
        </w:tc>
      </w:tr>
      <w:tr w:rsidR="00797FEE" w:rsidRPr="00EF6C90" w14:paraId="790EE269" w14:textId="77777777" w:rsidTr="007949DF">
        <w:trPr>
          <w:trHeight w:val="21"/>
        </w:trPr>
        <w:tc>
          <w:tcPr>
            <w:tcW w:w="696" w:type="dxa"/>
          </w:tcPr>
          <w:p w14:paraId="5739E32D"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1.2</w:t>
            </w:r>
          </w:p>
        </w:tc>
        <w:tc>
          <w:tcPr>
            <w:tcW w:w="5889" w:type="dxa"/>
          </w:tcPr>
          <w:p w14:paraId="62CD24EA"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730E109A" w14:textId="77777777" w:rsidR="00797FEE" w:rsidRPr="00EF6C90" w:rsidRDefault="00797FEE" w:rsidP="00A6780E">
            <w:pPr>
              <w:rPr>
                <w:rFonts w:eastAsiaTheme="minorEastAsia"/>
                <w:sz w:val="22"/>
                <w:szCs w:val="22"/>
                <w:lang w:eastAsia="en-US"/>
              </w:rPr>
            </w:pPr>
          </w:p>
        </w:tc>
        <w:tc>
          <w:tcPr>
            <w:tcW w:w="1766" w:type="dxa"/>
          </w:tcPr>
          <w:p w14:paraId="7D9FDDDA" w14:textId="77777777" w:rsidR="00797FEE" w:rsidRPr="00EF6C90" w:rsidRDefault="00797FEE" w:rsidP="00A6780E">
            <w:pPr>
              <w:rPr>
                <w:rFonts w:eastAsiaTheme="minorEastAsia"/>
                <w:sz w:val="22"/>
                <w:szCs w:val="22"/>
                <w:lang w:eastAsia="en-US"/>
              </w:rPr>
            </w:pPr>
          </w:p>
        </w:tc>
      </w:tr>
      <w:tr w:rsidR="00797FEE" w:rsidRPr="00EF6C90" w14:paraId="19118D8A" w14:textId="77777777" w:rsidTr="007949DF">
        <w:trPr>
          <w:trHeight w:val="276"/>
        </w:trPr>
        <w:tc>
          <w:tcPr>
            <w:tcW w:w="696" w:type="dxa"/>
          </w:tcPr>
          <w:p w14:paraId="4B10DDD7"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2</w:t>
            </w:r>
          </w:p>
        </w:tc>
        <w:tc>
          <w:tcPr>
            <w:tcW w:w="5889" w:type="dxa"/>
          </w:tcPr>
          <w:p w14:paraId="611B5925"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w:t>
            </w:r>
            <w:r w:rsidRPr="00EF6C90">
              <w:rPr>
                <w:sz w:val="22"/>
                <w:szCs w:val="22"/>
              </w:rPr>
              <w:t xml:space="preserve"> </w:t>
            </w:r>
            <w:r w:rsidRPr="00EF6C90">
              <w:rPr>
                <w:rFonts w:eastAsiaTheme="minorEastAsia"/>
                <w:sz w:val="22"/>
                <w:szCs w:val="22"/>
                <w:lang w:eastAsia="en-US"/>
              </w:rPr>
              <w:t xml:space="preserve">измерительных и регулирующих </w:t>
            </w:r>
            <w:r w:rsidRPr="00EF6C90">
              <w:rPr>
                <w:rFonts w:eastAsiaTheme="minorEastAsia"/>
                <w:sz w:val="22"/>
                <w:szCs w:val="22"/>
                <w:lang w:eastAsia="en-US"/>
              </w:rPr>
              <w:lastRenderedPageBreak/>
              <w:t>приборов и устройств</w:t>
            </w:r>
          </w:p>
        </w:tc>
        <w:tc>
          <w:tcPr>
            <w:tcW w:w="1496" w:type="dxa"/>
          </w:tcPr>
          <w:p w14:paraId="7137CAB0" w14:textId="77777777" w:rsidR="00797FEE" w:rsidRPr="00EF6C90" w:rsidRDefault="00797FEE" w:rsidP="00A6780E">
            <w:pPr>
              <w:rPr>
                <w:rFonts w:eastAsiaTheme="minorEastAsia"/>
                <w:sz w:val="22"/>
                <w:szCs w:val="22"/>
                <w:lang w:eastAsia="en-US"/>
              </w:rPr>
            </w:pPr>
          </w:p>
        </w:tc>
        <w:tc>
          <w:tcPr>
            <w:tcW w:w="1766" w:type="dxa"/>
          </w:tcPr>
          <w:p w14:paraId="0467B182" w14:textId="77777777" w:rsidR="00797FEE" w:rsidRPr="00EF6C90" w:rsidRDefault="00797FEE" w:rsidP="00A6780E">
            <w:pPr>
              <w:rPr>
                <w:rFonts w:eastAsiaTheme="minorEastAsia"/>
                <w:sz w:val="22"/>
                <w:szCs w:val="22"/>
                <w:lang w:eastAsia="en-US"/>
              </w:rPr>
            </w:pPr>
          </w:p>
        </w:tc>
      </w:tr>
      <w:tr w:rsidR="00797FEE" w:rsidRPr="00EF6C90" w14:paraId="00CDDE75" w14:textId="77777777" w:rsidTr="007949DF">
        <w:trPr>
          <w:trHeight w:val="21"/>
        </w:trPr>
        <w:tc>
          <w:tcPr>
            <w:tcW w:w="696" w:type="dxa"/>
          </w:tcPr>
          <w:p w14:paraId="516F9B48"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lastRenderedPageBreak/>
              <w:t>2.1</w:t>
            </w:r>
          </w:p>
        </w:tc>
        <w:tc>
          <w:tcPr>
            <w:tcW w:w="5889" w:type="dxa"/>
          </w:tcPr>
          <w:p w14:paraId="41A5032E"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7277D65F" w14:textId="77777777" w:rsidR="00797FEE" w:rsidRPr="00EF6C90" w:rsidRDefault="00797FEE" w:rsidP="00A6780E">
            <w:pPr>
              <w:rPr>
                <w:rFonts w:eastAsiaTheme="minorEastAsia"/>
                <w:sz w:val="22"/>
                <w:szCs w:val="22"/>
                <w:lang w:eastAsia="en-US"/>
              </w:rPr>
            </w:pPr>
          </w:p>
        </w:tc>
        <w:tc>
          <w:tcPr>
            <w:tcW w:w="1766" w:type="dxa"/>
          </w:tcPr>
          <w:p w14:paraId="7A67F278" w14:textId="77777777" w:rsidR="00797FEE" w:rsidRPr="00EF6C90" w:rsidRDefault="00797FEE" w:rsidP="00A6780E">
            <w:pPr>
              <w:rPr>
                <w:rFonts w:eastAsiaTheme="minorEastAsia"/>
                <w:sz w:val="22"/>
                <w:szCs w:val="22"/>
                <w:lang w:eastAsia="en-US"/>
              </w:rPr>
            </w:pPr>
          </w:p>
        </w:tc>
      </w:tr>
      <w:tr w:rsidR="00797FEE" w:rsidRPr="00EF6C90" w14:paraId="733A7090" w14:textId="77777777" w:rsidTr="007949DF">
        <w:trPr>
          <w:trHeight w:val="21"/>
        </w:trPr>
        <w:tc>
          <w:tcPr>
            <w:tcW w:w="696" w:type="dxa"/>
          </w:tcPr>
          <w:p w14:paraId="74DBE187"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2.2</w:t>
            </w:r>
          </w:p>
        </w:tc>
        <w:tc>
          <w:tcPr>
            <w:tcW w:w="5889" w:type="dxa"/>
          </w:tcPr>
          <w:p w14:paraId="3267ECA2"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57EDDA24" w14:textId="77777777" w:rsidR="00797FEE" w:rsidRPr="00EF6C90" w:rsidRDefault="00797FEE" w:rsidP="00A6780E">
            <w:pPr>
              <w:rPr>
                <w:rFonts w:eastAsiaTheme="minorEastAsia"/>
                <w:sz w:val="22"/>
                <w:szCs w:val="22"/>
                <w:lang w:eastAsia="en-US"/>
              </w:rPr>
            </w:pPr>
          </w:p>
        </w:tc>
        <w:tc>
          <w:tcPr>
            <w:tcW w:w="1766" w:type="dxa"/>
          </w:tcPr>
          <w:p w14:paraId="5AD6885E" w14:textId="77777777" w:rsidR="00797FEE" w:rsidRPr="00EF6C90" w:rsidRDefault="00797FEE" w:rsidP="00A6780E">
            <w:pPr>
              <w:rPr>
                <w:rFonts w:eastAsiaTheme="minorEastAsia"/>
                <w:sz w:val="22"/>
                <w:szCs w:val="22"/>
                <w:lang w:eastAsia="en-US"/>
              </w:rPr>
            </w:pPr>
          </w:p>
        </w:tc>
      </w:tr>
      <w:tr w:rsidR="00797FEE" w:rsidRPr="00EF6C90" w14:paraId="37918FF2" w14:textId="77777777" w:rsidTr="007949DF">
        <w:trPr>
          <w:trHeight w:val="21"/>
        </w:trPr>
        <w:tc>
          <w:tcPr>
            <w:tcW w:w="696" w:type="dxa"/>
          </w:tcPr>
          <w:p w14:paraId="23FD2C2A"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3</w:t>
            </w:r>
          </w:p>
        </w:tc>
        <w:tc>
          <w:tcPr>
            <w:tcW w:w="5889" w:type="dxa"/>
          </w:tcPr>
          <w:p w14:paraId="429417CE"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w:t>
            </w:r>
            <w:r w:rsidRPr="00EF6C90">
              <w:rPr>
                <w:sz w:val="22"/>
                <w:szCs w:val="22"/>
              </w:rPr>
              <w:t xml:space="preserve"> </w:t>
            </w:r>
            <w:r w:rsidRPr="00EF6C90">
              <w:rPr>
                <w:rFonts w:eastAsiaTheme="minorEastAsia"/>
                <w:sz w:val="22"/>
                <w:szCs w:val="22"/>
                <w:lang w:eastAsia="en-US"/>
              </w:rPr>
              <w:t>вычислительной техники, периферийных устройств</w:t>
            </w:r>
          </w:p>
        </w:tc>
        <w:tc>
          <w:tcPr>
            <w:tcW w:w="1496" w:type="dxa"/>
          </w:tcPr>
          <w:p w14:paraId="46621DCA" w14:textId="77777777" w:rsidR="00797FEE" w:rsidRPr="00EF6C90" w:rsidRDefault="00797FEE" w:rsidP="00A6780E">
            <w:pPr>
              <w:rPr>
                <w:rFonts w:eastAsiaTheme="minorEastAsia"/>
                <w:sz w:val="22"/>
                <w:szCs w:val="22"/>
                <w:lang w:eastAsia="en-US"/>
              </w:rPr>
            </w:pPr>
          </w:p>
        </w:tc>
        <w:tc>
          <w:tcPr>
            <w:tcW w:w="1766" w:type="dxa"/>
          </w:tcPr>
          <w:p w14:paraId="3D1DB410" w14:textId="77777777" w:rsidR="00797FEE" w:rsidRPr="00EF6C90" w:rsidRDefault="00797FEE" w:rsidP="00A6780E">
            <w:pPr>
              <w:rPr>
                <w:rFonts w:eastAsiaTheme="minorEastAsia"/>
                <w:sz w:val="22"/>
                <w:szCs w:val="22"/>
                <w:lang w:eastAsia="en-US"/>
              </w:rPr>
            </w:pPr>
          </w:p>
        </w:tc>
      </w:tr>
      <w:tr w:rsidR="00797FEE" w:rsidRPr="00EF6C90" w14:paraId="04D25E38" w14:textId="77777777" w:rsidTr="007949DF">
        <w:trPr>
          <w:trHeight w:val="276"/>
        </w:trPr>
        <w:tc>
          <w:tcPr>
            <w:tcW w:w="696" w:type="dxa"/>
          </w:tcPr>
          <w:p w14:paraId="664C115A"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3.1</w:t>
            </w:r>
          </w:p>
        </w:tc>
        <w:tc>
          <w:tcPr>
            <w:tcW w:w="5889" w:type="dxa"/>
          </w:tcPr>
          <w:p w14:paraId="0F428CC1"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071E808A" w14:textId="77777777" w:rsidR="00797FEE" w:rsidRPr="00EF6C90" w:rsidRDefault="00797FEE" w:rsidP="00A6780E">
            <w:pPr>
              <w:rPr>
                <w:rFonts w:eastAsiaTheme="minorEastAsia"/>
                <w:sz w:val="22"/>
                <w:szCs w:val="22"/>
                <w:lang w:eastAsia="en-US"/>
              </w:rPr>
            </w:pPr>
          </w:p>
        </w:tc>
        <w:tc>
          <w:tcPr>
            <w:tcW w:w="1766" w:type="dxa"/>
          </w:tcPr>
          <w:p w14:paraId="3835D8FE" w14:textId="77777777" w:rsidR="00797FEE" w:rsidRPr="00EF6C90" w:rsidRDefault="00797FEE" w:rsidP="00A6780E">
            <w:pPr>
              <w:rPr>
                <w:rFonts w:eastAsiaTheme="minorEastAsia"/>
                <w:sz w:val="22"/>
                <w:szCs w:val="22"/>
                <w:lang w:eastAsia="en-US"/>
              </w:rPr>
            </w:pPr>
          </w:p>
        </w:tc>
      </w:tr>
      <w:tr w:rsidR="00797FEE" w:rsidRPr="00EF6C90" w14:paraId="2C1E7EB8" w14:textId="77777777" w:rsidTr="007949DF">
        <w:trPr>
          <w:trHeight w:val="276"/>
        </w:trPr>
        <w:tc>
          <w:tcPr>
            <w:tcW w:w="696" w:type="dxa"/>
          </w:tcPr>
          <w:p w14:paraId="15754AEF"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3.2</w:t>
            </w:r>
          </w:p>
        </w:tc>
        <w:tc>
          <w:tcPr>
            <w:tcW w:w="5889" w:type="dxa"/>
          </w:tcPr>
          <w:p w14:paraId="4FC87C54"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5956839F" w14:textId="77777777" w:rsidR="00797FEE" w:rsidRPr="00EF6C90" w:rsidRDefault="00797FEE" w:rsidP="00A6780E">
            <w:pPr>
              <w:rPr>
                <w:rFonts w:eastAsiaTheme="minorEastAsia"/>
                <w:sz w:val="22"/>
                <w:szCs w:val="22"/>
                <w:lang w:eastAsia="en-US"/>
              </w:rPr>
            </w:pPr>
          </w:p>
        </w:tc>
        <w:tc>
          <w:tcPr>
            <w:tcW w:w="1766" w:type="dxa"/>
          </w:tcPr>
          <w:p w14:paraId="6704542F" w14:textId="77777777" w:rsidR="00797FEE" w:rsidRPr="00EF6C90" w:rsidRDefault="00797FEE" w:rsidP="00A6780E">
            <w:pPr>
              <w:rPr>
                <w:rFonts w:eastAsiaTheme="minorEastAsia"/>
                <w:sz w:val="22"/>
                <w:szCs w:val="22"/>
                <w:lang w:eastAsia="en-US"/>
              </w:rPr>
            </w:pPr>
          </w:p>
        </w:tc>
      </w:tr>
      <w:tr w:rsidR="00797FEE" w:rsidRPr="00EF6C90" w14:paraId="1231D41F" w14:textId="77777777" w:rsidTr="007949DF">
        <w:trPr>
          <w:trHeight w:val="98"/>
        </w:trPr>
        <w:tc>
          <w:tcPr>
            <w:tcW w:w="696" w:type="dxa"/>
          </w:tcPr>
          <w:p w14:paraId="28F0250C"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4</w:t>
            </w:r>
          </w:p>
        </w:tc>
        <w:tc>
          <w:tcPr>
            <w:tcW w:w="5889" w:type="dxa"/>
          </w:tcPr>
          <w:p w14:paraId="2559432D" w14:textId="61ABA821"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 транспортных средств всего</w:t>
            </w:r>
          </w:p>
        </w:tc>
        <w:tc>
          <w:tcPr>
            <w:tcW w:w="1496" w:type="dxa"/>
          </w:tcPr>
          <w:p w14:paraId="6C72EC1D" w14:textId="77777777" w:rsidR="00797FEE" w:rsidRPr="00EF6C90" w:rsidRDefault="00797FEE" w:rsidP="00A6780E">
            <w:pPr>
              <w:rPr>
                <w:rFonts w:eastAsiaTheme="minorEastAsia"/>
                <w:sz w:val="22"/>
                <w:szCs w:val="22"/>
                <w:lang w:eastAsia="en-US"/>
              </w:rPr>
            </w:pPr>
          </w:p>
        </w:tc>
        <w:tc>
          <w:tcPr>
            <w:tcW w:w="1766" w:type="dxa"/>
          </w:tcPr>
          <w:p w14:paraId="0FD8FB6A" w14:textId="77777777" w:rsidR="00797FEE" w:rsidRPr="00EF6C90" w:rsidRDefault="00797FEE" w:rsidP="00A6780E">
            <w:pPr>
              <w:rPr>
                <w:rFonts w:eastAsiaTheme="minorEastAsia"/>
                <w:sz w:val="22"/>
                <w:szCs w:val="22"/>
                <w:lang w:eastAsia="en-US"/>
              </w:rPr>
            </w:pPr>
          </w:p>
        </w:tc>
      </w:tr>
      <w:tr w:rsidR="00797FEE" w:rsidRPr="00EF6C90" w14:paraId="42112D67" w14:textId="77777777" w:rsidTr="007949DF">
        <w:trPr>
          <w:trHeight w:val="21"/>
        </w:trPr>
        <w:tc>
          <w:tcPr>
            <w:tcW w:w="696" w:type="dxa"/>
          </w:tcPr>
          <w:p w14:paraId="1CA36F19"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4.1</w:t>
            </w:r>
          </w:p>
        </w:tc>
        <w:tc>
          <w:tcPr>
            <w:tcW w:w="5889" w:type="dxa"/>
          </w:tcPr>
          <w:p w14:paraId="44E9D0A6"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58F63D7B" w14:textId="77777777" w:rsidR="00797FEE" w:rsidRPr="00EF6C90" w:rsidRDefault="00797FEE" w:rsidP="00A6780E">
            <w:pPr>
              <w:rPr>
                <w:rFonts w:eastAsiaTheme="minorEastAsia"/>
                <w:sz w:val="22"/>
                <w:szCs w:val="22"/>
                <w:lang w:eastAsia="en-US"/>
              </w:rPr>
            </w:pPr>
          </w:p>
        </w:tc>
        <w:tc>
          <w:tcPr>
            <w:tcW w:w="1766" w:type="dxa"/>
          </w:tcPr>
          <w:p w14:paraId="79A174F7" w14:textId="77777777" w:rsidR="00797FEE" w:rsidRPr="00EF6C90" w:rsidRDefault="00797FEE" w:rsidP="00A6780E">
            <w:pPr>
              <w:rPr>
                <w:rFonts w:eastAsiaTheme="minorEastAsia"/>
                <w:sz w:val="22"/>
                <w:szCs w:val="22"/>
                <w:lang w:eastAsia="en-US"/>
              </w:rPr>
            </w:pPr>
          </w:p>
        </w:tc>
      </w:tr>
      <w:tr w:rsidR="00797FEE" w:rsidRPr="00EF6C90" w14:paraId="192C8570" w14:textId="77777777" w:rsidTr="007949DF">
        <w:trPr>
          <w:trHeight w:val="21"/>
        </w:trPr>
        <w:tc>
          <w:tcPr>
            <w:tcW w:w="696" w:type="dxa"/>
          </w:tcPr>
          <w:p w14:paraId="2807A40F"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4.2</w:t>
            </w:r>
          </w:p>
        </w:tc>
        <w:tc>
          <w:tcPr>
            <w:tcW w:w="5889" w:type="dxa"/>
          </w:tcPr>
          <w:p w14:paraId="482D8C8B"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16759A13" w14:textId="77777777" w:rsidR="00797FEE" w:rsidRPr="00EF6C90" w:rsidRDefault="00797FEE" w:rsidP="00A6780E">
            <w:pPr>
              <w:rPr>
                <w:rFonts w:eastAsiaTheme="minorEastAsia"/>
                <w:sz w:val="22"/>
                <w:szCs w:val="22"/>
                <w:lang w:eastAsia="en-US"/>
              </w:rPr>
            </w:pPr>
          </w:p>
        </w:tc>
        <w:tc>
          <w:tcPr>
            <w:tcW w:w="1766" w:type="dxa"/>
          </w:tcPr>
          <w:p w14:paraId="38A47BC2" w14:textId="77777777" w:rsidR="00797FEE" w:rsidRPr="00EF6C90" w:rsidRDefault="00797FEE" w:rsidP="00A6780E">
            <w:pPr>
              <w:rPr>
                <w:rFonts w:eastAsiaTheme="minorEastAsia"/>
                <w:sz w:val="22"/>
                <w:szCs w:val="22"/>
                <w:lang w:eastAsia="en-US"/>
              </w:rPr>
            </w:pPr>
          </w:p>
        </w:tc>
      </w:tr>
      <w:tr w:rsidR="00797FEE" w:rsidRPr="00EF6C90" w14:paraId="7B20EA4F" w14:textId="77777777" w:rsidTr="007949DF">
        <w:trPr>
          <w:trHeight w:val="21"/>
        </w:trPr>
        <w:tc>
          <w:tcPr>
            <w:tcW w:w="696" w:type="dxa"/>
          </w:tcPr>
          <w:p w14:paraId="5C07E9DC"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5</w:t>
            </w:r>
          </w:p>
        </w:tc>
        <w:tc>
          <w:tcPr>
            <w:tcW w:w="5889" w:type="dxa"/>
          </w:tcPr>
          <w:p w14:paraId="36A38466"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 сырья и материалов, комплектующих, всего:</w:t>
            </w:r>
          </w:p>
        </w:tc>
        <w:tc>
          <w:tcPr>
            <w:tcW w:w="1496" w:type="dxa"/>
          </w:tcPr>
          <w:p w14:paraId="3A1B10FA" w14:textId="77777777" w:rsidR="00797FEE" w:rsidRPr="00EF6C90" w:rsidRDefault="00797FEE" w:rsidP="00A6780E">
            <w:pPr>
              <w:rPr>
                <w:rFonts w:eastAsiaTheme="minorEastAsia"/>
                <w:sz w:val="22"/>
                <w:szCs w:val="22"/>
                <w:lang w:eastAsia="en-US"/>
              </w:rPr>
            </w:pPr>
          </w:p>
        </w:tc>
        <w:tc>
          <w:tcPr>
            <w:tcW w:w="1766" w:type="dxa"/>
          </w:tcPr>
          <w:p w14:paraId="3B670B15" w14:textId="77777777" w:rsidR="00797FEE" w:rsidRPr="00EF6C90" w:rsidRDefault="00797FEE" w:rsidP="00A6780E">
            <w:pPr>
              <w:rPr>
                <w:rFonts w:eastAsiaTheme="minorEastAsia"/>
                <w:sz w:val="22"/>
                <w:szCs w:val="22"/>
                <w:lang w:eastAsia="en-US"/>
              </w:rPr>
            </w:pPr>
          </w:p>
        </w:tc>
      </w:tr>
      <w:tr w:rsidR="00797FEE" w:rsidRPr="00EF6C90" w14:paraId="732FAC77" w14:textId="77777777" w:rsidTr="007949DF">
        <w:trPr>
          <w:trHeight w:val="21"/>
        </w:trPr>
        <w:tc>
          <w:tcPr>
            <w:tcW w:w="696" w:type="dxa"/>
          </w:tcPr>
          <w:p w14:paraId="38C9D60E" w14:textId="77777777" w:rsidR="00797FEE" w:rsidRPr="00EF6C90" w:rsidRDefault="00797FEE" w:rsidP="00A6780E">
            <w:pPr>
              <w:rPr>
                <w:rFonts w:eastAsiaTheme="minorEastAsia"/>
                <w:sz w:val="22"/>
                <w:szCs w:val="22"/>
                <w:lang w:eastAsia="en-US"/>
              </w:rPr>
            </w:pPr>
          </w:p>
        </w:tc>
        <w:tc>
          <w:tcPr>
            <w:tcW w:w="5889" w:type="dxa"/>
          </w:tcPr>
          <w:p w14:paraId="3225AC95"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из них:</w:t>
            </w:r>
          </w:p>
        </w:tc>
        <w:tc>
          <w:tcPr>
            <w:tcW w:w="1496" w:type="dxa"/>
          </w:tcPr>
          <w:p w14:paraId="6A5A8D45" w14:textId="77777777" w:rsidR="00797FEE" w:rsidRPr="00EF6C90" w:rsidRDefault="00797FEE" w:rsidP="00A6780E">
            <w:pPr>
              <w:rPr>
                <w:rFonts w:eastAsiaTheme="minorEastAsia"/>
                <w:sz w:val="22"/>
                <w:szCs w:val="22"/>
                <w:lang w:eastAsia="en-US"/>
              </w:rPr>
            </w:pPr>
          </w:p>
        </w:tc>
        <w:tc>
          <w:tcPr>
            <w:tcW w:w="1766" w:type="dxa"/>
          </w:tcPr>
          <w:p w14:paraId="2EEA724C" w14:textId="77777777" w:rsidR="00797FEE" w:rsidRPr="00EF6C90" w:rsidRDefault="00797FEE" w:rsidP="00A6780E">
            <w:pPr>
              <w:rPr>
                <w:rFonts w:eastAsiaTheme="minorEastAsia"/>
                <w:sz w:val="22"/>
                <w:szCs w:val="22"/>
                <w:lang w:eastAsia="en-US"/>
              </w:rPr>
            </w:pPr>
          </w:p>
        </w:tc>
      </w:tr>
      <w:tr w:rsidR="00797FEE" w:rsidRPr="00EF6C90" w14:paraId="78AC4167" w14:textId="77777777" w:rsidTr="007949DF">
        <w:trPr>
          <w:trHeight w:val="21"/>
        </w:trPr>
        <w:tc>
          <w:tcPr>
            <w:tcW w:w="696" w:type="dxa"/>
          </w:tcPr>
          <w:p w14:paraId="06F84FCA"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5.1</w:t>
            </w:r>
          </w:p>
        </w:tc>
        <w:tc>
          <w:tcPr>
            <w:tcW w:w="5889" w:type="dxa"/>
          </w:tcPr>
          <w:p w14:paraId="7F19A3EA"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15B2364E" w14:textId="77777777" w:rsidR="00797FEE" w:rsidRPr="00EF6C90" w:rsidRDefault="00797FEE" w:rsidP="00A6780E">
            <w:pPr>
              <w:rPr>
                <w:rFonts w:eastAsiaTheme="minorEastAsia"/>
                <w:sz w:val="22"/>
                <w:szCs w:val="22"/>
                <w:lang w:eastAsia="en-US"/>
              </w:rPr>
            </w:pPr>
          </w:p>
        </w:tc>
        <w:tc>
          <w:tcPr>
            <w:tcW w:w="1766" w:type="dxa"/>
          </w:tcPr>
          <w:p w14:paraId="70DA1032" w14:textId="77777777" w:rsidR="00797FEE" w:rsidRPr="00EF6C90" w:rsidRDefault="00797FEE" w:rsidP="00A6780E">
            <w:pPr>
              <w:rPr>
                <w:rFonts w:eastAsiaTheme="minorEastAsia"/>
                <w:sz w:val="22"/>
                <w:szCs w:val="22"/>
                <w:lang w:eastAsia="en-US"/>
              </w:rPr>
            </w:pPr>
          </w:p>
        </w:tc>
      </w:tr>
      <w:tr w:rsidR="00797FEE" w:rsidRPr="00EF6C90" w14:paraId="63C4523A" w14:textId="77777777" w:rsidTr="007949DF">
        <w:trPr>
          <w:trHeight w:val="21"/>
        </w:trPr>
        <w:tc>
          <w:tcPr>
            <w:tcW w:w="696" w:type="dxa"/>
          </w:tcPr>
          <w:p w14:paraId="0355F459"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5.2</w:t>
            </w:r>
          </w:p>
        </w:tc>
        <w:tc>
          <w:tcPr>
            <w:tcW w:w="5889" w:type="dxa"/>
          </w:tcPr>
          <w:p w14:paraId="138BAB6A"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703BB402" w14:textId="77777777" w:rsidR="00797FEE" w:rsidRPr="00EF6C90" w:rsidRDefault="00797FEE" w:rsidP="00A6780E">
            <w:pPr>
              <w:rPr>
                <w:rFonts w:eastAsiaTheme="minorEastAsia"/>
                <w:sz w:val="22"/>
                <w:szCs w:val="22"/>
                <w:lang w:eastAsia="en-US"/>
              </w:rPr>
            </w:pPr>
          </w:p>
        </w:tc>
        <w:tc>
          <w:tcPr>
            <w:tcW w:w="1766" w:type="dxa"/>
          </w:tcPr>
          <w:p w14:paraId="3D759AE7" w14:textId="77777777" w:rsidR="00797FEE" w:rsidRPr="00EF6C90" w:rsidRDefault="00797FEE" w:rsidP="00A6780E">
            <w:pPr>
              <w:rPr>
                <w:rFonts w:eastAsiaTheme="minorEastAsia"/>
                <w:sz w:val="22"/>
                <w:szCs w:val="22"/>
                <w:lang w:eastAsia="en-US"/>
              </w:rPr>
            </w:pPr>
          </w:p>
        </w:tc>
      </w:tr>
      <w:tr w:rsidR="00797FEE" w:rsidRPr="00EF6C90" w14:paraId="3C90AF06" w14:textId="77777777" w:rsidTr="007949DF">
        <w:trPr>
          <w:trHeight w:val="455"/>
        </w:trPr>
        <w:tc>
          <w:tcPr>
            <w:tcW w:w="696" w:type="dxa"/>
          </w:tcPr>
          <w:p w14:paraId="7D9371C1"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6</w:t>
            </w:r>
          </w:p>
        </w:tc>
        <w:tc>
          <w:tcPr>
            <w:tcW w:w="5889" w:type="dxa"/>
          </w:tcPr>
          <w:p w14:paraId="1C7FEE87"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 строительных материалов, оборудования, необходимого для ремонта помещения, всего</w:t>
            </w:r>
          </w:p>
        </w:tc>
        <w:tc>
          <w:tcPr>
            <w:tcW w:w="1496" w:type="dxa"/>
          </w:tcPr>
          <w:p w14:paraId="72EE7CCB" w14:textId="77777777" w:rsidR="00797FEE" w:rsidRPr="00EF6C90" w:rsidRDefault="00797FEE" w:rsidP="00A6780E">
            <w:pPr>
              <w:rPr>
                <w:rFonts w:eastAsiaTheme="minorEastAsia"/>
                <w:sz w:val="22"/>
                <w:szCs w:val="22"/>
                <w:lang w:eastAsia="en-US"/>
              </w:rPr>
            </w:pPr>
          </w:p>
        </w:tc>
        <w:tc>
          <w:tcPr>
            <w:tcW w:w="1766" w:type="dxa"/>
          </w:tcPr>
          <w:p w14:paraId="42366A16" w14:textId="77777777" w:rsidR="00797FEE" w:rsidRPr="00EF6C90" w:rsidRDefault="00797FEE" w:rsidP="00A6780E">
            <w:pPr>
              <w:rPr>
                <w:rFonts w:eastAsiaTheme="minorEastAsia"/>
                <w:sz w:val="22"/>
                <w:szCs w:val="22"/>
                <w:lang w:eastAsia="en-US"/>
              </w:rPr>
            </w:pPr>
          </w:p>
        </w:tc>
      </w:tr>
      <w:tr w:rsidR="00797FEE" w:rsidRPr="00EF6C90" w14:paraId="78A6D836" w14:textId="77777777" w:rsidTr="007949DF">
        <w:trPr>
          <w:trHeight w:val="21"/>
        </w:trPr>
        <w:tc>
          <w:tcPr>
            <w:tcW w:w="696" w:type="dxa"/>
          </w:tcPr>
          <w:p w14:paraId="15975BA3" w14:textId="77777777" w:rsidR="00797FEE" w:rsidRPr="00EF6C90" w:rsidRDefault="00797FEE" w:rsidP="00A6780E">
            <w:pPr>
              <w:rPr>
                <w:rFonts w:eastAsiaTheme="minorEastAsia"/>
                <w:sz w:val="22"/>
                <w:szCs w:val="22"/>
                <w:lang w:eastAsia="en-US"/>
              </w:rPr>
            </w:pPr>
          </w:p>
        </w:tc>
        <w:tc>
          <w:tcPr>
            <w:tcW w:w="5889" w:type="dxa"/>
          </w:tcPr>
          <w:p w14:paraId="6AA3499D" w14:textId="77777777" w:rsidR="00797FEE" w:rsidRPr="00EF6C90" w:rsidRDefault="00797FEE" w:rsidP="00A6780E">
            <w:pPr>
              <w:jc w:val="both"/>
              <w:rPr>
                <w:rFonts w:eastAsiaTheme="minorEastAsia"/>
                <w:sz w:val="22"/>
                <w:szCs w:val="22"/>
                <w:lang w:eastAsia="en-US"/>
              </w:rPr>
            </w:pPr>
            <w:r w:rsidRPr="00EF6C90">
              <w:rPr>
                <w:rFonts w:eastAsiaTheme="minorEastAsia"/>
                <w:sz w:val="22"/>
                <w:szCs w:val="22"/>
                <w:lang w:eastAsia="en-US"/>
              </w:rPr>
              <w:t>из них:</w:t>
            </w:r>
          </w:p>
        </w:tc>
        <w:tc>
          <w:tcPr>
            <w:tcW w:w="1496" w:type="dxa"/>
          </w:tcPr>
          <w:p w14:paraId="154BFE3B" w14:textId="77777777" w:rsidR="00797FEE" w:rsidRPr="00EF6C90" w:rsidRDefault="00797FEE" w:rsidP="00A6780E">
            <w:pPr>
              <w:rPr>
                <w:rFonts w:eastAsiaTheme="minorEastAsia"/>
                <w:sz w:val="22"/>
                <w:szCs w:val="22"/>
                <w:lang w:eastAsia="en-US"/>
              </w:rPr>
            </w:pPr>
          </w:p>
        </w:tc>
        <w:tc>
          <w:tcPr>
            <w:tcW w:w="1766" w:type="dxa"/>
          </w:tcPr>
          <w:p w14:paraId="1F64CA05" w14:textId="77777777" w:rsidR="00797FEE" w:rsidRPr="00EF6C90" w:rsidRDefault="00797FEE" w:rsidP="00A6780E">
            <w:pPr>
              <w:rPr>
                <w:rFonts w:eastAsiaTheme="minorEastAsia"/>
                <w:sz w:val="22"/>
                <w:szCs w:val="22"/>
                <w:lang w:eastAsia="en-US"/>
              </w:rPr>
            </w:pPr>
          </w:p>
        </w:tc>
      </w:tr>
      <w:tr w:rsidR="00797FEE" w:rsidRPr="00EF6C90" w14:paraId="234D00FF" w14:textId="77777777" w:rsidTr="007949DF">
        <w:trPr>
          <w:trHeight w:val="21"/>
        </w:trPr>
        <w:tc>
          <w:tcPr>
            <w:tcW w:w="696" w:type="dxa"/>
          </w:tcPr>
          <w:p w14:paraId="33C18AE0"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6.1</w:t>
            </w:r>
          </w:p>
        </w:tc>
        <w:tc>
          <w:tcPr>
            <w:tcW w:w="5889" w:type="dxa"/>
          </w:tcPr>
          <w:p w14:paraId="22F98593" w14:textId="77777777" w:rsidR="00797FEE" w:rsidRPr="00EF6C90" w:rsidRDefault="00797FEE" w:rsidP="00A6780E">
            <w:pPr>
              <w:jc w:val="both"/>
              <w:rPr>
                <w:rFonts w:eastAsiaTheme="minorEastAsia"/>
                <w:sz w:val="22"/>
                <w:szCs w:val="22"/>
                <w:lang w:eastAsia="en-US"/>
              </w:rPr>
            </w:pPr>
            <w:r w:rsidRPr="00EF6C90">
              <w:rPr>
                <w:rFonts w:eastAsiaTheme="minorEastAsia"/>
                <w:sz w:val="22"/>
                <w:szCs w:val="22"/>
                <w:lang w:eastAsia="en-US"/>
              </w:rPr>
              <w:t>...</w:t>
            </w:r>
          </w:p>
        </w:tc>
        <w:tc>
          <w:tcPr>
            <w:tcW w:w="1496" w:type="dxa"/>
          </w:tcPr>
          <w:p w14:paraId="598615D8" w14:textId="77777777" w:rsidR="00797FEE" w:rsidRPr="00EF6C90" w:rsidRDefault="00797FEE" w:rsidP="00A6780E">
            <w:pPr>
              <w:rPr>
                <w:rFonts w:eastAsiaTheme="minorEastAsia"/>
                <w:sz w:val="22"/>
                <w:szCs w:val="22"/>
                <w:lang w:eastAsia="en-US"/>
              </w:rPr>
            </w:pPr>
          </w:p>
        </w:tc>
        <w:tc>
          <w:tcPr>
            <w:tcW w:w="1766" w:type="dxa"/>
          </w:tcPr>
          <w:p w14:paraId="0800D737" w14:textId="77777777" w:rsidR="00797FEE" w:rsidRPr="00EF6C90" w:rsidRDefault="00797FEE" w:rsidP="00A6780E">
            <w:pPr>
              <w:rPr>
                <w:rFonts w:eastAsiaTheme="minorEastAsia"/>
                <w:sz w:val="22"/>
                <w:szCs w:val="22"/>
                <w:lang w:eastAsia="en-US"/>
              </w:rPr>
            </w:pPr>
          </w:p>
        </w:tc>
      </w:tr>
      <w:tr w:rsidR="00797FEE" w:rsidRPr="00EF6C90" w14:paraId="083E6CA4" w14:textId="77777777" w:rsidTr="007949DF">
        <w:trPr>
          <w:trHeight w:val="21"/>
        </w:trPr>
        <w:tc>
          <w:tcPr>
            <w:tcW w:w="696" w:type="dxa"/>
          </w:tcPr>
          <w:p w14:paraId="5C2BE9F6"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6.2</w:t>
            </w:r>
          </w:p>
        </w:tc>
        <w:tc>
          <w:tcPr>
            <w:tcW w:w="5889" w:type="dxa"/>
          </w:tcPr>
          <w:p w14:paraId="1BBB6C78" w14:textId="77777777" w:rsidR="00797FEE" w:rsidRPr="00EF6C90" w:rsidRDefault="00797FEE" w:rsidP="00A6780E">
            <w:pPr>
              <w:jc w:val="both"/>
              <w:rPr>
                <w:rFonts w:eastAsiaTheme="minorEastAsia"/>
                <w:sz w:val="22"/>
                <w:szCs w:val="22"/>
                <w:lang w:eastAsia="en-US"/>
              </w:rPr>
            </w:pPr>
            <w:r w:rsidRPr="00EF6C90">
              <w:rPr>
                <w:rFonts w:eastAsiaTheme="minorEastAsia"/>
                <w:sz w:val="22"/>
                <w:szCs w:val="22"/>
                <w:lang w:eastAsia="en-US"/>
              </w:rPr>
              <w:t>...</w:t>
            </w:r>
          </w:p>
        </w:tc>
        <w:tc>
          <w:tcPr>
            <w:tcW w:w="1496" w:type="dxa"/>
          </w:tcPr>
          <w:p w14:paraId="003CF2DE" w14:textId="77777777" w:rsidR="00797FEE" w:rsidRPr="00EF6C90" w:rsidRDefault="00797FEE" w:rsidP="00A6780E">
            <w:pPr>
              <w:rPr>
                <w:rFonts w:eastAsiaTheme="minorEastAsia"/>
                <w:sz w:val="22"/>
                <w:szCs w:val="22"/>
                <w:lang w:eastAsia="en-US"/>
              </w:rPr>
            </w:pPr>
          </w:p>
        </w:tc>
        <w:tc>
          <w:tcPr>
            <w:tcW w:w="1766" w:type="dxa"/>
          </w:tcPr>
          <w:p w14:paraId="3D3DD5C3" w14:textId="77777777" w:rsidR="00797FEE" w:rsidRPr="00EF6C90" w:rsidRDefault="00797FEE" w:rsidP="00A6780E">
            <w:pPr>
              <w:rPr>
                <w:rFonts w:eastAsiaTheme="minorEastAsia"/>
                <w:sz w:val="22"/>
                <w:szCs w:val="22"/>
                <w:lang w:eastAsia="en-US"/>
              </w:rPr>
            </w:pPr>
          </w:p>
        </w:tc>
      </w:tr>
      <w:tr w:rsidR="00797FEE" w:rsidRPr="00EF6C90" w14:paraId="22C8D400" w14:textId="77777777" w:rsidTr="007949DF">
        <w:trPr>
          <w:trHeight w:val="21"/>
        </w:trPr>
        <w:tc>
          <w:tcPr>
            <w:tcW w:w="6585" w:type="dxa"/>
            <w:gridSpan w:val="2"/>
          </w:tcPr>
          <w:p w14:paraId="5DDA866D"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Итого</w:t>
            </w:r>
          </w:p>
        </w:tc>
        <w:tc>
          <w:tcPr>
            <w:tcW w:w="1496" w:type="dxa"/>
          </w:tcPr>
          <w:p w14:paraId="2363DBF1" w14:textId="77777777" w:rsidR="00797FEE" w:rsidRPr="00EF6C90" w:rsidRDefault="00797FEE" w:rsidP="00A6780E">
            <w:pPr>
              <w:rPr>
                <w:rFonts w:eastAsiaTheme="minorEastAsia"/>
                <w:sz w:val="22"/>
                <w:szCs w:val="22"/>
                <w:lang w:eastAsia="en-US"/>
              </w:rPr>
            </w:pPr>
          </w:p>
        </w:tc>
        <w:tc>
          <w:tcPr>
            <w:tcW w:w="1766" w:type="dxa"/>
          </w:tcPr>
          <w:p w14:paraId="48F965F2" w14:textId="77777777" w:rsidR="00797FEE" w:rsidRPr="00EF6C90" w:rsidRDefault="00797FEE" w:rsidP="00A6780E">
            <w:pPr>
              <w:rPr>
                <w:rFonts w:eastAsiaTheme="minorEastAsia"/>
                <w:sz w:val="22"/>
                <w:szCs w:val="22"/>
                <w:lang w:eastAsia="en-US"/>
              </w:rPr>
            </w:pPr>
          </w:p>
        </w:tc>
      </w:tr>
    </w:tbl>
    <w:p w14:paraId="0D79CABC" w14:textId="77777777" w:rsidR="00797FEE" w:rsidRPr="0040510D" w:rsidRDefault="00797FEE" w:rsidP="00A6780E">
      <w:pPr>
        <w:jc w:val="both"/>
        <w:rPr>
          <w:sz w:val="26"/>
          <w:szCs w:val="26"/>
        </w:rPr>
      </w:pPr>
      <w:r w:rsidRPr="0040510D">
        <w:rPr>
          <w:sz w:val="26"/>
          <w:szCs w:val="26"/>
        </w:rPr>
        <w:t xml:space="preserve">    --------------------------------</w:t>
      </w:r>
    </w:p>
    <w:p w14:paraId="720FA517" w14:textId="31DE2611"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Подтверждающими документами являются:</w:t>
      </w:r>
      <w:r w:rsidR="00D646FE">
        <w:rPr>
          <w:rFonts w:eastAsiaTheme="minorEastAsia"/>
          <w:sz w:val="26"/>
          <w:szCs w:val="26"/>
          <w:lang w:eastAsia="en-US"/>
        </w:rPr>
        <w:t xml:space="preserve"> </w:t>
      </w:r>
      <w:r w:rsidRPr="0040510D">
        <w:rPr>
          <w:rFonts w:eastAsiaTheme="minorEastAsia"/>
          <w:sz w:val="26"/>
          <w:szCs w:val="26"/>
          <w:lang w:eastAsia="en-US"/>
        </w:rPr>
        <w:t>договор на приобретение,</w:t>
      </w:r>
      <w:r w:rsidRPr="0040510D">
        <w:rPr>
          <w:sz w:val="26"/>
          <w:szCs w:val="26"/>
        </w:rPr>
        <w:t xml:space="preserve"> </w:t>
      </w:r>
      <w:r w:rsidRPr="0040510D">
        <w:rPr>
          <w:rFonts w:eastAsiaTheme="minorEastAsia"/>
          <w:sz w:val="26"/>
          <w:szCs w:val="26"/>
          <w:lang w:eastAsia="en-US"/>
        </w:rPr>
        <w:t>паспорт  транспортного средства,</w:t>
      </w:r>
      <w:r w:rsidRPr="0040510D">
        <w:rPr>
          <w:sz w:val="26"/>
          <w:szCs w:val="26"/>
        </w:rPr>
        <w:t xml:space="preserve"> </w:t>
      </w:r>
      <w:r w:rsidRPr="0040510D">
        <w:rPr>
          <w:rFonts w:eastAsiaTheme="minorEastAsia"/>
          <w:sz w:val="26"/>
          <w:szCs w:val="26"/>
          <w:lang w:eastAsia="en-US"/>
        </w:rPr>
        <w:t>свидетельство о регистрации транспортного средства счет-фактура или универсальный передаточный документ (за исключением случаев, предусмотренных законодательством, когда счет-фактура может не составляться поставщиком (исполнителем, подрядчиком),</w:t>
      </w:r>
      <w:r w:rsidRPr="0040510D">
        <w:rPr>
          <w:sz w:val="26"/>
          <w:szCs w:val="26"/>
        </w:rPr>
        <w:t xml:space="preserve"> </w:t>
      </w:r>
      <w:r w:rsidRPr="0040510D">
        <w:rPr>
          <w:rFonts w:eastAsiaTheme="minorEastAsia"/>
          <w:sz w:val="26"/>
          <w:szCs w:val="26"/>
          <w:lang w:eastAsia="en-US"/>
        </w:rPr>
        <w:t>счета на оплату,</w:t>
      </w:r>
      <w:r w:rsidRPr="0040510D">
        <w:rPr>
          <w:sz w:val="26"/>
          <w:szCs w:val="26"/>
        </w:rPr>
        <w:t xml:space="preserve"> </w:t>
      </w:r>
      <w:r w:rsidRPr="0040510D">
        <w:rPr>
          <w:rFonts w:eastAsiaTheme="minorEastAsia"/>
          <w:sz w:val="26"/>
          <w:szCs w:val="26"/>
          <w:lang w:eastAsia="en-US"/>
        </w:rPr>
        <w:t>кассовые чеки или платежные поручения подтверждающие факт оплаты,</w:t>
      </w:r>
      <w:r w:rsidRPr="0040510D">
        <w:rPr>
          <w:sz w:val="26"/>
          <w:szCs w:val="26"/>
        </w:rPr>
        <w:t xml:space="preserve"> </w:t>
      </w:r>
      <w:r w:rsidRPr="0040510D">
        <w:rPr>
          <w:rFonts w:eastAsiaTheme="minorEastAsia"/>
          <w:sz w:val="26"/>
          <w:szCs w:val="26"/>
          <w:lang w:eastAsia="en-US"/>
        </w:rPr>
        <w:t>акт приема-передачи, копии документов, подтверждающих фактические затраты на доставку (при наличии), договор доставки (поставки),</w:t>
      </w:r>
      <w:r w:rsidRPr="0040510D">
        <w:rPr>
          <w:sz w:val="26"/>
          <w:szCs w:val="26"/>
        </w:rPr>
        <w:t xml:space="preserve"> </w:t>
      </w:r>
      <w:r w:rsidRPr="0040510D">
        <w:rPr>
          <w:rFonts w:eastAsiaTheme="minorEastAsia"/>
          <w:sz w:val="26"/>
          <w:szCs w:val="26"/>
          <w:lang w:eastAsia="en-US"/>
        </w:rPr>
        <w:t>товарно-транспортная накладная,</w:t>
      </w:r>
      <w:r w:rsidRPr="0040510D">
        <w:rPr>
          <w:color w:val="333333"/>
          <w:sz w:val="26"/>
          <w:szCs w:val="26"/>
          <w:shd w:val="clear" w:color="auto" w:fill="FFFFFF"/>
        </w:rPr>
        <w:t xml:space="preserve"> </w:t>
      </w:r>
      <w:r w:rsidRPr="0040510D">
        <w:rPr>
          <w:rFonts w:eastAsiaTheme="minorEastAsia"/>
          <w:sz w:val="26"/>
          <w:szCs w:val="26"/>
          <w:lang w:eastAsia="en-US"/>
        </w:rPr>
        <w:t>копии бухгалтерских документов, подтверждающих постановку на баланс приобретенного оборудования.</w:t>
      </w:r>
    </w:p>
    <w:p w14:paraId="5D3D6521" w14:textId="70626BF8" w:rsidR="00797FEE" w:rsidRPr="0040510D" w:rsidRDefault="00797FEE" w:rsidP="00A6780E">
      <w:pPr>
        <w:jc w:val="both"/>
        <w:rPr>
          <w:rFonts w:eastAsiaTheme="minorEastAsia"/>
          <w:sz w:val="26"/>
          <w:szCs w:val="26"/>
          <w:lang w:eastAsia="en-US"/>
        </w:rPr>
      </w:pPr>
    </w:p>
    <w:p w14:paraId="175D93E8" w14:textId="44B67BE5" w:rsidR="00797FEE" w:rsidRPr="00D63297" w:rsidRDefault="00797FEE" w:rsidP="00A6780E">
      <w:pPr>
        <w:jc w:val="both"/>
        <w:rPr>
          <w:sz w:val="26"/>
          <w:szCs w:val="26"/>
          <w:u w:val="single"/>
        </w:rPr>
      </w:pPr>
      <w:r w:rsidRPr="00D63297">
        <w:rPr>
          <w:sz w:val="26"/>
          <w:szCs w:val="26"/>
          <w:u w:val="single"/>
        </w:rPr>
        <w:t>_______________________________/ __________</w:t>
      </w:r>
      <w:r w:rsidR="00D63297">
        <w:rPr>
          <w:sz w:val="26"/>
          <w:szCs w:val="26"/>
          <w:u w:val="single"/>
        </w:rPr>
        <w:t xml:space="preserve">              </w:t>
      </w:r>
      <w:r w:rsidRPr="00D63297">
        <w:rPr>
          <w:sz w:val="26"/>
          <w:szCs w:val="26"/>
          <w:u w:val="single"/>
        </w:rPr>
        <w:t>______/ ________________________</w:t>
      </w:r>
    </w:p>
    <w:p w14:paraId="7BFFFADA" w14:textId="1FEC458B"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(наименование должности</w:t>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5840C1">
        <w:rPr>
          <w:rFonts w:eastAsiaTheme="minorEastAsia"/>
          <w:sz w:val="20"/>
          <w:szCs w:val="20"/>
          <w:lang w:eastAsia="en-US"/>
        </w:rPr>
        <w:tab/>
      </w:r>
      <w:r w:rsidRPr="00940972">
        <w:rPr>
          <w:rFonts w:eastAsiaTheme="minorEastAsia"/>
          <w:sz w:val="20"/>
          <w:szCs w:val="20"/>
          <w:lang w:eastAsia="en-US"/>
        </w:rPr>
        <w:t>(подпись)</w:t>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5840C1">
        <w:rPr>
          <w:rFonts w:eastAsiaTheme="minorEastAsia"/>
          <w:sz w:val="20"/>
          <w:szCs w:val="20"/>
          <w:lang w:eastAsia="en-US"/>
        </w:rPr>
        <w:tab/>
      </w:r>
      <w:r w:rsidRPr="00940972">
        <w:rPr>
          <w:rFonts w:eastAsiaTheme="minorEastAsia"/>
          <w:sz w:val="20"/>
          <w:szCs w:val="20"/>
          <w:lang w:eastAsia="en-US"/>
        </w:rPr>
        <w:t>(расшифровка подписи)</w:t>
      </w:r>
    </w:p>
    <w:p w14:paraId="264779A7" w14:textId="77777777"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руководителя юридического лица,</w:t>
      </w:r>
    </w:p>
    <w:p w14:paraId="1F12CA45" w14:textId="41A0C301"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уполномоченного лиц, Ф.И.О.</w:t>
      </w:r>
    </w:p>
    <w:p w14:paraId="4BC7F8B9" w14:textId="6ADD5A20" w:rsidR="006C73AD" w:rsidRDefault="00797FEE" w:rsidP="00A6780E">
      <w:pPr>
        <w:jc w:val="both"/>
        <w:rPr>
          <w:rFonts w:eastAsia="Arial"/>
          <w:spacing w:val="4"/>
          <w:sz w:val="26"/>
          <w:szCs w:val="26"/>
        </w:rPr>
      </w:pPr>
      <w:r w:rsidRPr="00940972">
        <w:rPr>
          <w:rFonts w:eastAsiaTheme="minorEastAsia"/>
          <w:sz w:val="20"/>
          <w:szCs w:val="20"/>
          <w:lang w:eastAsia="en-US"/>
        </w:rPr>
        <w:t>индивидуального предпринимателя)</w:t>
      </w:r>
      <w:r w:rsidR="006C73AD">
        <w:rPr>
          <w:rFonts w:eastAsia="Arial"/>
          <w:spacing w:val="4"/>
          <w:sz w:val="26"/>
          <w:szCs w:val="26"/>
        </w:rPr>
        <w:br w:type="page"/>
      </w:r>
    </w:p>
    <w:p w14:paraId="272EB98E" w14:textId="2D8249C1"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lastRenderedPageBreak/>
        <w:t xml:space="preserve">                                                                                      </w:t>
      </w:r>
      <w:r w:rsidR="00797FEE" w:rsidRPr="007949DF">
        <w:rPr>
          <w:rFonts w:eastAsiaTheme="minorEastAsia"/>
          <w:sz w:val="20"/>
          <w:szCs w:val="20"/>
          <w:lang w:eastAsia="en-US"/>
        </w:rPr>
        <w:t xml:space="preserve">Приложение к Порядку </w:t>
      </w:r>
    </w:p>
    <w:p w14:paraId="3BF15F47" w14:textId="326A0E9A"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7086DC17" w14:textId="6283BF7B"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6F6A6EBD" w14:textId="0812506B"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предпринимательства – победителям </w:t>
      </w:r>
    </w:p>
    <w:p w14:paraId="4B8BA0F9" w14:textId="77777777" w:rsidR="007949DF" w:rsidRDefault="00797FEE" w:rsidP="007949DF">
      <w:pPr>
        <w:tabs>
          <w:tab w:val="left" w:pos="709"/>
          <w:tab w:val="left" w:pos="993"/>
        </w:tabs>
        <w:jc w:val="right"/>
        <w:rPr>
          <w:rFonts w:eastAsiaTheme="minorEastAsia"/>
          <w:sz w:val="20"/>
          <w:szCs w:val="20"/>
          <w:lang w:eastAsia="en-US"/>
        </w:rPr>
      </w:pPr>
      <w:r w:rsidRPr="007949DF">
        <w:rPr>
          <w:rFonts w:eastAsiaTheme="minorEastAsia"/>
          <w:sz w:val="20"/>
          <w:szCs w:val="20"/>
          <w:lang w:eastAsia="en-US"/>
        </w:rPr>
        <w:t xml:space="preserve">районного конкурса предпринимательских </w:t>
      </w:r>
    </w:p>
    <w:p w14:paraId="2B07E264" w14:textId="6738E945" w:rsidR="00797FEE" w:rsidRP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 «</w:t>
      </w:r>
      <w:r w:rsidR="004570F3"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p w14:paraId="6884EAC5" w14:textId="77777777" w:rsidR="00797FEE" w:rsidRPr="0040510D" w:rsidRDefault="00797FEE" w:rsidP="00A6780E">
      <w:pPr>
        <w:tabs>
          <w:tab w:val="left" w:pos="709"/>
          <w:tab w:val="left" w:pos="993"/>
        </w:tabs>
        <w:jc w:val="both"/>
        <w:rPr>
          <w:rFonts w:eastAsiaTheme="minorEastAsia"/>
          <w:sz w:val="26"/>
          <w:szCs w:val="26"/>
          <w:lang w:eastAsia="en-US"/>
        </w:rPr>
      </w:pPr>
    </w:p>
    <w:p w14:paraId="4E2F7C9B" w14:textId="34C6566B" w:rsidR="00797FEE" w:rsidRPr="0040510D" w:rsidRDefault="00797FEE" w:rsidP="00A6780E">
      <w:pPr>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0ECC1583" w14:textId="77777777" w:rsidR="00797FEE" w:rsidRPr="0040510D" w:rsidRDefault="00797FEE" w:rsidP="00A6780E">
      <w:pPr>
        <w:jc w:val="both"/>
        <w:rPr>
          <w:sz w:val="26"/>
          <w:szCs w:val="26"/>
        </w:rPr>
      </w:pPr>
    </w:p>
    <w:p w14:paraId="4661F5D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Форма 3</w:t>
      </w:r>
    </w:p>
    <w:p w14:paraId="37211C3D" w14:textId="77777777" w:rsidR="00797FEE" w:rsidRPr="00930C5B" w:rsidRDefault="00797FEE" w:rsidP="00A6780E">
      <w:pPr>
        <w:jc w:val="center"/>
        <w:rPr>
          <w:rFonts w:eastAsiaTheme="minorEastAsia"/>
          <w:bCs/>
          <w:sz w:val="26"/>
          <w:szCs w:val="26"/>
          <w:lang w:eastAsia="en-US"/>
        </w:rPr>
      </w:pPr>
      <w:bookmarkStart w:id="4" w:name="P1049"/>
      <w:bookmarkEnd w:id="4"/>
      <w:r w:rsidRPr="00930C5B">
        <w:rPr>
          <w:rFonts w:eastAsiaTheme="minorEastAsia"/>
          <w:bCs/>
          <w:sz w:val="26"/>
          <w:szCs w:val="26"/>
          <w:lang w:eastAsia="en-US"/>
        </w:rPr>
        <w:t>КАЛЕНДАРНЫЙ ПЛАН</w:t>
      </w:r>
    </w:p>
    <w:p w14:paraId="0C450F8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реализации предпринимательского проекта, представленного</w:t>
      </w:r>
    </w:p>
    <w:p w14:paraId="5072615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для участия в конкурсе на предоставление субсидии на финансовое</w:t>
      </w:r>
    </w:p>
    <w:p w14:paraId="4F0C8378"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обеспечение затрат, возникающих при реализации стартующих</w:t>
      </w:r>
    </w:p>
    <w:p w14:paraId="2E1C7606"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предпринимательских проектов</w:t>
      </w:r>
    </w:p>
    <w:p w14:paraId="14E89F72" w14:textId="77777777" w:rsidR="00797FEE" w:rsidRPr="0040510D" w:rsidRDefault="00797FEE" w:rsidP="00A6780E">
      <w:pPr>
        <w:jc w:val="both"/>
        <w:rPr>
          <w:rFonts w:eastAsiaTheme="minorEastAsia"/>
          <w:sz w:val="26"/>
          <w:szCs w:val="26"/>
          <w:lang w:eastAsia="en-US"/>
        </w:rPr>
      </w:pPr>
    </w:p>
    <w:p w14:paraId="2B172BB9" w14:textId="1DD389D7" w:rsidR="00797FEE" w:rsidRPr="005840C1" w:rsidRDefault="00797FEE" w:rsidP="00A6780E">
      <w:pPr>
        <w:jc w:val="both"/>
        <w:rPr>
          <w:rFonts w:eastAsiaTheme="minorEastAsia"/>
          <w:sz w:val="28"/>
          <w:szCs w:val="28"/>
          <w:u w:val="single"/>
          <w:lang w:eastAsia="en-US"/>
        </w:rPr>
      </w:pPr>
      <w:r w:rsidRPr="0040510D">
        <w:rPr>
          <w:rFonts w:eastAsiaTheme="minorEastAsia"/>
          <w:sz w:val="26"/>
          <w:szCs w:val="26"/>
          <w:lang w:eastAsia="en-US"/>
        </w:rPr>
        <w:t xml:space="preserve">Наименование      юридического     </w:t>
      </w:r>
      <w:proofErr w:type="gramStart"/>
      <w:r w:rsidRPr="0040510D">
        <w:rPr>
          <w:rFonts w:eastAsiaTheme="minorEastAsia"/>
          <w:sz w:val="26"/>
          <w:szCs w:val="26"/>
          <w:lang w:eastAsia="en-US"/>
        </w:rPr>
        <w:t>лица,  индивидуального</w:t>
      </w:r>
      <w:proofErr w:type="gramEnd"/>
      <w:r w:rsidRPr="0040510D">
        <w:rPr>
          <w:rFonts w:eastAsiaTheme="minorEastAsia"/>
          <w:sz w:val="26"/>
          <w:szCs w:val="26"/>
          <w:lang w:eastAsia="en-US"/>
        </w:rPr>
        <w:t xml:space="preserve"> предпринимателя (Ф.И.О.),  претендующего  на  участие  в конкурсе на предоставление субсидии  на  финансовое  обеспечение  затрат,  возникающих  при реализации стартующих предпринимательских проектов</w:t>
      </w:r>
      <w:r w:rsidR="003529C2">
        <w:rPr>
          <w:rFonts w:eastAsiaTheme="minorEastAsia"/>
          <w:sz w:val="26"/>
          <w:szCs w:val="26"/>
          <w:lang w:eastAsia="en-US"/>
        </w:rPr>
        <w:t>:</w:t>
      </w:r>
      <w:r w:rsidRPr="005840C1">
        <w:rPr>
          <w:rFonts w:eastAsiaTheme="minorEastAsia"/>
          <w:sz w:val="28"/>
          <w:szCs w:val="28"/>
          <w:u w:val="single"/>
          <w:lang w:eastAsia="en-US"/>
        </w:rPr>
        <w:t>_</w:t>
      </w:r>
      <w:r w:rsidR="005840C1">
        <w:rPr>
          <w:rFonts w:eastAsiaTheme="minorEastAsia"/>
          <w:sz w:val="28"/>
          <w:szCs w:val="28"/>
          <w:u w:val="single"/>
          <w:lang w:eastAsia="en-US"/>
        </w:rPr>
        <w:t xml:space="preserve"> </w:t>
      </w:r>
      <w:r w:rsidRPr="005840C1">
        <w:rPr>
          <w:rFonts w:eastAsiaTheme="minorEastAsia"/>
          <w:sz w:val="28"/>
          <w:szCs w:val="28"/>
          <w:u w:val="single"/>
          <w:lang w:eastAsia="en-US"/>
        </w:rPr>
        <w:t>_______________________________________________________________.</w:t>
      </w:r>
    </w:p>
    <w:p w14:paraId="5D1A7B55" w14:textId="77777777" w:rsidR="003529C2"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   </w:t>
      </w:r>
    </w:p>
    <w:p w14:paraId="32F52D8D" w14:textId="5BFA5A9F" w:rsidR="00797FEE" w:rsidRPr="005840C1" w:rsidRDefault="00797FEE" w:rsidP="00A6780E">
      <w:pPr>
        <w:jc w:val="both"/>
        <w:rPr>
          <w:rFonts w:eastAsiaTheme="minorEastAsia"/>
          <w:sz w:val="26"/>
          <w:szCs w:val="26"/>
          <w:u w:val="single"/>
          <w:lang w:eastAsia="en-US"/>
        </w:rPr>
      </w:pPr>
      <w:proofErr w:type="gramStart"/>
      <w:r w:rsidRPr="0040510D">
        <w:rPr>
          <w:rFonts w:eastAsiaTheme="minorEastAsia"/>
          <w:sz w:val="26"/>
          <w:szCs w:val="26"/>
          <w:lang w:eastAsia="en-US"/>
        </w:rPr>
        <w:t>Наименование  проекта</w:t>
      </w:r>
      <w:proofErr w:type="gramEnd"/>
      <w:r w:rsidRPr="0040510D">
        <w:rPr>
          <w:rFonts w:eastAsiaTheme="minorEastAsia"/>
          <w:sz w:val="26"/>
          <w:szCs w:val="26"/>
          <w:lang w:eastAsia="en-US"/>
        </w:rPr>
        <w:t>,  претендующего  на  предоставление  субсидии  на финансовое  обеспечение  затрат,  возникающих  при  реализации  стартующего предпринимательского проекта</w:t>
      </w:r>
      <w:r w:rsidR="003529C2">
        <w:rPr>
          <w:rFonts w:eastAsiaTheme="minorEastAsia"/>
          <w:sz w:val="26"/>
          <w:szCs w:val="26"/>
          <w:lang w:eastAsia="en-US"/>
        </w:rPr>
        <w:t>:</w:t>
      </w:r>
      <w:r w:rsidRPr="005840C1">
        <w:rPr>
          <w:rFonts w:eastAsiaTheme="minorEastAsia"/>
          <w:sz w:val="26"/>
          <w:szCs w:val="26"/>
          <w:u w:val="single"/>
          <w:lang w:eastAsia="en-US"/>
        </w:rPr>
        <w:t>______________________________________________________________________.</w:t>
      </w:r>
    </w:p>
    <w:p w14:paraId="02E14FCB" w14:textId="77777777" w:rsidR="00797FEE" w:rsidRPr="0040510D" w:rsidRDefault="00797FEE" w:rsidP="00A6780E">
      <w:pPr>
        <w:jc w:val="both"/>
        <w:rPr>
          <w:rFonts w:eastAsiaTheme="minorEastAsia"/>
          <w:sz w:val="26"/>
          <w:szCs w:val="26"/>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5392"/>
        <w:gridCol w:w="2006"/>
        <w:gridCol w:w="1689"/>
      </w:tblGrid>
      <w:tr w:rsidR="00797FEE" w:rsidRPr="0040510D" w14:paraId="5DE37708" w14:textId="77777777" w:rsidTr="007949DF">
        <w:trPr>
          <w:trHeight w:val="824"/>
        </w:trPr>
        <w:tc>
          <w:tcPr>
            <w:tcW w:w="544" w:type="dxa"/>
            <w:vAlign w:val="center"/>
          </w:tcPr>
          <w:p w14:paraId="18BEE2DC"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N</w:t>
            </w:r>
          </w:p>
          <w:p w14:paraId="6E11C9AB"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п/п</w:t>
            </w:r>
          </w:p>
        </w:tc>
        <w:tc>
          <w:tcPr>
            <w:tcW w:w="5392" w:type="dxa"/>
            <w:vAlign w:val="center"/>
          </w:tcPr>
          <w:p w14:paraId="3B729B5C"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Наименование этапа реализации предпринимательского проекта, его краткая характеристика</w:t>
            </w:r>
          </w:p>
        </w:tc>
        <w:tc>
          <w:tcPr>
            <w:tcW w:w="2006" w:type="dxa"/>
            <w:vAlign w:val="center"/>
          </w:tcPr>
          <w:p w14:paraId="36BEE42D"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Начало этапа</w:t>
            </w:r>
          </w:p>
        </w:tc>
        <w:tc>
          <w:tcPr>
            <w:tcW w:w="1689" w:type="dxa"/>
            <w:vAlign w:val="center"/>
          </w:tcPr>
          <w:p w14:paraId="54445E53"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Завершение этапа</w:t>
            </w:r>
          </w:p>
        </w:tc>
      </w:tr>
      <w:tr w:rsidR="00797FEE" w:rsidRPr="0040510D" w14:paraId="6FA3061E" w14:textId="77777777" w:rsidTr="007949DF">
        <w:trPr>
          <w:trHeight w:val="274"/>
        </w:trPr>
        <w:tc>
          <w:tcPr>
            <w:tcW w:w="544" w:type="dxa"/>
          </w:tcPr>
          <w:p w14:paraId="7A5A68C9" w14:textId="77777777" w:rsidR="00797FEE" w:rsidRPr="0040510D" w:rsidRDefault="00797FEE" w:rsidP="00A6780E">
            <w:pPr>
              <w:rPr>
                <w:rFonts w:eastAsiaTheme="minorEastAsia"/>
                <w:sz w:val="26"/>
                <w:szCs w:val="26"/>
                <w:lang w:eastAsia="en-US"/>
              </w:rPr>
            </w:pPr>
          </w:p>
        </w:tc>
        <w:tc>
          <w:tcPr>
            <w:tcW w:w="5392" w:type="dxa"/>
          </w:tcPr>
          <w:p w14:paraId="7972E306" w14:textId="77777777" w:rsidR="00797FEE" w:rsidRPr="0040510D" w:rsidRDefault="00797FEE" w:rsidP="00A6780E">
            <w:pPr>
              <w:rPr>
                <w:rFonts w:eastAsiaTheme="minorEastAsia"/>
                <w:sz w:val="26"/>
                <w:szCs w:val="26"/>
                <w:lang w:eastAsia="en-US"/>
              </w:rPr>
            </w:pPr>
          </w:p>
        </w:tc>
        <w:tc>
          <w:tcPr>
            <w:tcW w:w="2006" w:type="dxa"/>
          </w:tcPr>
          <w:p w14:paraId="477C4EB2" w14:textId="77777777" w:rsidR="00797FEE" w:rsidRPr="0040510D" w:rsidRDefault="00797FEE" w:rsidP="00A6780E">
            <w:pPr>
              <w:rPr>
                <w:rFonts w:eastAsiaTheme="minorEastAsia"/>
                <w:sz w:val="26"/>
                <w:szCs w:val="26"/>
                <w:lang w:eastAsia="en-US"/>
              </w:rPr>
            </w:pPr>
          </w:p>
        </w:tc>
        <w:tc>
          <w:tcPr>
            <w:tcW w:w="1689" w:type="dxa"/>
          </w:tcPr>
          <w:p w14:paraId="06E3E3B3" w14:textId="77777777" w:rsidR="00797FEE" w:rsidRPr="0040510D" w:rsidRDefault="00797FEE" w:rsidP="00A6780E">
            <w:pPr>
              <w:rPr>
                <w:rFonts w:eastAsiaTheme="minorEastAsia"/>
                <w:sz w:val="26"/>
                <w:szCs w:val="26"/>
                <w:lang w:eastAsia="en-US"/>
              </w:rPr>
            </w:pPr>
          </w:p>
        </w:tc>
      </w:tr>
      <w:tr w:rsidR="00797FEE" w:rsidRPr="0040510D" w14:paraId="0155BFE1" w14:textId="77777777" w:rsidTr="007949DF">
        <w:trPr>
          <w:trHeight w:val="287"/>
        </w:trPr>
        <w:tc>
          <w:tcPr>
            <w:tcW w:w="544" w:type="dxa"/>
          </w:tcPr>
          <w:p w14:paraId="5C2EA0A9" w14:textId="77777777" w:rsidR="00797FEE" w:rsidRPr="0040510D" w:rsidRDefault="00797FEE" w:rsidP="00A6780E">
            <w:pPr>
              <w:rPr>
                <w:rFonts w:eastAsiaTheme="minorEastAsia"/>
                <w:sz w:val="26"/>
                <w:szCs w:val="26"/>
                <w:lang w:eastAsia="en-US"/>
              </w:rPr>
            </w:pPr>
          </w:p>
        </w:tc>
        <w:tc>
          <w:tcPr>
            <w:tcW w:w="5392" w:type="dxa"/>
          </w:tcPr>
          <w:p w14:paraId="03D665AA" w14:textId="77777777" w:rsidR="00797FEE" w:rsidRPr="0040510D" w:rsidRDefault="00797FEE" w:rsidP="00A6780E">
            <w:pPr>
              <w:rPr>
                <w:rFonts w:eastAsiaTheme="minorEastAsia"/>
                <w:sz w:val="26"/>
                <w:szCs w:val="26"/>
                <w:lang w:eastAsia="en-US"/>
              </w:rPr>
            </w:pPr>
          </w:p>
        </w:tc>
        <w:tc>
          <w:tcPr>
            <w:tcW w:w="2006" w:type="dxa"/>
          </w:tcPr>
          <w:p w14:paraId="5306DE4F" w14:textId="77777777" w:rsidR="00797FEE" w:rsidRPr="0040510D" w:rsidRDefault="00797FEE" w:rsidP="00A6780E">
            <w:pPr>
              <w:rPr>
                <w:rFonts w:eastAsiaTheme="minorEastAsia"/>
                <w:sz w:val="26"/>
                <w:szCs w:val="26"/>
                <w:lang w:eastAsia="en-US"/>
              </w:rPr>
            </w:pPr>
          </w:p>
        </w:tc>
        <w:tc>
          <w:tcPr>
            <w:tcW w:w="1689" w:type="dxa"/>
          </w:tcPr>
          <w:p w14:paraId="498B5557" w14:textId="77777777" w:rsidR="00797FEE" w:rsidRPr="0040510D" w:rsidRDefault="00797FEE" w:rsidP="00A6780E">
            <w:pPr>
              <w:rPr>
                <w:rFonts w:eastAsiaTheme="minorEastAsia"/>
                <w:sz w:val="26"/>
                <w:szCs w:val="26"/>
                <w:lang w:eastAsia="en-US"/>
              </w:rPr>
            </w:pPr>
          </w:p>
        </w:tc>
      </w:tr>
    </w:tbl>
    <w:p w14:paraId="51AEC2F9" w14:textId="77777777" w:rsidR="00797FEE" w:rsidRPr="0040510D" w:rsidRDefault="00797FEE" w:rsidP="00A6780E">
      <w:pPr>
        <w:jc w:val="both"/>
        <w:rPr>
          <w:rFonts w:eastAsiaTheme="minorEastAsia"/>
          <w:sz w:val="26"/>
          <w:szCs w:val="26"/>
          <w:lang w:eastAsia="en-US"/>
        </w:rPr>
      </w:pPr>
    </w:p>
    <w:p w14:paraId="387AB90E" w14:textId="21975AB9" w:rsidR="00797FEE" w:rsidRPr="00ED1498" w:rsidRDefault="00797FEE" w:rsidP="00A6780E">
      <w:pPr>
        <w:jc w:val="both"/>
        <w:rPr>
          <w:sz w:val="26"/>
          <w:szCs w:val="26"/>
          <w:u w:val="single"/>
        </w:rPr>
      </w:pPr>
      <w:r w:rsidRPr="00ED1498">
        <w:rPr>
          <w:sz w:val="26"/>
          <w:szCs w:val="26"/>
          <w:u w:val="single"/>
        </w:rPr>
        <w:t>_______________________________/ ________________/ __________________</w:t>
      </w:r>
      <w:r w:rsidR="00ED1498">
        <w:rPr>
          <w:sz w:val="26"/>
          <w:szCs w:val="26"/>
          <w:u w:val="single"/>
        </w:rPr>
        <w:t xml:space="preserve">             </w:t>
      </w:r>
      <w:r w:rsidRPr="00ED1498">
        <w:rPr>
          <w:sz w:val="26"/>
          <w:szCs w:val="26"/>
          <w:u w:val="single"/>
        </w:rPr>
        <w:t>______</w:t>
      </w:r>
    </w:p>
    <w:p w14:paraId="571A10EC" w14:textId="2B873BE2" w:rsidR="00797FEE" w:rsidRPr="00ED1498" w:rsidRDefault="00797FEE" w:rsidP="00A6780E">
      <w:pPr>
        <w:jc w:val="both"/>
        <w:rPr>
          <w:rFonts w:eastAsiaTheme="minorEastAsia"/>
          <w:sz w:val="20"/>
          <w:szCs w:val="20"/>
          <w:lang w:eastAsia="en-US"/>
        </w:rPr>
      </w:pPr>
      <w:r w:rsidRPr="00ED1498">
        <w:rPr>
          <w:rFonts w:eastAsiaTheme="minorEastAsia"/>
          <w:sz w:val="20"/>
          <w:szCs w:val="20"/>
          <w:lang w:eastAsia="en-US"/>
        </w:rPr>
        <w:t>(наименование должности</w:t>
      </w:r>
      <w:r w:rsidR="00ED1498">
        <w:rPr>
          <w:rFonts w:eastAsiaTheme="minorEastAsia"/>
          <w:sz w:val="20"/>
          <w:szCs w:val="20"/>
          <w:lang w:eastAsia="en-US"/>
        </w:rPr>
        <w:t xml:space="preserve"> </w:t>
      </w:r>
      <w:r w:rsidRPr="00ED1498">
        <w:rPr>
          <w:rFonts w:eastAsiaTheme="minorEastAsia"/>
          <w:sz w:val="20"/>
          <w:szCs w:val="20"/>
          <w:lang w:eastAsia="en-US"/>
        </w:rPr>
        <w:t xml:space="preserve">                                               </w:t>
      </w:r>
      <w:proofErr w:type="gramStart"/>
      <w:r w:rsidRPr="00ED1498">
        <w:rPr>
          <w:rFonts w:eastAsiaTheme="minorEastAsia"/>
          <w:sz w:val="20"/>
          <w:szCs w:val="20"/>
          <w:lang w:eastAsia="en-US"/>
        </w:rPr>
        <w:t xml:space="preserve">   (</w:t>
      </w:r>
      <w:proofErr w:type="gramEnd"/>
      <w:r w:rsidRPr="00ED1498">
        <w:rPr>
          <w:rFonts w:eastAsiaTheme="minorEastAsia"/>
          <w:sz w:val="20"/>
          <w:szCs w:val="20"/>
          <w:lang w:eastAsia="en-US"/>
        </w:rPr>
        <w:t>подпись)                            (расшифровка подписи)</w:t>
      </w:r>
    </w:p>
    <w:p w14:paraId="421A0EA6" w14:textId="77777777" w:rsidR="00ED1498" w:rsidRDefault="00797FEE" w:rsidP="00A6780E">
      <w:pPr>
        <w:jc w:val="both"/>
        <w:rPr>
          <w:rFonts w:eastAsiaTheme="minorEastAsia"/>
          <w:sz w:val="20"/>
          <w:szCs w:val="20"/>
          <w:lang w:eastAsia="en-US"/>
        </w:rPr>
      </w:pPr>
      <w:r w:rsidRPr="00ED1498">
        <w:rPr>
          <w:rFonts w:eastAsiaTheme="minorEastAsia"/>
          <w:sz w:val="20"/>
          <w:szCs w:val="20"/>
          <w:lang w:eastAsia="en-US"/>
        </w:rPr>
        <w:t>руководителя юридического лица,</w:t>
      </w:r>
    </w:p>
    <w:p w14:paraId="3539E286" w14:textId="7E110BAA" w:rsidR="00797FEE" w:rsidRPr="00ED1498" w:rsidRDefault="00797FEE" w:rsidP="00A6780E">
      <w:pPr>
        <w:jc w:val="both"/>
        <w:rPr>
          <w:rFonts w:eastAsiaTheme="minorEastAsia"/>
          <w:sz w:val="20"/>
          <w:szCs w:val="20"/>
          <w:lang w:eastAsia="en-US"/>
        </w:rPr>
      </w:pPr>
      <w:r w:rsidRPr="00ED1498">
        <w:rPr>
          <w:rFonts w:eastAsiaTheme="minorEastAsia"/>
          <w:sz w:val="20"/>
          <w:szCs w:val="20"/>
          <w:lang w:eastAsia="en-US"/>
        </w:rPr>
        <w:t>уполномоченного лиц</w:t>
      </w:r>
      <w:r w:rsidR="00ED1498">
        <w:rPr>
          <w:rFonts w:eastAsiaTheme="minorEastAsia"/>
          <w:sz w:val="20"/>
          <w:szCs w:val="20"/>
          <w:lang w:eastAsia="en-US"/>
        </w:rPr>
        <w:t>а</w:t>
      </w:r>
      <w:r w:rsidRPr="00ED1498">
        <w:rPr>
          <w:rFonts w:eastAsiaTheme="minorEastAsia"/>
          <w:sz w:val="20"/>
          <w:szCs w:val="20"/>
          <w:lang w:eastAsia="en-US"/>
        </w:rPr>
        <w:t>, Ф.И.О.</w:t>
      </w:r>
    </w:p>
    <w:p w14:paraId="517D89DD" w14:textId="77777777" w:rsidR="00ED1498" w:rsidRDefault="00ED1498" w:rsidP="00A6780E">
      <w:pPr>
        <w:jc w:val="both"/>
        <w:rPr>
          <w:rFonts w:eastAsiaTheme="minorEastAsia"/>
          <w:sz w:val="26"/>
          <w:szCs w:val="26"/>
          <w:lang w:eastAsia="en-US"/>
        </w:rPr>
      </w:pPr>
    </w:p>
    <w:p w14:paraId="08B3FCFC" w14:textId="6715FC50"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p w14:paraId="71BC7D0B" w14:textId="77777777" w:rsidR="00ED1498" w:rsidRDefault="00ED1498" w:rsidP="00A6780E">
      <w:pPr>
        <w:jc w:val="both"/>
        <w:rPr>
          <w:rFonts w:eastAsiaTheme="minorEastAsia"/>
          <w:sz w:val="26"/>
          <w:szCs w:val="26"/>
          <w:u w:val="single"/>
          <w:lang w:eastAsia="en-US"/>
        </w:rPr>
      </w:pPr>
    </w:p>
    <w:p w14:paraId="7BFCFBE7" w14:textId="6EF96C4B" w:rsidR="00797FEE" w:rsidRPr="0040510D" w:rsidRDefault="00797FEE" w:rsidP="00A6780E">
      <w:pPr>
        <w:jc w:val="both"/>
        <w:rPr>
          <w:rFonts w:eastAsiaTheme="minorEastAsia"/>
          <w:sz w:val="26"/>
          <w:szCs w:val="26"/>
          <w:lang w:eastAsia="en-US"/>
        </w:rPr>
      </w:pPr>
      <w:r w:rsidRPr="003529C2">
        <w:rPr>
          <w:rFonts w:eastAsiaTheme="minorEastAsia"/>
          <w:sz w:val="26"/>
          <w:szCs w:val="26"/>
          <w:u w:val="single"/>
          <w:lang w:eastAsia="en-US"/>
        </w:rPr>
        <w:t xml:space="preserve">"___" ___________ 20__ </w:t>
      </w:r>
      <w:r w:rsidRPr="0040510D">
        <w:rPr>
          <w:rFonts w:eastAsiaTheme="minorEastAsia"/>
          <w:sz w:val="26"/>
          <w:szCs w:val="26"/>
          <w:lang w:eastAsia="en-US"/>
        </w:rPr>
        <w:t>г.</w:t>
      </w:r>
    </w:p>
    <w:p w14:paraId="3358BB23" w14:textId="77777777" w:rsidR="00797FEE" w:rsidRPr="0040510D" w:rsidRDefault="00797FEE" w:rsidP="00A6780E">
      <w:pPr>
        <w:jc w:val="both"/>
        <w:rPr>
          <w:rFonts w:eastAsiaTheme="minorEastAsia"/>
          <w:sz w:val="26"/>
          <w:szCs w:val="26"/>
          <w:lang w:eastAsia="en-US"/>
        </w:rPr>
      </w:pPr>
    </w:p>
    <w:p w14:paraId="6E100F0B" w14:textId="77777777" w:rsidR="00797FEE" w:rsidRPr="0040510D" w:rsidRDefault="00797FEE" w:rsidP="00A6780E">
      <w:pPr>
        <w:tabs>
          <w:tab w:val="left" w:pos="709"/>
          <w:tab w:val="left" w:pos="993"/>
        </w:tabs>
        <w:jc w:val="both"/>
        <w:rPr>
          <w:rFonts w:eastAsiaTheme="minorEastAsia"/>
          <w:sz w:val="26"/>
          <w:szCs w:val="26"/>
          <w:lang w:eastAsia="en-US"/>
        </w:rPr>
      </w:pPr>
    </w:p>
    <w:p w14:paraId="791E1752" w14:textId="77777777" w:rsidR="00797FEE" w:rsidRPr="0040510D" w:rsidRDefault="00797FEE" w:rsidP="00A6780E">
      <w:pPr>
        <w:tabs>
          <w:tab w:val="left" w:pos="709"/>
          <w:tab w:val="left" w:pos="993"/>
        </w:tabs>
        <w:jc w:val="both"/>
        <w:rPr>
          <w:rFonts w:eastAsiaTheme="minorEastAsia"/>
          <w:sz w:val="26"/>
          <w:szCs w:val="26"/>
          <w:lang w:eastAsia="en-US"/>
        </w:rPr>
      </w:pPr>
    </w:p>
    <w:p w14:paraId="1271AE96" w14:textId="77777777" w:rsidR="00797FEE" w:rsidRPr="0040510D" w:rsidRDefault="00797FEE" w:rsidP="00A6780E">
      <w:pPr>
        <w:tabs>
          <w:tab w:val="left" w:pos="709"/>
          <w:tab w:val="left" w:pos="993"/>
        </w:tabs>
        <w:jc w:val="both"/>
        <w:rPr>
          <w:rFonts w:eastAsiaTheme="minorEastAsia"/>
          <w:sz w:val="26"/>
          <w:szCs w:val="26"/>
          <w:lang w:eastAsia="en-US"/>
        </w:rPr>
      </w:pPr>
    </w:p>
    <w:p w14:paraId="2E436578" w14:textId="77777777" w:rsidR="00797FEE" w:rsidRPr="0040510D" w:rsidRDefault="00797FEE" w:rsidP="00A6780E">
      <w:pPr>
        <w:tabs>
          <w:tab w:val="left" w:pos="709"/>
          <w:tab w:val="left" w:pos="993"/>
        </w:tabs>
        <w:jc w:val="both"/>
        <w:rPr>
          <w:rFonts w:eastAsiaTheme="minorEastAsia"/>
          <w:sz w:val="26"/>
          <w:szCs w:val="26"/>
          <w:lang w:eastAsia="en-US"/>
        </w:rPr>
      </w:pPr>
    </w:p>
    <w:tbl>
      <w:tblPr>
        <w:tblStyle w:val="a7"/>
        <w:tblW w:w="4252"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797FEE" w:rsidRPr="0040510D" w14:paraId="016EBEAF" w14:textId="77777777" w:rsidTr="007949DF">
        <w:tc>
          <w:tcPr>
            <w:tcW w:w="4252" w:type="dxa"/>
          </w:tcPr>
          <w:p w14:paraId="417A606C" w14:textId="77777777" w:rsidR="007949DF" w:rsidRDefault="007949DF" w:rsidP="00A6780E">
            <w:pPr>
              <w:rPr>
                <w:rFonts w:eastAsiaTheme="minorEastAsia"/>
                <w:sz w:val="20"/>
                <w:szCs w:val="20"/>
                <w:lang w:eastAsia="en-US"/>
              </w:rPr>
            </w:pPr>
            <w:r>
              <w:rPr>
                <w:rFonts w:eastAsiaTheme="minorEastAsia"/>
                <w:sz w:val="20"/>
                <w:szCs w:val="20"/>
                <w:lang w:eastAsia="en-US"/>
              </w:rPr>
              <w:t>Приложение к Порядку</w:t>
            </w:r>
          </w:p>
          <w:p w14:paraId="13355E48" w14:textId="70E152B9" w:rsidR="00797FEE" w:rsidRPr="007949DF" w:rsidRDefault="00797FEE" w:rsidP="00A6780E">
            <w:pPr>
              <w:rPr>
                <w:rFonts w:eastAsiaTheme="minorEastAsia"/>
                <w:sz w:val="20"/>
                <w:szCs w:val="20"/>
                <w:lang w:eastAsia="en-US"/>
              </w:rPr>
            </w:pPr>
            <w:r w:rsidRPr="007949DF">
              <w:rPr>
                <w:rFonts w:eastAsiaTheme="minorEastAsia"/>
                <w:sz w:val="20"/>
                <w:szCs w:val="20"/>
                <w:lang w:eastAsia="en-US"/>
              </w:rPr>
              <w:t>предоставления субсидий начинающим субъектам малого и среднего предпринимательства – победителям районного конкурса предпринимательс</w:t>
            </w:r>
            <w:r w:rsidR="007949DF">
              <w:rPr>
                <w:rFonts w:eastAsiaTheme="minorEastAsia"/>
                <w:sz w:val="20"/>
                <w:szCs w:val="20"/>
                <w:lang w:eastAsia="en-US"/>
              </w:rPr>
              <w:t xml:space="preserve">ких проектов </w:t>
            </w:r>
            <w:r w:rsidRPr="007949DF">
              <w:rPr>
                <w:rFonts w:eastAsiaTheme="minorEastAsia"/>
                <w:sz w:val="20"/>
                <w:szCs w:val="20"/>
                <w:lang w:eastAsia="en-US"/>
              </w:rPr>
              <w:t>«</w:t>
            </w:r>
            <w:r w:rsidR="0099220C" w:rsidRPr="007949DF">
              <w:rPr>
                <w:rFonts w:eastAsiaTheme="minorEastAsia"/>
                <w:sz w:val="20"/>
                <w:szCs w:val="20"/>
                <w:lang w:eastAsia="en-US"/>
              </w:rPr>
              <w:t xml:space="preserve">Успешный </w:t>
            </w:r>
            <w:r w:rsidRPr="007949DF">
              <w:rPr>
                <w:rFonts w:eastAsiaTheme="minorEastAsia"/>
                <w:sz w:val="20"/>
                <w:szCs w:val="20"/>
                <w:lang w:eastAsia="en-US"/>
              </w:rPr>
              <w:t>старт»</w:t>
            </w:r>
          </w:p>
        </w:tc>
      </w:tr>
    </w:tbl>
    <w:p w14:paraId="109600D7" w14:textId="77777777" w:rsidR="00797FEE" w:rsidRPr="0040510D" w:rsidRDefault="00797FEE" w:rsidP="00A6780E">
      <w:pPr>
        <w:rPr>
          <w:rFonts w:eastAsiaTheme="minorEastAsia"/>
          <w:sz w:val="26"/>
          <w:szCs w:val="26"/>
          <w:lang w:eastAsia="en-US"/>
        </w:rPr>
      </w:pPr>
    </w:p>
    <w:p w14:paraId="65AAF399" w14:textId="7D6E4D73" w:rsidR="00797FEE" w:rsidRPr="0040510D" w:rsidRDefault="00797FEE" w:rsidP="00A6780E">
      <w:pPr>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99220C"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6A502276" w14:textId="77777777" w:rsidR="00797FEE" w:rsidRPr="0040510D" w:rsidRDefault="00797FEE" w:rsidP="00A6780E">
      <w:pPr>
        <w:tabs>
          <w:tab w:val="left" w:pos="709"/>
          <w:tab w:val="left" w:pos="993"/>
        </w:tabs>
        <w:jc w:val="both"/>
        <w:rPr>
          <w:rFonts w:eastAsia="Arial"/>
          <w:spacing w:val="4"/>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32"/>
      </w:tblGrid>
      <w:tr w:rsidR="00797FEE" w:rsidRPr="0040510D" w14:paraId="73B4BC2D" w14:textId="77777777" w:rsidTr="00EF6C90">
        <w:trPr>
          <w:trHeight w:val="1216"/>
        </w:trPr>
        <w:tc>
          <w:tcPr>
            <w:tcW w:w="9532" w:type="dxa"/>
            <w:tcBorders>
              <w:top w:val="nil"/>
              <w:left w:val="nil"/>
              <w:bottom w:val="nil"/>
              <w:right w:val="nil"/>
            </w:tcBorders>
          </w:tcPr>
          <w:p w14:paraId="1F47045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СПРАВКА</w:t>
            </w:r>
          </w:p>
          <w:p w14:paraId="027EB15D"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о количестве работников</w:t>
            </w:r>
          </w:p>
          <w:p w14:paraId="7B7DD730" w14:textId="77777777" w:rsidR="00797FEE" w:rsidRDefault="00797FEE" w:rsidP="00A6780E">
            <w:pPr>
              <w:rPr>
                <w:rFonts w:eastAsiaTheme="minorEastAsia"/>
                <w:sz w:val="26"/>
                <w:szCs w:val="26"/>
                <w:lang w:eastAsia="en-US"/>
              </w:rPr>
            </w:pPr>
            <w:r w:rsidRPr="0040510D">
              <w:rPr>
                <w:rFonts w:eastAsiaTheme="minorEastAsia"/>
                <w:sz w:val="26"/>
                <w:szCs w:val="26"/>
                <w:lang w:eastAsia="en-US"/>
              </w:rPr>
              <w:t>Форма 4</w:t>
            </w:r>
          </w:p>
          <w:p w14:paraId="5166E6E5" w14:textId="1A2AEAC9" w:rsidR="00D66ACD" w:rsidRPr="0040510D" w:rsidRDefault="00D66ACD" w:rsidP="00A6780E">
            <w:pPr>
              <w:rPr>
                <w:rFonts w:eastAsiaTheme="minorEastAsia"/>
                <w:sz w:val="26"/>
                <w:szCs w:val="26"/>
                <w:lang w:eastAsia="en-US"/>
              </w:rPr>
            </w:pPr>
          </w:p>
        </w:tc>
      </w:tr>
      <w:tr w:rsidR="00797FEE" w:rsidRPr="0040510D" w14:paraId="6B4C93EF" w14:textId="77777777" w:rsidTr="00EF6C90">
        <w:trPr>
          <w:trHeight w:val="1232"/>
        </w:trPr>
        <w:tc>
          <w:tcPr>
            <w:tcW w:w="9532" w:type="dxa"/>
            <w:tcBorders>
              <w:top w:val="nil"/>
              <w:left w:val="nil"/>
              <w:bottom w:val="nil"/>
              <w:right w:val="nil"/>
            </w:tcBorders>
          </w:tcPr>
          <w:p w14:paraId="77A40B25" w14:textId="323C4262"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По состоянию на </w:t>
            </w:r>
            <w:r w:rsidRPr="0023740D">
              <w:rPr>
                <w:rFonts w:eastAsiaTheme="minorEastAsia"/>
                <w:sz w:val="26"/>
                <w:szCs w:val="26"/>
                <w:u w:val="single"/>
                <w:lang w:eastAsia="en-US"/>
              </w:rPr>
              <w:t xml:space="preserve">"__" _________ 20__ </w:t>
            </w:r>
            <w:proofErr w:type="gramStart"/>
            <w:r w:rsidRPr="0040510D">
              <w:rPr>
                <w:rFonts w:eastAsiaTheme="minorEastAsia"/>
                <w:sz w:val="26"/>
                <w:szCs w:val="26"/>
                <w:lang w:eastAsia="en-US"/>
              </w:rPr>
              <w:t>г.&lt;</w:t>
            </w:r>
            <w:proofErr w:type="gramEnd"/>
            <w:r w:rsidRPr="0040510D">
              <w:rPr>
                <w:rFonts w:eastAsiaTheme="minorEastAsia"/>
                <w:sz w:val="26"/>
                <w:szCs w:val="26"/>
                <w:lang w:eastAsia="en-US"/>
              </w:rPr>
              <w:t xml:space="preserve">*&gt; количество работников </w:t>
            </w:r>
            <w:r w:rsidRPr="0023740D">
              <w:rPr>
                <w:rFonts w:eastAsiaTheme="minorEastAsia"/>
                <w:sz w:val="26"/>
                <w:szCs w:val="26"/>
                <w:u w:val="single"/>
                <w:lang w:eastAsia="en-US"/>
              </w:rPr>
              <w:t xml:space="preserve">__________________________________________________ </w:t>
            </w:r>
            <w:r w:rsidRPr="0040510D">
              <w:rPr>
                <w:rFonts w:eastAsiaTheme="minorEastAsia"/>
                <w:sz w:val="26"/>
                <w:szCs w:val="26"/>
                <w:lang w:eastAsia="en-US"/>
              </w:rPr>
              <w:t>(наименование получателя) составляет</w:t>
            </w:r>
            <w:r w:rsidRPr="0023740D">
              <w:rPr>
                <w:rFonts w:eastAsiaTheme="minorEastAsia"/>
                <w:sz w:val="26"/>
                <w:szCs w:val="26"/>
                <w:u w:val="single"/>
                <w:lang w:eastAsia="en-US"/>
              </w:rPr>
              <w:t xml:space="preserve"> _______ </w:t>
            </w:r>
            <w:r w:rsidRPr="0040510D">
              <w:rPr>
                <w:rFonts w:eastAsiaTheme="minorEastAsia"/>
                <w:sz w:val="26"/>
                <w:szCs w:val="26"/>
                <w:lang w:eastAsia="en-US"/>
              </w:rPr>
              <w:t>ед. В подтверждение указанного количества работников сообщаю следующую информацию:</w:t>
            </w:r>
          </w:p>
        </w:tc>
      </w:tr>
    </w:tbl>
    <w:p w14:paraId="73D41DA6" w14:textId="77777777" w:rsidR="00797FEE" w:rsidRPr="0040510D" w:rsidRDefault="00797FEE" w:rsidP="00A6780E">
      <w:pPr>
        <w:jc w:val="both"/>
        <w:rPr>
          <w:rFonts w:eastAsiaTheme="minorEastAsia"/>
          <w:sz w:val="26"/>
          <w:szCs w:val="26"/>
          <w:lang w:eastAsia="en-US"/>
        </w:rPr>
      </w:pP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1431"/>
        <w:gridCol w:w="1632"/>
        <w:gridCol w:w="97"/>
        <w:gridCol w:w="218"/>
        <w:gridCol w:w="1415"/>
        <w:gridCol w:w="315"/>
        <w:gridCol w:w="79"/>
        <w:gridCol w:w="2146"/>
        <w:gridCol w:w="1610"/>
        <w:gridCol w:w="21"/>
      </w:tblGrid>
      <w:tr w:rsidR="00797FEE" w:rsidRPr="0040510D" w14:paraId="4FC24378" w14:textId="77777777" w:rsidTr="00EF6C90">
        <w:trPr>
          <w:gridAfter w:val="1"/>
          <w:wAfter w:w="21" w:type="dxa"/>
          <w:trHeight w:val="1623"/>
        </w:trPr>
        <w:tc>
          <w:tcPr>
            <w:tcW w:w="569" w:type="dxa"/>
          </w:tcPr>
          <w:p w14:paraId="2B8263D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N п/п</w:t>
            </w:r>
          </w:p>
        </w:tc>
        <w:tc>
          <w:tcPr>
            <w:tcW w:w="1431" w:type="dxa"/>
          </w:tcPr>
          <w:p w14:paraId="443BFBC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Должность</w:t>
            </w:r>
          </w:p>
        </w:tc>
        <w:tc>
          <w:tcPr>
            <w:tcW w:w="1729" w:type="dxa"/>
            <w:gridSpan w:val="2"/>
          </w:tcPr>
          <w:p w14:paraId="4C37CE2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Количество рабочих мест</w:t>
            </w:r>
          </w:p>
          <w:p w14:paraId="13EB759F"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(в соответствии со штатным расписанием)</w:t>
            </w:r>
          </w:p>
        </w:tc>
        <w:tc>
          <w:tcPr>
            <w:tcW w:w="2027" w:type="dxa"/>
            <w:gridSpan w:val="4"/>
          </w:tcPr>
          <w:p w14:paraId="4B0C1FF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Полная/неполная ставка</w:t>
            </w:r>
          </w:p>
          <w:p w14:paraId="2B3414D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(в соответствии со штатным расписанием)</w:t>
            </w:r>
          </w:p>
        </w:tc>
        <w:tc>
          <w:tcPr>
            <w:tcW w:w="2146" w:type="dxa"/>
          </w:tcPr>
          <w:p w14:paraId="08102D1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Ф.И.О. работника/период занятия работником должности &lt;**&gt;</w:t>
            </w:r>
          </w:p>
        </w:tc>
        <w:tc>
          <w:tcPr>
            <w:tcW w:w="1610" w:type="dxa"/>
          </w:tcPr>
          <w:p w14:paraId="6F9F5D11"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Фактический размер ставки</w:t>
            </w:r>
          </w:p>
        </w:tc>
      </w:tr>
      <w:tr w:rsidR="00797FEE" w:rsidRPr="0040510D" w14:paraId="0317ACE5" w14:textId="77777777" w:rsidTr="00EF6C90">
        <w:trPr>
          <w:gridAfter w:val="1"/>
          <w:wAfter w:w="21" w:type="dxa"/>
          <w:trHeight w:val="292"/>
        </w:trPr>
        <w:tc>
          <w:tcPr>
            <w:tcW w:w="569" w:type="dxa"/>
          </w:tcPr>
          <w:p w14:paraId="6AA33AD1"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1431" w:type="dxa"/>
          </w:tcPr>
          <w:p w14:paraId="1314572B"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1729" w:type="dxa"/>
            <w:gridSpan w:val="2"/>
          </w:tcPr>
          <w:p w14:paraId="0E60CE09"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3</w:t>
            </w:r>
          </w:p>
        </w:tc>
        <w:tc>
          <w:tcPr>
            <w:tcW w:w="2027" w:type="dxa"/>
            <w:gridSpan w:val="4"/>
          </w:tcPr>
          <w:p w14:paraId="32CCF8B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4</w:t>
            </w:r>
          </w:p>
        </w:tc>
        <w:tc>
          <w:tcPr>
            <w:tcW w:w="2146" w:type="dxa"/>
          </w:tcPr>
          <w:p w14:paraId="7C6DC52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5</w:t>
            </w:r>
          </w:p>
        </w:tc>
        <w:tc>
          <w:tcPr>
            <w:tcW w:w="1610" w:type="dxa"/>
          </w:tcPr>
          <w:p w14:paraId="1A31C9C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6</w:t>
            </w:r>
          </w:p>
        </w:tc>
      </w:tr>
      <w:tr w:rsidR="00797FEE" w:rsidRPr="0040510D" w14:paraId="40CF5337" w14:textId="77777777" w:rsidTr="00EF6C90">
        <w:trPr>
          <w:gridAfter w:val="1"/>
          <w:wAfter w:w="21" w:type="dxa"/>
          <w:trHeight w:val="278"/>
        </w:trPr>
        <w:tc>
          <w:tcPr>
            <w:tcW w:w="569" w:type="dxa"/>
          </w:tcPr>
          <w:p w14:paraId="3E50847D" w14:textId="77777777" w:rsidR="00797FEE" w:rsidRPr="0040510D" w:rsidRDefault="00797FEE" w:rsidP="00A6780E">
            <w:pPr>
              <w:jc w:val="both"/>
              <w:rPr>
                <w:rFonts w:eastAsiaTheme="minorEastAsia"/>
                <w:sz w:val="26"/>
                <w:szCs w:val="26"/>
                <w:lang w:eastAsia="en-US"/>
              </w:rPr>
            </w:pPr>
          </w:p>
        </w:tc>
        <w:tc>
          <w:tcPr>
            <w:tcW w:w="1431" w:type="dxa"/>
          </w:tcPr>
          <w:p w14:paraId="31F78B33" w14:textId="77777777" w:rsidR="00797FEE" w:rsidRPr="0040510D" w:rsidRDefault="00797FEE" w:rsidP="00A6780E">
            <w:pPr>
              <w:jc w:val="both"/>
              <w:rPr>
                <w:rFonts w:eastAsiaTheme="minorEastAsia"/>
                <w:sz w:val="26"/>
                <w:szCs w:val="26"/>
                <w:lang w:eastAsia="en-US"/>
              </w:rPr>
            </w:pPr>
          </w:p>
        </w:tc>
        <w:tc>
          <w:tcPr>
            <w:tcW w:w="1729" w:type="dxa"/>
            <w:gridSpan w:val="2"/>
          </w:tcPr>
          <w:p w14:paraId="00A40191" w14:textId="77777777" w:rsidR="00797FEE" w:rsidRPr="0040510D" w:rsidRDefault="00797FEE" w:rsidP="00A6780E">
            <w:pPr>
              <w:jc w:val="both"/>
              <w:rPr>
                <w:rFonts w:eastAsiaTheme="minorEastAsia"/>
                <w:sz w:val="26"/>
                <w:szCs w:val="26"/>
                <w:lang w:eastAsia="en-US"/>
              </w:rPr>
            </w:pPr>
          </w:p>
        </w:tc>
        <w:tc>
          <w:tcPr>
            <w:tcW w:w="2027" w:type="dxa"/>
            <w:gridSpan w:val="4"/>
          </w:tcPr>
          <w:p w14:paraId="2EDCC994" w14:textId="77777777" w:rsidR="00797FEE" w:rsidRPr="0040510D" w:rsidRDefault="00797FEE" w:rsidP="00A6780E">
            <w:pPr>
              <w:jc w:val="both"/>
              <w:rPr>
                <w:rFonts w:eastAsiaTheme="minorEastAsia"/>
                <w:sz w:val="26"/>
                <w:szCs w:val="26"/>
                <w:lang w:eastAsia="en-US"/>
              </w:rPr>
            </w:pPr>
          </w:p>
        </w:tc>
        <w:tc>
          <w:tcPr>
            <w:tcW w:w="2146" w:type="dxa"/>
          </w:tcPr>
          <w:p w14:paraId="672E0B8E" w14:textId="77777777" w:rsidR="00797FEE" w:rsidRPr="0040510D" w:rsidRDefault="00797FEE" w:rsidP="00A6780E">
            <w:pPr>
              <w:jc w:val="both"/>
              <w:rPr>
                <w:rFonts w:eastAsiaTheme="minorEastAsia"/>
                <w:sz w:val="26"/>
                <w:szCs w:val="26"/>
                <w:lang w:eastAsia="en-US"/>
              </w:rPr>
            </w:pPr>
          </w:p>
        </w:tc>
        <w:tc>
          <w:tcPr>
            <w:tcW w:w="1610" w:type="dxa"/>
          </w:tcPr>
          <w:p w14:paraId="6C7E354A" w14:textId="77777777" w:rsidR="00797FEE" w:rsidRPr="0040510D" w:rsidRDefault="00797FEE" w:rsidP="00A6780E">
            <w:pPr>
              <w:jc w:val="both"/>
              <w:rPr>
                <w:rFonts w:eastAsiaTheme="minorEastAsia"/>
                <w:sz w:val="26"/>
                <w:szCs w:val="26"/>
                <w:lang w:eastAsia="en-US"/>
              </w:rPr>
            </w:pPr>
          </w:p>
        </w:tc>
      </w:tr>
      <w:tr w:rsidR="00797FEE" w:rsidRPr="0040510D" w14:paraId="0879489E" w14:textId="77777777" w:rsidTr="00EF6C90">
        <w:trPr>
          <w:gridAfter w:val="1"/>
          <w:wAfter w:w="21" w:type="dxa"/>
          <w:trHeight w:val="292"/>
        </w:trPr>
        <w:tc>
          <w:tcPr>
            <w:tcW w:w="2000" w:type="dxa"/>
            <w:gridSpan w:val="2"/>
          </w:tcPr>
          <w:p w14:paraId="6CB83E38"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Итого</w:t>
            </w:r>
          </w:p>
        </w:tc>
        <w:tc>
          <w:tcPr>
            <w:tcW w:w="1729" w:type="dxa"/>
            <w:gridSpan w:val="2"/>
          </w:tcPr>
          <w:p w14:paraId="7337D0FE" w14:textId="77777777" w:rsidR="00797FEE" w:rsidRPr="0040510D" w:rsidRDefault="00797FEE" w:rsidP="00A6780E">
            <w:pPr>
              <w:jc w:val="both"/>
              <w:rPr>
                <w:rFonts w:eastAsiaTheme="minorEastAsia"/>
                <w:sz w:val="26"/>
                <w:szCs w:val="26"/>
                <w:lang w:eastAsia="en-US"/>
              </w:rPr>
            </w:pPr>
          </w:p>
        </w:tc>
        <w:tc>
          <w:tcPr>
            <w:tcW w:w="2027" w:type="dxa"/>
            <w:gridSpan w:val="4"/>
          </w:tcPr>
          <w:p w14:paraId="3F599AC8" w14:textId="77777777" w:rsidR="00797FEE" w:rsidRPr="0040510D" w:rsidRDefault="00797FEE" w:rsidP="00A6780E">
            <w:pPr>
              <w:jc w:val="both"/>
              <w:rPr>
                <w:rFonts w:eastAsiaTheme="minorEastAsia"/>
                <w:sz w:val="26"/>
                <w:szCs w:val="26"/>
                <w:lang w:eastAsia="en-US"/>
              </w:rPr>
            </w:pPr>
          </w:p>
        </w:tc>
        <w:tc>
          <w:tcPr>
            <w:tcW w:w="2146" w:type="dxa"/>
          </w:tcPr>
          <w:p w14:paraId="6B93C3E5" w14:textId="77777777" w:rsidR="00797FEE" w:rsidRPr="0040510D" w:rsidRDefault="00797FEE" w:rsidP="00A6780E">
            <w:pPr>
              <w:jc w:val="both"/>
              <w:rPr>
                <w:rFonts w:eastAsiaTheme="minorEastAsia"/>
                <w:sz w:val="26"/>
                <w:szCs w:val="26"/>
                <w:lang w:eastAsia="en-US"/>
              </w:rPr>
            </w:pPr>
          </w:p>
        </w:tc>
        <w:tc>
          <w:tcPr>
            <w:tcW w:w="1610" w:type="dxa"/>
          </w:tcPr>
          <w:p w14:paraId="1ECF0ED8" w14:textId="77777777" w:rsidR="00797FEE" w:rsidRPr="0040510D" w:rsidRDefault="00797FEE" w:rsidP="00A6780E">
            <w:pPr>
              <w:jc w:val="both"/>
              <w:rPr>
                <w:rFonts w:eastAsiaTheme="minorEastAsia"/>
                <w:sz w:val="26"/>
                <w:szCs w:val="26"/>
                <w:lang w:eastAsia="en-US"/>
              </w:rPr>
            </w:pPr>
          </w:p>
        </w:tc>
      </w:tr>
      <w:tr w:rsidR="00797FEE" w:rsidRPr="0040510D" w14:paraId="15819B41" w14:textId="77777777" w:rsidTr="00EF6C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3"/>
        </w:trPr>
        <w:tc>
          <w:tcPr>
            <w:tcW w:w="9533" w:type="dxa"/>
            <w:gridSpan w:val="11"/>
            <w:tcBorders>
              <w:top w:val="nil"/>
              <w:left w:val="nil"/>
              <w:bottom w:val="nil"/>
              <w:right w:val="nil"/>
            </w:tcBorders>
          </w:tcPr>
          <w:p w14:paraId="46ECEC3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p w14:paraId="0A2EABB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&lt;*&gt; Настоящая справка составляется на дату подачи заявки и далее ежеквартально по состоянию на последнюю дату отчетного периода.</w:t>
            </w:r>
          </w:p>
          <w:p w14:paraId="3B7F162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&lt;**&gt; В случае, если в отчетный период рабочее место занимало несколько человек, необходимо указать период трудоустройства на рабочее место.</w:t>
            </w:r>
          </w:p>
        </w:tc>
      </w:tr>
      <w:tr w:rsidR="00797FEE" w:rsidRPr="0040510D" w14:paraId="00E6A4BC" w14:textId="77777777" w:rsidTr="00EF6C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9533" w:type="dxa"/>
            <w:gridSpan w:val="11"/>
            <w:tcBorders>
              <w:top w:val="nil"/>
              <w:left w:val="nil"/>
              <w:bottom w:val="nil"/>
              <w:right w:val="nil"/>
            </w:tcBorders>
          </w:tcPr>
          <w:p w14:paraId="282DD239"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Достоверность предоставленных сведений подтверждаю.</w:t>
            </w:r>
          </w:p>
        </w:tc>
      </w:tr>
      <w:tr w:rsidR="00797FEE" w:rsidRPr="0040510D" w14:paraId="64AECBC1" w14:textId="77777777" w:rsidTr="00EF6C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3632" w:type="dxa"/>
            <w:gridSpan w:val="3"/>
            <w:tcBorders>
              <w:top w:val="nil"/>
              <w:left w:val="nil"/>
              <w:bottom w:val="single" w:sz="4" w:space="0" w:color="auto"/>
              <w:right w:val="nil"/>
            </w:tcBorders>
          </w:tcPr>
          <w:p w14:paraId="2B4A7379" w14:textId="77777777" w:rsidR="00797FEE" w:rsidRPr="0040510D" w:rsidRDefault="00797FEE" w:rsidP="00A6780E">
            <w:pPr>
              <w:jc w:val="both"/>
              <w:rPr>
                <w:rFonts w:eastAsiaTheme="minorEastAsia"/>
                <w:sz w:val="26"/>
                <w:szCs w:val="26"/>
                <w:lang w:eastAsia="en-US"/>
              </w:rPr>
            </w:pPr>
          </w:p>
        </w:tc>
        <w:tc>
          <w:tcPr>
            <w:tcW w:w="315" w:type="dxa"/>
            <w:gridSpan w:val="2"/>
            <w:tcBorders>
              <w:top w:val="nil"/>
              <w:left w:val="nil"/>
              <w:bottom w:val="nil"/>
              <w:right w:val="nil"/>
            </w:tcBorders>
          </w:tcPr>
          <w:p w14:paraId="623CC51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tc>
        <w:tc>
          <w:tcPr>
            <w:tcW w:w="1415" w:type="dxa"/>
            <w:tcBorders>
              <w:top w:val="nil"/>
              <w:left w:val="nil"/>
              <w:bottom w:val="single" w:sz="4" w:space="0" w:color="auto"/>
              <w:right w:val="nil"/>
            </w:tcBorders>
          </w:tcPr>
          <w:p w14:paraId="50630546" w14:textId="77777777" w:rsidR="00797FEE" w:rsidRPr="0040510D" w:rsidRDefault="00797FEE" w:rsidP="00A6780E">
            <w:pPr>
              <w:jc w:val="both"/>
              <w:rPr>
                <w:rFonts w:eastAsiaTheme="minorEastAsia"/>
                <w:sz w:val="26"/>
                <w:szCs w:val="26"/>
                <w:lang w:eastAsia="en-US"/>
              </w:rPr>
            </w:pPr>
          </w:p>
        </w:tc>
        <w:tc>
          <w:tcPr>
            <w:tcW w:w="315" w:type="dxa"/>
            <w:tcBorders>
              <w:top w:val="nil"/>
              <w:left w:val="nil"/>
              <w:bottom w:val="nil"/>
              <w:right w:val="nil"/>
            </w:tcBorders>
          </w:tcPr>
          <w:p w14:paraId="01CE29D9"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tc>
        <w:tc>
          <w:tcPr>
            <w:tcW w:w="3854" w:type="dxa"/>
            <w:gridSpan w:val="4"/>
            <w:tcBorders>
              <w:top w:val="nil"/>
              <w:left w:val="nil"/>
              <w:bottom w:val="single" w:sz="4" w:space="0" w:color="auto"/>
              <w:right w:val="nil"/>
            </w:tcBorders>
          </w:tcPr>
          <w:p w14:paraId="5D280E05" w14:textId="77777777" w:rsidR="00797FEE" w:rsidRPr="0040510D" w:rsidRDefault="00797FEE" w:rsidP="00A6780E">
            <w:pPr>
              <w:jc w:val="both"/>
              <w:rPr>
                <w:rFonts w:eastAsiaTheme="minorEastAsia"/>
                <w:sz w:val="26"/>
                <w:szCs w:val="26"/>
                <w:lang w:eastAsia="en-US"/>
              </w:rPr>
            </w:pPr>
          </w:p>
        </w:tc>
      </w:tr>
      <w:tr w:rsidR="00797FEE" w:rsidRPr="00446EE2" w14:paraId="2FEA7151" w14:textId="77777777" w:rsidTr="00EF6C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6"/>
        </w:trPr>
        <w:tc>
          <w:tcPr>
            <w:tcW w:w="3632" w:type="dxa"/>
            <w:gridSpan w:val="3"/>
            <w:tcBorders>
              <w:top w:val="single" w:sz="4" w:space="0" w:color="auto"/>
              <w:left w:val="nil"/>
              <w:bottom w:val="nil"/>
              <w:right w:val="nil"/>
            </w:tcBorders>
          </w:tcPr>
          <w:p w14:paraId="20CB9836"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(наименование должности руководителя юридического лица, уполномоченного лица по доверенности, Ф.И.О. индивидуального предпринимателя)</w:t>
            </w:r>
          </w:p>
        </w:tc>
        <w:tc>
          <w:tcPr>
            <w:tcW w:w="315" w:type="dxa"/>
            <w:gridSpan w:val="2"/>
            <w:tcBorders>
              <w:top w:val="nil"/>
              <w:left w:val="nil"/>
              <w:bottom w:val="nil"/>
              <w:right w:val="nil"/>
            </w:tcBorders>
          </w:tcPr>
          <w:p w14:paraId="3D9B1514" w14:textId="77777777" w:rsidR="00797FEE" w:rsidRPr="00446EE2" w:rsidRDefault="00797FEE" w:rsidP="00A6780E">
            <w:pPr>
              <w:jc w:val="both"/>
              <w:rPr>
                <w:rFonts w:eastAsiaTheme="minorEastAsia"/>
                <w:sz w:val="20"/>
                <w:szCs w:val="20"/>
                <w:lang w:eastAsia="en-US"/>
              </w:rPr>
            </w:pPr>
          </w:p>
        </w:tc>
        <w:tc>
          <w:tcPr>
            <w:tcW w:w="1415" w:type="dxa"/>
            <w:tcBorders>
              <w:top w:val="single" w:sz="4" w:space="0" w:color="auto"/>
              <w:left w:val="nil"/>
              <w:bottom w:val="nil"/>
              <w:right w:val="nil"/>
            </w:tcBorders>
          </w:tcPr>
          <w:p w14:paraId="0184625B"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(подпись)</w:t>
            </w:r>
          </w:p>
        </w:tc>
        <w:tc>
          <w:tcPr>
            <w:tcW w:w="315" w:type="dxa"/>
            <w:tcBorders>
              <w:top w:val="nil"/>
              <w:left w:val="nil"/>
              <w:bottom w:val="nil"/>
              <w:right w:val="nil"/>
            </w:tcBorders>
          </w:tcPr>
          <w:p w14:paraId="4EBDF87A" w14:textId="77777777" w:rsidR="00797FEE" w:rsidRPr="00446EE2" w:rsidRDefault="00797FEE" w:rsidP="00A6780E">
            <w:pPr>
              <w:jc w:val="both"/>
              <w:rPr>
                <w:rFonts w:eastAsiaTheme="minorEastAsia"/>
                <w:sz w:val="20"/>
                <w:szCs w:val="20"/>
                <w:lang w:eastAsia="en-US"/>
              </w:rPr>
            </w:pPr>
          </w:p>
        </w:tc>
        <w:tc>
          <w:tcPr>
            <w:tcW w:w="3854" w:type="dxa"/>
            <w:gridSpan w:val="4"/>
            <w:tcBorders>
              <w:top w:val="single" w:sz="4" w:space="0" w:color="auto"/>
              <w:left w:val="nil"/>
              <w:bottom w:val="nil"/>
              <w:right w:val="nil"/>
            </w:tcBorders>
          </w:tcPr>
          <w:p w14:paraId="68F23BBB"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 xml:space="preserve">            (расшифровка подписи)</w:t>
            </w:r>
          </w:p>
        </w:tc>
      </w:tr>
      <w:tr w:rsidR="00797FEE" w:rsidRPr="0040510D" w14:paraId="297B43EF" w14:textId="77777777" w:rsidTr="00EF6C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9533" w:type="dxa"/>
            <w:gridSpan w:val="11"/>
            <w:tcBorders>
              <w:top w:val="nil"/>
              <w:left w:val="nil"/>
              <w:bottom w:val="nil"/>
              <w:right w:val="nil"/>
            </w:tcBorders>
          </w:tcPr>
          <w:p w14:paraId="5009F7FB"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tc>
      </w:tr>
      <w:tr w:rsidR="00797FEE" w:rsidRPr="0040510D" w14:paraId="3FB41D74" w14:textId="77777777" w:rsidTr="00EF6C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9533" w:type="dxa"/>
            <w:gridSpan w:val="11"/>
            <w:tcBorders>
              <w:top w:val="nil"/>
              <w:left w:val="nil"/>
              <w:bottom w:val="nil"/>
              <w:right w:val="nil"/>
            </w:tcBorders>
          </w:tcPr>
          <w:p w14:paraId="78E9E2F1" w14:textId="77777777" w:rsidR="00797FEE" w:rsidRPr="0040510D" w:rsidRDefault="00797FEE" w:rsidP="00A6780E">
            <w:pPr>
              <w:jc w:val="both"/>
              <w:rPr>
                <w:rFonts w:eastAsiaTheme="minorEastAsia"/>
                <w:sz w:val="26"/>
                <w:szCs w:val="26"/>
                <w:lang w:eastAsia="en-US"/>
              </w:rPr>
            </w:pPr>
            <w:r w:rsidRPr="00446EE2">
              <w:rPr>
                <w:rFonts w:eastAsiaTheme="minorEastAsia"/>
                <w:sz w:val="26"/>
                <w:szCs w:val="26"/>
                <w:u w:val="single"/>
                <w:lang w:eastAsia="en-US"/>
              </w:rPr>
              <w:t>"___" ____________ 20__</w:t>
            </w:r>
            <w:r w:rsidRPr="0040510D">
              <w:rPr>
                <w:rFonts w:eastAsiaTheme="minorEastAsia"/>
                <w:sz w:val="26"/>
                <w:szCs w:val="26"/>
                <w:lang w:eastAsia="en-US"/>
              </w:rPr>
              <w:t xml:space="preserve"> г.</w:t>
            </w:r>
          </w:p>
        </w:tc>
      </w:tr>
    </w:tbl>
    <w:p w14:paraId="7BDAC62D" w14:textId="77777777" w:rsidR="00797FEE" w:rsidRPr="0040510D" w:rsidRDefault="00797FEE" w:rsidP="00A6780E">
      <w:pPr>
        <w:tabs>
          <w:tab w:val="left" w:leader="underscore" w:pos="2880"/>
        </w:tabs>
        <w:jc w:val="both"/>
        <w:rPr>
          <w:sz w:val="26"/>
          <w:szCs w:val="26"/>
        </w:rPr>
        <w:sectPr w:rsidR="00797FEE" w:rsidRPr="0040510D" w:rsidSect="00A6780E">
          <w:headerReference w:type="default" r:id="rId11"/>
          <w:pgSz w:w="11905" w:h="16837"/>
          <w:pgMar w:top="1134" w:right="567" w:bottom="1134" w:left="1701" w:header="624" w:footer="720" w:gutter="0"/>
          <w:cols w:space="720"/>
          <w:titlePg/>
          <w:docGrid w:linePitch="326"/>
        </w:sectPr>
      </w:pPr>
    </w:p>
    <w:p w14:paraId="12F1A0CA" w14:textId="77777777" w:rsidR="00797FEE" w:rsidRPr="0040510D" w:rsidRDefault="00797FEE" w:rsidP="00A6780E">
      <w:pPr>
        <w:jc w:val="both"/>
        <w:rPr>
          <w:sz w:val="26"/>
          <w:szCs w:val="26"/>
        </w:rPr>
        <w:sectPr w:rsidR="00797FEE" w:rsidRPr="0040510D">
          <w:type w:val="continuous"/>
          <w:pgSz w:w="11905" w:h="16837"/>
          <w:pgMar w:top="986" w:right="1234" w:bottom="1272" w:left="3638" w:header="720" w:footer="720" w:gutter="0"/>
          <w:cols w:num="2" w:space="720" w:equalWidth="0">
            <w:col w:w="825" w:space="1862"/>
            <w:col w:w="4344"/>
          </w:cols>
        </w:sectPr>
      </w:pPr>
    </w:p>
    <w:p w14:paraId="5AB22359" w14:textId="77777777" w:rsidR="00797FEE" w:rsidRPr="0040510D" w:rsidRDefault="00797FEE" w:rsidP="00A6780E">
      <w:pPr>
        <w:tabs>
          <w:tab w:val="left" w:pos="709"/>
          <w:tab w:val="left" w:pos="993"/>
        </w:tabs>
        <w:rPr>
          <w:sz w:val="26"/>
          <w:szCs w:val="26"/>
        </w:rPr>
      </w:pPr>
      <w:r w:rsidRPr="0040510D">
        <w:rPr>
          <w:sz w:val="26"/>
          <w:szCs w:val="26"/>
        </w:rPr>
        <w:lastRenderedPageBreak/>
        <w:t xml:space="preserve">                                                                                         </w:t>
      </w:r>
    </w:p>
    <w:tbl>
      <w:tblPr>
        <w:tblStyle w:val="a7"/>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797FEE" w:rsidRPr="0040510D" w14:paraId="2EAA664D" w14:textId="77777777" w:rsidTr="002E6BBA">
        <w:tc>
          <w:tcPr>
            <w:tcW w:w="5067" w:type="dxa"/>
          </w:tcPr>
          <w:p w14:paraId="7F02EF7C" w14:textId="661CBE12" w:rsidR="00797FEE" w:rsidRPr="007949DF" w:rsidRDefault="00797FEE" w:rsidP="00A6780E">
            <w:pPr>
              <w:tabs>
                <w:tab w:val="left" w:pos="709"/>
                <w:tab w:val="left" w:pos="993"/>
              </w:tabs>
              <w:rPr>
                <w:sz w:val="20"/>
                <w:szCs w:val="20"/>
              </w:rPr>
            </w:pPr>
            <w:r w:rsidRPr="007949DF">
              <w:rPr>
                <w:sz w:val="20"/>
                <w:szCs w:val="20"/>
              </w:rPr>
              <w:t>Приложение к Порядку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99220C" w:rsidRPr="007949DF">
              <w:rPr>
                <w:rFonts w:eastAsiaTheme="minorEastAsia"/>
                <w:sz w:val="20"/>
                <w:szCs w:val="20"/>
                <w:lang w:eastAsia="en-US"/>
              </w:rPr>
              <w:t xml:space="preserve">Успешный </w:t>
            </w:r>
            <w:r w:rsidRPr="007949DF">
              <w:rPr>
                <w:sz w:val="20"/>
                <w:szCs w:val="20"/>
              </w:rPr>
              <w:t>старт»</w:t>
            </w:r>
          </w:p>
        </w:tc>
      </w:tr>
    </w:tbl>
    <w:p w14:paraId="5A23745C" w14:textId="77777777" w:rsidR="00797FEE" w:rsidRPr="0040510D" w:rsidRDefault="00797FEE" w:rsidP="00A6780E">
      <w:pPr>
        <w:rPr>
          <w:bCs/>
          <w:sz w:val="26"/>
          <w:szCs w:val="26"/>
        </w:rPr>
      </w:pPr>
      <w:r w:rsidRPr="0040510D">
        <w:rPr>
          <w:bCs/>
          <w:sz w:val="26"/>
          <w:szCs w:val="26"/>
        </w:rPr>
        <w:t>Форма № 5</w:t>
      </w:r>
    </w:p>
    <w:p w14:paraId="1D33C5D7" w14:textId="77777777" w:rsidR="00797FEE" w:rsidRPr="0040510D" w:rsidRDefault="00797FEE" w:rsidP="00A6780E">
      <w:pPr>
        <w:jc w:val="center"/>
        <w:rPr>
          <w:b/>
          <w:bCs/>
          <w:sz w:val="26"/>
          <w:szCs w:val="26"/>
        </w:rPr>
      </w:pPr>
    </w:p>
    <w:p w14:paraId="66398978" w14:textId="77777777" w:rsidR="00797FEE" w:rsidRPr="0040510D" w:rsidRDefault="00797FEE" w:rsidP="00A6780E">
      <w:pPr>
        <w:jc w:val="center"/>
        <w:rPr>
          <w:b/>
          <w:bCs/>
          <w:sz w:val="26"/>
          <w:szCs w:val="26"/>
        </w:rPr>
      </w:pPr>
    </w:p>
    <w:p w14:paraId="485B9B8E" w14:textId="77777777" w:rsidR="00797FEE" w:rsidRPr="00930C5B" w:rsidRDefault="00797FEE" w:rsidP="00A6780E">
      <w:pPr>
        <w:jc w:val="center"/>
        <w:rPr>
          <w:sz w:val="26"/>
          <w:szCs w:val="26"/>
        </w:rPr>
      </w:pPr>
      <w:r w:rsidRPr="00930C5B">
        <w:rPr>
          <w:sz w:val="26"/>
          <w:szCs w:val="26"/>
        </w:rPr>
        <w:t>СОГЛАСИЕ</w:t>
      </w:r>
    </w:p>
    <w:p w14:paraId="7D6B840E" w14:textId="77777777" w:rsidR="00797FEE" w:rsidRPr="00930C5B" w:rsidRDefault="00797FEE" w:rsidP="00A6780E">
      <w:pPr>
        <w:jc w:val="center"/>
        <w:rPr>
          <w:sz w:val="26"/>
          <w:szCs w:val="26"/>
        </w:rPr>
      </w:pPr>
      <w:r w:rsidRPr="00930C5B">
        <w:rPr>
          <w:sz w:val="26"/>
          <w:szCs w:val="26"/>
        </w:rPr>
        <w:t>на обработку персональных данных</w:t>
      </w:r>
    </w:p>
    <w:p w14:paraId="20B5F563" w14:textId="57A455D0" w:rsidR="00797FEE" w:rsidRPr="00446EE2" w:rsidRDefault="00797FEE" w:rsidP="00A6780E">
      <w:pPr>
        <w:jc w:val="both"/>
        <w:rPr>
          <w:i/>
          <w:iCs/>
          <w:sz w:val="26"/>
          <w:szCs w:val="26"/>
          <w:u w:val="single"/>
        </w:rPr>
      </w:pPr>
      <w:r w:rsidRPr="0040510D">
        <w:rPr>
          <w:iCs/>
          <w:sz w:val="26"/>
          <w:szCs w:val="26"/>
        </w:rPr>
        <w:t>Я,</w:t>
      </w:r>
      <w:r w:rsidRPr="0040510D">
        <w:rPr>
          <w:i/>
          <w:iCs/>
          <w:sz w:val="26"/>
          <w:szCs w:val="26"/>
        </w:rPr>
        <w:t xml:space="preserve"> </w:t>
      </w:r>
      <w:r w:rsidRPr="00446EE2">
        <w:rPr>
          <w:i/>
          <w:iCs/>
          <w:sz w:val="26"/>
          <w:szCs w:val="26"/>
          <w:u w:val="single"/>
        </w:rPr>
        <w:t>_______________________________________________________________________</w:t>
      </w:r>
    </w:p>
    <w:p w14:paraId="7F93AACE" w14:textId="77777777" w:rsidR="00797FEE" w:rsidRPr="005F3317" w:rsidRDefault="00797FEE" w:rsidP="00A6780E">
      <w:pPr>
        <w:jc w:val="center"/>
        <w:rPr>
          <w:sz w:val="20"/>
          <w:szCs w:val="20"/>
        </w:rPr>
      </w:pPr>
      <w:r w:rsidRPr="005F3317">
        <w:rPr>
          <w:sz w:val="20"/>
          <w:szCs w:val="20"/>
        </w:rPr>
        <w:t>(фамилия, имя, отчество - при наличии)</w:t>
      </w:r>
    </w:p>
    <w:p w14:paraId="04035D84" w14:textId="5549FB5C" w:rsidR="00797FEE" w:rsidRDefault="00797FEE" w:rsidP="00A6780E">
      <w:pPr>
        <w:jc w:val="both"/>
        <w:rPr>
          <w:sz w:val="26"/>
          <w:szCs w:val="26"/>
          <w:u w:val="single"/>
        </w:rPr>
      </w:pPr>
      <w:r w:rsidRPr="0040510D">
        <w:rPr>
          <w:sz w:val="26"/>
          <w:szCs w:val="26"/>
        </w:rPr>
        <w:t xml:space="preserve">основной документ, удостоверяющий </w:t>
      </w:r>
      <w:proofErr w:type="gramStart"/>
      <w:r w:rsidRPr="0040510D">
        <w:rPr>
          <w:sz w:val="26"/>
          <w:szCs w:val="26"/>
        </w:rPr>
        <w:t>личность:</w:t>
      </w:r>
      <w:r w:rsidRPr="005F3317">
        <w:rPr>
          <w:sz w:val="26"/>
          <w:szCs w:val="26"/>
          <w:u w:val="single"/>
        </w:rPr>
        <w:t>_</w:t>
      </w:r>
      <w:proofErr w:type="gramEnd"/>
      <w:r w:rsidRPr="005F3317">
        <w:rPr>
          <w:sz w:val="26"/>
          <w:szCs w:val="26"/>
          <w:u w:val="single"/>
        </w:rPr>
        <w:t>___</w:t>
      </w:r>
      <w:r w:rsidR="009F79FF">
        <w:rPr>
          <w:sz w:val="26"/>
          <w:szCs w:val="26"/>
          <w:u w:val="single"/>
        </w:rPr>
        <w:t>_______________________</w:t>
      </w:r>
      <w:r w:rsidRPr="005F3317">
        <w:rPr>
          <w:sz w:val="26"/>
          <w:szCs w:val="26"/>
          <w:u w:val="single"/>
        </w:rPr>
        <w:t>______</w:t>
      </w:r>
    </w:p>
    <w:p w14:paraId="31B25E44" w14:textId="1E6B17CF" w:rsidR="005F3317" w:rsidRPr="005F3317" w:rsidRDefault="005F3317" w:rsidP="00A6780E">
      <w:pPr>
        <w:jc w:val="both"/>
        <w:rPr>
          <w:sz w:val="26"/>
          <w:szCs w:val="26"/>
          <w:u w:val="single"/>
        </w:rPr>
      </w:pPr>
      <w:r>
        <w:rPr>
          <w:sz w:val="26"/>
          <w:szCs w:val="26"/>
          <w:u w:val="single"/>
        </w:rPr>
        <w:t>__________________________________________________________________________</w:t>
      </w:r>
    </w:p>
    <w:p w14:paraId="10274F26" w14:textId="77777777" w:rsidR="00797FEE" w:rsidRPr="009F79FF" w:rsidRDefault="00797FEE" w:rsidP="00A6780E">
      <w:pPr>
        <w:jc w:val="center"/>
        <w:rPr>
          <w:sz w:val="20"/>
          <w:szCs w:val="20"/>
        </w:rPr>
      </w:pPr>
      <w:r w:rsidRPr="009F79FF">
        <w:rPr>
          <w:sz w:val="20"/>
          <w:szCs w:val="20"/>
        </w:rPr>
        <w:t>(вид документа, серия, номер, дата выдачи документа, наименование выдавшего органа)</w:t>
      </w:r>
    </w:p>
    <w:p w14:paraId="4F140F23" w14:textId="77777777" w:rsidR="00797FEE" w:rsidRPr="0040510D" w:rsidRDefault="00797FEE" w:rsidP="00A6780E">
      <w:pPr>
        <w:jc w:val="both"/>
        <w:rPr>
          <w:sz w:val="26"/>
          <w:szCs w:val="26"/>
        </w:rPr>
      </w:pPr>
    </w:p>
    <w:p w14:paraId="4F95A39B" w14:textId="07958414" w:rsidR="00797FEE" w:rsidRPr="009F79FF" w:rsidRDefault="00797FEE" w:rsidP="00A6780E">
      <w:pPr>
        <w:jc w:val="both"/>
        <w:rPr>
          <w:sz w:val="26"/>
          <w:szCs w:val="26"/>
          <w:u w:val="single"/>
        </w:rPr>
      </w:pPr>
      <w:r w:rsidRPr="0040510D">
        <w:rPr>
          <w:sz w:val="26"/>
          <w:szCs w:val="26"/>
        </w:rPr>
        <w:t>зарегистрированный(</w:t>
      </w:r>
      <w:proofErr w:type="spellStart"/>
      <w:r w:rsidRPr="0040510D">
        <w:rPr>
          <w:sz w:val="26"/>
          <w:szCs w:val="26"/>
        </w:rPr>
        <w:t>ая</w:t>
      </w:r>
      <w:proofErr w:type="spellEnd"/>
      <w:r w:rsidRPr="0040510D">
        <w:rPr>
          <w:sz w:val="26"/>
          <w:szCs w:val="26"/>
        </w:rPr>
        <w:t xml:space="preserve">) по адресу: </w:t>
      </w:r>
      <w:r w:rsidRPr="009F79FF">
        <w:rPr>
          <w:sz w:val="26"/>
          <w:szCs w:val="26"/>
          <w:u w:val="single"/>
        </w:rPr>
        <w:t>__________________________________________</w:t>
      </w:r>
      <w:r w:rsidR="009F79FF">
        <w:rPr>
          <w:sz w:val="26"/>
          <w:szCs w:val="26"/>
          <w:u w:val="single"/>
        </w:rPr>
        <w:t>_</w:t>
      </w:r>
    </w:p>
    <w:p w14:paraId="3AB24EBF" w14:textId="47788724" w:rsidR="00797FEE" w:rsidRPr="009F79FF" w:rsidRDefault="00797FEE" w:rsidP="00A6780E">
      <w:pPr>
        <w:jc w:val="both"/>
        <w:rPr>
          <w:sz w:val="26"/>
          <w:szCs w:val="26"/>
          <w:u w:val="single"/>
        </w:rPr>
      </w:pPr>
      <w:r w:rsidRPr="009F79FF">
        <w:rPr>
          <w:sz w:val="26"/>
          <w:szCs w:val="26"/>
          <w:u w:val="single"/>
        </w:rPr>
        <w:t>__________________________________________________________________________</w:t>
      </w:r>
    </w:p>
    <w:p w14:paraId="6583BC44" w14:textId="77777777" w:rsidR="00797FEE" w:rsidRPr="0040510D" w:rsidRDefault="00797FEE" w:rsidP="00A6780E">
      <w:pPr>
        <w:jc w:val="both"/>
        <w:rPr>
          <w:sz w:val="26"/>
          <w:szCs w:val="26"/>
        </w:rPr>
      </w:pPr>
      <w:r w:rsidRPr="0040510D">
        <w:rPr>
          <w:sz w:val="26"/>
          <w:szCs w:val="26"/>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09DA7677" w14:textId="77777777" w:rsidR="00797FEE" w:rsidRPr="0040510D" w:rsidRDefault="00797FEE" w:rsidP="00A6780E">
      <w:pPr>
        <w:jc w:val="both"/>
        <w:rPr>
          <w:sz w:val="26"/>
          <w:szCs w:val="26"/>
        </w:rPr>
      </w:pPr>
      <w:r w:rsidRPr="0040510D">
        <w:rPr>
          <w:iCs/>
          <w:sz w:val="26"/>
          <w:szCs w:val="26"/>
        </w:rPr>
        <w:t>Я</w:t>
      </w:r>
      <w:r w:rsidRPr="0040510D">
        <w:rPr>
          <w:i/>
          <w:iCs/>
          <w:sz w:val="26"/>
          <w:szCs w:val="26"/>
        </w:rPr>
        <w:t xml:space="preserve"> </w:t>
      </w:r>
      <w:r w:rsidRPr="0040510D">
        <w:rPr>
          <w:sz w:val="26"/>
          <w:szCs w:val="26"/>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40510D">
        <w:rPr>
          <w:sz w:val="26"/>
          <w:szCs w:val="26"/>
        </w:rPr>
        <w:br/>
        <w:t>на электронных носителях.</w:t>
      </w:r>
    </w:p>
    <w:p w14:paraId="1CFF6D14" w14:textId="40362302" w:rsidR="00797FEE" w:rsidRPr="0040510D" w:rsidRDefault="00797FEE" w:rsidP="00A6780E">
      <w:pPr>
        <w:jc w:val="both"/>
        <w:rPr>
          <w:sz w:val="26"/>
          <w:szCs w:val="26"/>
        </w:rPr>
      </w:pPr>
      <w:r w:rsidRPr="0040510D">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E085470" w14:textId="77777777" w:rsidR="00797FEE" w:rsidRPr="0040510D" w:rsidRDefault="00797FEE" w:rsidP="00A6780E">
      <w:pPr>
        <w:jc w:val="both"/>
        <w:rPr>
          <w:sz w:val="26"/>
          <w:szCs w:val="26"/>
        </w:rPr>
      </w:pPr>
      <w:r w:rsidRPr="0040510D">
        <w:rPr>
          <w:iCs/>
          <w:sz w:val="26"/>
          <w:szCs w:val="26"/>
        </w:rPr>
        <w:t>Я</w:t>
      </w:r>
      <w:r w:rsidRPr="0040510D">
        <w:rPr>
          <w:i/>
          <w:iCs/>
          <w:sz w:val="26"/>
          <w:szCs w:val="26"/>
        </w:rPr>
        <w:t xml:space="preserve"> </w:t>
      </w:r>
      <w:r w:rsidRPr="0040510D">
        <w:rPr>
          <w:sz w:val="26"/>
          <w:szCs w:val="2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09BFAB1" w14:textId="5843E85D" w:rsidR="00797FEE" w:rsidRPr="0040510D" w:rsidRDefault="00797FEE" w:rsidP="00A6780E">
      <w:pPr>
        <w:jc w:val="both"/>
        <w:rPr>
          <w:sz w:val="26"/>
          <w:szCs w:val="26"/>
        </w:rPr>
      </w:pPr>
      <w:r w:rsidRPr="0040510D">
        <w:rPr>
          <w:sz w:val="26"/>
          <w:szCs w:val="26"/>
        </w:rPr>
        <w:t>Данное согласие действует до достижения целей обработки персональных данных или в течение срока хранения информации.</w:t>
      </w:r>
    </w:p>
    <w:p w14:paraId="2AED465F" w14:textId="77777777" w:rsidR="00797FEE" w:rsidRPr="0040510D" w:rsidRDefault="00797FEE" w:rsidP="00A6780E">
      <w:pPr>
        <w:jc w:val="both"/>
        <w:rPr>
          <w:sz w:val="26"/>
          <w:szCs w:val="26"/>
        </w:rPr>
      </w:pPr>
      <w:r w:rsidRPr="0040510D">
        <w:rPr>
          <w:sz w:val="26"/>
          <w:szCs w:val="26"/>
        </w:rPr>
        <w:t>Данное согласие может быть отозвано в любой момент по моему письменному заявлению.</w:t>
      </w:r>
    </w:p>
    <w:p w14:paraId="6BB17DE8" w14:textId="7BD67DFE" w:rsidR="00797FEE" w:rsidRDefault="00797FEE" w:rsidP="00A6780E">
      <w:pPr>
        <w:jc w:val="both"/>
        <w:rPr>
          <w:sz w:val="26"/>
          <w:szCs w:val="26"/>
        </w:rPr>
      </w:pPr>
      <w:r w:rsidRPr="0040510D">
        <w:rPr>
          <w:sz w:val="26"/>
          <w:szCs w:val="26"/>
        </w:rPr>
        <w:t>Я подтверждаю, что, давая такое согласие, я действую по собственной воле и в своих интересах.</w:t>
      </w:r>
    </w:p>
    <w:p w14:paraId="6EAC689D" w14:textId="77777777" w:rsidR="00C329C1" w:rsidRPr="0040510D" w:rsidRDefault="00C329C1" w:rsidP="00A6780E">
      <w:pPr>
        <w:jc w:val="both"/>
        <w:rPr>
          <w:sz w:val="26"/>
          <w:szCs w:val="26"/>
        </w:rPr>
      </w:pPr>
    </w:p>
    <w:p w14:paraId="13380D7E" w14:textId="3399BE28" w:rsidR="00797FEE" w:rsidRPr="0040510D" w:rsidRDefault="00797FEE" w:rsidP="00A6780E">
      <w:pPr>
        <w:jc w:val="both"/>
        <w:rPr>
          <w:sz w:val="26"/>
          <w:szCs w:val="26"/>
        </w:rPr>
      </w:pPr>
      <w:r w:rsidRPr="002A29DE">
        <w:rPr>
          <w:sz w:val="26"/>
          <w:szCs w:val="26"/>
          <w:u w:val="single"/>
        </w:rPr>
        <w:t>«___» _______</w:t>
      </w:r>
      <w:r w:rsidR="00C329C1">
        <w:rPr>
          <w:sz w:val="26"/>
          <w:szCs w:val="26"/>
          <w:u w:val="single"/>
        </w:rPr>
        <w:t>_</w:t>
      </w:r>
      <w:r w:rsidR="002A29DE">
        <w:rPr>
          <w:sz w:val="26"/>
          <w:szCs w:val="26"/>
          <w:u w:val="single"/>
        </w:rPr>
        <w:t>20__</w:t>
      </w:r>
      <w:r w:rsidRPr="0040510D">
        <w:rPr>
          <w:sz w:val="26"/>
          <w:szCs w:val="26"/>
        </w:rPr>
        <w:t xml:space="preserve">г. </w:t>
      </w:r>
      <w:r w:rsidRPr="00C329C1">
        <w:rPr>
          <w:sz w:val="26"/>
          <w:szCs w:val="26"/>
          <w:u w:val="single"/>
        </w:rPr>
        <w:t>/_____________________/ ________________________________</w:t>
      </w:r>
    </w:p>
    <w:p w14:paraId="686A56F0" w14:textId="77777777" w:rsidR="00797FEE" w:rsidRPr="00C329C1" w:rsidRDefault="00797FEE" w:rsidP="00A6780E">
      <w:pPr>
        <w:jc w:val="both"/>
        <w:rPr>
          <w:sz w:val="20"/>
          <w:szCs w:val="20"/>
        </w:rPr>
      </w:pPr>
      <w:r w:rsidRPr="00C329C1">
        <w:rPr>
          <w:bCs/>
          <w:sz w:val="20"/>
          <w:szCs w:val="20"/>
        </w:rPr>
        <w:t xml:space="preserve">(Подпись) </w:t>
      </w:r>
      <w:r w:rsidRPr="00C329C1">
        <w:rPr>
          <w:bCs/>
          <w:sz w:val="20"/>
          <w:szCs w:val="20"/>
        </w:rPr>
        <w:tab/>
      </w:r>
      <w:r w:rsidRPr="00C329C1">
        <w:rPr>
          <w:bCs/>
          <w:sz w:val="20"/>
          <w:szCs w:val="20"/>
        </w:rPr>
        <w:tab/>
      </w:r>
      <w:r w:rsidRPr="00C329C1">
        <w:rPr>
          <w:bCs/>
          <w:sz w:val="20"/>
          <w:szCs w:val="20"/>
        </w:rPr>
        <w:tab/>
        <w:t>(Расшифровка подписи)</w:t>
      </w:r>
    </w:p>
    <w:p w14:paraId="03D77600" w14:textId="77777777" w:rsidR="00C329C1" w:rsidRDefault="00C329C1" w:rsidP="00A6780E">
      <w:r>
        <w:br w:type="page"/>
      </w:r>
    </w:p>
    <w:tbl>
      <w:tblPr>
        <w:tblStyle w:val="a7"/>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797FEE" w:rsidRPr="0040510D" w14:paraId="2E2A46A5" w14:textId="77777777" w:rsidTr="00C329C1">
        <w:tc>
          <w:tcPr>
            <w:tcW w:w="4251" w:type="dxa"/>
          </w:tcPr>
          <w:p w14:paraId="52A8BB67" w14:textId="23899BDB" w:rsidR="00797FEE" w:rsidRPr="007949DF" w:rsidRDefault="00797FEE" w:rsidP="00A6780E">
            <w:pPr>
              <w:pStyle w:val="Style10"/>
              <w:widowControl/>
              <w:rPr>
                <w:rStyle w:val="FontStyle28"/>
                <w:sz w:val="20"/>
                <w:szCs w:val="20"/>
              </w:rPr>
            </w:pPr>
            <w:r w:rsidRPr="007949DF">
              <w:rPr>
                <w:sz w:val="20"/>
                <w:szCs w:val="20"/>
              </w:rPr>
              <w:lastRenderedPageBreak/>
              <w:t>Приложение</w:t>
            </w:r>
            <w:r w:rsidR="005C51FD" w:rsidRPr="007949DF">
              <w:rPr>
                <w:sz w:val="20"/>
                <w:szCs w:val="20"/>
              </w:rPr>
              <w:t xml:space="preserve"> 1</w:t>
            </w:r>
            <w:r w:rsidRPr="007949DF">
              <w:rPr>
                <w:sz w:val="20"/>
                <w:szCs w:val="20"/>
              </w:rPr>
              <w:t xml:space="preserve"> к Порядку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99220C" w:rsidRPr="007949DF">
              <w:rPr>
                <w:sz w:val="20"/>
                <w:szCs w:val="20"/>
                <w:lang w:eastAsia="en-US"/>
              </w:rPr>
              <w:t xml:space="preserve">Успешный </w:t>
            </w:r>
            <w:r w:rsidRPr="007949DF">
              <w:rPr>
                <w:sz w:val="20"/>
                <w:szCs w:val="20"/>
              </w:rPr>
              <w:t>старт»</w:t>
            </w:r>
          </w:p>
        </w:tc>
      </w:tr>
    </w:tbl>
    <w:p w14:paraId="26E4F4D2" w14:textId="77777777" w:rsidR="00797FEE" w:rsidRPr="0040510D" w:rsidRDefault="00797FEE" w:rsidP="00A6780E">
      <w:pPr>
        <w:pStyle w:val="Style10"/>
        <w:widowControl/>
        <w:jc w:val="right"/>
        <w:rPr>
          <w:rStyle w:val="FontStyle28"/>
          <w:sz w:val="26"/>
          <w:szCs w:val="26"/>
        </w:rPr>
      </w:pPr>
    </w:p>
    <w:p w14:paraId="3890DDB4" w14:textId="77777777" w:rsidR="00797FEE" w:rsidRPr="0040510D" w:rsidRDefault="00797FEE" w:rsidP="00A6780E">
      <w:pPr>
        <w:pStyle w:val="Style10"/>
        <w:widowControl/>
        <w:jc w:val="right"/>
        <w:rPr>
          <w:rStyle w:val="FontStyle28"/>
          <w:sz w:val="26"/>
          <w:szCs w:val="26"/>
        </w:rPr>
      </w:pPr>
    </w:p>
    <w:p w14:paraId="6750B024" w14:textId="77777777" w:rsidR="00797FEE" w:rsidRPr="00A93972" w:rsidRDefault="00797FEE" w:rsidP="00A6780E">
      <w:pPr>
        <w:jc w:val="center"/>
        <w:rPr>
          <w:bCs/>
          <w:sz w:val="26"/>
          <w:szCs w:val="26"/>
        </w:rPr>
      </w:pPr>
      <w:r w:rsidRPr="00A93972">
        <w:rPr>
          <w:bCs/>
          <w:sz w:val="26"/>
          <w:szCs w:val="26"/>
        </w:rPr>
        <w:t xml:space="preserve">ПОЛОЖЕНИЕ </w:t>
      </w:r>
    </w:p>
    <w:p w14:paraId="1D824459" w14:textId="77777777" w:rsidR="00797FEE" w:rsidRPr="00A93972" w:rsidRDefault="00797FEE" w:rsidP="00A6780E">
      <w:pPr>
        <w:jc w:val="center"/>
        <w:rPr>
          <w:bCs/>
          <w:sz w:val="26"/>
          <w:szCs w:val="26"/>
        </w:rPr>
      </w:pPr>
    </w:p>
    <w:p w14:paraId="2984DA0F" w14:textId="0207DAC1" w:rsidR="00797FEE" w:rsidRPr="0040510D" w:rsidRDefault="00797FEE" w:rsidP="00A6780E">
      <w:pPr>
        <w:jc w:val="center"/>
        <w:rPr>
          <w:sz w:val="26"/>
          <w:szCs w:val="26"/>
        </w:rPr>
      </w:pPr>
      <w:r w:rsidRPr="0040510D">
        <w:rPr>
          <w:sz w:val="26"/>
          <w:szCs w:val="26"/>
        </w:rPr>
        <w:t xml:space="preserve">о </w:t>
      </w:r>
      <w:proofErr w:type="gramStart"/>
      <w:r w:rsidRPr="0040510D">
        <w:rPr>
          <w:sz w:val="26"/>
          <w:szCs w:val="26"/>
        </w:rPr>
        <w:t>комиссии  по</w:t>
      </w:r>
      <w:proofErr w:type="gramEnd"/>
      <w:r w:rsidRPr="0040510D">
        <w:rPr>
          <w:sz w:val="26"/>
          <w:szCs w:val="26"/>
        </w:rPr>
        <w:t xml:space="preserve"> рассмотрению и оценке заявок участников районного конкурса предпринимательских проектов «</w:t>
      </w:r>
      <w:r w:rsidR="0099220C" w:rsidRPr="0040510D">
        <w:rPr>
          <w:rFonts w:eastAsiaTheme="minorEastAsia"/>
          <w:sz w:val="26"/>
          <w:szCs w:val="26"/>
          <w:lang w:eastAsia="en-US"/>
        </w:rPr>
        <w:t xml:space="preserve">Успешный </w:t>
      </w:r>
      <w:r w:rsidRPr="0040510D">
        <w:rPr>
          <w:sz w:val="26"/>
          <w:szCs w:val="26"/>
        </w:rPr>
        <w:t>ста</w:t>
      </w:r>
      <w:r w:rsidR="0099220C" w:rsidRPr="0040510D">
        <w:rPr>
          <w:sz w:val="26"/>
          <w:szCs w:val="26"/>
        </w:rPr>
        <w:t>р</w:t>
      </w:r>
      <w:r w:rsidRPr="0040510D">
        <w:rPr>
          <w:sz w:val="26"/>
          <w:szCs w:val="26"/>
        </w:rPr>
        <w:t>т»</w:t>
      </w:r>
    </w:p>
    <w:p w14:paraId="68AE2F1D" w14:textId="77777777" w:rsidR="00797FEE" w:rsidRPr="0040510D" w:rsidRDefault="00797FEE" w:rsidP="00A6780E">
      <w:pPr>
        <w:jc w:val="center"/>
        <w:rPr>
          <w:sz w:val="26"/>
          <w:szCs w:val="26"/>
        </w:rPr>
      </w:pPr>
    </w:p>
    <w:p w14:paraId="7D52582E" w14:textId="77777777" w:rsidR="00797FEE" w:rsidRPr="00A93972" w:rsidRDefault="00797FEE" w:rsidP="00A6780E">
      <w:pPr>
        <w:shd w:val="clear" w:color="auto" w:fill="FFFFFF"/>
        <w:jc w:val="center"/>
        <w:textAlignment w:val="baseline"/>
        <w:outlineLvl w:val="2"/>
        <w:rPr>
          <w:sz w:val="26"/>
          <w:szCs w:val="26"/>
        </w:rPr>
      </w:pPr>
      <w:r w:rsidRPr="00A93972">
        <w:rPr>
          <w:sz w:val="26"/>
          <w:szCs w:val="26"/>
        </w:rPr>
        <w:t xml:space="preserve"> Общие положения</w:t>
      </w:r>
    </w:p>
    <w:p w14:paraId="3A4EB7E2" w14:textId="7083FB30" w:rsidR="00797FEE" w:rsidRPr="00EF6C90" w:rsidRDefault="00797FEE" w:rsidP="00EF6C90">
      <w:pPr>
        <w:pStyle w:val="a6"/>
        <w:numPr>
          <w:ilvl w:val="0"/>
          <w:numId w:val="11"/>
        </w:numPr>
        <w:shd w:val="clear" w:color="auto" w:fill="FFFFFF"/>
        <w:spacing w:after="0" w:line="240" w:lineRule="auto"/>
        <w:ind w:left="0" w:firstLine="709"/>
        <w:jc w:val="both"/>
        <w:textAlignment w:val="baseline"/>
        <w:rPr>
          <w:rFonts w:ascii="Times New Roman" w:hAnsi="Times New Roman" w:cs="Times New Roman"/>
          <w:sz w:val="26"/>
          <w:szCs w:val="26"/>
        </w:rPr>
      </w:pPr>
      <w:r w:rsidRPr="00EF6C90">
        <w:rPr>
          <w:rFonts w:ascii="Times New Roman" w:hAnsi="Times New Roman" w:cs="Times New Roman"/>
          <w:sz w:val="26"/>
          <w:szCs w:val="26"/>
        </w:rPr>
        <w:t>Комиссия по рассмотрению и оценке заявок участников районного конкурса предпринимательских проектов «</w:t>
      </w:r>
      <w:r w:rsidR="000B7B6E" w:rsidRPr="00EF6C90">
        <w:rPr>
          <w:rFonts w:ascii="Times New Roman" w:hAnsi="Times New Roman" w:cs="Times New Roman"/>
          <w:sz w:val="26"/>
          <w:szCs w:val="26"/>
        </w:rPr>
        <w:t>Успешный старт</w:t>
      </w:r>
      <w:r w:rsidRPr="00EF6C90">
        <w:rPr>
          <w:rFonts w:ascii="Times New Roman" w:hAnsi="Times New Roman" w:cs="Times New Roman"/>
          <w:sz w:val="26"/>
          <w:szCs w:val="26"/>
        </w:rPr>
        <w:t xml:space="preserve">» (далее - Комиссия) является коллегиальным органом принимающим решение </w:t>
      </w:r>
      <w:proofErr w:type="gramStart"/>
      <w:r w:rsidRPr="00EF6C90">
        <w:rPr>
          <w:rFonts w:ascii="Times New Roman" w:hAnsi="Times New Roman" w:cs="Times New Roman"/>
          <w:sz w:val="26"/>
          <w:szCs w:val="26"/>
        </w:rPr>
        <w:t>о  предоставлении</w:t>
      </w:r>
      <w:proofErr w:type="gramEnd"/>
      <w:r w:rsidRPr="00EF6C90">
        <w:rPr>
          <w:rFonts w:ascii="Times New Roman" w:hAnsi="Times New Roman" w:cs="Times New Roman"/>
          <w:sz w:val="26"/>
          <w:szCs w:val="26"/>
        </w:rPr>
        <w:t xml:space="preserve"> субсидий участникам конкурса. </w:t>
      </w:r>
    </w:p>
    <w:p w14:paraId="54622595" w14:textId="7B51B451" w:rsidR="00797FEE" w:rsidRPr="00EF6C90" w:rsidRDefault="00797FEE" w:rsidP="00EF6C90">
      <w:pPr>
        <w:pStyle w:val="a6"/>
        <w:numPr>
          <w:ilvl w:val="0"/>
          <w:numId w:val="11"/>
        </w:numPr>
        <w:shd w:val="clear" w:color="auto" w:fill="FFFFFF"/>
        <w:spacing w:after="0" w:line="240" w:lineRule="auto"/>
        <w:ind w:left="0" w:firstLine="709"/>
        <w:jc w:val="both"/>
        <w:textAlignment w:val="baseline"/>
        <w:rPr>
          <w:rFonts w:ascii="Times New Roman" w:hAnsi="Times New Roman" w:cs="Times New Roman"/>
          <w:b/>
          <w:bCs/>
          <w:color w:val="444444"/>
          <w:sz w:val="26"/>
          <w:szCs w:val="26"/>
        </w:rPr>
      </w:pPr>
      <w:r w:rsidRPr="00EF6C90">
        <w:rPr>
          <w:rFonts w:ascii="Times New Roman" w:hAnsi="Times New Roman" w:cs="Times New Roman"/>
          <w:sz w:val="26"/>
          <w:szCs w:val="26"/>
        </w:rPr>
        <w:t>Комиссия в своей деятельности руководствуется </w:t>
      </w:r>
      <w:hyperlink r:id="rId12" w:history="1">
        <w:r w:rsidRPr="00EF6C90">
          <w:rPr>
            <w:rFonts w:ascii="Times New Roman" w:hAnsi="Times New Roman" w:cs="Times New Roman"/>
            <w:sz w:val="26"/>
            <w:szCs w:val="26"/>
          </w:rPr>
          <w:t>Конституцией Российской Федерации</w:t>
        </w:r>
      </w:hyperlink>
      <w:r w:rsidRPr="00EF6C90">
        <w:rPr>
          <w:rFonts w:ascii="Times New Roman" w:hAnsi="Times New Roman" w:cs="Times New Roman"/>
          <w:sz w:val="26"/>
          <w:szCs w:val="26"/>
        </w:rPr>
        <w:t xml:space="preserve">,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Томской области, постановлениями, распоряжениями </w:t>
      </w:r>
      <w:r w:rsidR="00DB4204" w:rsidRPr="00EF6C90">
        <w:rPr>
          <w:rFonts w:ascii="Times New Roman" w:hAnsi="Times New Roman" w:cs="Times New Roman"/>
          <w:sz w:val="26"/>
          <w:szCs w:val="26"/>
        </w:rPr>
        <w:t>А</w:t>
      </w:r>
      <w:r w:rsidRPr="00EF6C90">
        <w:rPr>
          <w:rFonts w:ascii="Times New Roman" w:hAnsi="Times New Roman" w:cs="Times New Roman"/>
          <w:sz w:val="26"/>
          <w:szCs w:val="26"/>
        </w:rPr>
        <w:t xml:space="preserve">дминистрации </w:t>
      </w:r>
      <w:r w:rsidR="00DB4204" w:rsidRPr="00EF6C90">
        <w:rPr>
          <w:rFonts w:ascii="Times New Roman" w:hAnsi="Times New Roman" w:cs="Times New Roman"/>
          <w:sz w:val="26"/>
          <w:szCs w:val="26"/>
        </w:rPr>
        <w:t>Первомайского</w:t>
      </w:r>
      <w:r w:rsidRPr="00EF6C90">
        <w:rPr>
          <w:rFonts w:ascii="Times New Roman" w:hAnsi="Times New Roman" w:cs="Times New Roman"/>
          <w:sz w:val="26"/>
          <w:szCs w:val="26"/>
        </w:rPr>
        <w:t xml:space="preserve"> района, Порядком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DB4204" w:rsidRPr="00EF6C90">
        <w:rPr>
          <w:rFonts w:ascii="Times New Roman" w:hAnsi="Times New Roman" w:cs="Times New Roman"/>
          <w:sz w:val="26"/>
          <w:szCs w:val="26"/>
        </w:rPr>
        <w:t>Успешный старт</w:t>
      </w:r>
      <w:r w:rsidRPr="00EF6C90">
        <w:rPr>
          <w:rFonts w:ascii="Times New Roman" w:hAnsi="Times New Roman" w:cs="Times New Roman"/>
          <w:sz w:val="26"/>
          <w:szCs w:val="26"/>
        </w:rPr>
        <w:t>».</w:t>
      </w:r>
    </w:p>
    <w:p w14:paraId="087F7C18" w14:textId="77777777" w:rsidR="00EF6C90" w:rsidRPr="00EF6C90" w:rsidRDefault="00EF6C90" w:rsidP="00EF6C90">
      <w:pPr>
        <w:pStyle w:val="a6"/>
        <w:shd w:val="clear" w:color="auto" w:fill="FFFFFF"/>
        <w:spacing w:after="0" w:line="240" w:lineRule="auto"/>
        <w:ind w:left="709"/>
        <w:jc w:val="both"/>
        <w:textAlignment w:val="baseline"/>
        <w:rPr>
          <w:rFonts w:ascii="Times New Roman" w:hAnsi="Times New Roman" w:cs="Times New Roman"/>
          <w:b/>
          <w:bCs/>
          <w:color w:val="444444"/>
          <w:sz w:val="26"/>
          <w:szCs w:val="26"/>
        </w:rPr>
      </w:pPr>
    </w:p>
    <w:p w14:paraId="544898AC" w14:textId="0C7E2104" w:rsidR="00797FEE" w:rsidRPr="00A93972" w:rsidRDefault="00797FEE" w:rsidP="00A6780E">
      <w:pPr>
        <w:shd w:val="clear" w:color="auto" w:fill="FFFFFF"/>
        <w:jc w:val="center"/>
        <w:textAlignment w:val="baseline"/>
        <w:outlineLvl w:val="2"/>
        <w:rPr>
          <w:sz w:val="26"/>
          <w:szCs w:val="26"/>
        </w:rPr>
      </w:pPr>
      <w:r w:rsidRPr="00A93972">
        <w:rPr>
          <w:sz w:val="26"/>
          <w:szCs w:val="26"/>
        </w:rPr>
        <w:t>Функции Комиссии</w:t>
      </w:r>
    </w:p>
    <w:p w14:paraId="6423B6C6" w14:textId="5FDEFB3B" w:rsidR="00797FEE" w:rsidRPr="0040510D" w:rsidRDefault="00797FEE" w:rsidP="00EF6C90">
      <w:pPr>
        <w:pStyle w:val="a6"/>
        <w:numPr>
          <w:ilvl w:val="0"/>
          <w:numId w:val="11"/>
        </w:numPr>
        <w:shd w:val="clear" w:color="auto" w:fill="FFFFFF"/>
        <w:tabs>
          <w:tab w:val="left" w:pos="-142"/>
          <w:tab w:val="left" w:pos="426"/>
        </w:tabs>
        <w:spacing w:after="0" w:line="240" w:lineRule="auto"/>
        <w:ind w:left="0" w:firstLine="709"/>
        <w:jc w:val="both"/>
        <w:textAlignment w:val="baseline"/>
        <w:rPr>
          <w:rFonts w:ascii="Times New Roman" w:hAnsi="Times New Roman" w:cs="Times New Roman"/>
          <w:sz w:val="26"/>
          <w:szCs w:val="26"/>
        </w:rPr>
      </w:pPr>
      <w:r w:rsidRPr="0040510D">
        <w:rPr>
          <w:rFonts w:ascii="Times New Roman" w:hAnsi="Times New Roman" w:cs="Times New Roman"/>
          <w:sz w:val="26"/>
          <w:szCs w:val="26"/>
        </w:rPr>
        <w:t xml:space="preserve">В процессе своей деятельности Комиссия проводит рассмотрение и оценку </w:t>
      </w:r>
      <w:proofErr w:type="gramStart"/>
      <w:r w:rsidRPr="0040510D">
        <w:rPr>
          <w:rFonts w:ascii="Times New Roman" w:hAnsi="Times New Roman" w:cs="Times New Roman"/>
          <w:sz w:val="26"/>
          <w:szCs w:val="26"/>
        </w:rPr>
        <w:t>заявок</w:t>
      </w:r>
      <w:proofErr w:type="gramEnd"/>
      <w:r w:rsidRPr="0040510D">
        <w:rPr>
          <w:rFonts w:ascii="Times New Roman" w:hAnsi="Times New Roman" w:cs="Times New Roman"/>
          <w:sz w:val="26"/>
          <w:szCs w:val="26"/>
        </w:rPr>
        <w:t xml:space="preserve"> отобранных для участия в конкурсе предпринимательских проектов «</w:t>
      </w:r>
      <w:r w:rsidR="001A3F80">
        <w:rPr>
          <w:rFonts w:ascii="Times New Roman" w:hAnsi="Times New Roman" w:cs="Times New Roman"/>
          <w:sz w:val="26"/>
          <w:szCs w:val="26"/>
        </w:rPr>
        <w:t>Успешный старт</w:t>
      </w:r>
      <w:r w:rsidRPr="0040510D">
        <w:rPr>
          <w:rFonts w:ascii="Times New Roman" w:hAnsi="Times New Roman" w:cs="Times New Roman"/>
          <w:sz w:val="26"/>
          <w:szCs w:val="26"/>
        </w:rPr>
        <w:t>» (далее – конкурс получателей субсидии).</w:t>
      </w:r>
    </w:p>
    <w:p w14:paraId="4927C56A" w14:textId="77777777" w:rsidR="00797FEE" w:rsidRPr="0040510D" w:rsidRDefault="00797FEE" w:rsidP="00EF6C90">
      <w:pPr>
        <w:pStyle w:val="a6"/>
        <w:numPr>
          <w:ilvl w:val="0"/>
          <w:numId w:val="11"/>
        </w:numPr>
        <w:shd w:val="clear" w:color="auto" w:fill="FFFFFF"/>
        <w:tabs>
          <w:tab w:val="left" w:pos="0"/>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t xml:space="preserve">По результатам рассмотрения и оценки заявок </w:t>
      </w:r>
      <w:proofErr w:type="gramStart"/>
      <w:r w:rsidRPr="0040510D">
        <w:rPr>
          <w:rFonts w:ascii="Times New Roman" w:hAnsi="Times New Roman" w:cs="Times New Roman"/>
          <w:sz w:val="26"/>
          <w:szCs w:val="26"/>
        </w:rPr>
        <w:t>формирует  рейтинг</w:t>
      </w:r>
      <w:proofErr w:type="gramEnd"/>
      <w:r w:rsidRPr="0040510D">
        <w:rPr>
          <w:rFonts w:ascii="Times New Roman" w:hAnsi="Times New Roman" w:cs="Times New Roman"/>
          <w:sz w:val="26"/>
          <w:szCs w:val="26"/>
        </w:rPr>
        <w:t xml:space="preserve"> участников конкурса получателей субсидии  по результатам ранжирования поступивших заявок в пределах объема распределяемой субсидии.</w:t>
      </w:r>
    </w:p>
    <w:p w14:paraId="15CD41D0" w14:textId="22719AB0" w:rsidR="00797FEE" w:rsidRDefault="00797FEE" w:rsidP="00EF6C90">
      <w:pPr>
        <w:pStyle w:val="a6"/>
        <w:numPr>
          <w:ilvl w:val="0"/>
          <w:numId w:val="11"/>
        </w:numPr>
        <w:shd w:val="clear" w:color="auto" w:fill="FFFFFF"/>
        <w:tabs>
          <w:tab w:val="left" w:pos="0"/>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Распределяет средства  субсидии между победителями конкурса получателей субсидии в пределах бюджетных ассигнований, предусмотренных в бюджете муниципального образования «</w:t>
      </w:r>
      <w:r w:rsidR="00DB4204" w:rsidRPr="0040510D">
        <w:rPr>
          <w:rFonts w:ascii="Times New Roman" w:eastAsia="Times New Roman" w:hAnsi="Times New Roman" w:cs="Times New Roman"/>
          <w:sz w:val="26"/>
          <w:szCs w:val="26"/>
        </w:rPr>
        <w:t>Первомайский</w:t>
      </w:r>
      <w:r w:rsidRPr="0040510D">
        <w:rPr>
          <w:rFonts w:ascii="Times New Roman" w:eastAsia="Times New Roman" w:hAnsi="Times New Roman" w:cs="Times New Roman"/>
          <w:sz w:val="26"/>
          <w:szCs w:val="26"/>
        </w:rPr>
        <w:t xml:space="preserve"> район» на текущий финансовый год с учетом итогового рейтинга и размера указанного участником конкурса в заявке, но не выше размера предусмотренного Порядком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0B7B6E" w:rsidRPr="0040510D">
        <w:rPr>
          <w:rFonts w:ascii="Times New Roman" w:eastAsia="Times New Roman" w:hAnsi="Times New Roman" w:cs="Times New Roman"/>
          <w:sz w:val="26"/>
          <w:szCs w:val="26"/>
        </w:rPr>
        <w:t xml:space="preserve">Успешный </w:t>
      </w:r>
      <w:r w:rsidRPr="0040510D">
        <w:rPr>
          <w:rFonts w:ascii="Times New Roman" w:eastAsia="Times New Roman" w:hAnsi="Times New Roman" w:cs="Times New Roman"/>
          <w:sz w:val="26"/>
          <w:szCs w:val="26"/>
        </w:rPr>
        <w:t>старт».</w:t>
      </w:r>
    </w:p>
    <w:p w14:paraId="7B4825EE" w14:textId="77777777" w:rsidR="00EF6C90" w:rsidRPr="0040510D" w:rsidRDefault="00EF6C90" w:rsidP="00EF6C90">
      <w:pPr>
        <w:pStyle w:val="a6"/>
        <w:shd w:val="clear" w:color="auto" w:fill="FFFFFF"/>
        <w:tabs>
          <w:tab w:val="left" w:pos="0"/>
        </w:tabs>
        <w:spacing w:after="0" w:line="240" w:lineRule="auto"/>
        <w:ind w:left="709"/>
        <w:jc w:val="both"/>
        <w:textAlignment w:val="baseline"/>
        <w:rPr>
          <w:rFonts w:ascii="Times New Roman" w:eastAsia="Times New Roman" w:hAnsi="Times New Roman" w:cs="Times New Roman"/>
          <w:sz w:val="26"/>
          <w:szCs w:val="26"/>
        </w:rPr>
      </w:pPr>
    </w:p>
    <w:p w14:paraId="7E6274EB" w14:textId="2917AE15" w:rsidR="00797FEE" w:rsidRPr="00A93972" w:rsidRDefault="00797FEE" w:rsidP="00A6780E">
      <w:pPr>
        <w:shd w:val="clear" w:color="auto" w:fill="FFFFFF"/>
        <w:jc w:val="center"/>
        <w:textAlignment w:val="baseline"/>
        <w:outlineLvl w:val="2"/>
        <w:rPr>
          <w:color w:val="444444"/>
          <w:sz w:val="26"/>
          <w:szCs w:val="26"/>
        </w:rPr>
      </w:pPr>
      <w:r w:rsidRPr="00A93972">
        <w:rPr>
          <w:sz w:val="26"/>
          <w:szCs w:val="26"/>
        </w:rPr>
        <w:t>Порядок работы Комиссии</w:t>
      </w:r>
    </w:p>
    <w:p w14:paraId="18100731" w14:textId="77777777" w:rsidR="00797FEE" w:rsidRPr="0040510D" w:rsidRDefault="00797FEE" w:rsidP="00EF6C90">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Комиссия формируется в составе: председателя, заместителя председателя, секретаря и членов Комиссии.</w:t>
      </w:r>
      <w:r w:rsidRPr="0040510D">
        <w:rPr>
          <w:rFonts w:ascii="Times New Roman" w:hAnsi="Times New Roman" w:cs="Times New Roman"/>
          <w:sz w:val="26"/>
          <w:szCs w:val="26"/>
        </w:rPr>
        <w:t xml:space="preserve"> </w:t>
      </w:r>
      <w:r w:rsidRPr="0040510D">
        <w:rPr>
          <w:rFonts w:ascii="Times New Roman" w:eastAsia="Times New Roman" w:hAnsi="Times New Roman" w:cs="Times New Roman"/>
          <w:sz w:val="26"/>
          <w:szCs w:val="26"/>
        </w:rPr>
        <w:t xml:space="preserve">Секретарь </w:t>
      </w:r>
      <w:proofErr w:type="gramStart"/>
      <w:r w:rsidRPr="0040510D">
        <w:rPr>
          <w:rFonts w:ascii="Times New Roman" w:eastAsia="Times New Roman" w:hAnsi="Times New Roman" w:cs="Times New Roman"/>
          <w:sz w:val="26"/>
          <w:szCs w:val="26"/>
        </w:rPr>
        <w:t>комиссии  обладает</w:t>
      </w:r>
      <w:proofErr w:type="gramEnd"/>
      <w:r w:rsidRPr="0040510D">
        <w:rPr>
          <w:rFonts w:ascii="Times New Roman" w:eastAsia="Times New Roman" w:hAnsi="Times New Roman" w:cs="Times New Roman"/>
          <w:sz w:val="26"/>
          <w:szCs w:val="26"/>
        </w:rPr>
        <w:t xml:space="preserve"> правом голоса.</w:t>
      </w:r>
    </w:p>
    <w:p w14:paraId="39F09467" w14:textId="28A95715" w:rsidR="00797FEE" w:rsidRPr="0040510D" w:rsidRDefault="00797FEE" w:rsidP="00EF6C90">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color w:val="444444"/>
          <w:sz w:val="26"/>
          <w:szCs w:val="26"/>
        </w:rPr>
        <w:t xml:space="preserve"> </w:t>
      </w:r>
      <w:r w:rsidRPr="0040510D">
        <w:rPr>
          <w:rFonts w:ascii="Times New Roman" w:eastAsia="Times New Roman" w:hAnsi="Times New Roman" w:cs="Times New Roman"/>
          <w:sz w:val="26"/>
          <w:szCs w:val="26"/>
        </w:rPr>
        <w:t xml:space="preserve">Состав Комиссии утверждается распоряжением </w:t>
      </w:r>
      <w:r w:rsidR="0037709E" w:rsidRPr="0040510D">
        <w:rPr>
          <w:rFonts w:ascii="Times New Roman" w:eastAsia="Times New Roman" w:hAnsi="Times New Roman" w:cs="Times New Roman"/>
          <w:sz w:val="26"/>
          <w:szCs w:val="26"/>
        </w:rPr>
        <w:t>А</w:t>
      </w:r>
      <w:r w:rsidRPr="0040510D">
        <w:rPr>
          <w:rFonts w:ascii="Times New Roman" w:eastAsia="Times New Roman" w:hAnsi="Times New Roman" w:cs="Times New Roman"/>
          <w:sz w:val="26"/>
          <w:szCs w:val="26"/>
        </w:rPr>
        <w:t xml:space="preserve">дминистрации </w:t>
      </w:r>
      <w:r w:rsidR="0037709E" w:rsidRPr="0040510D">
        <w:rPr>
          <w:rFonts w:ascii="Times New Roman" w:eastAsia="Times New Roman" w:hAnsi="Times New Roman" w:cs="Times New Roman"/>
          <w:sz w:val="26"/>
          <w:szCs w:val="26"/>
        </w:rPr>
        <w:t>Первомайского</w:t>
      </w:r>
      <w:r w:rsidRPr="0040510D">
        <w:rPr>
          <w:rFonts w:ascii="Times New Roman" w:eastAsia="Times New Roman" w:hAnsi="Times New Roman" w:cs="Times New Roman"/>
          <w:sz w:val="26"/>
          <w:szCs w:val="26"/>
        </w:rPr>
        <w:t xml:space="preserve"> района.</w:t>
      </w:r>
    </w:p>
    <w:p w14:paraId="5D7A16B2" w14:textId="77777777" w:rsidR="00797FEE" w:rsidRPr="0040510D" w:rsidRDefault="00797FEE" w:rsidP="00EF6C90">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Заседания комиссии проводит председатель Комиссии, а в его отсутствие - заместитель председателя Комиссии.</w:t>
      </w:r>
    </w:p>
    <w:p w14:paraId="2FC59E5B" w14:textId="77777777" w:rsidR="00797FEE" w:rsidRPr="0040510D" w:rsidRDefault="00797FEE" w:rsidP="00EF6C90">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lastRenderedPageBreak/>
        <w:t>Заседания Комиссии проводятся по мере необходимости, являются открытыми, и считаются правомочными, если на заседаниях присутствует не менее половины состава Комиссии.</w:t>
      </w:r>
    </w:p>
    <w:p w14:paraId="4B58CDEB" w14:textId="77777777" w:rsidR="00797FEE" w:rsidRPr="0040510D" w:rsidRDefault="00797FEE" w:rsidP="00EF6C90">
      <w:pPr>
        <w:pStyle w:val="a6"/>
        <w:numPr>
          <w:ilvl w:val="0"/>
          <w:numId w:val="11"/>
        </w:numPr>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t xml:space="preserve">Решения Комиссии принимаются путем открытого голосования простым большинством голосов присутствующих на заседании комиссии и оформляются в виде протокола, который подписывается председателем Комиссии. </w:t>
      </w:r>
    </w:p>
    <w:p w14:paraId="28E08771" w14:textId="77777777" w:rsidR="00797FEE" w:rsidRPr="0040510D" w:rsidRDefault="00797FEE" w:rsidP="00EF6C90">
      <w:pPr>
        <w:pStyle w:val="a6"/>
        <w:numPr>
          <w:ilvl w:val="0"/>
          <w:numId w:val="11"/>
        </w:numPr>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hAnsi="Times New Roman" w:cs="Times New Roman"/>
          <w:sz w:val="26"/>
          <w:szCs w:val="26"/>
        </w:rPr>
      </w:pPr>
      <w:r w:rsidRPr="0040510D">
        <w:rPr>
          <w:rFonts w:ascii="Times New Roman" w:hAnsi="Times New Roman" w:cs="Times New Roman"/>
          <w:sz w:val="26"/>
          <w:szCs w:val="26"/>
        </w:rPr>
        <w:t>В случае равенства голосов решающим является голос председателя Комиссии.</w:t>
      </w:r>
    </w:p>
    <w:p w14:paraId="48B8B013" w14:textId="77777777" w:rsidR="00797FEE" w:rsidRPr="0040510D" w:rsidRDefault="00797FEE" w:rsidP="00EF6C90">
      <w:pPr>
        <w:pStyle w:val="a6"/>
        <w:numPr>
          <w:ilvl w:val="0"/>
          <w:numId w:val="11"/>
        </w:numPr>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hAnsi="Times New Roman" w:cs="Times New Roman"/>
          <w:sz w:val="26"/>
          <w:szCs w:val="26"/>
        </w:rPr>
      </w:pPr>
      <w:r w:rsidRPr="0040510D">
        <w:rPr>
          <w:rFonts w:ascii="Times New Roman" w:eastAsia="Times New Roman" w:hAnsi="Times New Roman" w:cs="Times New Roman"/>
          <w:sz w:val="26"/>
          <w:szCs w:val="26"/>
        </w:rPr>
        <w:t>Члены Комиссии имеют право:</w:t>
      </w:r>
    </w:p>
    <w:p w14:paraId="7047A151" w14:textId="77777777" w:rsidR="00797FEE" w:rsidRPr="0040510D" w:rsidRDefault="00797FEE" w:rsidP="00EF6C90">
      <w:pPr>
        <w:pStyle w:val="a6"/>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 знакомиться со всеми представленными документами;</w:t>
      </w:r>
    </w:p>
    <w:p w14:paraId="07048728" w14:textId="77777777" w:rsidR="00797FEE" w:rsidRPr="0040510D" w:rsidRDefault="00797FEE" w:rsidP="00EF6C90">
      <w:pPr>
        <w:pStyle w:val="a6"/>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 выступать по обсуждаемым вопросам;</w:t>
      </w:r>
    </w:p>
    <w:p w14:paraId="53C1BE34" w14:textId="77777777" w:rsidR="00797FEE" w:rsidRPr="0040510D" w:rsidRDefault="00797FEE" w:rsidP="00EF6C90">
      <w:pPr>
        <w:pStyle w:val="a6"/>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13. В случае отсутствия секретаря или по решению председателя (заместителя председателя) Комиссии, обязанности секретаря исполняет любой член комиссии по поручению председателя (заместителя председателя) Комиссии.</w:t>
      </w:r>
    </w:p>
    <w:p w14:paraId="4AAAC554" w14:textId="77777777" w:rsidR="00797FEE" w:rsidRPr="0040510D" w:rsidRDefault="00797FEE" w:rsidP="00EF6C90">
      <w:pPr>
        <w:pStyle w:val="a6"/>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15. Секретарь Комиссии осуществляет организационную и техническую работу по подготовке заседаний Комиссии.</w:t>
      </w:r>
    </w:p>
    <w:p w14:paraId="14610BB3" w14:textId="77777777" w:rsidR="00797FEE" w:rsidRPr="0040510D" w:rsidRDefault="00797FEE" w:rsidP="00A6780E">
      <w:pPr>
        <w:pStyle w:val="a5"/>
        <w:jc w:val="both"/>
        <w:rPr>
          <w:rFonts w:ascii="Times New Roman" w:hAnsi="Times New Roman"/>
          <w:sz w:val="26"/>
          <w:szCs w:val="26"/>
        </w:rPr>
      </w:pPr>
    </w:p>
    <w:p w14:paraId="6A0A7FE2" w14:textId="77777777" w:rsidR="00797FEE" w:rsidRPr="0040510D" w:rsidRDefault="00797FEE" w:rsidP="00A6780E">
      <w:pPr>
        <w:pStyle w:val="Style10"/>
        <w:widowControl/>
        <w:jc w:val="right"/>
        <w:rPr>
          <w:rStyle w:val="FontStyle28"/>
          <w:sz w:val="26"/>
          <w:szCs w:val="26"/>
        </w:rPr>
      </w:pPr>
    </w:p>
    <w:p w14:paraId="2FD8E13C" w14:textId="77777777" w:rsidR="00797FEE" w:rsidRPr="0040510D" w:rsidRDefault="00797FEE" w:rsidP="00A6780E">
      <w:pPr>
        <w:pStyle w:val="Style10"/>
        <w:widowControl/>
        <w:jc w:val="right"/>
        <w:rPr>
          <w:rStyle w:val="FontStyle28"/>
          <w:sz w:val="26"/>
          <w:szCs w:val="26"/>
        </w:rPr>
      </w:pPr>
    </w:p>
    <w:p w14:paraId="2E45965C" w14:textId="77777777" w:rsidR="00797FEE" w:rsidRPr="0040510D" w:rsidRDefault="00797FEE" w:rsidP="00A6780E">
      <w:pPr>
        <w:pStyle w:val="Style10"/>
        <w:widowControl/>
        <w:jc w:val="right"/>
        <w:rPr>
          <w:rStyle w:val="FontStyle28"/>
          <w:sz w:val="26"/>
          <w:szCs w:val="26"/>
        </w:rPr>
      </w:pPr>
    </w:p>
    <w:p w14:paraId="3EA61FEA" w14:textId="77777777" w:rsidR="00797FEE" w:rsidRPr="0040510D" w:rsidRDefault="00797FEE" w:rsidP="00A6780E">
      <w:pPr>
        <w:pStyle w:val="Style10"/>
        <w:widowControl/>
        <w:jc w:val="right"/>
        <w:rPr>
          <w:rStyle w:val="FontStyle28"/>
          <w:sz w:val="26"/>
          <w:szCs w:val="26"/>
        </w:rPr>
      </w:pPr>
    </w:p>
    <w:p w14:paraId="06231B58" w14:textId="77777777" w:rsidR="00797FEE" w:rsidRPr="0040510D" w:rsidRDefault="00797FEE" w:rsidP="00A6780E">
      <w:pPr>
        <w:pStyle w:val="Style10"/>
        <w:widowControl/>
        <w:jc w:val="right"/>
        <w:rPr>
          <w:rStyle w:val="FontStyle28"/>
          <w:sz w:val="26"/>
          <w:szCs w:val="26"/>
        </w:rPr>
      </w:pPr>
    </w:p>
    <w:p w14:paraId="0BDCAF73" w14:textId="77777777" w:rsidR="00797FEE" w:rsidRPr="0040510D" w:rsidRDefault="00797FEE" w:rsidP="00A6780E">
      <w:pPr>
        <w:pStyle w:val="Style10"/>
        <w:widowControl/>
        <w:jc w:val="right"/>
        <w:rPr>
          <w:rStyle w:val="FontStyle28"/>
          <w:sz w:val="26"/>
          <w:szCs w:val="26"/>
        </w:rPr>
      </w:pPr>
    </w:p>
    <w:p w14:paraId="2C439643" w14:textId="77777777" w:rsidR="00797FEE" w:rsidRPr="0040510D" w:rsidRDefault="00797FEE" w:rsidP="00A6780E">
      <w:pPr>
        <w:pStyle w:val="Style10"/>
        <w:widowControl/>
        <w:jc w:val="right"/>
        <w:rPr>
          <w:rStyle w:val="FontStyle28"/>
          <w:sz w:val="26"/>
          <w:szCs w:val="26"/>
        </w:rPr>
      </w:pPr>
    </w:p>
    <w:p w14:paraId="37E846C2" w14:textId="77777777" w:rsidR="00797FEE" w:rsidRPr="0040510D" w:rsidRDefault="00797FEE" w:rsidP="00A6780E">
      <w:pPr>
        <w:pStyle w:val="Style10"/>
        <w:widowControl/>
        <w:jc w:val="right"/>
        <w:rPr>
          <w:rStyle w:val="FontStyle28"/>
          <w:sz w:val="26"/>
          <w:szCs w:val="26"/>
        </w:rPr>
      </w:pPr>
    </w:p>
    <w:p w14:paraId="64EF3FB7" w14:textId="77777777" w:rsidR="00797FEE" w:rsidRPr="0040510D" w:rsidRDefault="00797FEE" w:rsidP="00A6780E">
      <w:pPr>
        <w:pStyle w:val="Style10"/>
        <w:widowControl/>
        <w:jc w:val="right"/>
        <w:rPr>
          <w:rStyle w:val="FontStyle28"/>
          <w:sz w:val="26"/>
          <w:szCs w:val="26"/>
        </w:rPr>
      </w:pPr>
    </w:p>
    <w:p w14:paraId="496C3502" w14:textId="77777777" w:rsidR="00797FEE" w:rsidRPr="0040510D" w:rsidRDefault="00797FEE" w:rsidP="00A6780E">
      <w:pPr>
        <w:pStyle w:val="Style10"/>
        <w:widowControl/>
        <w:jc w:val="right"/>
        <w:rPr>
          <w:rStyle w:val="FontStyle28"/>
          <w:sz w:val="26"/>
          <w:szCs w:val="26"/>
        </w:rPr>
      </w:pPr>
    </w:p>
    <w:p w14:paraId="573A6C49" w14:textId="77777777" w:rsidR="00797FEE" w:rsidRPr="0040510D" w:rsidRDefault="00797FEE" w:rsidP="00A6780E">
      <w:pPr>
        <w:pStyle w:val="Style10"/>
        <w:widowControl/>
        <w:jc w:val="right"/>
        <w:rPr>
          <w:rStyle w:val="FontStyle28"/>
          <w:sz w:val="26"/>
          <w:szCs w:val="26"/>
        </w:rPr>
      </w:pPr>
    </w:p>
    <w:p w14:paraId="77590F32" w14:textId="77777777" w:rsidR="00797FEE" w:rsidRPr="0040510D" w:rsidRDefault="00797FEE" w:rsidP="00A6780E">
      <w:pPr>
        <w:pStyle w:val="Style10"/>
        <w:widowControl/>
        <w:jc w:val="right"/>
        <w:rPr>
          <w:rStyle w:val="FontStyle28"/>
          <w:sz w:val="26"/>
          <w:szCs w:val="26"/>
        </w:rPr>
      </w:pPr>
    </w:p>
    <w:p w14:paraId="2EA8F9D6" w14:textId="77777777" w:rsidR="00797FEE" w:rsidRPr="0040510D" w:rsidRDefault="00797FEE" w:rsidP="00A6780E">
      <w:pPr>
        <w:pStyle w:val="Style10"/>
        <w:widowControl/>
        <w:jc w:val="right"/>
        <w:rPr>
          <w:rStyle w:val="FontStyle28"/>
          <w:sz w:val="26"/>
          <w:szCs w:val="26"/>
        </w:rPr>
      </w:pPr>
    </w:p>
    <w:p w14:paraId="23854635" w14:textId="77777777" w:rsidR="00797FEE" w:rsidRPr="0040510D" w:rsidRDefault="00797FEE" w:rsidP="00A6780E">
      <w:pPr>
        <w:pStyle w:val="Style10"/>
        <w:widowControl/>
        <w:jc w:val="right"/>
        <w:rPr>
          <w:rStyle w:val="FontStyle28"/>
          <w:sz w:val="26"/>
          <w:szCs w:val="26"/>
        </w:rPr>
      </w:pPr>
    </w:p>
    <w:p w14:paraId="4AE33353" w14:textId="77777777" w:rsidR="00797FEE" w:rsidRPr="0040510D" w:rsidRDefault="00797FEE" w:rsidP="00A6780E">
      <w:pPr>
        <w:pStyle w:val="Style10"/>
        <w:widowControl/>
        <w:jc w:val="right"/>
        <w:rPr>
          <w:rStyle w:val="FontStyle28"/>
          <w:sz w:val="26"/>
          <w:szCs w:val="26"/>
        </w:rPr>
      </w:pPr>
    </w:p>
    <w:p w14:paraId="57985D8E" w14:textId="77777777" w:rsidR="001A35B5" w:rsidRDefault="001A35B5" w:rsidP="00A6780E">
      <w:pPr>
        <w:widowControl/>
        <w:autoSpaceDE/>
        <w:autoSpaceDN/>
        <w:adjustRightInd/>
        <w:rPr>
          <w:sz w:val="26"/>
          <w:szCs w:val="26"/>
        </w:rPr>
      </w:pPr>
      <w:r>
        <w:rPr>
          <w:sz w:val="26"/>
          <w:szCs w:val="26"/>
        </w:rPr>
        <w:br w:type="page"/>
      </w:r>
    </w:p>
    <w:p w14:paraId="68892E18" w14:textId="52B4D083" w:rsidR="007949DF" w:rsidRDefault="007949DF" w:rsidP="007949DF">
      <w:pPr>
        <w:tabs>
          <w:tab w:val="left" w:pos="709"/>
          <w:tab w:val="left" w:pos="993"/>
        </w:tabs>
        <w:jc w:val="center"/>
        <w:rPr>
          <w:sz w:val="20"/>
          <w:szCs w:val="20"/>
        </w:rPr>
      </w:pPr>
      <w:r>
        <w:rPr>
          <w:sz w:val="20"/>
          <w:szCs w:val="20"/>
        </w:rPr>
        <w:lastRenderedPageBreak/>
        <w:t xml:space="preserve">                                                                                       </w:t>
      </w:r>
      <w:r w:rsidR="00797FEE" w:rsidRPr="007949DF">
        <w:rPr>
          <w:sz w:val="20"/>
          <w:szCs w:val="20"/>
        </w:rPr>
        <w:t xml:space="preserve">Приложение </w:t>
      </w:r>
      <w:r w:rsidR="00823FA3" w:rsidRPr="007949DF">
        <w:rPr>
          <w:sz w:val="20"/>
          <w:szCs w:val="20"/>
        </w:rPr>
        <w:t xml:space="preserve">2 </w:t>
      </w:r>
      <w:r w:rsidR="00797FEE" w:rsidRPr="007949DF">
        <w:rPr>
          <w:sz w:val="20"/>
          <w:szCs w:val="20"/>
        </w:rPr>
        <w:t xml:space="preserve">к Порядку </w:t>
      </w:r>
    </w:p>
    <w:p w14:paraId="6F8BE435" w14:textId="78A00A7D"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предоставления субсидий начинающим </w:t>
      </w:r>
    </w:p>
    <w:p w14:paraId="2C522F12" w14:textId="55C74047"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субъектам малого и среднего </w:t>
      </w:r>
    </w:p>
    <w:p w14:paraId="5CFC2C8F" w14:textId="3BD4C552"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предпринимательства – победителям </w:t>
      </w:r>
    </w:p>
    <w:p w14:paraId="46C148E4" w14:textId="3243DDCC"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районного конкурса предпринимательских </w:t>
      </w:r>
    </w:p>
    <w:p w14:paraId="79BADE6E" w14:textId="6369A8DD" w:rsidR="00797FEE" w:rsidRP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проектов «</w:t>
      </w:r>
      <w:r w:rsidR="000B7B6E" w:rsidRPr="007949DF">
        <w:rPr>
          <w:rFonts w:eastAsiaTheme="minorEastAsia"/>
          <w:sz w:val="20"/>
          <w:szCs w:val="20"/>
          <w:lang w:eastAsia="en-US"/>
        </w:rPr>
        <w:t xml:space="preserve">Успешный </w:t>
      </w:r>
      <w:r w:rsidR="00797FEE" w:rsidRPr="007949DF">
        <w:rPr>
          <w:sz w:val="20"/>
          <w:szCs w:val="20"/>
        </w:rPr>
        <w:t>старт»</w:t>
      </w:r>
    </w:p>
    <w:p w14:paraId="240A56A2" w14:textId="77777777" w:rsidR="00797FEE" w:rsidRPr="0040510D" w:rsidRDefault="00797FEE" w:rsidP="00A6780E">
      <w:pPr>
        <w:jc w:val="center"/>
        <w:rPr>
          <w:sz w:val="26"/>
          <w:szCs w:val="26"/>
        </w:rPr>
      </w:pPr>
      <w:r w:rsidRPr="0040510D">
        <w:rPr>
          <w:sz w:val="26"/>
          <w:szCs w:val="26"/>
        </w:rPr>
        <w:t xml:space="preserve">Рекомендации по составлению бизнес-плана </w:t>
      </w:r>
    </w:p>
    <w:p w14:paraId="11A3991E" w14:textId="77777777" w:rsidR="00797FEE" w:rsidRPr="0040510D" w:rsidRDefault="00797FEE" w:rsidP="00EF6C90">
      <w:pPr>
        <w:ind w:firstLine="709"/>
        <w:jc w:val="both"/>
        <w:rPr>
          <w:sz w:val="26"/>
          <w:szCs w:val="26"/>
        </w:rPr>
      </w:pPr>
      <w:r w:rsidRPr="0040510D">
        <w:rPr>
          <w:sz w:val="26"/>
          <w:szCs w:val="26"/>
        </w:rPr>
        <w:t>Бизнес-план должен включать следующие разделы:</w:t>
      </w:r>
    </w:p>
    <w:p w14:paraId="4C35CEA4"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 xml:space="preserve">Резюме проекта. </w:t>
      </w:r>
    </w:p>
    <w:p w14:paraId="47455301"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 xml:space="preserve">Общее описание предприятия. </w:t>
      </w:r>
    </w:p>
    <w:p w14:paraId="498E16A5"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Описание товаров, работ и услуг.</w:t>
      </w:r>
    </w:p>
    <w:p w14:paraId="6B078424"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Маркетинговый план.</w:t>
      </w:r>
    </w:p>
    <w:p w14:paraId="1A654EDE"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Производственный план.</w:t>
      </w:r>
    </w:p>
    <w:p w14:paraId="3B8F62CE"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Календарный план.</w:t>
      </w:r>
    </w:p>
    <w:p w14:paraId="06CE4F9B"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Финансовый план.</w:t>
      </w:r>
    </w:p>
    <w:p w14:paraId="33D0ADD3" w14:textId="77777777" w:rsidR="00797FEE" w:rsidRPr="0040510D" w:rsidRDefault="00797FEE" w:rsidP="00EF6C90">
      <w:pPr>
        <w:tabs>
          <w:tab w:val="left" w:pos="567"/>
          <w:tab w:val="left" w:pos="851"/>
        </w:tabs>
        <w:ind w:firstLine="709"/>
        <w:jc w:val="both"/>
        <w:rPr>
          <w:sz w:val="26"/>
          <w:szCs w:val="26"/>
        </w:rPr>
      </w:pPr>
      <w:r w:rsidRPr="0040510D">
        <w:rPr>
          <w:sz w:val="26"/>
          <w:szCs w:val="26"/>
        </w:rPr>
        <w:t>Технико-экономическое обоснование должно быть рассчитано сроком на 2 года, расчет показателей осуществляется с даты начала реализации проекта. Датой начала реализации проекта считается предполагаемая дата заключения Соглашения о предоставлении субсидии.</w:t>
      </w:r>
    </w:p>
    <w:p w14:paraId="67A93A30" w14:textId="77777777" w:rsidR="00797FEE" w:rsidRPr="0040510D" w:rsidRDefault="00797FEE" w:rsidP="00EF6C90">
      <w:pPr>
        <w:widowControl/>
        <w:numPr>
          <w:ilvl w:val="0"/>
          <w:numId w:val="2"/>
        </w:numPr>
        <w:tabs>
          <w:tab w:val="left" w:pos="567"/>
          <w:tab w:val="left" w:pos="851"/>
          <w:tab w:val="left" w:pos="993"/>
        </w:tabs>
        <w:autoSpaceDE/>
        <w:autoSpaceDN/>
        <w:adjustRightInd/>
        <w:ind w:left="0" w:firstLine="709"/>
        <w:contextualSpacing/>
        <w:jc w:val="both"/>
        <w:rPr>
          <w:sz w:val="26"/>
          <w:szCs w:val="26"/>
        </w:rPr>
      </w:pPr>
      <w:r w:rsidRPr="0040510D">
        <w:rPr>
          <w:sz w:val="26"/>
          <w:szCs w:val="26"/>
        </w:rPr>
        <w:t>Раздел «Резюме проекта» должен содержать следующую информацию:</w:t>
      </w:r>
    </w:p>
    <w:p w14:paraId="622A28AA" w14:textId="29C1E2C9" w:rsidR="00797FEE" w:rsidRPr="0040510D" w:rsidRDefault="00797FEE" w:rsidP="00EF6C90">
      <w:pPr>
        <w:tabs>
          <w:tab w:val="left" w:pos="567"/>
        </w:tabs>
        <w:ind w:firstLine="709"/>
        <w:jc w:val="both"/>
        <w:rPr>
          <w:sz w:val="26"/>
          <w:szCs w:val="26"/>
        </w:rPr>
      </w:pPr>
      <w:r w:rsidRPr="0040510D">
        <w:rPr>
          <w:sz w:val="26"/>
          <w:szCs w:val="26"/>
        </w:rPr>
        <w:t xml:space="preserve">Наименование предлагаемого проекта. Описание проекта (отразить, что произойдёт в рамках проекта и чем занимается предприятие). Направление деятельности по проекту. Цель проекта и задачи, которые необходимо решить для достижения поставленной цели. Текущее состояние проекта. Социально-бюджетная направленность проекта (его значение для </w:t>
      </w:r>
      <w:r w:rsidR="0037709E" w:rsidRPr="0040510D">
        <w:rPr>
          <w:sz w:val="26"/>
          <w:szCs w:val="26"/>
        </w:rPr>
        <w:t>Первомайского</w:t>
      </w:r>
      <w:r w:rsidR="000B7B6E" w:rsidRPr="0040510D">
        <w:rPr>
          <w:sz w:val="26"/>
          <w:szCs w:val="26"/>
        </w:rPr>
        <w:t xml:space="preserve"> </w:t>
      </w:r>
      <w:r w:rsidRPr="0040510D">
        <w:rPr>
          <w:sz w:val="26"/>
          <w:szCs w:val="26"/>
        </w:rPr>
        <w:t>района/Томской области). Основные результаты реализации проекта.</w:t>
      </w:r>
    </w:p>
    <w:p w14:paraId="0666EAD0" w14:textId="77777777" w:rsidR="00797FEE" w:rsidRPr="0040510D" w:rsidRDefault="00797FEE" w:rsidP="00EF6C90">
      <w:pPr>
        <w:tabs>
          <w:tab w:val="left" w:pos="567"/>
        </w:tabs>
        <w:ind w:firstLine="709"/>
        <w:jc w:val="both"/>
        <w:rPr>
          <w:sz w:val="26"/>
          <w:szCs w:val="26"/>
        </w:rPr>
      </w:pPr>
      <w:r w:rsidRPr="0040510D">
        <w:rPr>
          <w:sz w:val="26"/>
          <w:szCs w:val="26"/>
        </w:rPr>
        <w:t>В данном разделе обязательно указывается:</w:t>
      </w:r>
    </w:p>
    <w:p w14:paraId="354AD400" w14:textId="77777777" w:rsidR="00797FEE" w:rsidRPr="0040510D" w:rsidRDefault="00797FEE" w:rsidP="00EF6C90">
      <w:pPr>
        <w:tabs>
          <w:tab w:val="left" w:pos="567"/>
        </w:tabs>
        <w:ind w:firstLine="709"/>
        <w:jc w:val="both"/>
        <w:rPr>
          <w:sz w:val="26"/>
          <w:szCs w:val="26"/>
        </w:rPr>
      </w:pPr>
      <w:r w:rsidRPr="0040510D">
        <w:rPr>
          <w:sz w:val="26"/>
          <w:szCs w:val="26"/>
        </w:rPr>
        <w:t>Что предусматривает проект:</w:t>
      </w:r>
    </w:p>
    <w:p w14:paraId="12B3E4CF" w14:textId="77777777" w:rsidR="00797FEE" w:rsidRPr="0040510D" w:rsidRDefault="00797FEE" w:rsidP="00EF6C90">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внедрение и (или) реализацию продукта, работ, услуг;</w:t>
      </w:r>
    </w:p>
    <w:p w14:paraId="1A5DA6C1" w14:textId="77777777" w:rsidR="00797FEE" w:rsidRPr="0040510D" w:rsidRDefault="00797FEE" w:rsidP="00EF6C90">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 xml:space="preserve">модернизацию технологического процесса; </w:t>
      </w:r>
    </w:p>
    <w:p w14:paraId="15D2ED84" w14:textId="77777777" w:rsidR="00797FEE" w:rsidRPr="0040510D" w:rsidRDefault="00797FEE" w:rsidP="00EF6C90">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пополнение (обновление) основных средств.</w:t>
      </w:r>
    </w:p>
    <w:p w14:paraId="57EEABA8" w14:textId="77777777" w:rsidR="00797FEE" w:rsidRPr="0040510D" w:rsidRDefault="00797FEE" w:rsidP="00EF6C90">
      <w:pPr>
        <w:ind w:firstLine="709"/>
        <w:jc w:val="both"/>
        <w:rPr>
          <w:sz w:val="26"/>
          <w:szCs w:val="26"/>
        </w:rPr>
      </w:pPr>
      <w:r w:rsidRPr="0040510D">
        <w:rPr>
          <w:sz w:val="26"/>
          <w:szCs w:val="26"/>
        </w:rPr>
        <w:t>Количество создаваемых рабочих мест.</w:t>
      </w:r>
    </w:p>
    <w:p w14:paraId="7A3C298A" w14:textId="77777777" w:rsidR="00797FEE" w:rsidRPr="0040510D" w:rsidRDefault="00797FEE" w:rsidP="00EF6C90">
      <w:pPr>
        <w:widowControl/>
        <w:numPr>
          <w:ilvl w:val="0"/>
          <w:numId w:val="2"/>
        </w:numPr>
        <w:tabs>
          <w:tab w:val="left" w:pos="993"/>
        </w:tabs>
        <w:autoSpaceDE/>
        <w:autoSpaceDN/>
        <w:adjustRightInd/>
        <w:ind w:left="0" w:firstLine="709"/>
        <w:contextualSpacing/>
        <w:jc w:val="both"/>
        <w:rPr>
          <w:sz w:val="26"/>
          <w:szCs w:val="26"/>
        </w:rPr>
      </w:pPr>
      <w:r w:rsidRPr="0040510D">
        <w:rPr>
          <w:sz w:val="26"/>
          <w:szCs w:val="26"/>
        </w:rPr>
        <w:t>Раздел «Общее описание предприятия» должен содержать следующую информацию:</w:t>
      </w:r>
    </w:p>
    <w:p w14:paraId="71128758" w14:textId="77777777" w:rsidR="00797FEE" w:rsidRPr="0040510D" w:rsidRDefault="00797FEE" w:rsidP="00EF6C90">
      <w:pPr>
        <w:ind w:firstLine="709"/>
        <w:jc w:val="both"/>
        <w:rPr>
          <w:sz w:val="26"/>
          <w:szCs w:val="26"/>
        </w:rPr>
      </w:pPr>
      <w:r w:rsidRPr="0040510D">
        <w:rPr>
          <w:sz w:val="26"/>
          <w:szCs w:val="26"/>
        </w:rPr>
        <w:t xml:space="preserve">Направление деятельности предприятия в настоящее время. Начата ли практическая деятельность (если нет, то почему). Наличие производственных помещений (в собственности/в аренде/другое; площадь, срок действия договора, при наличии). Численность занятых в настоящее время (перечислить должности (штатное расписание)). Готовность к началу реализации проекта. </w:t>
      </w:r>
    </w:p>
    <w:p w14:paraId="6EDF30AE" w14:textId="77777777" w:rsidR="00797FEE" w:rsidRPr="0040510D" w:rsidRDefault="00797FEE" w:rsidP="00EF6C90">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«Описание товаров, работ и услуг» должен содержать следующую информацию:</w:t>
      </w:r>
    </w:p>
    <w:p w14:paraId="035B6AD7" w14:textId="77777777" w:rsidR="00797FEE" w:rsidRPr="0040510D" w:rsidRDefault="00797FEE" w:rsidP="00EF6C90">
      <w:pPr>
        <w:ind w:firstLine="709"/>
        <w:jc w:val="both"/>
        <w:rPr>
          <w:sz w:val="26"/>
          <w:szCs w:val="26"/>
        </w:rPr>
      </w:pPr>
      <w:r w:rsidRPr="0040510D">
        <w:rPr>
          <w:sz w:val="26"/>
          <w:szCs w:val="26"/>
        </w:rPr>
        <w:t>Перечень и краткое описание товаров, работ и услуг, предлагаемых в рамках реализации проекта. Их отличительные особенности и степень готовности (разработка, опытный образец, первая партия). При наличии представляются отзывы экспертов или потребителей о качестве и свойствах продукции.</w:t>
      </w:r>
    </w:p>
    <w:p w14:paraId="651E75AC" w14:textId="77777777" w:rsidR="00797FEE" w:rsidRPr="0040510D" w:rsidRDefault="00797FEE" w:rsidP="00EF6C90">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«Маркетинговый план» должен содержать следующую информацию:</w:t>
      </w:r>
    </w:p>
    <w:p w14:paraId="5C9530D5" w14:textId="77777777" w:rsidR="00797FEE" w:rsidRPr="0040510D" w:rsidRDefault="00797FEE" w:rsidP="00EF6C90">
      <w:pPr>
        <w:ind w:firstLine="709"/>
        <w:jc w:val="both"/>
        <w:rPr>
          <w:sz w:val="26"/>
          <w:szCs w:val="26"/>
        </w:rPr>
      </w:pPr>
      <w:r w:rsidRPr="0040510D">
        <w:rPr>
          <w:sz w:val="26"/>
          <w:szCs w:val="26"/>
        </w:rPr>
        <w:t xml:space="preserve">Кто является потенциальным потребителем продукции (товаров, работ, услуг). Каким образом будет осуществляться сбыт продукции. Каковы географические пределы сбыта продукции. Какие конкурентные преимущества и недостатки имеет </w:t>
      </w:r>
      <w:r w:rsidRPr="0040510D">
        <w:rPr>
          <w:sz w:val="26"/>
          <w:szCs w:val="26"/>
        </w:rPr>
        <w:lastRenderedPageBreak/>
        <w:t>продукция. Уровень спроса на продукцию (в том числе прогнозируемый). Каким способом планируется стимулировать сбыт продукции (товаров, работ, услуг). Возможные риски при реализации проекта.</w:t>
      </w:r>
    </w:p>
    <w:p w14:paraId="47629D69" w14:textId="77777777" w:rsidR="00797FEE" w:rsidRPr="0040510D" w:rsidRDefault="00797FEE" w:rsidP="00EF6C90">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«Производственный план» должен содержать следующую информацию:</w:t>
      </w:r>
    </w:p>
    <w:p w14:paraId="2D3D9432" w14:textId="77777777" w:rsidR="00797FEE" w:rsidRPr="0040510D" w:rsidRDefault="00797FEE" w:rsidP="00EF6C90">
      <w:pPr>
        <w:tabs>
          <w:tab w:val="num" w:pos="0"/>
        </w:tabs>
        <w:ind w:firstLine="709"/>
        <w:jc w:val="both"/>
        <w:rPr>
          <w:sz w:val="26"/>
          <w:szCs w:val="26"/>
        </w:rPr>
      </w:pPr>
      <w:r w:rsidRPr="0040510D">
        <w:rPr>
          <w:sz w:val="26"/>
          <w:szCs w:val="26"/>
        </w:rPr>
        <w:t>Необходимо дать краткое описание технологической цепочки. Как будет создаваться (создаётся) продукция (оказываются услуги, осуществляется торговля). Какие сырьё,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встроены сторонние организации, то необходимо описать их роль в реализации проекта.</w:t>
      </w:r>
    </w:p>
    <w:p w14:paraId="2E6B0DD8" w14:textId="77777777" w:rsidR="00797FEE" w:rsidRPr="0040510D" w:rsidRDefault="00797FEE" w:rsidP="00EF6C90">
      <w:pPr>
        <w:ind w:firstLine="709"/>
        <w:jc w:val="both"/>
        <w:rPr>
          <w:sz w:val="26"/>
          <w:szCs w:val="26"/>
        </w:rPr>
      </w:pPr>
      <w:r w:rsidRPr="0040510D">
        <w:rPr>
          <w:sz w:val="26"/>
          <w:szCs w:val="26"/>
        </w:rPr>
        <w:t>Обязательно следует указать:</w:t>
      </w:r>
    </w:p>
    <w:p w14:paraId="5BFEDC7A" w14:textId="77777777" w:rsidR="00797FEE" w:rsidRPr="0040510D" w:rsidRDefault="00797FEE" w:rsidP="00EF6C90">
      <w:pPr>
        <w:widowControl/>
        <w:numPr>
          <w:ilvl w:val="0"/>
          <w:numId w:val="3"/>
        </w:numPr>
        <w:tabs>
          <w:tab w:val="left" w:pos="1134"/>
        </w:tabs>
        <w:autoSpaceDE/>
        <w:autoSpaceDN/>
        <w:adjustRightInd/>
        <w:ind w:left="0" w:firstLine="709"/>
        <w:contextualSpacing/>
        <w:jc w:val="both"/>
        <w:rPr>
          <w:sz w:val="26"/>
          <w:szCs w:val="26"/>
        </w:rPr>
      </w:pPr>
      <w:r w:rsidRPr="0040510D">
        <w:rPr>
          <w:sz w:val="26"/>
          <w:szCs w:val="26"/>
        </w:rPr>
        <w:t>планируемую численность сотрудников (штатных единиц) на период реализации проекта (всего по организации непосредственно занятых в реализации проекта) в разбивке по месяцам.</w:t>
      </w:r>
    </w:p>
    <w:p w14:paraId="5B5D1953" w14:textId="77777777" w:rsidR="00797FEE" w:rsidRPr="0040510D" w:rsidRDefault="00797FEE" w:rsidP="00EF6C90">
      <w:pPr>
        <w:widowControl/>
        <w:numPr>
          <w:ilvl w:val="0"/>
          <w:numId w:val="2"/>
        </w:numPr>
        <w:tabs>
          <w:tab w:val="left" w:pos="993"/>
        </w:tabs>
        <w:autoSpaceDE/>
        <w:autoSpaceDN/>
        <w:adjustRightInd/>
        <w:ind w:left="0" w:firstLine="709"/>
        <w:contextualSpacing/>
        <w:jc w:val="both"/>
        <w:rPr>
          <w:sz w:val="26"/>
          <w:szCs w:val="26"/>
        </w:rPr>
      </w:pPr>
      <w:r w:rsidRPr="0040510D">
        <w:rPr>
          <w:sz w:val="26"/>
          <w:szCs w:val="26"/>
        </w:rPr>
        <w:t>Раздел «Календарный план» должен содержать следующую информацию:</w:t>
      </w:r>
    </w:p>
    <w:p w14:paraId="1DA1594D" w14:textId="77777777" w:rsidR="00797FEE" w:rsidRPr="0040510D" w:rsidRDefault="00797FEE" w:rsidP="00EF6C90">
      <w:pPr>
        <w:ind w:firstLine="709"/>
        <w:jc w:val="both"/>
        <w:rPr>
          <w:sz w:val="26"/>
          <w:szCs w:val="26"/>
        </w:rPr>
      </w:pPr>
      <w:r w:rsidRPr="0040510D">
        <w:rPr>
          <w:sz w:val="26"/>
          <w:szCs w:val="26"/>
        </w:rPr>
        <w:t>Перечень основных этапов реализации проекта и потребность в финансовых ресурсах для их реализации.</w:t>
      </w:r>
    </w:p>
    <w:p w14:paraId="51EB91C6" w14:textId="77777777" w:rsidR="00797FEE" w:rsidRPr="0040510D" w:rsidRDefault="00797FEE" w:rsidP="00EF6C90">
      <w:pPr>
        <w:ind w:firstLine="709"/>
        <w:jc w:val="both"/>
        <w:rPr>
          <w:sz w:val="26"/>
          <w:szCs w:val="26"/>
        </w:rPr>
      </w:pPr>
      <w:r w:rsidRPr="0040510D">
        <w:rPr>
          <w:sz w:val="26"/>
          <w:szCs w:val="26"/>
        </w:rPr>
        <w:t>Необходимо заполнить:</w:t>
      </w:r>
    </w:p>
    <w:tbl>
      <w:tblPr>
        <w:tblpPr w:leftFromText="180" w:rightFromText="180" w:bottomFromText="200" w:vertAnchor="text" w:horzAnchor="margin" w:tblpXSpec="center" w:tblpY="20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797"/>
        <w:gridCol w:w="1908"/>
        <w:gridCol w:w="1910"/>
        <w:gridCol w:w="2991"/>
      </w:tblGrid>
      <w:tr w:rsidR="00797FEE" w:rsidRPr="0040510D" w14:paraId="78DBC3D3" w14:textId="77777777" w:rsidTr="002E6BBA">
        <w:tc>
          <w:tcPr>
            <w:tcW w:w="540" w:type="dxa"/>
            <w:tcBorders>
              <w:top w:val="single" w:sz="4" w:space="0" w:color="auto"/>
              <w:left w:val="single" w:sz="4" w:space="0" w:color="auto"/>
              <w:bottom w:val="single" w:sz="4" w:space="0" w:color="auto"/>
              <w:right w:val="single" w:sz="4" w:space="0" w:color="auto"/>
            </w:tcBorders>
            <w:vAlign w:val="center"/>
            <w:hideMark/>
          </w:tcPr>
          <w:p w14:paraId="5544389D" w14:textId="77777777" w:rsidR="00797FEE" w:rsidRPr="0040510D" w:rsidRDefault="00797FEE" w:rsidP="00A6780E">
            <w:pPr>
              <w:jc w:val="center"/>
              <w:rPr>
                <w:sz w:val="26"/>
                <w:szCs w:val="26"/>
              </w:rPr>
            </w:pPr>
            <w:r w:rsidRPr="0040510D">
              <w:rPr>
                <w:sz w:val="26"/>
                <w:szCs w:val="26"/>
              </w:rPr>
              <w:t>№ п/п</w:t>
            </w:r>
          </w:p>
        </w:tc>
        <w:tc>
          <w:tcPr>
            <w:tcW w:w="2803" w:type="dxa"/>
            <w:tcBorders>
              <w:top w:val="single" w:sz="4" w:space="0" w:color="auto"/>
              <w:left w:val="single" w:sz="4" w:space="0" w:color="auto"/>
              <w:bottom w:val="single" w:sz="4" w:space="0" w:color="auto"/>
              <w:right w:val="single" w:sz="4" w:space="0" w:color="auto"/>
            </w:tcBorders>
            <w:vAlign w:val="center"/>
            <w:hideMark/>
          </w:tcPr>
          <w:p w14:paraId="353CB727" w14:textId="77777777" w:rsidR="00797FEE" w:rsidRPr="0040510D" w:rsidRDefault="00797FEE" w:rsidP="00A6780E">
            <w:pPr>
              <w:jc w:val="center"/>
              <w:rPr>
                <w:sz w:val="26"/>
                <w:szCs w:val="26"/>
              </w:rPr>
            </w:pPr>
            <w:r w:rsidRPr="0040510D">
              <w:rPr>
                <w:sz w:val="26"/>
                <w:szCs w:val="26"/>
              </w:rPr>
              <w:t>Наименование этапа проекта</w:t>
            </w:r>
          </w:p>
        </w:tc>
        <w:tc>
          <w:tcPr>
            <w:tcW w:w="1914" w:type="dxa"/>
            <w:tcBorders>
              <w:top w:val="single" w:sz="4" w:space="0" w:color="auto"/>
              <w:left w:val="single" w:sz="4" w:space="0" w:color="auto"/>
              <w:bottom w:val="single" w:sz="4" w:space="0" w:color="auto"/>
              <w:right w:val="single" w:sz="4" w:space="0" w:color="auto"/>
            </w:tcBorders>
            <w:vAlign w:val="center"/>
            <w:hideMark/>
          </w:tcPr>
          <w:p w14:paraId="754B1E05" w14:textId="77777777" w:rsidR="00797FEE" w:rsidRPr="0040510D" w:rsidRDefault="00797FEE" w:rsidP="00A6780E">
            <w:pPr>
              <w:jc w:val="center"/>
              <w:rPr>
                <w:sz w:val="26"/>
                <w:szCs w:val="26"/>
              </w:rPr>
            </w:pPr>
            <w:r w:rsidRPr="0040510D">
              <w:rPr>
                <w:sz w:val="26"/>
                <w:szCs w:val="26"/>
              </w:rPr>
              <w:t>Дата начала</w:t>
            </w:r>
          </w:p>
        </w:tc>
        <w:tc>
          <w:tcPr>
            <w:tcW w:w="1914" w:type="dxa"/>
            <w:tcBorders>
              <w:top w:val="single" w:sz="4" w:space="0" w:color="auto"/>
              <w:left w:val="single" w:sz="4" w:space="0" w:color="auto"/>
              <w:bottom w:val="single" w:sz="4" w:space="0" w:color="auto"/>
              <w:right w:val="single" w:sz="4" w:space="0" w:color="auto"/>
            </w:tcBorders>
            <w:vAlign w:val="center"/>
            <w:hideMark/>
          </w:tcPr>
          <w:p w14:paraId="5DCB9143" w14:textId="77777777" w:rsidR="00797FEE" w:rsidRPr="0040510D" w:rsidRDefault="00797FEE" w:rsidP="00A6780E">
            <w:pPr>
              <w:jc w:val="center"/>
              <w:rPr>
                <w:sz w:val="26"/>
                <w:szCs w:val="26"/>
              </w:rPr>
            </w:pPr>
            <w:r w:rsidRPr="0040510D">
              <w:rPr>
                <w:sz w:val="26"/>
                <w:szCs w:val="26"/>
              </w:rPr>
              <w:t>Дата окончания</w:t>
            </w:r>
          </w:p>
        </w:tc>
        <w:tc>
          <w:tcPr>
            <w:tcW w:w="3002" w:type="dxa"/>
            <w:tcBorders>
              <w:top w:val="single" w:sz="4" w:space="0" w:color="auto"/>
              <w:left w:val="single" w:sz="4" w:space="0" w:color="auto"/>
              <w:bottom w:val="single" w:sz="4" w:space="0" w:color="auto"/>
              <w:right w:val="single" w:sz="4" w:space="0" w:color="auto"/>
            </w:tcBorders>
            <w:vAlign w:val="center"/>
            <w:hideMark/>
          </w:tcPr>
          <w:p w14:paraId="6590A376" w14:textId="77777777" w:rsidR="00797FEE" w:rsidRPr="0040510D" w:rsidRDefault="00797FEE" w:rsidP="00A6780E">
            <w:pPr>
              <w:jc w:val="center"/>
              <w:rPr>
                <w:sz w:val="26"/>
                <w:szCs w:val="26"/>
              </w:rPr>
            </w:pPr>
            <w:r w:rsidRPr="0040510D">
              <w:rPr>
                <w:sz w:val="26"/>
                <w:szCs w:val="26"/>
              </w:rPr>
              <w:t>Стоимость этапа</w:t>
            </w:r>
          </w:p>
        </w:tc>
      </w:tr>
      <w:tr w:rsidR="00797FEE" w:rsidRPr="0040510D" w14:paraId="522AF0C9"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21F46D51" w14:textId="77777777" w:rsidR="00797FEE" w:rsidRPr="0040510D" w:rsidRDefault="00797FEE" w:rsidP="00A6780E">
            <w:pPr>
              <w:jc w:val="center"/>
              <w:rPr>
                <w:sz w:val="26"/>
                <w:szCs w:val="26"/>
              </w:rPr>
            </w:pPr>
            <w:r w:rsidRPr="0040510D">
              <w:rPr>
                <w:sz w:val="26"/>
                <w:szCs w:val="26"/>
              </w:rPr>
              <w:t>1</w:t>
            </w:r>
          </w:p>
        </w:tc>
        <w:tc>
          <w:tcPr>
            <w:tcW w:w="2803" w:type="dxa"/>
            <w:tcBorders>
              <w:top w:val="single" w:sz="4" w:space="0" w:color="auto"/>
              <w:left w:val="single" w:sz="4" w:space="0" w:color="auto"/>
              <w:bottom w:val="single" w:sz="4" w:space="0" w:color="auto"/>
              <w:right w:val="single" w:sz="4" w:space="0" w:color="auto"/>
            </w:tcBorders>
          </w:tcPr>
          <w:p w14:paraId="3912730D"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13D47D29"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59D253A7"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74E00BA0" w14:textId="77777777" w:rsidR="00797FEE" w:rsidRPr="0040510D" w:rsidRDefault="00797FEE" w:rsidP="00A6780E">
            <w:pPr>
              <w:jc w:val="both"/>
              <w:rPr>
                <w:sz w:val="26"/>
                <w:szCs w:val="26"/>
              </w:rPr>
            </w:pPr>
          </w:p>
        </w:tc>
      </w:tr>
      <w:tr w:rsidR="00797FEE" w:rsidRPr="0040510D" w14:paraId="0E6652C0"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54642C01" w14:textId="77777777" w:rsidR="00797FEE" w:rsidRPr="0040510D" w:rsidRDefault="00797FEE" w:rsidP="00A6780E">
            <w:pPr>
              <w:jc w:val="center"/>
              <w:rPr>
                <w:sz w:val="26"/>
                <w:szCs w:val="26"/>
              </w:rPr>
            </w:pPr>
            <w:r w:rsidRPr="0040510D">
              <w:rPr>
                <w:sz w:val="26"/>
                <w:szCs w:val="26"/>
              </w:rPr>
              <w:t>2</w:t>
            </w:r>
          </w:p>
        </w:tc>
        <w:tc>
          <w:tcPr>
            <w:tcW w:w="2803" w:type="dxa"/>
            <w:tcBorders>
              <w:top w:val="single" w:sz="4" w:space="0" w:color="auto"/>
              <w:left w:val="single" w:sz="4" w:space="0" w:color="auto"/>
              <w:bottom w:val="single" w:sz="4" w:space="0" w:color="auto"/>
              <w:right w:val="single" w:sz="4" w:space="0" w:color="auto"/>
            </w:tcBorders>
          </w:tcPr>
          <w:p w14:paraId="21F90C2A"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6A546D04"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43E7106A"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126D83CF" w14:textId="77777777" w:rsidR="00797FEE" w:rsidRPr="0040510D" w:rsidRDefault="00797FEE" w:rsidP="00A6780E">
            <w:pPr>
              <w:jc w:val="both"/>
              <w:rPr>
                <w:sz w:val="26"/>
                <w:szCs w:val="26"/>
              </w:rPr>
            </w:pPr>
          </w:p>
        </w:tc>
      </w:tr>
      <w:tr w:rsidR="00797FEE" w:rsidRPr="0040510D" w14:paraId="2BC12679"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06814C39" w14:textId="77777777" w:rsidR="00797FEE" w:rsidRPr="0040510D" w:rsidRDefault="00797FEE" w:rsidP="00A6780E">
            <w:pPr>
              <w:jc w:val="center"/>
              <w:rPr>
                <w:sz w:val="26"/>
                <w:szCs w:val="26"/>
              </w:rPr>
            </w:pPr>
            <w:r w:rsidRPr="0040510D">
              <w:rPr>
                <w:sz w:val="26"/>
                <w:szCs w:val="26"/>
              </w:rPr>
              <w:t>…</w:t>
            </w:r>
          </w:p>
        </w:tc>
        <w:tc>
          <w:tcPr>
            <w:tcW w:w="2803" w:type="dxa"/>
            <w:tcBorders>
              <w:top w:val="single" w:sz="4" w:space="0" w:color="auto"/>
              <w:left w:val="single" w:sz="4" w:space="0" w:color="auto"/>
              <w:bottom w:val="single" w:sz="4" w:space="0" w:color="auto"/>
              <w:right w:val="single" w:sz="4" w:space="0" w:color="auto"/>
            </w:tcBorders>
          </w:tcPr>
          <w:p w14:paraId="2955CA3A"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5B3BCA4B"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1FCC7411"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018D7B55" w14:textId="77777777" w:rsidR="00797FEE" w:rsidRPr="0040510D" w:rsidRDefault="00797FEE" w:rsidP="00A6780E">
            <w:pPr>
              <w:jc w:val="both"/>
              <w:rPr>
                <w:sz w:val="26"/>
                <w:szCs w:val="26"/>
              </w:rPr>
            </w:pPr>
          </w:p>
        </w:tc>
      </w:tr>
    </w:tbl>
    <w:p w14:paraId="2BEDCB72" w14:textId="77777777" w:rsidR="00797FEE" w:rsidRPr="0040510D" w:rsidRDefault="00797FEE" w:rsidP="007949DF">
      <w:pPr>
        <w:ind w:firstLine="709"/>
        <w:jc w:val="both"/>
        <w:rPr>
          <w:sz w:val="26"/>
          <w:szCs w:val="26"/>
        </w:rPr>
      </w:pPr>
      <w:r w:rsidRPr="0040510D">
        <w:rPr>
          <w:sz w:val="26"/>
          <w:szCs w:val="26"/>
        </w:rPr>
        <w:t>Обязательно указывается: дата достижения полной производственной мощности.</w:t>
      </w:r>
    </w:p>
    <w:p w14:paraId="5CA2B170" w14:textId="77777777" w:rsidR="00797FEE" w:rsidRPr="0040510D" w:rsidRDefault="00797FEE" w:rsidP="007949DF">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«Финансовый план» должен содержать следующую информацию.</w:t>
      </w:r>
    </w:p>
    <w:p w14:paraId="687DEFC9" w14:textId="77777777" w:rsidR="00797FEE" w:rsidRPr="0040510D" w:rsidRDefault="00797FEE" w:rsidP="007949DF">
      <w:pPr>
        <w:ind w:firstLine="709"/>
        <w:jc w:val="both"/>
        <w:rPr>
          <w:sz w:val="26"/>
          <w:szCs w:val="26"/>
        </w:rPr>
      </w:pPr>
      <w:r w:rsidRPr="0040510D">
        <w:rPr>
          <w:sz w:val="26"/>
          <w:szCs w:val="26"/>
        </w:rPr>
        <w:t>Объем и назначение финансовой поддержки. В данном разделе указывается, каков объем необходимых для реализации проекта финансовых ресурсов (общая стоимость проекта, в том числе средства субсидии, собственные средства). Текущие финансовые обязательства (банковский кредит, заем физического лица, задолженность по оплате аренды), если есть, то условия возврата (%, сроки).</w:t>
      </w:r>
    </w:p>
    <w:p w14:paraId="4264EF4D" w14:textId="77777777" w:rsidR="00797FEE" w:rsidRPr="0040510D" w:rsidRDefault="00797FEE" w:rsidP="007949DF">
      <w:pPr>
        <w:ind w:firstLine="709"/>
        <w:jc w:val="both"/>
        <w:rPr>
          <w:sz w:val="26"/>
          <w:szCs w:val="26"/>
        </w:rPr>
      </w:pPr>
      <w:r w:rsidRPr="0040510D">
        <w:rPr>
          <w:sz w:val="26"/>
          <w:szCs w:val="26"/>
        </w:rPr>
        <w:t>Указывается, куда планируется направить финансовые средства:</w:t>
      </w:r>
    </w:p>
    <w:p w14:paraId="353D2B6C" w14:textId="77777777" w:rsidR="00797FEE" w:rsidRPr="0040510D" w:rsidRDefault="00797FEE" w:rsidP="007949DF">
      <w:pPr>
        <w:ind w:firstLine="709"/>
        <w:jc w:val="both"/>
        <w:rPr>
          <w:sz w:val="26"/>
          <w:szCs w:val="26"/>
        </w:rPr>
      </w:pPr>
      <w:r w:rsidRPr="0040510D">
        <w:rPr>
          <w:sz w:val="26"/>
          <w:szCs w:val="26"/>
        </w:rPr>
        <w:t>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w:t>
      </w:r>
    </w:p>
    <w:p w14:paraId="06B7AEE5" w14:textId="77777777" w:rsidR="00797FEE" w:rsidRPr="0040510D" w:rsidRDefault="00797FEE" w:rsidP="007949DF">
      <w:pPr>
        <w:ind w:firstLine="709"/>
        <w:jc w:val="both"/>
        <w:rPr>
          <w:sz w:val="26"/>
          <w:szCs w:val="26"/>
        </w:rPr>
      </w:pPr>
      <w:r w:rsidRPr="0040510D">
        <w:rPr>
          <w:sz w:val="26"/>
          <w:szCs w:val="26"/>
        </w:rPr>
        <w:t>приобретение сырья и материалов, комплектующих;</w:t>
      </w:r>
    </w:p>
    <w:p w14:paraId="4FBD46CE" w14:textId="77777777" w:rsidR="00797FEE" w:rsidRPr="0040510D" w:rsidRDefault="00797FEE" w:rsidP="007949DF">
      <w:pPr>
        <w:ind w:firstLine="709"/>
        <w:jc w:val="both"/>
        <w:rPr>
          <w:sz w:val="26"/>
          <w:szCs w:val="26"/>
        </w:rPr>
      </w:pPr>
      <w:r w:rsidRPr="0040510D">
        <w:rPr>
          <w:sz w:val="26"/>
          <w:szCs w:val="26"/>
        </w:rPr>
        <w:t>арендные платежи;</w:t>
      </w:r>
    </w:p>
    <w:p w14:paraId="2B522ED8" w14:textId="77777777" w:rsidR="00797FEE" w:rsidRPr="0040510D" w:rsidRDefault="00797FEE" w:rsidP="007949DF">
      <w:pPr>
        <w:ind w:firstLine="709"/>
        <w:jc w:val="both"/>
        <w:rPr>
          <w:sz w:val="26"/>
          <w:szCs w:val="26"/>
        </w:rPr>
      </w:pPr>
      <w:r w:rsidRPr="0040510D">
        <w:rPr>
          <w:sz w:val="26"/>
          <w:szCs w:val="26"/>
        </w:rPr>
        <w:t>осуществление расходов на продвижение собственной продукции, работ, услуг;</w:t>
      </w:r>
    </w:p>
    <w:p w14:paraId="0ADBDE6D" w14:textId="77777777" w:rsidR="00797FEE" w:rsidRPr="0040510D" w:rsidRDefault="00797FEE" w:rsidP="007949DF">
      <w:pPr>
        <w:ind w:firstLine="709"/>
        <w:jc w:val="both"/>
        <w:rPr>
          <w:sz w:val="26"/>
          <w:szCs w:val="26"/>
        </w:rPr>
      </w:pPr>
      <w:r w:rsidRPr="0040510D">
        <w:rPr>
          <w:sz w:val="26"/>
          <w:szCs w:val="26"/>
        </w:rPr>
        <w:t>оплата расходов, связанных с приобретением и использованием франшиз.</w:t>
      </w:r>
    </w:p>
    <w:p w14:paraId="2FF0B9CA" w14:textId="77777777" w:rsidR="00797FEE" w:rsidRPr="0040510D" w:rsidRDefault="00797FEE" w:rsidP="007949DF">
      <w:pPr>
        <w:ind w:firstLine="709"/>
        <w:jc w:val="both"/>
        <w:rPr>
          <w:sz w:val="26"/>
          <w:szCs w:val="26"/>
        </w:rPr>
      </w:pPr>
      <w:r w:rsidRPr="0040510D">
        <w:rPr>
          <w:sz w:val="26"/>
          <w:szCs w:val="26"/>
        </w:rPr>
        <w:t xml:space="preserve">Финансовый план должен содержать смету расходов на реализацию проекта. </w:t>
      </w:r>
    </w:p>
    <w:p w14:paraId="41144B15" w14:textId="77777777" w:rsidR="00797FEE" w:rsidRPr="0040510D" w:rsidRDefault="00797FEE" w:rsidP="007949DF">
      <w:pPr>
        <w:ind w:firstLine="709"/>
        <w:jc w:val="both"/>
        <w:rPr>
          <w:sz w:val="26"/>
          <w:szCs w:val="26"/>
        </w:rPr>
      </w:pPr>
      <w:r w:rsidRPr="0040510D">
        <w:rPr>
          <w:sz w:val="26"/>
          <w:szCs w:val="26"/>
        </w:rPr>
        <w:t xml:space="preserve">Смета расходов по проекту должна быть представлена по форме: </w:t>
      </w:r>
    </w:p>
    <w:tbl>
      <w:tblPr>
        <w:tblW w:w="9351"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3823"/>
        <w:gridCol w:w="2126"/>
        <w:gridCol w:w="1559"/>
        <w:gridCol w:w="1276"/>
      </w:tblGrid>
      <w:tr w:rsidR="00797FEE" w:rsidRPr="0040510D" w14:paraId="7212BCC2" w14:textId="77777777" w:rsidTr="00131F6C">
        <w:trPr>
          <w:trHeight w:val="98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913028" w14:textId="77777777" w:rsidR="00797FEE" w:rsidRPr="0040510D" w:rsidRDefault="00797FEE" w:rsidP="00A6780E">
            <w:pPr>
              <w:jc w:val="center"/>
              <w:rPr>
                <w:sz w:val="26"/>
                <w:szCs w:val="26"/>
              </w:rPr>
            </w:pPr>
            <w:r w:rsidRPr="0040510D">
              <w:rPr>
                <w:sz w:val="26"/>
                <w:szCs w:val="26"/>
              </w:rPr>
              <w:lastRenderedPageBreak/>
              <w:t>№ п/п</w:t>
            </w:r>
          </w:p>
        </w:tc>
        <w:tc>
          <w:tcPr>
            <w:tcW w:w="3823" w:type="dxa"/>
            <w:tcBorders>
              <w:top w:val="single" w:sz="4" w:space="0" w:color="auto"/>
              <w:left w:val="single" w:sz="4" w:space="0" w:color="auto"/>
              <w:bottom w:val="single" w:sz="4" w:space="0" w:color="auto"/>
              <w:right w:val="single" w:sz="4" w:space="0" w:color="auto"/>
            </w:tcBorders>
            <w:vAlign w:val="center"/>
            <w:hideMark/>
          </w:tcPr>
          <w:p w14:paraId="56F14BF7" w14:textId="77777777" w:rsidR="00797FEE" w:rsidRPr="0040510D" w:rsidRDefault="00797FEE" w:rsidP="00A6780E">
            <w:pPr>
              <w:jc w:val="center"/>
              <w:rPr>
                <w:sz w:val="26"/>
                <w:szCs w:val="26"/>
              </w:rPr>
            </w:pPr>
            <w:r w:rsidRPr="0040510D">
              <w:rPr>
                <w:sz w:val="26"/>
                <w:szCs w:val="26"/>
              </w:rPr>
              <w:t>Наименование статьи затрат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FC2FFB" w14:textId="77777777" w:rsidR="00797FEE" w:rsidRPr="0040510D" w:rsidRDefault="00797FEE" w:rsidP="00A6780E">
            <w:pPr>
              <w:jc w:val="center"/>
              <w:rPr>
                <w:sz w:val="26"/>
                <w:szCs w:val="26"/>
              </w:rPr>
            </w:pPr>
            <w:r w:rsidRPr="0040510D">
              <w:rPr>
                <w:sz w:val="26"/>
                <w:szCs w:val="26"/>
              </w:rPr>
              <w:t>Общая сумма</w:t>
            </w:r>
          </w:p>
          <w:p w14:paraId="42C95D37" w14:textId="77777777" w:rsidR="00797FEE" w:rsidRPr="0040510D" w:rsidRDefault="00797FEE" w:rsidP="00A6780E">
            <w:pPr>
              <w:jc w:val="center"/>
              <w:rPr>
                <w:sz w:val="26"/>
                <w:szCs w:val="26"/>
              </w:rPr>
            </w:pPr>
            <w:r w:rsidRPr="0040510D">
              <w:rPr>
                <w:sz w:val="26"/>
                <w:szCs w:val="26"/>
              </w:rPr>
              <w:t>(рублей)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09E731" w14:textId="77777777" w:rsidR="00797FEE" w:rsidRPr="0040510D" w:rsidRDefault="00797FEE" w:rsidP="00A6780E">
            <w:pPr>
              <w:jc w:val="center"/>
              <w:rPr>
                <w:sz w:val="26"/>
                <w:szCs w:val="26"/>
              </w:rPr>
            </w:pPr>
            <w:r w:rsidRPr="0040510D">
              <w:rPr>
                <w:sz w:val="26"/>
                <w:szCs w:val="26"/>
              </w:rPr>
              <w:t>Сумма субсидии (рублей)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F715F9" w14:textId="77777777" w:rsidR="00797FEE" w:rsidRPr="0040510D" w:rsidRDefault="00797FEE" w:rsidP="00A6780E">
            <w:pPr>
              <w:jc w:val="center"/>
              <w:rPr>
                <w:sz w:val="26"/>
                <w:szCs w:val="26"/>
              </w:rPr>
            </w:pPr>
            <w:r w:rsidRPr="0040510D">
              <w:rPr>
                <w:sz w:val="26"/>
                <w:szCs w:val="26"/>
              </w:rPr>
              <w:t>Собственные средства (рублей)</w:t>
            </w:r>
          </w:p>
        </w:tc>
      </w:tr>
      <w:tr w:rsidR="00797FEE" w:rsidRPr="0040510D" w14:paraId="7D9904B3" w14:textId="77777777" w:rsidTr="00131F6C">
        <w:trPr>
          <w:trHeight w:val="30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3E04D5F" w14:textId="77777777" w:rsidR="00797FEE" w:rsidRPr="0040510D" w:rsidRDefault="00797FEE" w:rsidP="00A6780E">
            <w:pPr>
              <w:jc w:val="both"/>
              <w:rPr>
                <w:sz w:val="26"/>
                <w:szCs w:val="26"/>
              </w:rPr>
            </w:pPr>
            <w:r w:rsidRPr="0040510D">
              <w:rPr>
                <w:sz w:val="26"/>
                <w:szCs w:val="26"/>
              </w:rPr>
              <w:t>1</w:t>
            </w:r>
          </w:p>
        </w:tc>
        <w:tc>
          <w:tcPr>
            <w:tcW w:w="3823" w:type="dxa"/>
            <w:tcBorders>
              <w:top w:val="single" w:sz="4" w:space="0" w:color="auto"/>
              <w:left w:val="single" w:sz="4" w:space="0" w:color="auto"/>
              <w:bottom w:val="single" w:sz="4" w:space="0" w:color="auto"/>
              <w:right w:val="single" w:sz="4" w:space="0" w:color="auto"/>
            </w:tcBorders>
            <w:hideMark/>
          </w:tcPr>
          <w:p w14:paraId="5F0508C1" w14:textId="77777777" w:rsidR="00797FEE" w:rsidRPr="0040510D" w:rsidRDefault="00797FEE" w:rsidP="00A6780E">
            <w:pPr>
              <w:jc w:val="both"/>
              <w:rPr>
                <w:sz w:val="26"/>
                <w:szCs w:val="26"/>
              </w:rPr>
            </w:pPr>
            <w:r w:rsidRPr="0040510D">
              <w:rPr>
                <w:sz w:val="26"/>
                <w:szCs w:val="26"/>
              </w:rPr>
              <w:t>Статья 1</w:t>
            </w:r>
          </w:p>
        </w:tc>
        <w:tc>
          <w:tcPr>
            <w:tcW w:w="2126" w:type="dxa"/>
            <w:tcBorders>
              <w:top w:val="single" w:sz="4" w:space="0" w:color="auto"/>
              <w:left w:val="single" w:sz="4" w:space="0" w:color="auto"/>
              <w:bottom w:val="single" w:sz="4" w:space="0" w:color="auto"/>
              <w:right w:val="single" w:sz="4" w:space="0" w:color="auto"/>
            </w:tcBorders>
          </w:tcPr>
          <w:p w14:paraId="5F2DCCBF"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B14A628"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2374683" w14:textId="77777777" w:rsidR="00797FEE" w:rsidRPr="0040510D" w:rsidRDefault="00797FEE" w:rsidP="00A6780E">
            <w:pPr>
              <w:jc w:val="both"/>
              <w:rPr>
                <w:sz w:val="26"/>
                <w:szCs w:val="26"/>
              </w:rPr>
            </w:pPr>
          </w:p>
        </w:tc>
      </w:tr>
      <w:tr w:rsidR="00797FEE" w:rsidRPr="0040510D" w14:paraId="1BE9B4EA" w14:textId="77777777" w:rsidTr="00131F6C">
        <w:trPr>
          <w:trHeight w:val="26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56438E" w14:textId="77777777" w:rsidR="00797FEE" w:rsidRPr="0040510D" w:rsidRDefault="00797FEE" w:rsidP="00A6780E">
            <w:pPr>
              <w:jc w:val="both"/>
              <w:rPr>
                <w:sz w:val="26"/>
                <w:szCs w:val="26"/>
              </w:rPr>
            </w:pPr>
            <w:r w:rsidRPr="0040510D">
              <w:rPr>
                <w:sz w:val="26"/>
                <w:szCs w:val="26"/>
              </w:rPr>
              <w:t>2</w:t>
            </w:r>
          </w:p>
        </w:tc>
        <w:tc>
          <w:tcPr>
            <w:tcW w:w="3823" w:type="dxa"/>
            <w:tcBorders>
              <w:top w:val="single" w:sz="4" w:space="0" w:color="auto"/>
              <w:left w:val="single" w:sz="4" w:space="0" w:color="auto"/>
              <w:bottom w:val="single" w:sz="4" w:space="0" w:color="auto"/>
              <w:right w:val="single" w:sz="4" w:space="0" w:color="auto"/>
            </w:tcBorders>
            <w:hideMark/>
          </w:tcPr>
          <w:p w14:paraId="726A9A97" w14:textId="77777777" w:rsidR="00797FEE" w:rsidRPr="0040510D" w:rsidRDefault="00797FEE" w:rsidP="00A6780E">
            <w:pPr>
              <w:jc w:val="both"/>
              <w:rPr>
                <w:sz w:val="26"/>
                <w:szCs w:val="26"/>
              </w:rPr>
            </w:pPr>
            <w:r w:rsidRPr="0040510D">
              <w:rPr>
                <w:sz w:val="26"/>
                <w:szCs w:val="26"/>
              </w:rPr>
              <w:t>Статья 2</w:t>
            </w:r>
          </w:p>
        </w:tc>
        <w:tc>
          <w:tcPr>
            <w:tcW w:w="2126" w:type="dxa"/>
            <w:tcBorders>
              <w:top w:val="single" w:sz="4" w:space="0" w:color="auto"/>
              <w:left w:val="single" w:sz="4" w:space="0" w:color="auto"/>
              <w:bottom w:val="single" w:sz="4" w:space="0" w:color="auto"/>
              <w:right w:val="single" w:sz="4" w:space="0" w:color="auto"/>
            </w:tcBorders>
          </w:tcPr>
          <w:p w14:paraId="7EB9845E"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E18118C"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C65E406" w14:textId="77777777" w:rsidR="00797FEE" w:rsidRPr="0040510D" w:rsidRDefault="00797FEE" w:rsidP="00A6780E">
            <w:pPr>
              <w:jc w:val="both"/>
              <w:rPr>
                <w:sz w:val="26"/>
                <w:szCs w:val="26"/>
              </w:rPr>
            </w:pPr>
          </w:p>
        </w:tc>
      </w:tr>
      <w:tr w:rsidR="00797FEE" w:rsidRPr="0040510D" w14:paraId="387A36C2" w14:textId="77777777" w:rsidTr="00131F6C">
        <w:trPr>
          <w:trHeight w:val="27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FCE3CDD" w14:textId="77777777" w:rsidR="00797FEE" w:rsidRPr="0040510D" w:rsidRDefault="00797FEE" w:rsidP="00A6780E">
            <w:pPr>
              <w:jc w:val="both"/>
              <w:rPr>
                <w:sz w:val="26"/>
                <w:szCs w:val="26"/>
              </w:rPr>
            </w:pPr>
            <w:r w:rsidRPr="0040510D">
              <w:rPr>
                <w:sz w:val="26"/>
                <w:szCs w:val="26"/>
              </w:rPr>
              <w:t>3</w:t>
            </w:r>
          </w:p>
        </w:tc>
        <w:tc>
          <w:tcPr>
            <w:tcW w:w="3823" w:type="dxa"/>
            <w:tcBorders>
              <w:top w:val="single" w:sz="4" w:space="0" w:color="auto"/>
              <w:left w:val="single" w:sz="4" w:space="0" w:color="auto"/>
              <w:bottom w:val="single" w:sz="4" w:space="0" w:color="auto"/>
              <w:right w:val="single" w:sz="4" w:space="0" w:color="auto"/>
            </w:tcBorders>
            <w:hideMark/>
          </w:tcPr>
          <w:p w14:paraId="5601CB8B" w14:textId="77777777" w:rsidR="00797FEE" w:rsidRPr="0040510D" w:rsidRDefault="00797FEE" w:rsidP="00A6780E">
            <w:pPr>
              <w:jc w:val="both"/>
              <w:rPr>
                <w:sz w:val="26"/>
                <w:szCs w:val="26"/>
              </w:rPr>
            </w:pPr>
            <w:r w:rsidRPr="0040510D">
              <w:rPr>
                <w:sz w:val="26"/>
                <w:szCs w:val="26"/>
              </w:rPr>
              <w:t>Статья 3</w:t>
            </w:r>
          </w:p>
        </w:tc>
        <w:tc>
          <w:tcPr>
            <w:tcW w:w="2126" w:type="dxa"/>
            <w:tcBorders>
              <w:top w:val="single" w:sz="4" w:space="0" w:color="auto"/>
              <w:left w:val="single" w:sz="4" w:space="0" w:color="auto"/>
              <w:bottom w:val="single" w:sz="4" w:space="0" w:color="auto"/>
              <w:right w:val="single" w:sz="4" w:space="0" w:color="auto"/>
            </w:tcBorders>
          </w:tcPr>
          <w:p w14:paraId="1DEA64A5"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4423DCEA"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EDEE815" w14:textId="77777777" w:rsidR="00797FEE" w:rsidRPr="0040510D" w:rsidRDefault="00797FEE" w:rsidP="00A6780E">
            <w:pPr>
              <w:jc w:val="both"/>
              <w:rPr>
                <w:sz w:val="26"/>
                <w:szCs w:val="26"/>
              </w:rPr>
            </w:pPr>
          </w:p>
        </w:tc>
      </w:tr>
      <w:tr w:rsidR="00797FEE" w:rsidRPr="0040510D" w14:paraId="6D87F6F6" w14:textId="77777777" w:rsidTr="00131F6C">
        <w:trPr>
          <w:trHeight w:val="277"/>
          <w:jc w:val="center"/>
        </w:trPr>
        <w:tc>
          <w:tcPr>
            <w:tcW w:w="4390" w:type="dxa"/>
            <w:gridSpan w:val="2"/>
            <w:tcBorders>
              <w:top w:val="single" w:sz="4" w:space="0" w:color="auto"/>
              <w:left w:val="single" w:sz="4" w:space="0" w:color="auto"/>
              <w:bottom w:val="single" w:sz="4" w:space="0" w:color="auto"/>
              <w:right w:val="single" w:sz="4" w:space="0" w:color="auto"/>
            </w:tcBorders>
            <w:vAlign w:val="center"/>
            <w:hideMark/>
          </w:tcPr>
          <w:p w14:paraId="4393951B" w14:textId="77777777" w:rsidR="00797FEE" w:rsidRPr="0040510D" w:rsidRDefault="00797FEE" w:rsidP="00A6780E">
            <w:pPr>
              <w:jc w:val="both"/>
              <w:rPr>
                <w:sz w:val="26"/>
                <w:szCs w:val="26"/>
              </w:rPr>
            </w:pPr>
            <w:r w:rsidRPr="0040510D">
              <w:rPr>
                <w:sz w:val="26"/>
                <w:szCs w:val="26"/>
              </w:rPr>
              <w:t>ИТОГО:</w:t>
            </w:r>
          </w:p>
        </w:tc>
        <w:tc>
          <w:tcPr>
            <w:tcW w:w="2126" w:type="dxa"/>
            <w:tcBorders>
              <w:top w:val="single" w:sz="4" w:space="0" w:color="auto"/>
              <w:left w:val="single" w:sz="4" w:space="0" w:color="auto"/>
              <w:bottom w:val="single" w:sz="4" w:space="0" w:color="auto"/>
              <w:right w:val="single" w:sz="4" w:space="0" w:color="auto"/>
            </w:tcBorders>
            <w:vAlign w:val="bottom"/>
          </w:tcPr>
          <w:p w14:paraId="0FCC047A"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20D483BB"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vAlign w:val="bottom"/>
          </w:tcPr>
          <w:p w14:paraId="13CE5462" w14:textId="77777777" w:rsidR="00797FEE" w:rsidRPr="0040510D" w:rsidRDefault="00797FEE" w:rsidP="00A6780E">
            <w:pPr>
              <w:jc w:val="both"/>
              <w:rPr>
                <w:sz w:val="26"/>
                <w:szCs w:val="26"/>
              </w:rPr>
            </w:pPr>
          </w:p>
        </w:tc>
      </w:tr>
    </w:tbl>
    <w:p w14:paraId="141A2086" w14:textId="77777777" w:rsidR="00797FEE" w:rsidRPr="0040510D" w:rsidRDefault="00797FEE" w:rsidP="007949DF">
      <w:pPr>
        <w:ind w:firstLine="709"/>
        <w:jc w:val="both"/>
        <w:rPr>
          <w:sz w:val="26"/>
          <w:szCs w:val="26"/>
        </w:rPr>
      </w:pPr>
      <w:r w:rsidRPr="0040510D">
        <w:rPr>
          <w:sz w:val="26"/>
          <w:szCs w:val="26"/>
        </w:rPr>
        <w:t>При составлении сметы расходов необходимо учесть условия софинансирования расходов, которое заключается в том, что собственных финансовых средств должно быть вложено не менее, чем 20% от суммы запрашиваемой субсидии.</w:t>
      </w:r>
    </w:p>
    <w:p w14:paraId="495E708C" w14:textId="77777777" w:rsidR="00797FEE" w:rsidRPr="0040510D" w:rsidRDefault="00797FEE" w:rsidP="007949DF">
      <w:pPr>
        <w:ind w:firstLine="709"/>
        <w:jc w:val="both"/>
        <w:rPr>
          <w:sz w:val="26"/>
          <w:szCs w:val="26"/>
        </w:rPr>
      </w:pPr>
      <w:r w:rsidRPr="0040510D">
        <w:rPr>
          <w:sz w:val="26"/>
          <w:szCs w:val="26"/>
        </w:rPr>
        <w:t>Смета расходов должна начинаться с определения основных средств, которые требуется приобрести.</w:t>
      </w:r>
    </w:p>
    <w:p w14:paraId="471089B8" w14:textId="77777777" w:rsidR="00797FEE" w:rsidRPr="0040510D" w:rsidRDefault="00797FEE" w:rsidP="007949DF">
      <w:pPr>
        <w:ind w:firstLine="709"/>
        <w:jc w:val="both"/>
        <w:rPr>
          <w:sz w:val="26"/>
          <w:szCs w:val="26"/>
        </w:rPr>
      </w:pPr>
      <w:r w:rsidRPr="0040510D">
        <w:rPr>
          <w:sz w:val="26"/>
          <w:szCs w:val="26"/>
        </w:rPr>
        <w:t>Далее указывается приобретение расходных материалов.</w:t>
      </w:r>
    </w:p>
    <w:p w14:paraId="60803008" w14:textId="77777777" w:rsidR="00797FEE" w:rsidRPr="0040510D" w:rsidRDefault="00797FEE" w:rsidP="007949DF">
      <w:pPr>
        <w:ind w:firstLine="709"/>
        <w:jc w:val="both"/>
        <w:rPr>
          <w:sz w:val="26"/>
          <w:szCs w:val="26"/>
        </w:rPr>
      </w:pPr>
      <w:r w:rsidRPr="0040510D">
        <w:rPr>
          <w:sz w:val="26"/>
          <w:szCs w:val="26"/>
        </w:rPr>
        <w:t>Далее указываются другие виды расходов, которые планируется осуществить за счет средств субсидии.</w:t>
      </w:r>
    </w:p>
    <w:p w14:paraId="30BF9B18" w14:textId="77777777" w:rsidR="00797FEE" w:rsidRPr="0040510D" w:rsidRDefault="00797FEE" w:rsidP="007949DF">
      <w:pPr>
        <w:ind w:firstLine="709"/>
        <w:jc w:val="both"/>
        <w:rPr>
          <w:sz w:val="26"/>
          <w:szCs w:val="26"/>
        </w:rPr>
      </w:pPr>
      <w:r w:rsidRPr="0040510D">
        <w:rPr>
          <w:sz w:val="26"/>
          <w:szCs w:val="26"/>
        </w:rPr>
        <w:t>Каждая статья расходов должна однозначно определять то, что планируется приобретать в проекте. Нельзя указывать обобщенные наименования, необходимо указать конкретно, что приобретается с указанием точного названия и характеристик.</w:t>
      </w:r>
    </w:p>
    <w:p w14:paraId="41ADA8AF" w14:textId="77777777" w:rsidR="00797FEE" w:rsidRPr="0040510D" w:rsidRDefault="00797FEE" w:rsidP="007949DF">
      <w:pPr>
        <w:ind w:firstLine="709"/>
        <w:jc w:val="both"/>
        <w:rPr>
          <w:sz w:val="26"/>
          <w:szCs w:val="26"/>
        </w:rPr>
      </w:pPr>
      <w:r w:rsidRPr="0040510D">
        <w:rPr>
          <w:sz w:val="26"/>
          <w:szCs w:val="26"/>
        </w:rPr>
        <w:t>Финансовый план должен содержать оценку эффективности проекта.</w:t>
      </w:r>
    </w:p>
    <w:p w14:paraId="3E2D078F" w14:textId="77777777" w:rsidR="00797FEE" w:rsidRPr="0040510D" w:rsidRDefault="00797FEE" w:rsidP="007949DF">
      <w:pPr>
        <w:ind w:firstLine="709"/>
        <w:jc w:val="both"/>
        <w:rPr>
          <w:sz w:val="26"/>
          <w:szCs w:val="26"/>
        </w:rPr>
      </w:pPr>
      <w:r w:rsidRPr="0040510D">
        <w:rPr>
          <w:sz w:val="26"/>
          <w:szCs w:val="26"/>
        </w:rPr>
        <w:t>Описывается, что будет достигнуто по результатам реализации проекта.</w:t>
      </w:r>
    </w:p>
    <w:p w14:paraId="6087C573" w14:textId="77777777" w:rsidR="00797FEE" w:rsidRPr="0040510D" w:rsidRDefault="00797FEE" w:rsidP="007949DF">
      <w:pPr>
        <w:ind w:firstLine="709"/>
        <w:jc w:val="both"/>
        <w:rPr>
          <w:sz w:val="26"/>
          <w:szCs w:val="26"/>
        </w:rPr>
      </w:pPr>
      <w:r w:rsidRPr="0040510D">
        <w:rPr>
          <w:sz w:val="26"/>
          <w:szCs w:val="26"/>
        </w:rPr>
        <w:t>Срок окупаемости проекта (отношение годовой чистой прибыли к стоимости проекта).</w:t>
      </w:r>
    </w:p>
    <w:p w14:paraId="53AEB813" w14:textId="77777777" w:rsidR="00797FEE" w:rsidRPr="0040510D" w:rsidRDefault="00797FEE" w:rsidP="007949DF">
      <w:pPr>
        <w:ind w:firstLine="709"/>
        <w:jc w:val="both"/>
        <w:rPr>
          <w:sz w:val="26"/>
          <w:szCs w:val="26"/>
        </w:rPr>
      </w:pPr>
      <w:r w:rsidRPr="0040510D">
        <w:rPr>
          <w:sz w:val="26"/>
          <w:szCs w:val="26"/>
        </w:rPr>
        <w:t>Рентабельность (отношение прибыли к сумме доходов).</w:t>
      </w:r>
    </w:p>
    <w:p w14:paraId="70D88EEF" w14:textId="77777777" w:rsidR="00797FEE" w:rsidRPr="0040510D" w:rsidRDefault="00797FEE" w:rsidP="007949DF">
      <w:pPr>
        <w:ind w:firstLine="709"/>
        <w:jc w:val="both"/>
        <w:rPr>
          <w:sz w:val="26"/>
          <w:szCs w:val="26"/>
        </w:rPr>
      </w:pPr>
      <w:r w:rsidRPr="0040510D">
        <w:rPr>
          <w:sz w:val="26"/>
          <w:szCs w:val="26"/>
        </w:rPr>
        <w:t>Величина чистой прибыли за время реализации проекта. (Прибыль – Сумма процентов за кредит (при наличии) – сумма налогов).</w:t>
      </w:r>
    </w:p>
    <w:p w14:paraId="3EF06574" w14:textId="77777777" w:rsidR="00797FEE" w:rsidRPr="0040510D" w:rsidRDefault="00797FEE" w:rsidP="007949DF">
      <w:pPr>
        <w:ind w:firstLine="709"/>
        <w:jc w:val="both"/>
        <w:rPr>
          <w:sz w:val="26"/>
          <w:szCs w:val="26"/>
        </w:rPr>
      </w:pPr>
      <w:r w:rsidRPr="0040510D">
        <w:rPr>
          <w:sz w:val="26"/>
          <w:szCs w:val="26"/>
        </w:rPr>
        <w:t>Социально-экономические показатели реализации предпринимательского проекта, а именно:</w:t>
      </w:r>
    </w:p>
    <w:p w14:paraId="2770EC15"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 xml:space="preserve">срок, в течение которого общая сумма налоговых и неналоговых отчислений, будет равна размеру субсидии. </w:t>
      </w:r>
    </w:p>
    <w:p w14:paraId="321DAC69"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рабочие места:</w:t>
      </w:r>
    </w:p>
    <w:p w14:paraId="376BF643"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количество создаваемых рабочих мест – ____, из них:</w:t>
      </w:r>
    </w:p>
    <w:p w14:paraId="43D33212" w14:textId="3EDE865E"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для молодежи</w:t>
      </w:r>
      <w:r w:rsidR="00656ABE">
        <w:rPr>
          <w:sz w:val="26"/>
          <w:szCs w:val="26"/>
        </w:rPr>
        <w:t xml:space="preserve"> </w:t>
      </w:r>
      <w:r w:rsidRPr="0040510D">
        <w:rPr>
          <w:sz w:val="26"/>
          <w:szCs w:val="26"/>
        </w:rPr>
        <w:t>– ____;</w:t>
      </w:r>
    </w:p>
    <w:p w14:paraId="1834AC31" w14:textId="79D5A34E"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для безработных, инвалидов</w:t>
      </w:r>
      <w:r w:rsidR="00656ABE">
        <w:rPr>
          <w:sz w:val="26"/>
          <w:szCs w:val="26"/>
        </w:rPr>
        <w:t xml:space="preserve"> </w:t>
      </w:r>
      <w:r w:rsidRPr="0040510D">
        <w:rPr>
          <w:sz w:val="26"/>
          <w:szCs w:val="26"/>
        </w:rPr>
        <w:t>–______;</w:t>
      </w:r>
    </w:p>
    <w:p w14:paraId="37BE8A80"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количество сохраняемых рабочих мест – _____.</w:t>
      </w:r>
    </w:p>
    <w:p w14:paraId="23D41AE8"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прирост выручки за период реализации проекта.</w:t>
      </w:r>
    </w:p>
    <w:p w14:paraId="1B18F7EC" w14:textId="77777777" w:rsidR="00797FEE" w:rsidRPr="0040510D" w:rsidRDefault="00797FEE" w:rsidP="007949DF">
      <w:pPr>
        <w:ind w:firstLine="709"/>
        <w:jc w:val="both"/>
        <w:rPr>
          <w:sz w:val="26"/>
          <w:szCs w:val="26"/>
        </w:rPr>
      </w:pPr>
      <w:r w:rsidRPr="0040510D">
        <w:rPr>
          <w:sz w:val="26"/>
          <w:szCs w:val="26"/>
        </w:rPr>
        <w:t>Приложениями к бизнес-плану являются:</w:t>
      </w:r>
    </w:p>
    <w:p w14:paraId="27EBD0B5" w14:textId="77777777" w:rsidR="00797FEE" w:rsidRPr="0040510D" w:rsidRDefault="00797FEE" w:rsidP="007949DF">
      <w:pPr>
        <w:ind w:firstLine="709"/>
        <w:jc w:val="both"/>
        <w:rPr>
          <w:sz w:val="26"/>
          <w:szCs w:val="26"/>
        </w:rPr>
      </w:pPr>
      <w:r w:rsidRPr="0040510D">
        <w:rPr>
          <w:sz w:val="26"/>
          <w:szCs w:val="26"/>
        </w:rPr>
        <w:t>Прогноз производства и продаж:</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382"/>
        <w:gridCol w:w="419"/>
        <w:gridCol w:w="419"/>
        <w:gridCol w:w="419"/>
        <w:gridCol w:w="419"/>
        <w:gridCol w:w="419"/>
        <w:gridCol w:w="419"/>
        <w:gridCol w:w="419"/>
        <w:gridCol w:w="419"/>
        <w:gridCol w:w="419"/>
        <w:gridCol w:w="549"/>
        <w:gridCol w:w="476"/>
        <w:gridCol w:w="549"/>
        <w:gridCol w:w="885"/>
      </w:tblGrid>
      <w:tr w:rsidR="00797FEE" w:rsidRPr="0040510D" w14:paraId="76EC68A4" w14:textId="77777777" w:rsidTr="00EF6C90">
        <w:trPr>
          <w:trHeight w:val="54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B27D88" w14:textId="77777777" w:rsidR="00797FEE" w:rsidRPr="0040510D" w:rsidRDefault="00797FEE" w:rsidP="00A6780E">
            <w:pPr>
              <w:jc w:val="center"/>
              <w:rPr>
                <w:sz w:val="26"/>
                <w:szCs w:val="26"/>
              </w:rPr>
            </w:pPr>
            <w:r w:rsidRPr="0040510D">
              <w:rPr>
                <w:sz w:val="26"/>
                <w:szCs w:val="26"/>
              </w:rPr>
              <w:t>Месяц, порядковый номер/название</w:t>
            </w:r>
          </w:p>
        </w:tc>
        <w:tc>
          <w:tcPr>
            <w:tcW w:w="0" w:type="auto"/>
            <w:tcBorders>
              <w:top w:val="single" w:sz="4" w:space="0" w:color="auto"/>
              <w:left w:val="single" w:sz="4" w:space="0" w:color="auto"/>
              <w:bottom w:val="single" w:sz="4" w:space="0" w:color="auto"/>
              <w:right w:val="single" w:sz="4" w:space="0" w:color="auto"/>
            </w:tcBorders>
            <w:vAlign w:val="center"/>
          </w:tcPr>
          <w:p w14:paraId="068692B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B734D1" w14:textId="77777777" w:rsidR="00797FEE" w:rsidRPr="0040510D" w:rsidRDefault="00797FEE" w:rsidP="00A6780E">
            <w:pPr>
              <w:jc w:val="center"/>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23AEC" w14:textId="77777777" w:rsidR="00797FEE" w:rsidRPr="0040510D" w:rsidRDefault="00797FEE" w:rsidP="00A6780E">
            <w:pPr>
              <w:jc w:val="center"/>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74B5975" w14:textId="77777777" w:rsidR="00797FEE" w:rsidRPr="0040510D" w:rsidRDefault="00797FEE" w:rsidP="00A6780E">
            <w:pPr>
              <w:jc w:val="center"/>
              <w:rPr>
                <w:sz w:val="26"/>
                <w:szCs w:val="26"/>
              </w:rPr>
            </w:pPr>
            <w:r w:rsidRPr="0040510D">
              <w:rPr>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B3C2A9" w14:textId="77777777" w:rsidR="00797FEE" w:rsidRPr="0040510D" w:rsidRDefault="00797FEE" w:rsidP="00A6780E">
            <w:pPr>
              <w:jc w:val="center"/>
              <w:rPr>
                <w:sz w:val="26"/>
                <w:szCs w:val="26"/>
              </w:rPr>
            </w:pPr>
            <w:r w:rsidRPr="0040510D">
              <w:rPr>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F8944" w14:textId="77777777" w:rsidR="00797FEE" w:rsidRPr="0040510D" w:rsidRDefault="00797FEE" w:rsidP="00A6780E">
            <w:pPr>
              <w:jc w:val="center"/>
              <w:rPr>
                <w:sz w:val="26"/>
                <w:szCs w:val="26"/>
              </w:rPr>
            </w:pPr>
            <w:r w:rsidRPr="0040510D">
              <w:rPr>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1AE33" w14:textId="77777777" w:rsidR="00797FEE" w:rsidRPr="0040510D" w:rsidRDefault="00797FEE" w:rsidP="00A6780E">
            <w:pPr>
              <w:jc w:val="center"/>
              <w:rPr>
                <w:sz w:val="26"/>
                <w:szCs w:val="26"/>
              </w:rPr>
            </w:pPr>
            <w:r w:rsidRPr="0040510D">
              <w:rPr>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D04B2B7" w14:textId="77777777" w:rsidR="00797FEE" w:rsidRPr="0040510D" w:rsidRDefault="00797FEE" w:rsidP="00A6780E">
            <w:pPr>
              <w:jc w:val="center"/>
              <w:rPr>
                <w:sz w:val="26"/>
                <w:szCs w:val="26"/>
              </w:rPr>
            </w:pPr>
            <w:r w:rsidRPr="0040510D">
              <w:rPr>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90EAA" w14:textId="77777777" w:rsidR="00797FEE" w:rsidRPr="0040510D" w:rsidRDefault="00797FEE" w:rsidP="00A6780E">
            <w:pPr>
              <w:jc w:val="center"/>
              <w:rPr>
                <w:sz w:val="26"/>
                <w:szCs w:val="26"/>
              </w:rPr>
            </w:pPr>
            <w:r w:rsidRPr="0040510D">
              <w:rPr>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47715" w14:textId="77777777" w:rsidR="00797FEE" w:rsidRPr="0040510D" w:rsidRDefault="00797FEE" w:rsidP="00A6780E">
            <w:pPr>
              <w:jc w:val="center"/>
              <w:rPr>
                <w:sz w:val="26"/>
                <w:szCs w:val="26"/>
              </w:rPr>
            </w:pPr>
            <w:r w:rsidRPr="0040510D">
              <w:rPr>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94CF9" w14:textId="77777777" w:rsidR="00797FEE" w:rsidRPr="0040510D" w:rsidRDefault="00797FEE" w:rsidP="00A6780E">
            <w:pPr>
              <w:jc w:val="center"/>
              <w:rPr>
                <w:sz w:val="26"/>
                <w:szCs w:val="26"/>
              </w:rPr>
            </w:pPr>
            <w:r w:rsidRPr="0040510D">
              <w:rPr>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AADF52" w14:textId="77777777" w:rsidR="00797FEE" w:rsidRPr="0040510D" w:rsidRDefault="00797FEE" w:rsidP="00A6780E">
            <w:pPr>
              <w:jc w:val="center"/>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63828" w14:textId="77777777" w:rsidR="00797FEE" w:rsidRPr="0040510D" w:rsidRDefault="00797FEE" w:rsidP="00A6780E">
            <w:pPr>
              <w:jc w:val="center"/>
              <w:rPr>
                <w:sz w:val="26"/>
                <w:szCs w:val="26"/>
              </w:rPr>
            </w:pPr>
            <w:r w:rsidRPr="0040510D">
              <w:rPr>
                <w:sz w:val="26"/>
                <w:szCs w:val="26"/>
              </w:rPr>
              <w:t>24/</w:t>
            </w:r>
          </w:p>
        </w:tc>
        <w:tc>
          <w:tcPr>
            <w:tcW w:w="864" w:type="dxa"/>
            <w:tcBorders>
              <w:top w:val="single" w:sz="4" w:space="0" w:color="auto"/>
              <w:left w:val="single" w:sz="4" w:space="0" w:color="auto"/>
              <w:bottom w:val="single" w:sz="4" w:space="0" w:color="auto"/>
              <w:right w:val="single" w:sz="4" w:space="0" w:color="auto"/>
            </w:tcBorders>
            <w:vAlign w:val="center"/>
            <w:hideMark/>
          </w:tcPr>
          <w:p w14:paraId="2CE561F9" w14:textId="77777777" w:rsidR="00797FEE" w:rsidRPr="0040510D" w:rsidRDefault="00797FEE" w:rsidP="00A6780E">
            <w:pPr>
              <w:jc w:val="center"/>
              <w:rPr>
                <w:sz w:val="26"/>
                <w:szCs w:val="26"/>
              </w:rPr>
            </w:pPr>
            <w:r w:rsidRPr="0040510D">
              <w:rPr>
                <w:sz w:val="26"/>
                <w:szCs w:val="26"/>
              </w:rPr>
              <w:t>Итого за год</w:t>
            </w:r>
          </w:p>
        </w:tc>
      </w:tr>
      <w:tr w:rsidR="00797FEE" w:rsidRPr="0040510D" w14:paraId="0FC4E472" w14:textId="77777777" w:rsidTr="00EF6C90">
        <w:trPr>
          <w:trHeight w:val="83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775DF4" w14:textId="77777777" w:rsidR="00797FEE" w:rsidRPr="0040510D" w:rsidRDefault="00797FEE" w:rsidP="00A6780E">
            <w:pPr>
              <w:rPr>
                <w:sz w:val="26"/>
                <w:szCs w:val="26"/>
              </w:rPr>
            </w:pPr>
            <w:r w:rsidRPr="0040510D">
              <w:rPr>
                <w:sz w:val="26"/>
                <w:szCs w:val="26"/>
              </w:rPr>
              <w:t xml:space="preserve">Объем продаж </w:t>
            </w:r>
          </w:p>
          <w:p w14:paraId="0C5C3595" w14:textId="77777777" w:rsidR="00797FEE" w:rsidRPr="0040510D" w:rsidRDefault="00797FEE" w:rsidP="00A6780E">
            <w:pPr>
              <w:rPr>
                <w:sz w:val="26"/>
                <w:szCs w:val="26"/>
              </w:rPr>
            </w:pPr>
            <w:r w:rsidRPr="0040510D">
              <w:rPr>
                <w:sz w:val="26"/>
                <w:szCs w:val="26"/>
              </w:rPr>
              <w:t>(в натуральном выражении)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043BC" w14:textId="77777777" w:rsidR="00797FEE" w:rsidRPr="0040510D" w:rsidRDefault="00797FEE" w:rsidP="00A6780E">
            <w:pPr>
              <w:jc w:val="center"/>
              <w:rPr>
                <w:sz w:val="26"/>
                <w:szCs w:val="26"/>
              </w:rPr>
            </w:pPr>
            <w:r w:rsidRPr="0040510D">
              <w:rPr>
                <w:sz w:val="26"/>
                <w:szCs w:val="26"/>
              </w:rP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14:paraId="7BB35C6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EC1AA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EC8617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4F434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D4039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9A45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630F1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47DD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AFAC56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173E3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F5F73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81A2CD0" w14:textId="77777777" w:rsidR="00797FEE" w:rsidRPr="0040510D" w:rsidRDefault="00797FEE" w:rsidP="00A6780E">
            <w:pPr>
              <w:jc w:val="center"/>
              <w:rPr>
                <w:sz w:val="26"/>
                <w:szCs w:val="26"/>
              </w:rPr>
            </w:pPr>
          </w:p>
        </w:tc>
        <w:tc>
          <w:tcPr>
            <w:tcW w:w="864" w:type="dxa"/>
            <w:tcBorders>
              <w:top w:val="single" w:sz="4" w:space="0" w:color="auto"/>
              <w:left w:val="single" w:sz="4" w:space="0" w:color="auto"/>
              <w:bottom w:val="single" w:sz="4" w:space="0" w:color="auto"/>
              <w:right w:val="single" w:sz="4" w:space="0" w:color="auto"/>
            </w:tcBorders>
            <w:vAlign w:val="center"/>
          </w:tcPr>
          <w:p w14:paraId="3F35D8A4" w14:textId="77777777" w:rsidR="00797FEE" w:rsidRPr="0040510D" w:rsidRDefault="00797FEE" w:rsidP="00A6780E">
            <w:pPr>
              <w:jc w:val="center"/>
              <w:rPr>
                <w:sz w:val="26"/>
                <w:szCs w:val="26"/>
              </w:rPr>
            </w:pPr>
          </w:p>
        </w:tc>
      </w:tr>
      <w:tr w:rsidR="00797FEE" w:rsidRPr="0040510D" w14:paraId="055496C0"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0F7CAD3A"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3D0E4C4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8923C0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D16B84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BA7874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4FD9DA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973C2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4ECA95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6297FE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11C2F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1558F5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A68F5E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7AEEEC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D0AD076"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2EC10FE" w14:textId="77777777" w:rsidR="00797FEE" w:rsidRPr="0040510D" w:rsidRDefault="00797FEE" w:rsidP="00A6780E">
            <w:pPr>
              <w:jc w:val="both"/>
              <w:rPr>
                <w:sz w:val="26"/>
                <w:szCs w:val="26"/>
              </w:rPr>
            </w:pPr>
          </w:p>
        </w:tc>
      </w:tr>
      <w:tr w:rsidR="00797FEE" w:rsidRPr="0040510D" w14:paraId="65DE9C27"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1927F940"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2D91DA4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F6EA67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2F4D53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5A4320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1F7C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DEB91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29981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BC6C7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990CD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08E22C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D9904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081A98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52416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53A46C61" w14:textId="77777777" w:rsidR="00797FEE" w:rsidRPr="0040510D" w:rsidRDefault="00797FEE" w:rsidP="00A6780E">
            <w:pPr>
              <w:jc w:val="both"/>
              <w:rPr>
                <w:sz w:val="26"/>
                <w:szCs w:val="26"/>
              </w:rPr>
            </w:pPr>
          </w:p>
        </w:tc>
      </w:tr>
      <w:tr w:rsidR="00797FEE" w:rsidRPr="0040510D" w14:paraId="4F198E01"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281978FC"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744315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CA9BF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146AB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54E990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351F51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335E4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FB3854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0BFDD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814B6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DBB96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94AFA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323859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4C7D4B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138E799" w14:textId="77777777" w:rsidR="00797FEE" w:rsidRPr="0040510D" w:rsidRDefault="00797FEE" w:rsidP="00A6780E">
            <w:pPr>
              <w:jc w:val="both"/>
              <w:rPr>
                <w:sz w:val="26"/>
                <w:szCs w:val="26"/>
              </w:rPr>
            </w:pPr>
          </w:p>
        </w:tc>
      </w:tr>
      <w:tr w:rsidR="00797FEE" w:rsidRPr="0040510D" w14:paraId="65516717" w14:textId="77777777" w:rsidTr="00EF6C90">
        <w:trPr>
          <w:trHeight w:val="54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69A9C3" w14:textId="77777777" w:rsidR="00797FEE" w:rsidRPr="0040510D" w:rsidRDefault="00797FEE" w:rsidP="00A6780E">
            <w:pPr>
              <w:rPr>
                <w:sz w:val="26"/>
                <w:szCs w:val="26"/>
              </w:rPr>
            </w:pPr>
            <w:r w:rsidRPr="0040510D">
              <w:rPr>
                <w:sz w:val="26"/>
                <w:szCs w:val="26"/>
              </w:rPr>
              <w:lastRenderedPageBreak/>
              <w:t>Стоимость товаров, работ, услуг</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258CF" w14:textId="77777777" w:rsidR="00797FEE" w:rsidRPr="0040510D" w:rsidRDefault="00797FEE" w:rsidP="00A6780E">
            <w:pPr>
              <w:jc w:val="center"/>
              <w:rPr>
                <w:sz w:val="26"/>
                <w:szCs w:val="26"/>
              </w:rPr>
            </w:pPr>
            <w:r w:rsidRPr="0040510D">
              <w:rPr>
                <w:sz w:val="26"/>
                <w:szCs w:val="26"/>
              </w:rPr>
              <w:t>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135D5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93F8F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726E7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0469B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58DBA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EED89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F864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B2F042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BF00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B8D4CD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C90A8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9A5A8A6" w14:textId="77777777" w:rsidR="00797FEE" w:rsidRPr="0040510D" w:rsidRDefault="00797FEE" w:rsidP="00A6780E">
            <w:pPr>
              <w:jc w:val="center"/>
              <w:rPr>
                <w:sz w:val="26"/>
                <w:szCs w:val="26"/>
              </w:rPr>
            </w:pPr>
          </w:p>
        </w:tc>
        <w:tc>
          <w:tcPr>
            <w:tcW w:w="864" w:type="dxa"/>
            <w:tcBorders>
              <w:top w:val="single" w:sz="4" w:space="0" w:color="auto"/>
              <w:left w:val="single" w:sz="4" w:space="0" w:color="auto"/>
              <w:bottom w:val="single" w:sz="4" w:space="0" w:color="auto"/>
              <w:right w:val="single" w:sz="4" w:space="0" w:color="auto"/>
            </w:tcBorders>
            <w:vAlign w:val="center"/>
          </w:tcPr>
          <w:p w14:paraId="5343A658" w14:textId="77777777" w:rsidR="00797FEE" w:rsidRPr="0040510D" w:rsidRDefault="00797FEE" w:rsidP="00A6780E">
            <w:pPr>
              <w:jc w:val="center"/>
              <w:rPr>
                <w:sz w:val="26"/>
                <w:szCs w:val="26"/>
              </w:rPr>
            </w:pPr>
          </w:p>
        </w:tc>
      </w:tr>
      <w:tr w:rsidR="00797FEE" w:rsidRPr="0040510D" w14:paraId="3A010CB9"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7EECD77C"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5F13B31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CA941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39FC6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39BFE7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27D3B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53E61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2AE074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59CDE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53C65E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1EA3C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7E57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4FAF7A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AFC0455"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13F0720" w14:textId="77777777" w:rsidR="00797FEE" w:rsidRPr="0040510D" w:rsidRDefault="00797FEE" w:rsidP="00A6780E">
            <w:pPr>
              <w:jc w:val="both"/>
              <w:rPr>
                <w:sz w:val="26"/>
                <w:szCs w:val="26"/>
              </w:rPr>
            </w:pPr>
          </w:p>
        </w:tc>
      </w:tr>
      <w:tr w:rsidR="00797FEE" w:rsidRPr="0040510D" w14:paraId="45B19050"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5551F497"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4421277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6F3B53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E7B75D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1648CC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97A6A3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848ABD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6F579C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24D87E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62B29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C6AC56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245CE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0E062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A0FE5E1"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EF2DA67" w14:textId="77777777" w:rsidR="00797FEE" w:rsidRPr="0040510D" w:rsidRDefault="00797FEE" w:rsidP="00A6780E">
            <w:pPr>
              <w:jc w:val="both"/>
              <w:rPr>
                <w:sz w:val="26"/>
                <w:szCs w:val="26"/>
              </w:rPr>
            </w:pPr>
          </w:p>
        </w:tc>
      </w:tr>
      <w:tr w:rsidR="00797FEE" w:rsidRPr="0040510D" w14:paraId="57258D9E"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47FA204F"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61B648F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1A3CD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9DE44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4AF9D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95E9D2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DC057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6D9A00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5DC75C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59EE8D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C5898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DEC44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C00448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1526C60"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32147DA9" w14:textId="77777777" w:rsidR="00797FEE" w:rsidRPr="0040510D" w:rsidRDefault="00797FEE" w:rsidP="00A6780E">
            <w:pPr>
              <w:jc w:val="both"/>
              <w:rPr>
                <w:sz w:val="26"/>
                <w:szCs w:val="26"/>
              </w:rPr>
            </w:pPr>
          </w:p>
        </w:tc>
      </w:tr>
      <w:tr w:rsidR="00797FEE" w:rsidRPr="0040510D" w14:paraId="60A819D3"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56B6BC57" w14:textId="77777777" w:rsidR="00797FEE" w:rsidRPr="0040510D" w:rsidRDefault="00797FEE" w:rsidP="00A6780E">
            <w:pPr>
              <w:jc w:val="both"/>
              <w:rPr>
                <w:sz w:val="26"/>
                <w:szCs w:val="26"/>
              </w:rPr>
            </w:pPr>
            <w:r w:rsidRPr="0040510D">
              <w:rPr>
                <w:sz w:val="26"/>
                <w:szCs w:val="26"/>
              </w:rPr>
              <w:t>Выручка</w:t>
            </w:r>
          </w:p>
        </w:tc>
        <w:tc>
          <w:tcPr>
            <w:tcW w:w="0" w:type="auto"/>
            <w:tcBorders>
              <w:top w:val="single" w:sz="4" w:space="0" w:color="auto"/>
              <w:left w:val="single" w:sz="4" w:space="0" w:color="auto"/>
              <w:bottom w:val="single" w:sz="4" w:space="0" w:color="auto"/>
              <w:right w:val="single" w:sz="4" w:space="0" w:color="auto"/>
            </w:tcBorders>
          </w:tcPr>
          <w:p w14:paraId="3B643C8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F7403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B55A3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8540C4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B69226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B5A361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DAEF2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0162F6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E25096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DE5F0A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94F3B9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FAF18B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B53986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410B116B" w14:textId="77777777" w:rsidR="00797FEE" w:rsidRPr="0040510D" w:rsidRDefault="00797FEE" w:rsidP="00A6780E">
            <w:pPr>
              <w:jc w:val="both"/>
              <w:rPr>
                <w:sz w:val="26"/>
                <w:szCs w:val="26"/>
              </w:rPr>
            </w:pPr>
          </w:p>
        </w:tc>
      </w:tr>
      <w:tr w:rsidR="00797FEE" w:rsidRPr="0040510D" w14:paraId="4D36A766" w14:textId="77777777" w:rsidTr="00EF6C90">
        <w:trPr>
          <w:trHeight w:val="267"/>
          <w:jc w:val="center"/>
        </w:trPr>
        <w:tc>
          <w:tcPr>
            <w:tcW w:w="0" w:type="auto"/>
            <w:tcBorders>
              <w:top w:val="single" w:sz="4" w:space="0" w:color="auto"/>
              <w:left w:val="single" w:sz="4" w:space="0" w:color="auto"/>
              <w:bottom w:val="single" w:sz="4" w:space="0" w:color="auto"/>
              <w:right w:val="single" w:sz="4" w:space="0" w:color="auto"/>
            </w:tcBorders>
            <w:hideMark/>
          </w:tcPr>
          <w:p w14:paraId="2BF39955"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3B4E180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DFC058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86CEF1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61D70D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27FC5D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D6D1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E41649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DBCE4B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29F6E5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957DC7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B270B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A9A028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5EDE4A"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F828509" w14:textId="77777777" w:rsidR="00797FEE" w:rsidRPr="0040510D" w:rsidRDefault="00797FEE" w:rsidP="00A6780E">
            <w:pPr>
              <w:jc w:val="both"/>
              <w:rPr>
                <w:sz w:val="26"/>
                <w:szCs w:val="26"/>
              </w:rPr>
            </w:pPr>
          </w:p>
        </w:tc>
      </w:tr>
      <w:tr w:rsidR="00797FEE" w:rsidRPr="0040510D" w14:paraId="44DE5C06"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44C0DB15"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35A1851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07C136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024CC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A479A9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802BD8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C2E65C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B03BB1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92D50D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A8379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0D77B8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AAFE5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BEBA1E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9AED609"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355FD2B" w14:textId="77777777" w:rsidR="00797FEE" w:rsidRPr="0040510D" w:rsidRDefault="00797FEE" w:rsidP="00A6780E">
            <w:pPr>
              <w:jc w:val="both"/>
              <w:rPr>
                <w:sz w:val="26"/>
                <w:szCs w:val="26"/>
              </w:rPr>
            </w:pPr>
          </w:p>
        </w:tc>
      </w:tr>
      <w:tr w:rsidR="00797FEE" w:rsidRPr="0040510D" w14:paraId="1F481E51"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217D2055"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584E21A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86E46D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9A1201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558043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CA69C3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EC44CA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BBCF4D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B08A31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6630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C70DAE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08BB19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2861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3C7939"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D033655" w14:textId="77777777" w:rsidR="00797FEE" w:rsidRPr="0040510D" w:rsidRDefault="00797FEE" w:rsidP="00A6780E">
            <w:pPr>
              <w:jc w:val="both"/>
              <w:rPr>
                <w:sz w:val="26"/>
                <w:szCs w:val="26"/>
              </w:rPr>
            </w:pPr>
          </w:p>
        </w:tc>
      </w:tr>
      <w:tr w:rsidR="00797FEE" w:rsidRPr="0040510D" w14:paraId="44C225B5" w14:textId="77777777" w:rsidTr="00EF6C90">
        <w:trPr>
          <w:trHeight w:val="290"/>
          <w:jc w:val="center"/>
        </w:trPr>
        <w:tc>
          <w:tcPr>
            <w:tcW w:w="0" w:type="auto"/>
            <w:tcBorders>
              <w:top w:val="single" w:sz="4" w:space="0" w:color="auto"/>
              <w:left w:val="single" w:sz="4" w:space="0" w:color="auto"/>
              <w:bottom w:val="single" w:sz="4" w:space="0" w:color="auto"/>
              <w:right w:val="single" w:sz="4" w:space="0" w:color="auto"/>
            </w:tcBorders>
            <w:hideMark/>
          </w:tcPr>
          <w:p w14:paraId="2CBFCF2F" w14:textId="77777777" w:rsidR="00797FEE" w:rsidRPr="0040510D" w:rsidRDefault="00797FEE" w:rsidP="00A6780E">
            <w:pPr>
              <w:jc w:val="both"/>
              <w:rPr>
                <w:sz w:val="26"/>
                <w:szCs w:val="26"/>
              </w:rPr>
            </w:pPr>
            <w:r w:rsidRPr="0040510D">
              <w:rPr>
                <w:sz w:val="26"/>
                <w:szCs w:val="26"/>
              </w:rPr>
              <w:t>ИТОГО</w:t>
            </w:r>
          </w:p>
        </w:tc>
        <w:tc>
          <w:tcPr>
            <w:tcW w:w="0" w:type="auto"/>
            <w:tcBorders>
              <w:top w:val="single" w:sz="4" w:space="0" w:color="auto"/>
              <w:left w:val="single" w:sz="4" w:space="0" w:color="auto"/>
              <w:bottom w:val="single" w:sz="4" w:space="0" w:color="auto"/>
              <w:right w:val="single" w:sz="4" w:space="0" w:color="auto"/>
            </w:tcBorders>
          </w:tcPr>
          <w:p w14:paraId="557C1C0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54C569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CA1D59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78BBE5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11400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BD2507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E66C69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7DD805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7929D7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EAFE01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C34572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F003EA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6F303A"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2F9A1270" w14:textId="77777777" w:rsidR="00797FEE" w:rsidRPr="0040510D" w:rsidRDefault="00797FEE" w:rsidP="00A6780E">
            <w:pPr>
              <w:jc w:val="both"/>
              <w:rPr>
                <w:sz w:val="26"/>
                <w:szCs w:val="26"/>
              </w:rPr>
            </w:pPr>
          </w:p>
        </w:tc>
      </w:tr>
    </w:tbl>
    <w:p w14:paraId="672D747B" w14:textId="77777777" w:rsidR="00797FEE" w:rsidRPr="0040510D" w:rsidRDefault="00797FEE" w:rsidP="00A6780E">
      <w:pPr>
        <w:jc w:val="both"/>
        <w:rPr>
          <w:sz w:val="26"/>
          <w:szCs w:val="26"/>
        </w:rPr>
      </w:pPr>
      <w:r w:rsidRPr="0040510D">
        <w:rPr>
          <w:sz w:val="26"/>
          <w:szCs w:val="26"/>
        </w:rPr>
        <w:t>Финансовый прогноз (указывается Ваша система налогообложения)</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19"/>
        <w:gridCol w:w="419"/>
        <w:gridCol w:w="419"/>
        <w:gridCol w:w="419"/>
        <w:gridCol w:w="419"/>
        <w:gridCol w:w="419"/>
        <w:gridCol w:w="419"/>
        <w:gridCol w:w="419"/>
        <w:gridCol w:w="419"/>
        <w:gridCol w:w="549"/>
        <w:gridCol w:w="476"/>
        <w:gridCol w:w="549"/>
        <w:gridCol w:w="931"/>
      </w:tblGrid>
      <w:tr w:rsidR="00797FEE" w:rsidRPr="0040510D" w14:paraId="28ACF1DF" w14:textId="77777777" w:rsidTr="00EF6C90">
        <w:trPr>
          <w:trHeight w:val="54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DA89D2" w14:textId="77777777" w:rsidR="00797FEE" w:rsidRPr="0040510D" w:rsidRDefault="00797FEE" w:rsidP="00A6780E">
            <w:pPr>
              <w:jc w:val="center"/>
              <w:rPr>
                <w:sz w:val="26"/>
                <w:szCs w:val="26"/>
              </w:rPr>
            </w:pPr>
            <w:r w:rsidRPr="0040510D">
              <w:rPr>
                <w:sz w:val="26"/>
                <w:szCs w:val="26"/>
              </w:rPr>
              <w:t>Месяц, порядковый номер/название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BE60FC9" w14:textId="77777777" w:rsidR="00797FEE" w:rsidRPr="0040510D" w:rsidRDefault="00797FEE" w:rsidP="00A6780E">
            <w:pPr>
              <w:jc w:val="center"/>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86B57" w14:textId="77777777" w:rsidR="00797FEE" w:rsidRPr="0040510D" w:rsidRDefault="00797FEE" w:rsidP="00A6780E">
            <w:pPr>
              <w:jc w:val="center"/>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A897F" w14:textId="77777777" w:rsidR="00797FEE" w:rsidRPr="0040510D" w:rsidRDefault="00797FEE" w:rsidP="00A6780E">
            <w:pPr>
              <w:jc w:val="center"/>
              <w:rPr>
                <w:sz w:val="26"/>
                <w:szCs w:val="26"/>
              </w:rPr>
            </w:pPr>
            <w:r w:rsidRPr="0040510D">
              <w:rPr>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9C360" w14:textId="77777777" w:rsidR="00797FEE" w:rsidRPr="0040510D" w:rsidRDefault="00797FEE" w:rsidP="00A6780E">
            <w:pPr>
              <w:jc w:val="center"/>
              <w:rPr>
                <w:sz w:val="26"/>
                <w:szCs w:val="26"/>
              </w:rPr>
            </w:pPr>
            <w:r w:rsidRPr="0040510D">
              <w:rPr>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8905A1" w14:textId="77777777" w:rsidR="00797FEE" w:rsidRPr="0040510D" w:rsidRDefault="00797FEE" w:rsidP="00A6780E">
            <w:pPr>
              <w:jc w:val="center"/>
              <w:rPr>
                <w:sz w:val="26"/>
                <w:szCs w:val="26"/>
              </w:rPr>
            </w:pPr>
            <w:r w:rsidRPr="0040510D">
              <w:rPr>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9BD78" w14:textId="77777777" w:rsidR="00797FEE" w:rsidRPr="0040510D" w:rsidRDefault="00797FEE" w:rsidP="00A6780E">
            <w:pPr>
              <w:jc w:val="center"/>
              <w:rPr>
                <w:sz w:val="26"/>
                <w:szCs w:val="26"/>
              </w:rPr>
            </w:pPr>
            <w:r w:rsidRPr="0040510D">
              <w:rPr>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65F1E" w14:textId="77777777" w:rsidR="00797FEE" w:rsidRPr="0040510D" w:rsidRDefault="00797FEE" w:rsidP="00A6780E">
            <w:pPr>
              <w:jc w:val="center"/>
              <w:rPr>
                <w:sz w:val="26"/>
                <w:szCs w:val="26"/>
              </w:rPr>
            </w:pPr>
            <w:r w:rsidRPr="0040510D">
              <w:rPr>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BB00D" w14:textId="77777777" w:rsidR="00797FEE" w:rsidRPr="0040510D" w:rsidRDefault="00797FEE" w:rsidP="00A6780E">
            <w:pPr>
              <w:jc w:val="center"/>
              <w:rPr>
                <w:sz w:val="26"/>
                <w:szCs w:val="26"/>
              </w:rPr>
            </w:pPr>
            <w:r w:rsidRPr="0040510D">
              <w:rPr>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DDEBC" w14:textId="77777777" w:rsidR="00797FEE" w:rsidRPr="0040510D" w:rsidRDefault="00797FEE" w:rsidP="00A6780E">
            <w:pPr>
              <w:jc w:val="center"/>
              <w:rPr>
                <w:sz w:val="26"/>
                <w:szCs w:val="26"/>
              </w:rPr>
            </w:pPr>
            <w:r w:rsidRPr="0040510D">
              <w:rPr>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67704" w14:textId="77777777" w:rsidR="00797FEE" w:rsidRPr="0040510D" w:rsidRDefault="00797FEE" w:rsidP="00A6780E">
            <w:pPr>
              <w:jc w:val="center"/>
              <w:rPr>
                <w:sz w:val="26"/>
                <w:szCs w:val="26"/>
              </w:rPr>
            </w:pPr>
            <w:r w:rsidRPr="0040510D">
              <w:rPr>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08815" w14:textId="77777777" w:rsidR="00797FEE" w:rsidRPr="0040510D" w:rsidRDefault="00797FEE" w:rsidP="00A6780E">
            <w:pPr>
              <w:jc w:val="center"/>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15261" w14:textId="77777777" w:rsidR="00797FEE" w:rsidRPr="0040510D" w:rsidRDefault="00797FEE" w:rsidP="00A6780E">
            <w:pPr>
              <w:jc w:val="center"/>
              <w:rPr>
                <w:sz w:val="26"/>
                <w:szCs w:val="26"/>
              </w:rPr>
            </w:pPr>
            <w:r w:rsidRPr="0040510D">
              <w:rPr>
                <w:sz w:val="26"/>
                <w:szCs w:val="26"/>
              </w:rPr>
              <w:t>24/</w:t>
            </w:r>
          </w:p>
        </w:tc>
        <w:tc>
          <w:tcPr>
            <w:tcW w:w="931" w:type="dxa"/>
            <w:tcBorders>
              <w:top w:val="single" w:sz="4" w:space="0" w:color="auto"/>
              <w:left w:val="single" w:sz="4" w:space="0" w:color="auto"/>
              <w:bottom w:val="single" w:sz="4" w:space="0" w:color="auto"/>
              <w:right w:val="single" w:sz="4" w:space="0" w:color="auto"/>
            </w:tcBorders>
            <w:vAlign w:val="center"/>
            <w:hideMark/>
          </w:tcPr>
          <w:p w14:paraId="4B020CAC" w14:textId="77777777" w:rsidR="00797FEE" w:rsidRPr="0040510D" w:rsidRDefault="00797FEE" w:rsidP="00A6780E">
            <w:pPr>
              <w:jc w:val="center"/>
              <w:rPr>
                <w:sz w:val="26"/>
                <w:szCs w:val="26"/>
              </w:rPr>
            </w:pPr>
            <w:r w:rsidRPr="0040510D">
              <w:rPr>
                <w:sz w:val="26"/>
                <w:szCs w:val="26"/>
              </w:rPr>
              <w:t>Итого за год</w:t>
            </w:r>
          </w:p>
        </w:tc>
      </w:tr>
      <w:tr w:rsidR="00797FEE" w:rsidRPr="0040510D" w14:paraId="18F534B0" w14:textId="77777777" w:rsidTr="00EF6C90">
        <w:trPr>
          <w:trHeight w:val="217"/>
          <w:jc w:val="center"/>
        </w:trPr>
        <w:tc>
          <w:tcPr>
            <w:tcW w:w="0" w:type="auto"/>
            <w:tcBorders>
              <w:top w:val="single" w:sz="4" w:space="0" w:color="auto"/>
              <w:left w:val="single" w:sz="4" w:space="0" w:color="auto"/>
              <w:bottom w:val="single" w:sz="4" w:space="0" w:color="auto"/>
              <w:right w:val="single" w:sz="4" w:space="0" w:color="auto"/>
            </w:tcBorders>
            <w:hideMark/>
          </w:tcPr>
          <w:p w14:paraId="0DC7CFD5" w14:textId="77777777" w:rsidR="00797FEE" w:rsidRPr="0040510D" w:rsidRDefault="00797FEE" w:rsidP="00A6780E">
            <w:pPr>
              <w:jc w:val="both"/>
              <w:rPr>
                <w:sz w:val="26"/>
                <w:szCs w:val="26"/>
              </w:rPr>
            </w:pPr>
            <w:r w:rsidRPr="0040510D">
              <w:rPr>
                <w:sz w:val="26"/>
                <w:szCs w:val="26"/>
              </w:rPr>
              <w:t>Выручка (доходы),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457CCD5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DF17F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A82F6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2EA0B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D845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1E9625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16F6D5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C371F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F8AB4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CFE82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0A42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7991402"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26A166E5" w14:textId="77777777" w:rsidR="00797FEE" w:rsidRPr="0040510D" w:rsidRDefault="00797FEE" w:rsidP="00A6780E">
            <w:pPr>
              <w:jc w:val="center"/>
              <w:rPr>
                <w:sz w:val="26"/>
                <w:szCs w:val="26"/>
              </w:rPr>
            </w:pPr>
          </w:p>
        </w:tc>
      </w:tr>
      <w:tr w:rsidR="00797FEE" w:rsidRPr="0040510D" w14:paraId="375F6129" w14:textId="77777777" w:rsidTr="00EF6C90">
        <w:trPr>
          <w:trHeight w:val="67"/>
          <w:jc w:val="center"/>
        </w:trPr>
        <w:tc>
          <w:tcPr>
            <w:tcW w:w="0" w:type="auto"/>
            <w:tcBorders>
              <w:top w:val="single" w:sz="4" w:space="0" w:color="auto"/>
              <w:left w:val="single" w:sz="4" w:space="0" w:color="auto"/>
              <w:bottom w:val="single" w:sz="4" w:space="0" w:color="auto"/>
              <w:right w:val="single" w:sz="4" w:space="0" w:color="auto"/>
            </w:tcBorders>
            <w:hideMark/>
          </w:tcPr>
          <w:p w14:paraId="11F30115" w14:textId="77777777" w:rsidR="00797FEE" w:rsidRPr="0040510D" w:rsidRDefault="00797FEE" w:rsidP="00A6780E">
            <w:pPr>
              <w:jc w:val="both"/>
              <w:rPr>
                <w:sz w:val="26"/>
                <w:szCs w:val="26"/>
              </w:rPr>
            </w:pPr>
            <w:r w:rsidRPr="0040510D">
              <w:rPr>
                <w:sz w:val="26"/>
                <w:szCs w:val="26"/>
              </w:rPr>
              <w:t>В т.ч. 1.</w:t>
            </w:r>
          </w:p>
        </w:tc>
        <w:tc>
          <w:tcPr>
            <w:tcW w:w="0" w:type="auto"/>
            <w:tcBorders>
              <w:top w:val="single" w:sz="4" w:space="0" w:color="auto"/>
              <w:left w:val="single" w:sz="4" w:space="0" w:color="auto"/>
              <w:bottom w:val="single" w:sz="4" w:space="0" w:color="auto"/>
              <w:right w:val="single" w:sz="4" w:space="0" w:color="auto"/>
            </w:tcBorders>
            <w:vAlign w:val="center"/>
          </w:tcPr>
          <w:p w14:paraId="327D3E7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9D36D0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F094AD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28878D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89091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D1A259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2132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8CE3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0AD6D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1E164A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EE027E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66A3D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64A8B61D" w14:textId="77777777" w:rsidR="00797FEE" w:rsidRPr="0040510D" w:rsidRDefault="00797FEE" w:rsidP="00A6780E">
            <w:pPr>
              <w:jc w:val="center"/>
              <w:rPr>
                <w:sz w:val="26"/>
                <w:szCs w:val="26"/>
              </w:rPr>
            </w:pPr>
          </w:p>
        </w:tc>
      </w:tr>
      <w:tr w:rsidR="00797FEE" w:rsidRPr="0040510D" w14:paraId="232D564E" w14:textId="77777777" w:rsidTr="00EF6C90">
        <w:trPr>
          <w:trHeight w:val="55"/>
          <w:jc w:val="center"/>
        </w:trPr>
        <w:tc>
          <w:tcPr>
            <w:tcW w:w="0" w:type="auto"/>
            <w:tcBorders>
              <w:top w:val="single" w:sz="4" w:space="0" w:color="auto"/>
              <w:left w:val="single" w:sz="4" w:space="0" w:color="auto"/>
              <w:bottom w:val="single" w:sz="4" w:space="0" w:color="auto"/>
              <w:right w:val="single" w:sz="4" w:space="0" w:color="auto"/>
            </w:tcBorders>
            <w:hideMark/>
          </w:tcPr>
          <w:p w14:paraId="611F2793"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033E2FC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BAFAE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737FFB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5A7FE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EA208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CEDCF4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A36A01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A8EB3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53D0A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7786E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57E502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D525D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411A25EA" w14:textId="77777777" w:rsidR="00797FEE" w:rsidRPr="0040510D" w:rsidRDefault="00797FEE" w:rsidP="00A6780E">
            <w:pPr>
              <w:jc w:val="center"/>
              <w:rPr>
                <w:sz w:val="26"/>
                <w:szCs w:val="26"/>
              </w:rPr>
            </w:pPr>
          </w:p>
        </w:tc>
      </w:tr>
      <w:tr w:rsidR="00797FEE" w:rsidRPr="0040510D" w14:paraId="4375AA9C" w14:textId="77777777" w:rsidTr="00EF6C90">
        <w:trPr>
          <w:trHeight w:val="202"/>
          <w:jc w:val="center"/>
        </w:trPr>
        <w:tc>
          <w:tcPr>
            <w:tcW w:w="0" w:type="auto"/>
            <w:tcBorders>
              <w:top w:val="single" w:sz="4" w:space="0" w:color="auto"/>
              <w:left w:val="single" w:sz="4" w:space="0" w:color="auto"/>
              <w:bottom w:val="single" w:sz="4" w:space="0" w:color="auto"/>
              <w:right w:val="single" w:sz="4" w:space="0" w:color="auto"/>
            </w:tcBorders>
            <w:hideMark/>
          </w:tcPr>
          <w:p w14:paraId="1D54AF14" w14:textId="77777777" w:rsidR="00797FEE" w:rsidRPr="0040510D" w:rsidRDefault="00797FEE" w:rsidP="00A6780E">
            <w:pPr>
              <w:jc w:val="both"/>
              <w:rPr>
                <w:sz w:val="26"/>
                <w:szCs w:val="26"/>
              </w:rPr>
            </w:pPr>
            <w:r w:rsidRPr="0040510D">
              <w:rPr>
                <w:sz w:val="26"/>
                <w:szCs w:val="26"/>
              </w:rPr>
              <w:t>Затраты постоянные,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4CD435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19D5FD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72588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6BC01D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9EC5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F8B0E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DA732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256EA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6D376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F2A33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6D1F9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60F7A9"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0609DD26" w14:textId="77777777" w:rsidR="00797FEE" w:rsidRPr="0040510D" w:rsidRDefault="00797FEE" w:rsidP="00A6780E">
            <w:pPr>
              <w:jc w:val="center"/>
              <w:rPr>
                <w:sz w:val="26"/>
                <w:szCs w:val="26"/>
              </w:rPr>
            </w:pPr>
          </w:p>
        </w:tc>
      </w:tr>
      <w:tr w:rsidR="00797FEE" w:rsidRPr="0040510D" w14:paraId="6DDDA3FE" w14:textId="77777777" w:rsidTr="00EF6C90">
        <w:trPr>
          <w:trHeight w:val="55"/>
          <w:jc w:val="center"/>
        </w:trPr>
        <w:tc>
          <w:tcPr>
            <w:tcW w:w="0" w:type="auto"/>
            <w:tcBorders>
              <w:top w:val="single" w:sz="4" w:space="0" w:color="auto"/>
              <w:left w:val="single" w:sz="4" w:space="0" w:color="auto"/>
              <w:bottom w:val="single" w:sz="4" w:space="0" w:color="auto"/>
              <w:right w:val="single" w:sz="4" w:space="0" w:color="auto"/>
            </w:tcBorders>
            <w:hideMark/>
          </w:tcPr>
          <w:p w14:paraId="141EF82B" w14:textId="77777777" w:rsidR="00797FEE" w:rsidRPr="0040510D" w:rsidRDefault="00797FEE" w:rsidP="00A6780E">
            <w:pPr>
              <w:jc w:val="both"/>
              <w:rPr>
                <w:sz w:val="26"/>
                <w:szCs w:val="26"/>
              </w:rPr>
            </w:pPr>
            <w:r w:rsidRPr="0040510D">
              <w:rPr>
                <w:sz w:val="26"/>
                <w:szCs w:val="26"/>
              </w:rPr>
              <w:t>В т.ч. 1.</w:t>
            </w:r>
          </w:p>
        </w:tc>
        <w:tc>
          <w:tcPr>
            <w:tcW w:w="0" w:type="auto"/>
            <w:tcBorders>
              <w:top w:val="single" w:sz="4" w:space="0" w:color="auto"/>
              <w:left w:val="single" w:sz="4" w:space="0" w:color="auto"/>
              <w:bottom w:val="single" w:sz="4" w:space="0" w:color="auto"/>
              <w:right w:val="single" w:sz="4" w:space="0" w:color="auto"/>
            </w:tcBorders>
            <w:vAlign w:val="center"/>
          </w:tcPr>
          <w:p w14:paraId="032346C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5E89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BD566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EA8765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D01DF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E19DE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710B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8E4786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EB6B9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8C7DB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BEBB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26538C"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1A5FF243" w14:textId="77777777" w:rsidR="00797FEE" w:rsidRPr="0040510D" w:rsidRDefault="00797FEE" w:rsidP="00A6780E">
            <w:pPr>
              <w:jc w:val="center"/>
              <w:rPr>
                <w:sz w:val="26"/>
                <w:szCs w:val="26"/>
              </w:rPr>
            </w:pPr>
          </w:p>
        </w:tc>
      </w:tr>
      <w:tr w:rsidR="00797FEE" w:rsidRPr="0040510D" w14:paraId="0A1013CD" w14:textId="77777777" w:rsidTr="00EF6C90">
        <w:trPr>
          <w:trHeight w:val="55"/>
          <w:jc w:val="center"/>
        </w:trPr>
        <w:tc>
          <w:tcPr>
            <w:tcW w:w="0" w:type="auto"/>
            <w:tcBorders>
              <w:top w:val="single" w:sz="4" w:space="0" w:color="auto"/>
              <w:left w:val="single" w:sz="4" w:space="0" w:color="auto"/>
              <w:bottom w:val="single" w:sz="4" w:space="0" w:color="auto"/>
              <w:right w:val="single" w:sz="4" w:space="0" w:color="auto"/>
            </w:tcBorders>
            <w:hideMark/>
          </w:tcPr>
          <w:p w14:paraId="6AE93531" w14:textId="77777777" w:rsidR="00797FEE" w:rsidRPr="0040510D" w:rsidRDefault="00797FEE" w:rsidP="00A6780E">
            <w:pPr>
              <w:jc w:val="both"/>
              <w:rPr>
                <w:sz w:val="26"/>
                <w:szCs w:val="26"/>
              </w:rPr>
            </w:pPr>
            <w:r w:rsidRPr="0040510D">
              <w:rPr>
                <w:sz w:val="26"/>
                <w:szCs w:val="26"/>
              </w:rPr>
              <w:t>Затраты переменные,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0FAA84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AEB0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ADC94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10F33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321B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05017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ABEDB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DCADA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A37B1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A61CD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AD5C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5C309D2"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665C9D6C" w14:textId="77777777" w:rsidR="00797FEE" w:rsidRPr="0040510D" w:rsidRDefault="00797FEE" w:rsidP="00A6780E">
            <w:pPr>
              <w:jc w:val="center"/>
              <w:rPr>
                <w:sz w:val="26"/>
                <w:szCs w:val="26"/>
              </w:rPr>
            </w:pPr>
          </w:p>
        </w:tc>
      </w:tr>
      <w:tr w:rsidR="00797FEE" w:rsidRPr="0040510D" w14:paraId="4880ED03" w14:textId="77777777" w:rsidTr="00EF6C90">
        <w:trPr>
          <w:trHeight w:val="55"/>
          <w:jc w:val="center"/>
        </w:trPr>
        <w:tc>
          <w:tcPr>
            <w:tcW w:w="0" w:type="auto"/>
            <w:tcBorders>
              <w:top w:val="single" w:sz="4" w:space="0" w:color="auto"/>
              <w:left w:val="single" w:sz="4" w:space="0" w:color="auto"/>
              <w:bottom w:val="single" w:sz="4" w:space="0" w:color="auto"/>
              <w:right w:val="single" w:sz="4" w:space="0" w:color="auto"/>
            </w:tcBorders>
            <w:hideMark/>
          </w:tcPr>
          <w:p w14:paraId="25D4519A" w14:textId="77777777" w:rsidR="00797FEE" w:rsidRPr="0040510D" w:rsidRDefault="00797FEE" w:rsidP="00A6780E">
            <w:pPr>
              <w:jc w:val="both"/>
              <w:rPr>
                <w:sz w:val="26"/>
                <w:szCs w:val="26"/>
              </w:rPr>
            </w:pPr>
            <w:r w:rsidRPr="0040510D">
              <w:rPr>
                <w:sz w:val="26"/>
                <w:szCs w:val="26"/>
              </w:rPr>
              <w:t>В т.ч. 1.</w:t>
            </w:r>
          </w:p>
        </w:tc>
        <w:tc>
          <w:tcPr>
            <w:tcW w:w="0" w:type="auto"/>
            <w:tcBorders>
              <w:top w:val="single" w:sz="4" w:space="0" w:color="auto"/>
              <w:left w:val="single" w:sz="4" w:space="0" w:color="auto"/>
              <w:bottom w:val="single" w:sz="4" w:space="0" w:color="auto"/>
              <w:right w:val="single" w:sz="4" w:space="0" w:color="auto"/>
            </w:tcBorders>
            <w:vAlign w:val="center"/>
          </w:tcPr>
          <w:p w14:paraId="5D4B48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C20A2A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0C0EB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89CA77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D07FB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5C0EF1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A0399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ECF1F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AEB74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CE64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EC41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A7701D"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5D84BE2F" w14:textId="77777777" w:rsidR="00797FEE" w:rsidRPr="0040510D" w:rsidRDefault="00797FEE" w:rsidP="00A6780E">
            <w:pPr>
              <w:jc w:val="center"/>
              <w:rPr>
                <w:sz w:val="26"/>
                <w:szCs w:val="26"/>
              </w:rPr>
            </w:pPr>
          </w:p>
        </w:tc>
      </w:tr>
      <w:tr w:rsidR="00797FEE" w:rsidRPr="0040510D" w14:paraId="7EAE04A8" w14:textId="77777777" w:rsidTr="00EF6C90">
        <w:trPr>
          <w:trHeight w:val="331"/>
          <w:jc w:val="center"/>
        </w:trPr>
        <w:tc>
          <w:tcPr>
            <w:tcW w:w="0" w:type="auto"/>
            <w:tcBorders>
              <w:top w:val="single" w:sz="4" w:space="0" w:color="auto"/>
              <w:left w:val="single" w:sz="4" w:space="0" w:color="auto"/>
              <w:bottom w:val="single" w:sz="4" w:space="0" w:color="auto"/>
              <w:right w:val="single" w:sz="4" w:space="0" w:color="auto"/>
            </w:tcBorders>
            <w:hideMark/>
          </w:tcPr>
          <w:p w14:paraId="15116110" w14:textId="77777777" w:rsidR="00797FEE" w:rsidRPr="0040510D" w:rsidRDefault="00797FEE" w:rsidP="00A6780E">
            <w:pPr>
              <w:jc w:val="both"/>
              <w:rPr>
                <w:sz w:val="26"/>
                <w:szCs w:val="26"/>
              </w:rPr>
            </w:pPr>
            <w:r w:rsidRPr="0040510D">
              <w:rPr>
                <w:sz w:val="26"/>
                <w:szCs w:val="26"/>
              </w:rPr>
              <w:t>Прибыль (выручка - затраты),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6C555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B6F67D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EFCC1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974991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921FD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FEFC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23643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C80D7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BA2BC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2E7A7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01DD7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D90F79"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3933436A" w14:textId="77777777" w:rsidR="00797FEE" w:rsidRPr="0040510D" w:rsidRDefault="00797FEE" w:rsidP="00A6780E">
            <w:pPr>
              <w:jc w:val="center"/>
              <w:rPr>
                <w:sz w:val="26"/>
                <w:szCs w:val="26"/>
              </w:rPr>
            </w:pPr>
          </w:p>
        </w:tc>
      </w:tr>
      <w:tr w:rsidR="00797FEE" w:rsidRPr="0040510D" w14:paraId="0B8A6C30" w14:textId="77777777" w:rsidTr="00EF6C90">
        <w:trPr>
          <w:trHeight w:val="542"/>
          <w:jc w:val="center"/>
        </w:trPr>
        <w:tc>
          <w:tcPr>
            <w:tcW w:w="0" w:type="auto"/>
            <w:tcBorders>
              <w:top w:val="single" w:sz="4" w:space="0" w:color="auto"/>
              <w:left w:val="single" w:sz="4" w:space="0" w:color="auto"/>
              <w:bottom w:val="single" w:sz="4" w:space="0" w:color="auto"/>
              <w:right w:val="single" w:sz="4" w:space="0" w:color="auto"/>
            </w:tcBorders>
            <w:hideMark/>
          </w:tcPr>
          <w:p w14:paraId="74F5A859" w14:textId="77777777" w:rsidR="00797FEE" w:rsidRPr="0040510D" w:rsidRDefault="00797FEE" w:rsidP="00A6780E">
            <w:pPr>
              <w:jc w:val="both"/>
              <w:rPr>
                <w:sz w:val="26"/>
                <w:szCs w:val="26"/>
              </w:rPr>
            </w:pPr>
            <w:r w:rsidRPr="0040510D">
              <w:rPr>
                <w:sz w:val="26"/>
                <w:szCs w:val="26"/>
              </w:rPr>
              <w:t>Сумма процентов за кредит (при наличии кредита)</w:t>
            </w:r>
          </w:p>
        </w:tc>
        <w:tc>
          <w:tcPr>
            <w:tcW w:w="0" w:type="auto"/>
            <w:tcBorders>
              <w:top w:val="single" w:sz="4" w:space="0" w:color="auto"/>
              <w:left w:val="single" w:sz="4" w:space="0" w:color="auto"/>
              <w:bottom w:val="single" w:sz="4" w:space="0" w:color="auto"/>
              <w:right w:val="single" w:sz="4" w:space="0" w:color="auto"/>
            </w:tcBorders>
            <w:vAlign w:val="center"/>
          </w:tcPr>
          <w:p w14:paraId="0F48605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6A47C6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45B8B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0CB0B0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731C9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1D32F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238DA3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192B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B81F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A35F1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2833D1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FCB3F06"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233D8E57" w14:textId="77777777" w:rsidR="00797FEE" w:rsidRPr="0040510D" w:rsidRDefault="00797FEE" w:rsidP="00A6780E">
            <w:pPr>
              <w:jc w:val="center"/>
              <w:rPr>
                <w:sz w:val="26"/>
                <w:szCs w:val="26"/>
              </w:rPr>
            </w:pPr>
          </w:p>
        </w:tc>
      </w:tr>
      <w:tr w:rsidR="00797FEE" w:rsidRPr="0040510D" w14:paraId="180427CB" w14:textId="77777777" w:rsidTr="00EF6C90">
        <w:trPr>
          <w:trHeight w:val="756"/>
          <w:jc w:val="center"/>
        </w:trPr>
        <w:tc>
          <w:tcPr>
            <w:tcW w:w="0" w:type="auto"/>
            <w:tcBorders>
              <w:top w:val="single" w:sz="4" w:space="0" w:color="auto"/>
              <w:left w:val="single" w:sz="4" w:space="0" w:color="auto"/>
              <w:bottom w:val="single" w:sz="4" w:space="0" w:color="auto"/>
              <w:right w:val="single" w:sz="4" w:space="0" w:color="auto"/>
            </w:tcBorders>
            <w:hideMark/>
          </w:tcPr>
          <w:p w14:paraId="586512FA" w14:textId="77777777" w:rsidR="00797FEE" w:rsidRPr="0040510D" w:rsidRDefault="00797FEE" w:rsidP="00A6780E">
            <w:pPr>
              <w:jc w:val="both"/>
              <w:rPr>
                <w:sz w:val="26"/>
                <w:szCs w:val="26"/>
              </w:rPr>
            </w:pPr>
            <w:r w:rsidRPr="0040510D">
              <w:rPr>
                <w:sz w:val="26"/>
                <w:szCs w:val="26"/>
              </w:rPr>
              <w:t>Сумма налогов, сборов, отчислений во внебюджетные фонды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3895DAB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7F536E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5496A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C85D91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E6A90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EFC25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0072E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44F13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E5C6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1FD3DA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33BE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12FA3F"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12170414" w14:textId="77777777" w:rsidR="00797FEE" w:rsidRPr="0040510D" w:rsidRDefault="00797FEE" w:rsidP="00A6780E">
            <w:pPr>
              <w:jc w:val="center"/>
              <w:rPr>
                <w:sz w:val="26"/>
                <w:szCs w:val="26"/>
              </w:rPr>
            </w:pPr>
          </w:p>
        </w:tc>
      </w:tr>
      <w:tr w:rsidR="00797FEE" w:rsidRPr="0040510D" w14:paraId="082CA492" w14:textId="77777777" w:rsidTr="00EF6C90">
        <w:trPr>
          <w:trHeight w:val="542"/>
          <w:jc w:val="center"/>
        </w:trPr>
        <w:tc>
          <w:tcPr>
            <w:tcW w:w="0" w:type="auto"/>
            <w:tcBorders>
              <w:top w:val="single" w:sz="4" w:space="0" w:color="auto"/>
              <w:left w:val="single" w:sz="4" w:space="0" w:color="auto"/>
              <w:bottom w:val="single" w:sz="4" w:space="0" w:color="auto"/>
              <w:right w:val="single" w:sz="4" w:space="0" w:color="auto"/>
            </w:tcBorders>
            <w:hideMark/>
          </w:tcPr>
          <w:p w14:paraId="727756E2" w14:textId="77777777" w:rsidR="00797FEE" w:rsidRPr="0040510D" w:rsidRDefault="00797FEE" w:rsidP="00A6780E">
            <w:pPr>
              <w:jc w:val="both"/>
              <w:rPr>
                <w:sz w:val="26"/>
                <w:szCs w:val="26"/>
              </w:rPr>
            </w:pPr>
            <w:r w:rsidRPr="0040510D">
              <w:rPr>
                <w:sz w:val="26"/>
                <w:szCs w:val="26"/>
              </w:rPr>
              <w:t>Сумма налогов нарастающим итогом</w:t>
            </w:r>
          </w:p>
        </w:tc>
        <w:tc>
          <w:tcPr>
            <w:tcW w:w="0" w:type="auto"/>
            <w:tcBorders>
              <w:top w:val="single" w:sz="4" w:space="0" w:color="auto"/>
              <w:left w:val="single" w:sz="4" w:space="0" w:color="auto"/>
              <w:bottom w:val="single" w:sz="4" w:space="0" w:color="auto"/>
              <w:right w:val="single" w:sz="4" w:space="0" w:color="auto"/>
            </w:tcBorders>
            <w:vAlign w:val="center"/>
          </w:tcPr>
          <w:p w14:paraId="674D088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14CD03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ADD08D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A96D7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DA032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B849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E045F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6E9FE4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CC13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1F7F0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459F3A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9E651DE"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13DFB4ED" w14:textId="77777777" w:rsidR="00797FEE" w:rsidRPr="0040510D" w:rsidRDefault="00797FEE" w:rsidP="00A6780E">
            <w:pPr>
              <w:jc w:val="center"/>
              <w:rPr>
                <w:sz w:val="26"/>
                <w:szCs w:val="26"/>
              </w:rPr>
            </w:pPr>
          </w:p>
        </w:tc>
      </w:tr>
      <w:tr w:rsidR="00797FEE" w:rsidRPr="0040510D" w14:paraId="3194FFF3" w14:textId="77777777" w:rsidTr="00EF6C90">
        <w:trPr>
          <w:trHeight w:val="542"/>
          <w:jc w:val="center"/>
        </w:trPr>
        <w:tc>
          <w:tcPr>
            <w:tcW w:w="0" w:type="auto"/>
            <w:tcBorders>
              <w:top w:val="single" w:sz="4" w:space="0" w:color="auto"/>
              <w:left w:val="single" w:sz="4" w:space="0" w:color="auto"/>
              <w:bottom w:val="single" w:sz="4" w:space="0" w:color="auto"/>
              <w:right w:val="single" w:sz="4" w:space="0" w:color="auto"/>
            </w:tcBorders>
            <w:hideMark/>
          </w:tcPr>
          <w:p w14:paraId="33B2188E" w14:textId="77777777" w:rsidR="00797FEE" w:rsidRPr="0040510D" w:rsidRDefault="00797FEE" w:rsidP="00A6780E">
            <w:pPr>
              <w:jc w:val="both"/>
              <w:rPr>
                <w:sz w:val="26"/>
                <w:szCs w:val="26"/>
              </w:rPr>
            </w:pPr>
            <w:r w:rsidRPr="0040510D">
              <w:rPr>
                <w:sz w:val="26"/>
                <w:szCs w:val="26"/>
              </w:rPr>
              <w:t>Чистая прибыль (прибыль – </w:t>
            </w:r>
          </w:p>
          <w:p w14:paraId="5264DD2C" w14:textId="77777777" w:rsidR="00797FEE" w:rsidRPr="0040510D" w:rsidRDefault="00797FEE" w:rsidP="00A6780E">
            <w:pPr>
              <w:jc w:val="both"/>
              <w:rPr>
                <w:sz w:val="26"/>
                <w:szCs w:val="26"/>
              </w:rPr>
            </w:pPr>
            <w:r w:rsidRPr="0040510D">
              <w:rPr>
                <w:sz w:val="26"/>
                <w:szCs w:val="26"/>
              </w:rPr>
              <w:t>∑ процентов за кредит – </w:t>
            </w:r>
          </w:p>
          <w:p w14:paraId="0285B5CF" w14:textId="77777777" w:rsidR="00797FEE" w:rsidRPr="0040510D" w:rsidRDefault="00797FEE" w:rsidP="00A6780E">
            <w:pPr>
              <w:jc w:val="both"/>
              <w:rPr>
                <w:sz w:val="26"/>
                <w:szCs w:val="26"/>
              </w:rPr>
            </w:pPr>
            <w:r w:rsidRPr="0040510D">
              <w:rPr>
                <w:sz w:val="26"/>
                <w:szCs w:val="26"/>
              </w:rPr>
              <w:t>∑ сумма налогов)</w:t>
            </w:r>
          </w:p>
        </w:tc>
        <w:tc>
          <w:tcPr>
            <w:tcW w:w="0" w:type="auto"/>
            <w:tcBorders>
              <w:top w:val="single" w:sz="4" w:space="0" w:color="auto"/>
              <w:left w:val="single" w:sz="4" w:space="0" w:color="auto"/>
              <w:bottom w:val="single" w:sz="4" w:space="0" w:color="auto"/>
              <w:right w:val="single" w:sz="4" w:space="0" w:color="auto"/>
            </w:tcBorders>
            <w:vAlign w:val="center"/>
          </w:tcPr>
          <w:p w14:paraId="5E9C6AF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C14CD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AED32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0E6D48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74580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4629A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D7A22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7462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04C14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77485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01FD88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C2641E"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6C87D220" w14:textId="77777777" w:rsidR="00797FEE" w:rsidRPr="0040510D" w:rsidRDefault="00797FEE" w:rsidP="00A6780E">
            <w:pPr>
              <w:jc w:val="center"/>
              <w:rPr>
                <w:sz w:val="26"/>
                <w:szCs w:val="26"/>
              </w:rPr>
            </w:pPr>
          </w:p>
        </w:tc>
      </w:tr>
      <w:tr w:rsidR="00797FEE" w:rsidRPr="0040510D" w14:paraId="27EDA48C" w14:textId="77777777" w:rsidTr="00EF6C90">
        <w:trPr>
          <w:trHeight w:val="542"/>
          <w:jc w:val="center"/>
        </w:trPr>
        <w:tc>
          <w:tcPr>
            <w:tcW w:w="0" w:type="auto"/>
            <w:tcBorders>
              <w:top w:val="single" w:sz="4" w:space="0" w:color="auto"/>
              <w:left w:val="single" w:sz="4" w:space="0" w:color="auto"/>
              <w:bottom w:val="single" w:sz="4" w:space="0" w:color="auto"/>
              <w:right w:val="single" w:sz="4" w:space="0" w:color="auto"/>
            </w:tcBorders>
            <w:hideMark/>
          </w:tcPr>
          <w:p w14:paraId="3C2BDD87" w14:textId="77777777" w:rsidR="00797FEE" w:rsidRPr="0040510D" w:rsidRDefault="00797FEE" w:rsidP="00A6780E">
            <w:pPr>
              <w:jc w:val="both"/>
              <w:rPr>
                <w:sz w:val="26"/>
                <w:szCs w:val="26"/>
              </w:rPr>
            </w:pPr>
            <w:r w:rsidRPr="0040510D">
              <w:rPr>
                <w:sz w:val="26"/>
                <w:szCs w:val="26"/>
              </w:rPr>
              <w:t>Рентабельность, % </w:t>
            </w:r>
          </w:p>
          <w:p w14:paraId="79DE4C1F" w14:textId="77777777" w:rsidR="00797FEE" w:rsidRPr="0040510D" w:rsidRDefault="00797FEE" w:rsidP="00A6780E">
            <w:pPr>
              <w:jc w:val="both"/>
              <w:rPr>
                <w:sz w:val="26"/>
                <w:szCs w:val="26"/>
              </w:rPr>
            </w:pPr>
            <w:r w:rsidRPr="0040510D">
              <w:rPr>
                <w:sz w:val="26"/>
                <w:szCs w:val="26"/>
              </w:rPr>
              <w:t>(чистая прибыль /выручка) х 100</w:t>
            </w:r>
          </w:p>
        </w:tc>
        <w:tc>
          <w:tcPr>
            <w:tcW w:w="0" w:type="auto"/>
            <w:tcBorders>
              <w:top w:val="single" w:sz="4" w:space="0" w:color="auto"/>
              <w:left w:val="single" w:sz="4" w:space="0" w:color="auto"/>
              <w:bottom w:val="single" w:sz="4" w:space="0" w:color="auto"/>
              <w:right w:val="single" w:sz="4" w:space="0" w:color="auto"/>
            </w:tcBorders>
            <w:vAlign w:val="center"/>
          </w:tcPr>
          <w:p w14:paraId="601B376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F2A154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C8040D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43E9A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67369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A6C61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609CB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C081A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439BC4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F8D1E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984F4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F26F70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04E03213" w14:textId="77777777" w:rsidR="00797FEE" w:rsidRPr="0040510D" w:rsidRDefault="00797FEE" w:rsidP="00A6780E">
            <w:pPr>
              <w:jc w:val="center"/>
              <w:rPr>
                <w:sz w:val="26"/>
                <w:szCs w:val="26"/>
              </w:rPr>
            </w:pPr>
          </w:p>
        </w:tc>
      </w:tr>
      <w:tr w:rsidR="00797FEE" w:rsidRPr="0040510D" w14:paraId="3BD67DFC" w14:textId="77777777" w:rsidTr="00EF6C90">
        <w:trPr>
          <w:trHeight w:val="112"/>
          <w:jc w:val="center"/>
        </w:trPr>
        <w:tc>
          <w:tcPr>
            <w:tcW w:w="0" w:type="auto"/>
            <w:tcBorders>
              <w:top w:val="single" w:sz="4" w:space="0" w:color="auto"/>
              <w:left w:val="single" w:sz="4" w:space="0" w:color="auto"/>
              <w:bottom w:val="single" w:sz="4" w:space="0" w:color="auto"/>
              <w:right w:val="single" w:sz="4" w:space="0" w:color="auto"/>
            </w:tcBorders>
            <w:hideMark/>
          </w:tcPr>
          <w:p w14:paraId="62CE57B0" w14:textId="77777777" w:rsidR="00797FEE" w:rsidRPr="0040510D" w:rsidRDefault="00797FEE" w:rsidP="00A6780E">
            <w:pPr>
              <w:jc w:val="both"/>
              <w:rPr>
                <w:sz w:val="26"/>
                <w:szCs w:val="26"/>
              </w:rPr>
            </w:pPr>
            <w:r w:rsidRPr="0040510D">
              <w:rPr>
                <w:sz w:val="26"/>
                <w:szCs w:val="26"/>
              </w:rPr>
              <w:t>Поступления:</w:t>
            </w:r>
          </w:p>
        </w:tc>
        <w:tc>
          <w:tcPr>
            <w:tcW w:w="0" w:type="auto"/>
            <w:tcBorders>
              <w:top w:val="single" w:sz="4" w:space="0" w:color="auto"/>
              <w:left w:val="single" w:sz="4" w:space="0" w:color="auto"/>
              <w:bottom w:val="single" w:sz="4" w:space="0" w:color="auto"/>
              <w:right w:val="single" w:sz="4" w:space="0" w:color="auto"/>
            </w:tcBorders>
            <w:vAlign w:val="center"/>
          </w:tcPr>
          <w:p w14:paraId="2106EA0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14E033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DF01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E38D5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5302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A54E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C7AB8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30CE0F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01F4C0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B4A2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D4836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C1F696"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061DAF30" w14:textId="77777777" w:rsidR="00797FEE" w:rsidRPr="0040510D" w:rsidRDefault="00797FEE" w:rsidP="00A6780E">
            <w:pPr>
              <w:jc w:val="center"/>
              <w:rPr>
                <w:sz w:val="26"/>
                <w:szCs w:val="26"/>
              </w:rPr>
            </w:pPr>
          </w:p>
        </w:tc>
      </w:tr>
      <w:tr w:rsidR="00797FEE" w:rsidRPr="0040510D" w14:paraId="09C75C90" w14:textId="77777777" w:rsidTr="00EF6C90">
        <w:trPr>
          <w:trHeight w:val="542"/>
          <w:jc w:val="center"/>
        </w:trPr>
        <w:tc>
          <w:tcPr>
            <w:tcW w:w="0" w:type="auto"/>
            <w:tcBorders>
              <w:top w:val="single" w:sz="4" w:space="0" w:color="auto"/>
              <w:left w:val="single" w:sz="4" w:space="0" w:color="auto"/>
              <w:bottom w:val="single" w:sz="4" w:space="0" w:color="auto"/>
              <w:right w:val="single" w:sz="4" w:space="0" w:color="auto"/>
            </w:tcBorders>
            <w:hideMark/>
          </w:tcPr>
          <w:p w14:paraId="2EABF335" w14:textId="77777777" w:rsidR="00797FEE" w:rsidRPr="0040510D" w:rsidRDefault="00797FEE" w:rsidP="00A6780E">
            <w:pPr>
              <w:widowControl/>
              <w:numPr>
                <w:ilvl w:val="0"/>
                <w:numId w:val="7"/>
              </w:numPr>
              <w:tabs>
                <w:tab w:val="left" w:pos="284"/>
              </w:tabs>
              <w:autoSpaceDE/>
              <w:autoSpaceDN/>
              <w:adjustRightInd/>
              <w:ind w:left="0" w:firstLine="0"/>
              <w:jc w:val="both"/>
              <w:rPr>
                <w:sz w:val="26"/>
                <w:szCs w:val="26"/>
              </w:rPr>
            </w:pPr>
            <w:r w:rsidRPr="0040510D">
              <w:rPr>
                <w:sz w:val="26"/>
                <w:szCs w:val="26"/>
              </w:rPr>
              <w:t>Вложение собственных средств</w:t>
            </w:r>
          </w:p>
        </w:tc>
        <w:tc>
          <w:tcPr>
            <w:tcW w:w="0" w:type="auto"/>
            <w:tcBorders>
              <w:top w:val="single" w:sz="4" w:space="0" w:color="auto"/>
              <w:left w:val="single" w:sz="4" w:space="0" w:color="auto"/>
              <w:bottom w:val="single" w:sz="4" w:space="0" w:color="auto"/>
              <w:right w:val="single" w:sz="4" w:space="0" w:color="auto"/>
            </w:tcBorders>
            <w:vAlign w:val="center"/>
          </w:tcPr>
          <w:p w14:paraId="159DF6B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80FC39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CF7F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65FFC1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55AA9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7EF06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0D854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26645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E32B3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FD31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E506EC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EB7CAE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6BF0A3C3" w14:textId="77777777" w:rsidR="00797FEE" w:rsidRPr="0040510D" w:rsidRDefault="00797FEE" w:rsidP="00A6780E">
            <w:pPr>
              <w:jc w:val="center"/>
              <w:rPr>
                <w:sz w:val="26"/>
                <w:szCs w:val="26"/>
              </w:rPr>
            </w:pPr>
          </w:p>
        </w:tc>
      </w:tr>
      <w:tr w:rsidR="00797FEE" w:rsidRPr="0040510D" w14:paraId="463C0864" w14:textId="77777777" w:rsidTr="00EF6C90">
        <w:trPr>
          <w:trHeight w:val="251"/>
          <w:jc w:val="center"/>
        </w:trPr>
        <w:tc>
          <w:tcPr>
            <w:tcW w:w="0" w:type="auto"/>
            <w:tcBorders>
              <w:top w:val="single" w:sz="4" w:space="0" w:color="auto"/>
              <w:left w:val="single" w:sz="4" w:space="0" w:color="auto"/>
              <w:bottom w:val="single" w:sz="4" w:space="0" w:color="auto"/>
              <w:right w:val="single" w:sz="4" w:space="0" w:color="auto"/>
            </w:tcBorders>
            <w:hideMark/>
          </w:tcPr>
          <w:p w14:paraId="4036C95E" w14:textId="77777777" w:rsidR="00797FEE" w:rsidRPr="0040510D" w:rsidRDefault="00797FEE" w:rsidP="00A6780E">
            <w:pPr>
              <w:tabs>
                <w:tab w:val="left" w:pos="284"/>
              </w:tabs>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10D7F8D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70F8F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0CC8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85A6E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6004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A88E3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08ACCE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7E3AC1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44E811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2BC38A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D6804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5046901"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753D2832" w14:textId="77777777" w:rsidR="00797FEE" w:rsidRPr="0040510D" w:rsidRDefault="00797FEE" w:rsidP="00A6780E">
            <w:pPr>
              <w:jc w:val="center"/>
              <w:rPr>
                <w:sz w:val="26"/>
                <w:szCs w:val="26"/>
              </w:rPr>
            </w:pPr>
          </w:p>
        </w:tc>
      </w:tr>
      <w:tr w:rsidR="00797FEE" w:rsidRPr="0040510D" w14:paraId="433FD697" w14:textId="77777777" w:rsidTr="00EF6C90">
        <w:trPr>
          <w:trHeight w:val="255"/>
          <w:jc w:val="center"/>
        </w:trPr>
        <w:tc>
          <w:tcPr>
            <w:tcW w:w="0" w:type="auto"/>
            <w:tcBorders>
              <w:top w:val="single" w:sz="4" w:space="0" w:color="auto"/>
              <w:left w:val="single" w:sz="4" w:space="0" w:color="auto"/>
              <w:bottom w:val="single" w:sz="4" w:space="0" w:color="auto"/>
              <w:right w:val="single" w:sz="4" w:space="0" w:color="auto"/>
            </w:tcBorders>
            <w:hideMark/>
          </w:tcPr>
          <w:p w14:paraId="081AB27B" w14:textId="77777777" w:rsidR="00797FEE" w:rsidRPr="0040510D" w:rsidRDefault="00797FEE" w:rsidP="00A6780E">
            <w:pPr>
              <w:widowControl/>
              <w:numPr>
                <w:ilvl w:val="0"/>
                <w:numId w:val="7"/>
              </w:numPr>
              <w:autoSpaceDE/>
              <w:autoSpaceDN/>
              <w:adjustRightInd/>
              <w:ind w:left="0" w:firstLine="0"/>
              <w:jc w:val="both"/>
              <w:rPr>
                <w:sz w:val="26"/>
                <w:szCs w:val="26"/>
              </w:rPr>
            </w:pPr>
            <w:r w:rsidRPr="0040510D">
              <w:rPr>
                <w:sz w:val="26"/>
                <w:szCs w:val="26"/>
              </w:rPr>
              <w:t>Средства субсидии</w:t>
            </w:r>
          </w:p>
        </w:tc>
        <w:tc>
          <w:tcPr>
            <w:tcW w:w="0" w:type="auto"/>
            <w:tcBorders>
              <w:top w:val="single" w:sz="4" w:space="0" w:color="auto"/>
              <w:left w:val="single" w:sz="4" w:space="0" w:color="auto"/>
              <w:bottom w:val="single" w:sz="4" w:space="0" w:color="auto"/>
              <w:right w:val="single" w:sz="4" w:space="0" w:color="auto"/>
            </w:tcBorders>
            <w:vAlign w:val="center"/>
          </w:tcPr>
          <w:p w14:paraId="033DDD7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6614B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34AAD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89B65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324299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5BD8A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942A6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A2ABA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4479C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A55ED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D96B94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A4EBA81"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595594F1" w14:textId="77777777" w:rsidR="00797FEE" w:rsidRPr="0040510D" w:rsidRDefault="00797FEE" w:rsidP="00A6780E">
            <w:pPr>
              <w:jc w:val="center"/>
              <w:rPr>
                <w:sz w:val="26"/>
                <w:szCs w:val="26"/>
              </w:rPr>
            </w:pPr>
          </w:p>
        </w:tc>
      </w:tr>
      <w:tr w:rsidR="00797FEE" w:rsidRPr="0040510D" w14:paraId="577099ED" w14:textId="77777777" w:rsidTr="00EF6C90">
        <w:trPr>
          <w:trHeight w:val="69"/>
          <w:jc w:val="center"/>
        </w:trPr>
        <w:tc>
          <w:tcPr>
            <w:tcW w:w="0" w:type="auto"/>
            <w:tcBorders>
              <w:top w:val="single" w:sz="4" w:space="0" w:color="auto"/>
              <w:left w:val="single" w:sz="4" w:space="0" w:color="auto"/>
              <w:bottom w:val="single" w:sz="4" w:space="0" w:color="auto"/>
              <w:right w:val="single" w:sz="4" w:space="0" w:color="auto"/>
            </w:tcBorders>
            <w:hideMark/>
          </w:tcPr>
          <w:p w14:paraId="03182E0F"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51ABA8B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173BE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05301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B6537E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1F09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BCC9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9C1D3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31961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B8B78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6482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EA13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D0C869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0494B1AB" w14:textId="77777777" w:rsidR="00797FEE" w:rsidRPr="0040510D" w:rsidRDefault="00797FEE" w:rsidP="00A6780E">
            <w:pPr>
              <w:jc w:val="center"/>
              <w:rPr>
                <w:sz w:val="26"/>
                <w:szCs w:val="26"/>
              </w:rPr>
            </w:pPr>
          </w:p>
        </w:tc>
      </w:tr>
      <w:tr w:rsidR="00797FEE" w:rsidRPr="0040510D" w14:paraId="03F128C1" w14:textId="77777777" w:rsidTr="00EF6C90">
        <w:trPr>
          <w:trHeight w:val="108"/>
          <w:jc w:val="center"/>
        </w:trPr>
        <w:tc>
          <w:tcPr>
            <w:tcW w:w="0" w:type="auto"/>
            <w:tcBorders>
              <w:top w:val="single" w:sz="4" w:space="0" w:color="auto"/>
              <w:left w:val="single" w:sz="4" w:space="0" w:color="auto"/>
              <w:bottom w:val="single" w:sz="4" w:space="0" w:color="auto"/>
              <w:right w:val="single" w:sz="4" w:space="0" w:color="auto"/>
            </w:tcBorders>
            <w:hideMark/>
          </w:tcPr>
          <w:p w14:paraId="15CE0AC4" w14:textId="77777777" w:rsidR="00797FEE" w:rsidRPr="0040510D" w:rsidRDefault="00797FEE" w:rsidP="00A6780E">
            <w:pPr>
              <w:tabs>
                <w:tab w:val="left" w:pos="284"/>
              </w:tabs>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1C7FC9B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6B04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D9A1A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C01BC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9AF92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56469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DDE990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A22FC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10F8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27CF8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519CC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F84840"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1CF87D71" w14:textId="77777777" w:rsidR="00797FEE" w:rsidRPr="0040510D" w:rsidRDefault="00797FEE" w:rsidP="00A6780E">
            <w:pPr>
              <w:jc w:val="center"/>
              <w:rPr>
                <w:sz w:val="26"/>
                <w:szCs w:val="26"/>
              </w:rPr>
            </w:pPr>
          </w:p>
        </w:tc>
      </w:tr>
      <w:tr w:rsidR="00797FEE" w:rsidRPr="0040510D" w14:paraId="11F52F23" w14:textId="77777777" w:rsidTr="00EF6C90">
        <w:trPr>
          <w:trHeight w:val="98"/>
          <w:jc w:val="center"/>
        </w:trPr>
        <w:tc>
          <w:tcPr>
            <w:tcW w:w="0" w:type="auto"/>
            <w:tcBorders>
              <w:top w:val="single" w:sz="4" w:space="0" w:color="auto"/>
              <w:left w:val="single" w:sz="4" w:space="0" w:color="auto"/>
              <w:bottom w:val="single" w:sz="4" w:space="0" w:color="auto"/>
              <w:right w:val="single" w:sz="4" w:space="0" w:color="auto"/>
            </w:tcBorders>
            <w:hideMark/>
          </w:tcPr>
          <w:p w14:paraId="55B51947" w14:textId="77777777" w:rsidR="00797FEE" w:rsidRPr="0040510D" w:rsidRDefault="00797FEE" w:rsidP="00A6780E">
            <w:pPr>
              <w:jc w:val="both"/>
              <w:rPr>
                <w:sz w:val="26"/>
                <w:szCs w:val="26"/>
              </w:rPr>
            </w:pPr>
            <w:r w:rsidRPr="0040510D">
              <w:rPr>
                <w:sz w:val="26"/>
                <w:szCs w:val="26"/>
              </w:rPr>
              <w:t>Общий результат</w:t>
            </w:r>
          </w:p>
        </w:tc>
        <w:tc>
          <w:tcPr>
            <w:tcW w:w="0" w:type="auto"/>
            <w:tcBorders>
              <w:top w:val="single" w:sz="4" w:space="0" w:color="auto"/>
              <w:left w:val="single" w:sz="4" w:space="0" w:color="auto"/>
              <w:bottom w:val="single" w:sz="4" w:space="0" w:color="auto"/>
              <w:right w:val="single" w:sz="4" w:space="0" w:color="auto"/>
            </w:tcBorders>
            <w:vAlign w:val="center"/>
          </w:tcPr>
          <w:p w14:paraId="1F97963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6B1C5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2A22D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86B27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7A94A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BA6389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D4E16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D8E8C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B667CB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CA9C3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8D8DFB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30B96F1"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1EAA9A7B" w14:textId="77777777" w:rsidR="00797FEE" w:rsidRPr="0040510D" w:rsidRDefault="00797FEE" w:rsidP="00A6780E">
            <w:pPr>
              <w:jc w:val="center"/>
              <w:rPr>
                <w:sz w:val="26"/>
                <w:szCs w:val="26"/>
              </w:rPr>
            </w:pPr>
          </w:p>
        </w:tc>
      </w:tr>
      <w:tr w:rsidR="00797FEE" w:rsidRPr="0040510D" w14:paraId="6FB40635" w14:textId="77777777" w:rsidTr="00EF6C90">
        <w:trPr>
          <w:trHeight w:val="102"/>
          <w:jc w:val="center"/>
        </w:trPr>
        <w:tc>
          <w:tcPr>
            <w:tcW w:w="0" w:type="auto"/>
            <w:tcBorders>
              <w:top w:val="single" w:sz="4" w:space="0" w:color="auto"/>
              <w:left w:val="single" w:sz="4" w:space="0" w:color="auto"/>
              <w:bottom w:val="single" w:sz="4" w:space="0" w:color="auto"/>
              <w:right w:val="single" w:sz="4" w:space="0" w:color="auto"/>
            </w:tcBorders>
            <w:hideMark/>
          </w:tcPr>
          <w:p w14:paraId="061E0C03" w14:textId="77777777" w:rsidR="00797FEE" w:rsidRPr="0040510D" w:rsidRDefault="00797FEE" w:rsidP="00A6780E">
            <w:pPr>
              <w:jc w:val="both"/>
              <w:rPr>
                <w:sz w:val="26"/>
                <w:szCs w:val="26"/>
              </w:rPr>
            </w:pPr>
            <w:r w:rsidRPr="0040510D">
              <w:rPr>
                <w:sz w:val="26"/>
                <w:szCs w:val="26"/>
              </w:rPr>
              <w:t>Средства на начало периода</w:t>
            </w:r>
          </w:p>
        </w:tc>
        <w:tc>
          <w:tcPr>
            <w:tcW w:w="0" w:type="auto"/>
            <w:tcBorders>
              <w:top w:val="single" w:sz="4" w:space="0" w:color="auto"/>
              <w:left w:val="single" w:sz="4" w:space="0" w:color="auto"/>
              <w:bottom w:val="single" w:sz="4" w:space="0" w:color="auto"/>
              <w:right w:val="single" w:sz="4" w:space="0" w:color="auto"/>
            </w:tcBorders>
            <w:vAlign w:val="center"/>
          </w:tcPr>
          <w:p w14:paraId="49BF8EB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4D2716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5520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4B9D1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9E87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CEA81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E13316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15C0FD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3D8A4D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39927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0B5D9C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B7026E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5891E2BB" w14:textId="77777777" w:rsidR="00797FEE" w:rsidRPr="0040510D" w:rsidRDefault="00797FEE" w:rsidP="00A6780E">
            <w:pPr>
              <w:jc w:val="center"/>
              <w:rPr>
                <w:sz w:val="26"/>
                <w:szCs w:val="26"/>
              </w:rPr>
            </w:pPr>
          </w:p>
        </w:tc>
      </w:tr>
      <w:tr w:rsidR="00797FEE" w:rsidRPr="0040510D" w14:paraId="068FA071" w14:textId="77777777" w:rsidTr="00EF6C90">
        <w:trPr>
          <w:trHeight w:val="106"/>
          <w:jc w:val="center"/>
        </w:trPr>
        <w:tc>
          <w:tcPr>
            <w:tcW w:w="0" w:type="auto"/>
            <w:tcBorders>
              <w:top w:val="single" w:sz="4" w:space="0" w:color="auto"/>
              <w:left w:val="single" w:sz="4" w:space="0" w:color="auto"/>
              <w:bottom w:val="single" w:sz="4" w:space="0" w:color="auto"/>
              <w:right w:val="single" w:sz="4" w:space="0" w:color="auto"/>
            </w:tcBorders>
            <w:hideMark/>
          </w:tcPr>
          <w:p w14:paraId="685F1D22" w14:textId="77777777" w:rsidR="00797FEE" w:rsidRPr="0040510D" w:rsidRDefault="00797FEE" w:rsidP="00A6780E">
            <w:pPr>
              <w:jc w:val="both"/>
              <w:rPr>
                <w:sz w:val="26"/>
                <w:szCs w:val="26"/>
              </w:rPr>
            </w:pPr>
            <w:r w:rsidRPr="0040510D">
              <w:rPr>
                <w:sz w:val="26"/>
                <w:szCs w:val="26"/>
              </w:rPr>
              <w:t>Средства на конец периода</w:t>
            </w:r>
          </w:p>
        </w:tc>
        <w:tc>
          <w:tcPr>
            <w:tcW w:w="0" w:type="auto"/>
            <w:tcBorders>
              <w:top w:val="single" w:sz="4" w:space="0" w:color="auto"/>
              <w:left w:val="single" w:sz="4" w:space="0" w:color="auto"/>
              <w:bottom w:val="single" w:sz="4" w:space="0" w:color="auto"/>
              <w:right w:val="single" w:sz="4" w:space="0" w:color="auto"/>
            </w:tcBorders>
            <w:vAlign w:val="center"/>
          </w:tcPr>
          <w:p w14:paraId="23ED813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81CE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3CD8A9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F4AFBC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A9E63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F1E5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0FCC4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A1BDB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B3B64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E64510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84685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A35DF8"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4158CBCF" w14:textId="77777777" w:rsidR="00797FEE" w:rsidRPr="0040510D" w:rsidRDefault="00797FEE" w:rsidP="00A6780E">
            <w:pPr>
              <w:jc w:val="center"/>
              <w:rPr>
                <w:sz w:val="26"/>
                <w:szCs w:val="26"/>
              </w:rPr>
            </w:pPr>
          </w:p>
        </w:tc>
      </w:tr>
    </w:tbl>
    <w:p w14:paraId="322D52DA" w14:textId="77777777" w:rsidR="005935C1" w:rsidRPr="0040510D" w:rsidRDefault="005935C1" w:rsidP="00A6780E">
      <w:pPr>
        <w:outlineLvl w:val="1"/>
        <w:rPr>
          <w:sz w:val="26"/>
          <w:szCs w:val="26"/>
        </w:rPr>
      </w:pPr>
    </w:p>
    <w:p w14:paraId="60713278" w14:textId="77777777" w:rsidR="00797FEE" w:rsidRPr="0040510D" w:rsidRDefault="00797FEE" w:rsidP="00A6780E">
      <w:pPr>
        <w:widowControl/>
        <w:autoSpaceDE/>
        <w:autoSpaceDN/>
        <w:adjustRightInd/>
        <w:rPr>
          <w:sz w:val="26"/>
          <w:szCs w:val="26"/>
        </w:rPr>
      </w:pPr>
      <w:bookmarkStart w:id="5" w:name="приложение2"/>
      <w:r w:rsidRPr="0040510D">
        <w:rPr>
          <w:sz w:val="26"/>
          <w:szCs w:val="26"/>
        </w:rPr>
        <w:br w:type="page"/>
      </w:r>
    </w:p>
    <w:p w14:paraId="54A80D49" w14:textId="17852CBF" w:rsidR="00836A7F" w:rsidRPr="007949DF" w:rsidRDefault="007949DF" w:rsidP="007949DF">
      <w:pPr>
        <w:pStyle w:val="ConsPlusTitle"/>
        <w:widowControl/>
        <w:jc w:val="center"/>
        <w:rPr>
          <w:rFonts w:ascii="Times New Roman" w:eastAsia="Calibri" w:hAnsi="Times New Roman" w:cs="Times New Roman"/>
          <w:b w:val="0"/>
          <w:bCs w:val="0"/>
        </w:rPr>
      </w:pPr>
      <w:r>
        <w:rPr>
          <w:rFonts w:ascii="Times New Roman" w:eastAsia="Calibri" w:hAnsi="Times New Roman" w:cs="Times New Roman"/>
          <w:b w:val="0"/>
          <w:bCs w:val="0"/>
        </w:rPr>
        <w:lastRenderedPageBreak/>
        <w:t xml:space="preserve">                                                                                                                      </w:t>
      </w:r>
      <w:r w:rsidR="00836A7F" w:rsidRPr="007949DF">
        <w:rPr>
          <w:rFonts w:ascii="Times New Roman" w:eastAsia="Calibri" w:hAnsi="Times New Roman" w:cs="Times New Roman"/>
          <w:b w:val="0"/>
          <w:bCs w:val="0"/>
        </w:rPr>
        <w:t xml:space="preserve">Приложение № </w:t>
      </w:r>
      <w:r w:rsidR="002435C1" w:rsidRPr="007949DF">
        <w:rPr>
          <w:rFonts w:ascii="Times New Roman" w:eastAsia="Calibri" w:hAnsi="Times New Roman" w:cs="Times New Roman"/>
          <w:b w:val="0"/>
          <w:bCs w:val="0"/>
        </w:rPr>
        <w:t>2</w:t>
      </w:r>
      <w:r>
        <w:rPr>
          <w:rFonts w:ascii="Times New Roman" w:eastAsia="Calibri" w:hAnsi="Times New Roman" w:cs="Times New Roman"/>
          <w:b w:val="0"/>
          <w:bCs w:val="0"/>
        </w:rPr>
        <w:t xml:space="preserve"> </w:t>
      </w:r>
      <w:r w:rsidR="00836A7F" w:rsidRPr="007949DF">
        <w:rPr>
          <w:rFonts w:ascii="Times New Roman" w:eastAsia="Calibri" w:hAnsi="Times New Roman" w:cs="Times New Roman"/>
          <w:b w:val="0"/>
          <w:bCs w:val="0"/>
        </w:rPr>
        <w:t>к постановлению</w:t>
      </w:r>
    </w:p>
    <w:p w14:paraId="4E129737" w14:textId="77777777" w:rsidR="00836A7F" w:rsidRPr="007949DF" w:rsidRDefault="00836A7F" w:rsidP="00A6780E">
      <w:pPr>
        <w:pStyle w:val="ConsPlusTitle"/>
        <w:widowControl/>
        <w:jc w:val="right"/>
        <w:rPr>
          <w:rFonts w:ascii="Times New Roman" w:eastAsia="Calibri" w:hAnsi="Times New Roman" w:cs="Times New Roman"/>
          <w:b w:val="0"/>
          <w:bCs w:val="0"/>
        </w:rPr>
      </w:pPr>
      <w:r w:rsidRPr="007949DF">
        <w:rPr>
          <w:rFonts w:ascii="Times New Roman" w:eastAsia="Calibri" w:hAnsi="Times New Roman" w:cs="Times New Roman"/>
          <w:b w:val="0"/>
          <w:bCs w:val="0"/>
        </w:rPr>
        <w:t xml:space="preserve"> Администрации Первомайского района</w:t>
      </w:r>
    </w:p>
    <w:p w14:paraId="5CDCF415" w14:textId="2A3A513A" w:rsidR="002A7252" w:rsidRPr="007949DF" w:rsidRDefault="007949DF" w:rsidP="007949DF">
      <w:pPr>
        <w:pStyle w:val="ConsPlusTitle"/>
        <w:widowControl/>
        <w:jc w:val="center"/>
        <w:rPr>
          <w:rFonts w:ascii="Times New Roman" w:hAnsi="Times New Roman" w:cs="Times New Roman"/>
          <w:b w:val="0"/>
          <w:bCs w:val="0"/>
        </w:rPr>
      </w:pPr>
      <w:r>
        <w:rPr>
          <w:rFonts w:ascii="Times New Roman" w:eastAsia="Calibri" w:hAnsi="Times New Roman" w:cs="Times New Roman"/>
          <w:b w:val="0"/>
          <w:bCs w:val="0"/>
        </w:rPr>
        <w:t xml:space="preserve">                                                                                            </w:t>
      </w:r>
      <w:r w:rsidR="00836A7F" w:rsidRPr="007949DF">
        <w:rPr>
          <w:rFonts w:ascii="Times New Roman" w:eastAsia="Calibri" w:hAnsi="Times New Roman" w:cs="Times New Roman"/>
          <w:b w:val="0"/>
          <w:bCs w:val="0"/>
        </w:rPr>
        <w:t xml:space="preserve">от </w:t>
      </w:r>
      <w:r w:rsidR="00EF6C90">
        <w:rPr>
          <w:rFonts w:ascii="Times New Roman" w:eastAsia="Calibri" w:hAnsi="Times New Roman" w:cs="Times New Roman"/>
          <w:b w:val="0"/>
          <w:bCs w:val="0"/>
        </w:rPr>
        <w:t>26</w:t>
      </w:r>
      <w:r>
        <w:rPr>
          <w:rFonts w:ascii="Times New Roman" w:eastAsia="Calibri" w:hAnsi="Times New Roman" w:cs="Times New Roman"/>
          <w:b w:val="0"/>
          <w:bCs w:val="0"/>
        </w:rPr>
        <w:t>.</w:t>
      </w:r>
      <w:r w:rsidR="00EF6C90">
        <w:rPr>
          <w:rFonts w:ascii="Times New Roman" w:eastAsia="Calibri" w:hAnsi="Times New Roman" w:cs="Times New Roman"/>
          <w:b w:val="0"/>
          <w:bCs w:val="0"/>
        </w:rPr>
        <w:t>12</w:t>
      </w:r>
      <w:r>
        <w:rPr>
          <w:rFonts w:ascii="Times New Roman" w:eastAsia="Calibri" w:hAnsi="Times New Roman" w:cs="Times New Roman"/>
          <w:b w:val="0"/>
          <w:bCs w:val="0"/>
        </w:rPr>
        <w:t>.</w:t>
      </w:r>
      <w:r w:rsidR="00836A7F" w:rsidRPr="007949DF">
        <w:rPr>
          <w:rFonts w:ascii="Times New Roman" w:eastAsia="Calibri" w:hAnsi="Times New Roman" w:cs="Times New Roman"/>
          <w:b w:val="0"/>
          <w:bCs w:val="0"/>
        </w:rPr>
        <w:t>2025 №</w:t>
      </w:r>
      <w:r>
        <w:rPr>
          <w:rFonts w:ascii="Times New Roman" w:eastAsia="Calibri" w:hAnsi="Times New Roman" w:cs="Times New Roman"/>
          <w:b w:val="0"/>
          <w:bCs w:val="0"/>
        </w:rPr>
        <w:t xml:space="preserve"> </w:t>
      </w:r>
      <w:r w:rsidR="00EF6C90">
        <w:rPr>
          <w:rFonts w:ascii="Times New Roman" w:eastAsia="Calibri" w:hAnsi="Times New Roman" w:cs="Times New Roman"/>
          <w:b w:val="0"/>
          <w:bCs w:val="0"/>
        </w:rPr>
        <w:t>320</w:t>
      </w:r>
    </w:p>
    <w:p w14:paraId="238CB48E" w14:textId="77777777" w:rsidR="0037405D" w:rsidRPr="007949DF" w:rsidRDefault="0037405D" w:rsidP="00A6780E">
      <w:pPr>
        <w:pStyle w:val="ConsPlusTitle"/>
        <w:widowControl/>
        <w:jc w:val="right"/>
        <w:rPr>
          <w:rFonts w:ascii="Times New Roman" w:hAnsi="Times New Roman" w:cs="Times New Roman"/>
          <w:b w:val="0"/>
          <w:bCs w:val="0"/>
        </w:rPr>
      </w:pPr>
    </w:p>
    <w:p w14:paraId="67F766C7" w14:textId="77777777" w:rsidR="0037405D" w:rsidRPr="0040510D" w:rsidRDefault="0037405D" w:rsidP="00A6780E">
      <w:pPr>
        <w:pStyle w:val="ConsPlusTitle"/>
        <w:widowControl/>
        <w:jc w:val="center"/>
        <w:rPr>
          <w:rFonts w:ascii="Times New Roman" w:hAnsi="Times New Roman" w:cs="Times New Roman"/>
          <w:b w:val="0"/>
          <w:bCs w:val="0"/>
          <w:sz w:val="26"/>
          <w:szCs w:val="26"/>
        </w:rPr>
      </w:pPr>
    </w:p>
    <w:bookmarkEnd w:id="5"/>
    <w:p w14:paraId="192ECD2B" w14:textId="21C1BDA3" w:rsidR="005935C1" w:rsidRPr="0040510D" w:rsidRDefault="0035212B" w:rsidP="00A6780E">
      <w:pPr>
        <w:suppressAutoHyphens/>
        <w:jc w:val="center"/>
        <w:rPr>
          <w:rFonts w:eastAsia="Times New Roman"/>
          <w:sz w:val="26"/>
          <w:szCs w:val="26"/>
        </w:rPr>
      </w:pPr>
      <w:r w:rsidRPr="0040510D">
        <w:rPr>
          <w:rFonts w:eastAsia="Times New Roman"/>
          <w:sz w:val="26"/>
          <w:szCs w:val="26"/>
        </w:rPr>
        <w:t>Состав конкурсной комиссии по проведению районного конкурса предпринимательских проектов «</w:t>
      </w:r>
      <w:r>
        <w:rPr>
          <w:rFonts w:eastAsia="Times New Roman"/>
          <w:sz w:val="26"/>
          <w:szCs w:val="26"/>
        </w:rPr>
        <w:t>У</w:t>
      </w:r>
      <w:r w:rsidRPr="0040510D">
        <w:rPr>
          <w:rFonts w:eastAsia="Times New Roman"/>
          <w:sz w:val="26"/>
          <w:szCs w:val="26"/>
        </w:rPr>
        <w:t>спешный старт»</w:t>
      </w:r>
    </w:p>
    <w:p w14:paraId="33819B2D" w14:textId="77777777" w:rsidR="005935C1" w:rsidRPr="0040510D" w:rsidRDefault="005935C1" w:rsidP="00A6780E">
      <w:pPr>
        <w:suppressAutoHyphens/>
        <w:jc w:val="center"/>
        <w:rPr>
          <w:rFonts w:eastAsia="Times New Roman"/>
          <w:sz w:val="26"/>
          <w:szCs w:val="26"/>
        </w:rPr>
      </w:pPr>
    </w:p>
    <w:tbl>
      <w:tblPr>
        <w:tblW w:w="9356" w:type="dxa"/>
        <w:jc w:val="center"/>
        <w:tblLayout w:type="fixed"/>
        <w:tblLook w:val="0000" w:firstRow="0" w:lastRow="0" w:firstColumn="0" w:lastColumn="0" w:noHBand="0" w:noVBand="0"/>
      </w:tblPr>
      <w:tblGrid>
        <w:gridCol w:w="2552"/>
        <w:gridCol w:w="268"/>
        <w:gridCol w:w="6536"/>
      </w:tblGrid>
      <w:tr w:rsidR="005935C1" w:rsidRPr="0040510D" w14:paraId="78E1A0B7" w14:textId="77777777" w:rsidTr="00154CBB">
        <w:trPr>
          <w:trHeight w:val="555"/>
          <w:jc w:val="center"/>
        </w:trPr>
        <w:tc>
          <w:tcPr>
            <w:tcW w:w="2552" w:type="dxa"/>
          </w:tcPr>
          <w:p w14:paraId="0E2ADBCD" w14:textId="32787F19" w:rsidR="005935C1" w:rsidRPr="0040510D" w:rsidRDefault="00D85468" w:rsidP="00A6780E">
            <w:pPr>
              <w:rPr>
                <w:sz w:val="26"/>
                <w:szCs w:val="26"/>
              </w:rPr>
            </w:pPr>
            <w:r>
              <w:rPr>
                <w:sz w:val="26"/>
                <w:szCs w:val="26"/>
              </w:rPr>
              <w:t>Вяльцева</w:t>
            </w:r>
            <w:r w:rsidR="00BF44F2" w:rsidRPr="0040510D">
              <w:rPr>
                <w:sz w:val="26"/>
                <w:szCs w:val="26"/>
              </w:rPr>
              <w:t xml:space="preserve"> </w:t>
            </w:r>
            <w:r>
              <w:rPr>
                <w:sz w:val="26"/>
                <w:szCs w:val="26"/>
              </w:rPr>
              <w:t>С</w:t>
            </w:r>
            <w:r w:rsidR="00BF44F2" w:rsidRPr="0040510D">
              <w:rPr>
                <w:sz w:val="26"/>
                <w:szCs w:val="26"/>
              </w:rPr>
              <w:t>.</w:t>
            </w:r>
            <w:r>
              <w:rPr>
                <w:sz w:val="26"/>
                <w:szCs w:val="26"/>
              </w:rPr>
              <w:t>М</w:t>
            </w:r>
            <w:r w:rsidR="00BF44F2" w:rsidRPr="0040510D">
              <w:rPr>
                <w:sz w:val="26"/>
                <w:szCs w:val="26"/>
              </w:rPr>
              <w:t>.</w:t>
            </w:r>
          </w:p>
        </w:tc>
        <w:tc>
          <w:tcPr>
            <w:tcW w:w="268" w:type="dxa"/>
          </w:tcPr>
          <w:p w14:paraId="1D3F01C5" w14:textId="77777777" w:rsidR="005935C1" w:rsidRPr="0040510D" w:rsidRDefault="005935C1" w:rsidP="00A6780E">
            <w:pPr>
              <w:jc w:val="center"/>
              <w:rPr>
                <w:sz w:val="26"/>
                <w:szCs w:val="26"/>
              </w:rPr>
            </w:pPr>
            <w:r w:rsidRPr="0040510D">
              <w:rPr>
                <w:sz w:val="26"/>
                <w:szCs w:val="26"/>
              </w:rPr>
              <w:t>–</w:t>
            </w:r>
          </w:p>
        </w:tc>
        <w:tc>
          <w:tcPr>
            <w:tcW w:w="6536" w:type="dxa"/>
          </w:tcPr>
          <w:p w14:paraId="1533A22F" w14:textId="77777777" w:rsidR="005935C1" w:rsidRPr="0040510D" w:rsidRDefault="005935C1" w:rsidP="00A6780E">
            <w:pPr>
              <w:jc w:val="both"/>
              <w:rPr>
                <w:sz w:val="26"/>
                <w:szCs w:val="26"/>
              </w:rPr>
            </w:pPr>
            <w:r w:rsidRPr="0040510D">
              <w:rPr>
                <w:sz w:val="26"/>
                <w:szCs w:val="26"/>
              </w:rPr>
              <w:t xml:space="preserve">Заместитель Главы Первомайского района по экономике, финансам и инвестициям – председатель </w:t>
            </w:r>
            <w:r w:rsidR="00471781" w:rsidRPr="0040510D">
              <w:rPr>
                <w:sz w:val="26"/>
                <w:szCs w:val="26"/>
              </w:rPr>
              <w:t>Конкурс</w:t>
            </w:r>
            <w:r w:rsidRPr="0040510D">
              <w:rPr>
                <w:sz w:val="26"/>
                <w:szCs w:val="26"/>
              </w:rPr>
              <w:t>ной комиссии</w:t>
            </w:r>
          </w:p>
        </w:tc>
      </w:tr>
      <w:tr w:rsidR="005935C1" w:rsidRPr="0040510D" w14:paraId="65C4C8EC" w14:textId="77777777" w:rsidTr="00154CBB">
        <w:trPr>
          <w:jc w:val="center"/>
        </w:trPr>
        <w:tc>
          <w:tcPr>
            <w:tcW w:w="2552" w:type="dxa"/>
          </w:tcPr>
          <w:p w14:paraId="02DF7CCD" w14:textId="77777777" w:rsidR="005935C1" w:rsidRPr="0040510D" w:rsidRDefault="0091747A" w:rsidP="00A6780E">
            <w:pPr>
              <w:rPr>
                <w:sz w:val="26"/>
                <w:szCs w:val="26"/>
              </w:rPr>
            </w:pPr>
            <w:r w:rsidRPr="0040510D">
              <w:rPr>
                <w:sz w:val="26"/>
                <w:szCs w:val="26"/>
              </w:rPr>
              <w:t>Павловская К.С.</w:t>
            </w:r>
          </w:p>
        </w:tc>
        <w:tc>
          <w:tcPr>
            <w:tcW w:w="268" w:type="dxa"/>
          </w:tcPr>
          <w:p w14:paraId="52C382BD" w14:textId="77777777" w:rsidR="005935C1" w:rsidRPr="0040510D" w:rsidRDefault="005935C1" w:rsidP="00A6780E">
            <w:pPr>
              <w:jc w:val="center"/>
              <w:rPr>
                <w:sz w:val="26"/>
                <w:szCs w:val="26"/>
              </w:rPr>
            </w:pPr>
            <w:r w:rsidRPr="0040510D">
              <w:rPr>
                <w:sz w:val="26"/>
                <w:szCs w:val="26"/>
              </w:rPr>
              <w:t>–</w:t>
            </w:r>
          </w:p>
        </w:tc>
        <w:tc>
          <w:tcPr>
            <w:tcW w:w="6536" w:type="dxa"/>
          </w:tcPr>
          <w:p w14:paraId="317B6454" w14:textId="77777777" w:rsidR="005935C1" w:rsidRPr="0040510D" w:rsidRDefault="005935C1" w:rsidP="00A6780E">
            <w:pPr>
              <w:jc w:val="both"/>
              <w:rPr>
                <w:sz w:val="26"/>
                <w:szCs w:val="26"/>
              </w:rPr>
            </w:pPr>
            <w:r w:rsidRPr="0040510D">
              <w:rPr>
                <w:sz w:val="26"/>
                <w:szCs w:val="26"/>
              </w:rPr>
              <w:t xml:space="preserve">Начальник отдела экономического развития Администрации Первомайского района – заместитель председателя </w:t>
            </w:r>
            <w:r w:rsidR="00471781" w:rsidRPr="0040510D">
              <w:rPr>
                <w:sz w:val="26"/>
                <w:szCs w:val="26"/>
              </w:rPr>
              <w:t>Конкурс</w:t>
            </w:r>
            <w:r w:rsidRPr="0040510D">
              <w:rPr>
                <w:sz w:val="26"/>
                <w:szCs w:val="26"/>
              </w:rPr>
              <w:t>ной комиссии</w:t>
            </w:r>
          </w:p>
        </w:tc>
      </w:tr>
      <w:tr w:rsidR="005935C1" w:rsidRPr="0040510D" w14:paraId="362C8B80" w14:textId="77777777" w:rsidTr="00154CBB">
        <w:trPr>
          <w:jc w:val="center"/>
        </w:trPr>
        <w:tc>
          <w:tcPr>
            <w:tcW w:w="2552" w:type="dxa"/>
          </w:tcPr>
          <w:p w14:paraId="495D00D7" w14:textId="5E945224" w:rsidR="005935C1" w:rsidRPr="0040510D" w:rsidRDefault="00BF44F2" w:rsidP="00A6780E">
            <w:pPr>
              <w:rPr>
                <w:sz w:val="26"/>
                <w:szCs w:val="26"/>
              </w:rPr>
            </w:pPr>
            <w:proofErr w:type="spellStart"/>
            <w:r w:rsidRPr="0040510D">
              <w:rPr>
                <w:sz w:val="26"/>
                <w:szCs w:val="26"/>
              </w:rPr>
              <w:t>Плиско</w:t>
            </w:r>
            <w:proofErr w:type="spellEnd"/>
            <w:r w:rsidRPr="0040510D">
              <w:rPr>
                <w:sz w:val="26"/>
                <w:szCs w:val="26"/>
              </w:rPr>
              <w:t xml:space="preserve"> Е.В.</w:t>
            </w:r>
            <w:r w:rsidR="005935C1" w:rsidRPr="0040510D">
              <w:rPr>
                <w:sz w:val="26"/>
                <w:szCs w:val="26"/>
              </w:rPr>
              <w:t xml:space="preserve"> </w:t>
            </w:r>
          </w:p>
        </w:tc>
        <w:tc>
          <w:tcPr>
            <w:tcW w:w="268" w:type="dxa"/>
          </w:tcPr>
          <w:p w14:paraId="0FF622A8" w14:textId="77777777" w:rsidR="005935C1" w:rsidRPr="0040510D" w:rsidRDefault="005935C1" w:rsidP="00A6780E">
            <w:pPr>
              <w:jc w:val="center"/>
              <w:rPr>
                <w:sz w:val="26"/>
                <w:szCs w:val="26"/>
              </w:rPr>
            </w:pPr>
            <w:r w:rsidRPr="0040510D">
              <w:rPr>
                <w:sz w:val="26"/>
                <w:szCs w:val="26"/>
              </w:rPr>
              <w:t>–</w:t>
            </w:r>
          </w:p>
        </w:tc>
        <w:tc>
          <w:tcPr>
            <w:tcW w:w="6536" w:type="dxa"/>
          </w:tcPr>
          <w:p w14:paraId="709C45BE" w14:textId="77777777" w:rsidR="005935C1" w:rsidRPr="0040510D" w:rsidRDefault="005935C1" w:rsidP="00A6780E">
            <w:pPr>
              <w:jc w:val="both"/>
              <w:rPr>
                <w:sz w:val="26"/>
                <w:szCs w:val="26"/>
              </w:rPr>
            </w:pPr>
            <w:r w:rsidRPr="0040510D">
              <w:rPr>
                <w:sz w:val="26"/>
                <w:szCs w:val="26"/>
              </w:rPr>
              <w:t xml:space="preserve">Ведущий специалист отдела экономического развития Администрации Первомайского района – секретарь </w:t>
            </w:r>
            <w:r w:rsidR="00471781" w:rsidRPr="0040510D">
              <w:rPr>
                <w:sz w:val="26"/>
                <w:szCs w:val="26"/>
              </w:rPr>
              <w:t>Конкурс</w:t>
            </w:r>
            <w:r w:rsidRPr="0040510D">
              <w:rPr>
                <w:sz w:val="26"/>
                <w:szCs w:val="26"/>
              </w:rPr>
              <w:t>ной комиссии</w:t>
            </w:r>
          </w:p>
        </w:tc>
      </w:tr>
      <w:tr w:rsidR="005935C1" w:rsidRPr="0040510D" w14:paraId="0B3CCB53" w14:textId="77777777" w:rsidTr="00154CBB">
        <w:trPr>
          <w:jc w:val="center"/>
        </w:trPr>
        <w:tc>
          <w:tcPr>
            <w:tcW w:w="2552" w:type="dxa"/>
          </w:tcPr>
          <w:p w14:paraId="65F0828B" w14:textId="77777777" w:rsidR="005935C1" w:rsidRPr="0040510D" w:rsidRDefault="0091747A" w:rsidP="00A6780E">
            <w:pPr>
              <w:jc w:val="both"/>
              <w:rPr>
                <w:sz w:val="26"/>
                <w:szCs w:val="26"/>
              </w:rPr>
            </w:pPr>
            <w:r w:rsidRPr="0040510D">
              <w:rPr>
                <w:sz w:val="26"/>
                <w:szCs w:val="26"/>
              </w:rPr>
              <w:t>Позняк О.А.</w:t>
            </w:r>
          </w:p>
        </w:tc>
        <w:tc>
          <w:tcPr>
            <w:tcW w:w="268" w:type="dxa"/>
          </w:tcPr>
          <w:p w14:paraId="56CCEE8E" w14:textId="77777777" w:rsidR="005935C1" w:rsidRPr="0040510D" w:rsidRDefault="005935C1" w:rsidP="00A6780E">
            <w:pPr>
              <w:jc w:val="both"/>
              <w:rPr>
                <w:sz w:val="26"/>
                <w:szCs w:val="26"/>
              </w:rPr>
            </w:pPr>
          </w:p>
        </w:tc>
        <w:tc>
          <w:tcPr>
            <w:tcW w:w="6536" w:type="dxa"/>
          </w:tcPr>
          <w:p w14:paraId="0EE8922F" w14:textId="77777777" w:rsidR="005935C1" w:rsidRPr="0040510D" w:rsidRDefault="005935C1" w:rsidP="00A6780E">
            <w:pPr>
              <w:jc w:val="both"/>
              <w:rPr>
                <w:sz w:val="26"/>
                <w:szCs w:val="26"/>
              </w:rPr>
            </w:pPr>
            <w:r w:rsidRPr="0040510D">
              <w:rPr>
                <w:sz w:val="26"/>
                <w:szCs w:val="26"/>
              </w:rPr>
              <w:t>Главный специалист отдела экономического развития  Администрации Первомайского района</w:t>
            </w:r>
          </w:p>
        </w:tc>
      </w:tr>
      <w:tr w:rsidR="005935C1" w:rsidRPr="0040510D" w14:paraId="4703E577" w14:textId="77777777" w:rsidTr="00154CBB">
        <w:trPr>
          <w:jc w:val="center"/>
        </w:trPr>
        <w:tc>
          <w:tcPr>
            <w:tcW w:w="2552" w:type="dxa"/>
          </w:tcPr>
          <w:p w14:paraId="3650F61C" w14:textId="05377F38" w:rsidR="005935C1" w:rsidRPr="0040510D" w:rsidRDefault="00D85468" w:rsidP="00A6780E">
            <w:pPr>
              <w:rPr>
                <w:sz w:val="26"/>
                <w:szCs w:val="26"/>
              </w:rPr>
            </w:pPr>
            <w:r>
              <w:rPr>
                <w:sz w:val="26"/>
                <w:szCs w:val="26"/>
              </w:rPr>
              <w:t>Гурская</w:t>
            </w:r>
            <w:r w:rsidR="005935C1" w:rsidRPr="0040510D">
              <w:rPr>
                <w:sz w:val="26"/>
                <w:szCs w:val="26"/>
              </w:rPr>
              <w:t xml:space="preserve"> </w:t>
            </w:r>
            <w:r>
              <w:rPr>
                <w:sz w:val="26"/>
                <w:szCs w:val="26"/>
              </w:rPr>
              <w:t>Ю</w:t>
            </w:r>
            <w:r w:rsidR="005935C1" w:rsidRPr="0040510D">
              <w:rPr>
                <w:sz w:val="26"/>
                <w:szCs w:val="26"/>
              </w:rPr>
              <w:t>.</w:t>
            </w:r>
            <w:r>
              <w:rPr>
                <w:sz w:val="26"/>
                <w:szCs w:val="26"/>
              </w:rPr>
              <w:t>А</w:t>
            </w:r>
            <w:r w:rsidR="005935C1" w:rsidRPr="0040510D">
              <w:rPr>
                <w:sz w:val="26"/>
                <w:szCs w:val="26"/>
              </w:rPr>
              <w:t>.</w:t>
            </w:r>
          </w:p>
        </w:tc>
        <w:tc>
          <w:tcPr>
            <w:tcW w:w="268" w:type="dxa"/>
          </w:tcPr>
          <w:p w14:paraId="5AFE6A89" w14:textId="77777777" w:rsidR="005935C1" w:rsidRPr="0040510D" w:rsidRDefault="005935C1" w:rsidP="00A6780E">
            <w:pPr>
              <w:jc w:val="center"/>
              <w:rPr>
                <w:sz w:val="26"/>
                <w:szCs w:val="26"/>
              </w:rPr>
            </w:pPr>
            <w:r w:rsidRPr="0040510D">
              <w:rPr>
                <w:sz w:val="26"/>
                <w:szCs w:val="26"/>
              </w:rPr>
              <w:t>–</w:t>
            </w:r>
          </w:p>
        </w:tc>
        <w:tc>
          <w:tcPr>
            <w:tcW w:w="6536" w:type="dxa"/>
          </w:tcPr>
          <w:p w14:paraId="6D49E5DB" w14:textId="3F54170B" w:rsidR="005935C1" w:rsidRPr="0040510D" w:rsidRDefault="00D85468" w:rsidP="00A6780E">
            <w:pPr>
              <w:jc w:val="both"/>
              <w:rPr>
                <w:sz w:val="26"/>
                <w:szCs w:val="26"/>
              </w:rPr>
            </w:pPr>
            <w:r>
              <w:rPr>
                <w:sz w:val="26"/>
                <w:szCs w:val="26"/>
              </w:rPr>
              <w:t>И.о. н</w:t>
            </w:r>
            <w:r w:rsidR="005935C1" w:rsidRPr="0040510D">
              <w:rPr>
                <w:sz w:val="26"/>
                <w:szCs w:val="26"/>
              </w:rPr>
              <w:t>ачальник</w:t>
            </w:r>
            <w:r>
              <w:rPr>
                <w:sz w:val="26"/>
                <w:szCs w:val="26"/>
              </w:rPr>
              <w:t>а</w:t>
            </w:r>
            <w:r w:rsidR="005935C1" w:rsidRPr="0040510D">
              <w:rPr>
                <w:sz w:val="26"/>
                <w:szCs w:val="26"/>
              </w:rPr>
              <w:t xml:space="preserve"> Финансового управления Администрации Первомайского района</w:t>
            </w:r>
          </w:p>
        </w:tc>
      </w:tr>
      <w:tr w:rsidR="005935C1" w:rsidRPr="0040510D" w14:paraId="19F3D370" w14:textId="77777777" w:rsidTr="00154CBB">
        <w:trPr>
          <w:jc w:val="center"/>
        </w:trPr>
        <w:tc>
          <w:tcPr>
            <w:tcW w:w="2552" w:type="dxa"/>
          </w:tcPr>
          <w:p w14:paraId="7B86D713" w14:textId="77777777" w:rsidR="005935C1" w:rsidRPr="0040510D" w:rsidRDefault="0091747A" w:rsidP="00A6780E">
            <w:pPr>
              <w:jc w:val="both"/>
              <w:rPr>
                <w:sz w:val="26"/>
                <w:szCs w:val="26"/>
              </w:rPr>
            </w:pPr>
            <w:r w:rsidRPr="0040510D">
              <w:rPr>
                <w:sz w:val="26"/>
                <w:szCs w:val="26"/>
              </w:rPr>
              <w:t>Булыгин Н.В.</w:t>
            </w:r>
          </w:p>
        </w:tc>
        <w:tc>
          <w:tcPr>
            <w:tcW w:w="268" w:type="dxa"/>
          </w:tcPr>
          <w:p w14:paraId="7EF5F3BA" w14:textId="77777777" w:rsidR="005935C1" w:rsidRPr="0040510D" w:rsidRDefault="005935C1" w:rsidP="00A6780E">
            <w:pPr>
              <w:jc w:val="both"/>
              <w:rPr>
                <w:sz w:val="26"/>
                <w:szCs w:val="26"/>
              </w:rPr>
            </w:pPr>
            <w:r w:rsidRPr="0040510D">
              <w:rPr>
                <w:sz w:val="26"/>
                <w:szCs w:val="26"/>
              </w:rPr>
              <w:t xml:space="preserve"> –</w:t>
            </w:r>
          </w:p>
        </w:tc>
        <w:tc>
          <w:tcPr>
            <w:tcW w:w="6536" w:type="dxa"/>
          </w:tcPr>
          <w:p w14:paraId="3C942247" w14:textId="77777777" w:rsidR="005935C1" w:rsidRPr="0040510D" w:rsidRDefault="005935C1" w:rsidP="00A6780E">
            <w:pPr>
              <w:jc w:val="both"/>
              <w:rPr>
                <w:sz w:val="26"/>
                <w:szCs w:val="26"/>
              </w:rPr>
            </w:pPr>
            <w:r w:rsidRPr="0040510D">
              <w:rPr>
                <w:sz w:val="26"/>
                <w:szCs w:val="26"/>
              </w:rPr>
              <w:t>Начальник Управления</w:t>
            </w:r>
            <w:r w:rsidR="0091747A" w:rsidRPr="0040510D">
              <w:rPr>
                <w:sz w:val="26"/>
                <w:szCs w:val="26"/>
              </w:rPr>
              <w:t xml:space="preserve"> сельского хозяйства а</w:t>
            </w:r>
            <w:r w:rsidRPr="0040510D">
              <w:rPr>
                <w:sz w:val="26"/>
                <w:szCs w:val="26"/>
              </w:rPr>
              <w:t>дминистрации Первомайского района</w:t>
            </w:r>
          </w:p>
        </w:tc>
      </w:tr>
      <w:tr w:rsidR="005935C1" w:rsidRPr="0040510D" w14:paraId="6E3A6B4A" w14:textId="77777777" w:rsidTr="00154CBB">
        <w:trPr>
          <w:jc w:val="center"/>
        </w:trPr>
        <w:tc>
          <w:tcPr>
            <w:tcW w:w="2552" w:type="dxa"/>
          </w:tcPr>
          <w:p w14:paraId="3A033AC4" w14:textId="4D31915E" w:rsidR="005935C1" w:rsidRPr="0040510D" w:rsidRDefault="00293DB3" w:rsidP="00A6780E">
            <w:pPr>
              <w:jc w:val="both"/>
              <w:rPr>
                <w:sz w:val="26"/>
                <w:szCs w:val="26"/>
              </w:rPr>
            </w:pPr>
            <w:r w:rsidRPr="0040510D">
              <w:rPr>
                <w:sz w:val="26"/>
                <w:szCs w:val="26"/>
              </w:rPr>
              <w:t>Ганотова О.А.</w:t>
            </w:r>
            <w:r w:rsidR="00B75455" w:rsidRPr="0040510D">
              <w:rPr>
                <w:sz w:val="26"/>
                <w:szCs w:val="26"/>
              </w:rPr>
              <w:t xml:space="preserve"> </w:t>
            </w:r>
          </w:p>
        </w:tc>
        <w:tc>
          <w:tcPr>
            <w:tcW w:w="268" w:type="dxa"/>
          </w:tcPr>
          <w:p w14:paraId="28F24B32" w14:textId="77777777" w:rsidR="005935C1" w:rsidRPr="0040510D" w:rsidRDefault="005935C1" w:rsidP="00A6780E">
            <w:pPr>
              <w:jc w:val="both"/>
              <w:rPr>
                <w:sz w:val="26"/>
                <w:szCs w:val="26"/>
              </w:rPr>
            </w:pPr>
            <w:r w:rsidRPr="0040510D">
              <w:rPr>
                <w:sz w:val="26"/>
                <w:szCs w:val="26"/>
              </w:rPr>
              <w:t xml:space="preserve"> –</w:t>
            </w:r>
          </w:p>
        </w:tc>
        <w:tc>
          <w:tcPr>
            <w:tcW w:w="6536" w:type="dxa"/>
          </w:tcPr>
          <w:p w14:paraId="723B7668" w14:textId="77777777" w:rsidR="005935C1" w:rsidRPr="0040510D" w:rsidRDefault="0091747A" w:rsidP="00A6780E">
            <w:pPr>
              <w:jc w:val="both"/>
              <w:rPr>
                <w:sz w:val="26"/>
                <w:szCs w:val="26"/>
              </w:rPr>
            </w:pPr>
            <w:r w:rsidRPr="0040510D">
              <w:rPr>
                <w:sz w:val="26"/>
                <w:szCs w:val="26"/>
              </w:rPr>
              <w:t>Руководитель У</w:t>
            </w:r>
            <w:r w:rsidR="005935C1" w:rsidRPr="0040510D">
              <w:rPr>
                <w:sz w:val="26"/>
                <w:szCs w:val="26"/>
              </w:rPr>
              <w:t>правления имущественных отношений Администрации Первомайского района</w:t>
            </w:r>
          </w:p>
        </w:tc>
      </w:tr>
      <w:tr w:rsidR="00E372DE" w:rsidRPr="0040510D" w14:paraId="5A220D72" w14:textId="77777777" w:rsidTr="00154CBB">
        <w:trPr>
          <w:jc w:val="center"/>
        </w:trPr>
        <w:tc>
          <w:tcPr>
            <w:tcW w:w="2552" w:type="dxa"/>
          </w:tcPr>
          <w:p w14:paraId="63853BBA" w14:textId="47F0BB22" w:rsidR="00E372DE" w:rsidRPr="0040510D" w:rsidRDefault="00BF44F2" w:rsidP="00A6780E">
            <w:pPr>
              <w:rPr>
                <w:sz w:val="26"/>
                <w:szCs w:val="26"/>
              </w:rPr>
            </w:pPr>
            <w:r w:rsidRPr="0040510D">
              <w:rPr>
                <w:sz w:val="26"/>
                <w:szCs w:val="26"/>
              </w:rPr>
              <w:t>Мельникова Н.Р.</w:t>
            </w:r>
          </w:p>
        </w:tc>
        <w:tc>
          <w:tcPr>
            <w:tcW w:w="268" w:type="dxa"/>
          </w:tcPr>
          <w:p w14:paraId="0951329A" w14:textId="77777777" w:rsidR="00E372DE" w:rsidRPr="0040510D" w:rsidRDefault="00E372DE" w:rsidP="00A6780E">
            <w:pPr>
              <w:jc w:val="center"/>
              <w:rPr>
                <w:sz w:val="26"/>
                <w:szCs w:val="26"/>
              </w:rPr>
            </w:pPr>
            <w:r w:rsidRPr="0040510D">
              <w:rPr>
                <w:sz w:val="26"/>
                <w:szCs w:val="26"/>
              </w:rPr>
              <w:t>–</w:t>
            </w:r>
          </w:p>
        </w:tc>
        <w:tc>
          <w:tcPr>
            <w:tcW w:w="6536" w:type="dxa"/>
          </w:tcPr>
          <w:p w14:paraId="0B0F043B" w14:textId="1374946D" w:rsidR="00E372DE" w:rsidRPr="0040510D" w:rsidRDefault="00190A75" w:rsidP="00A6780E">
            <w:pPr>
              <w:jc w:val="both"/>
              <w:rPr>
                <w:sz w:val="26"/>
                <w:szCs w:val="26"/>
              </w:rPr>
            </w:pPr>
            <w:r w:rsidRPr="0040510D">
              <w:rPr>
                <w:sz w:val="26"/>
                <w:szCs w:val="26"/>
              </w:rPr>
              <w:t>Начальник территориального отдела</w:t>
            </w:r>
            <w:r w:rsidR="00A76572" w:rsidRPr="0040510D">
              <w:rPr>
                <w:sz w:val="26"/>
                <w:szCs w:val="26"/>
              </w:rPr>
              <w:t xml:space="preserve"> </w:t>
            </w:r>
            <w:r w:rsidR="00B0245C" w:rsidRPr="0040510D">
              <w:rPr>
                <w:sz w:val="26"/>
                <w:szCs w:val="26"/>
              </w:rPr>
              <w:t>Первомайского района ОГКУ ЦЗН Томской области</w:t>
            </w:r>
            <w:r w:rsidR="00E372DE" w:rsidRPr="0040510D">
              <w:rPr>
                <w:sz w:val="26"/>
                <w:szCs w:val="26"/>
              </w:rPr>
              <w:t xml:space="preserve"> (по согласованию)</w:t>
            </w:r>
          </w:p>
        </w:tc>
      </w:tr>
      <w:tr w:rsidR="00E372DE" w:rsidRPr="0040510D" w14:paraId="13285F83" w14:textId="77777777" w:rsidTr="00154CBB">
        <w:trPr>
          <w:jc w:val="center"/>
        </w:trPr>
        <w:tc>
          <w:tcPr>
            <w:tcW w:w="2552" w:type="dxa"/>
          </w:tcPr>
          <w:p w14:paraId="676AA93A" w14:textId="77777777" w:rsidR="00E372DE" w:rsidRPr="0040510D" w:rsidRDefault="0091747A" w:rsidP="00A6780E">
            <w:pPr>
              <w:jc w:val="both"/>
              <w:rPr>
                <w:sz w:val="26"/>
                <w:szCs w:val="26"/>
              </w:rPr>
            </w:pPr>
            <w:proofErr w:type="spellStart"/>
            <w:r w:rsidRPr="0040510D">
              <w:rPr>
                <w:sz w:val="26"/>
                <w:szCs w:val="26"/>
              </w:rPr>
              <w:t>Кубарева</w:t>
            </w:r>
            <w:proofErr w:type="spellEnd"/>
            <w:r w:rsidRPr="0040510D">
              <w:rPr>
                <w:sz w:val="26"/>
                <w:szCs w:val="26"/>
              </w:rPr>
              <w:t xml:space="preserve"> Ю.П.</w:t>
            </w:r>
          </w:p>
        </w:tc>
        <w:tc>
          <w:tcPr>
            <w:tcW w:w="268" w:type="dxa"/>
          </w:tcPr>
          <w:p w14:paraId="01EAF59C" w14:textId="77777777" w:rsidR="00E372DE" w:rsidRPr="0040510D" w:rsidRDefault="00E372DE" w:rsidP="00A6780E">
            <w:pPr>
              <w:jc w:val="center"/>
              <w:rPr>
                <w:sz w:val="26"/>
                <w:szCs w:val="26"/>
              </w:rPr>
            </w:pPr>
            <w:r w:rsidRPr="0040510D">
              <w:rPr>
                <w:sz w:val="26"/>
                <w:szCs w:val="26"/>
              </w:rPr>
              <w:t>–</w:t>
            </w:r>
          </w:p>
        </w:tc>
        <w:tc>
          <w:tcPr>
            <w:tcW w:w="6536" w:type="dxa"/>
          </w:tcPr>
          <w:p w14:paraId="2DDD057D" w14:textId="77777777" w:rsidR="00E372DE" w:rsidRPr="0040510D" w:rsidRDefault="00E372DE" w:rsidP="00A6780E">
            <w:pPr>
              <w:jc w:val="both"/>
              <w:rPr>
                <w:sz w:val="26"/>
                <w:szCs w:val="26"/>
              </w:rPr>
            </w:pPr>
            <w:r w:rsidRPr="0040510D">
              <w:rPr>
                <w:sz w:val="26"/>
                <w:szCs w:val="26"/>
              </w:rPr>
              <w:t>Директор НП «Первомайский Бизнес-центр» (по согласованию)</w:t>
            </w:r>
          </w:p>
        </w:tc>
      </w:tr>
    </w:tbl>
    <w:p w14:paraId="0EE4D991" w14:textId="00570068" w:rsidR="009D0621" w:rsidRDefault="009D0621" w:rsidP="00A6780E">
      <w:pPr>
        <w:rPr>
          <w:sz w:val="26"/>
          <w:szCs w:val="26"/>
        </w:rPr>
      </w:pPr>
    </w:p>
    <w:p w14:paraId="24B73CE5" w14:textId="7EF54A56" w:rsidR="007949DF" w:rsidRDefault="007949DF" w:rsidP="00A6780E">
      <w:pPr>
        <w:rPr>
          <w:sz w:val="26"/>
          <w:szCs w:val="26"/>
        </w:rPr>
      </w:pPr>
    </w:p>
    <w:p w14:paraId="2331B051" w14:textId="6AE69B4B" w:rsidR="007949DF" w:rsidRDefault="007949DF" w:rsidP="00A6780E">
      <w:pPr>
        <w:rPr>
          <w:sz w:val="26"/>
          <w:szCs w:val="26"/>
        </w:rPr>
      </w:pPr>
    </w:p>
    <w:p w14:paraId="2BE087BB" w14:textId="3B64D84F" w:rsidR="007949DF" w:rsidRDefault="007949DF" w:rsidP="00A6780E">
      <w:pPr>
        <w:rPr>
          <w:sz w:val="26"/>
          <w:szCs w:val="26"/>
        </w:rPr>
      </w:pPr>
    </w:p>
    <w:p w14:paraId="26CB2F82" w14:textId="5E28230F" w:rsidR="007949DF" w:rsidRDefault="007949DF" w:rsidP="00A6780E">
      <w:pPr>
        <w:rPr>
          <w:sz w:val="26"/>
          <w:szCs w:val="26"/>
        </w:rPr>
      </w:pPr>
    </w:p>
    <w:p w14:paraId="44D5EC16" w14:textId="64C317CD" w:rsidR="007949DF" w:rsidRDefault="007949DF" w:rsidP="00A6780E">
      <w:pPr>
        <w:rPr>
          <w:sz w:val="26"/>
          <w:szCs w:val="26"/>
        </w:rPr>
      </w:pPr>
    </w:p>
    <w:p w14:paraId="2B74F8C7" w14:textId="586064C0" w:rsidR="007949DF" w:rsidRDefault="007949DF" w:rsidP="00A6780E">
      <w:pPr>
        <w:rPr>
          <w:sz w:val="26"/>
          <w:szCs w:val="26"/>
        </w:rPr>
      </w:pPr>
    </w:p>
    <w:p w14:paraId="05060CC5" w14:textId="509B2C5C" w:rsidR="007949DF" w:rsidRDefault="007949DF" w:rsidP="00A6780E">
      <w:pPr>
        <w:rPr>
          <w:sz w:val="26"/>
          <w:szCs w:val="26"/>
        </w:rPr>
      </w:pPr>
    </w:p>
    <w:p w14:paraId="6C01B5E3" w14:textId="36FE87C8" w:rsidR="007949DF" w:rsidRDefault="007949DF" w:rsidP="00A6780E">
      <w:pPr>
        <w:rPr>
          <w:sz w:val="26"/>
          <w:szCs w:val="26"/>
        </w:rPr>
      </w:pPr>
    </w:p>
    <w:p w14:paraId="5DABCB70" w14:textId="6F2E4B20" w:rsidR="007949DF" w:rsidRDefault="007949DF" w:rsidP="00A6780E">
      <w:pPr>
        <w:rPr>
          <w:sz w:val="26"/>
          <w:szCs w:val="26"/>
        </w:rPr>
      </w:pPr>
    </w:p>
    <w:p w14:paraId="5E04F46C" w14:textId="192F5A07" w:rsidR="007949DF" w:rsidRDefault="007949DF" w:rsidP="00A6780E">
      <w:pPr>
        <w:rPr>
          <w:sz w:val="26"/>
          <w:szCs w:val="26"/>
        </w:rPr>
      </w:pPr>
    </w:p>
    <w:p w14:paraId="489D892C" w14:textId="5EAEF1B9" w:rsidR="007949DF" w:rsidRDefault="007949DF" w:rsidP="00A6780E">
      <w:pPr>
        <w:rPr>
          <w:sz w:val="26"/>
          <w:szCs w:val="26"/>
        </w:rPr>
      </w:pPr>
    </w:p>
    <w:p w14:paraId="787C2A88" w14:textId="027BA780" w:rsidR="007949DF" w:rsidRDefault="007949DF" w:rsidP="00A6780E">
      <w:pPr>
        <w:rPr>
          <w:sz w:val="26"/>
          <w:szCs w:val="26"/>
        </w:rPr>
      </w:pPr>
    </w:p>
    <w:p w14:paraId="5CD58DA6" w14:textId="6E9F98DB" w:rsidR="007949DF" w:rsidRDefault="007949DF" w:rsidP="00A6780E">
      <w:pPr>
        <w:rPr>
          <w:sz w:val="26"/>
          <w:szCs w:val="26"/>
        </w:rPr>
      </w:pPr>
    </w:p>
    <w:p w14:paraId="7BB7F454" w14:textId="5B209AEF" w:rsidR="007949DF" w:rsidRDefault="007949DF" w:rsidP="00A6780E">
      <w:pPr>
        <w:rPr>
          <w:sz w:val="26"/>
          <w:szCs w:val="26"/>
        </w:rPr>
      </w:pPr>
    </w:p>
    <w:p w14:paraId="0CE4BA43" w14:textId="0B63126F" w:rsidR="007949DF" w:rsidRDefault="007949DF" w:rsidP="00A6780E">
      <w:pPr>
        <w:rPr>
          <w:sz w:val="26"/>
          <w:szCs w:val="26"/>
        </w:rPr>
      </w:pPr>
    </w:p>
    <w:p w14:paraId="72C6F1DB" w14:textId="01BAFE73" w:rsidR="007949DF" w:rsidRDefault="007949DF" w:rsidP="00A6780E">
      <w:pPr>
        <w:rPr>
          <w:sz w:val="26"/>
          <w:szCs w:val="26"/>
        </w:rPr>
      </w:pPr>
    </w:p>
    <w:p w14:paraId="7DC02FDB" w14:textId="3DA4AB72" w:rsidR="007949DF" w:rsidRDefault="007949DF" w:rsidP="00A6780E">
      <w:pPr>
        <w:rPr>
          <w:sz w:val="26"/>
          <w:szCs w:val="26"/>
        </w:rPr>
      </w:pPr>
    </w:p>
    <w:p w14:paraId="7151FDFE" w14:textId="4CDCE693" w:rsidR="007949DF" w:rsidRDefault="007949DF" w:rsidP="00A6780E">
      <w:pPr>
        <w:rPr>
          <w:sz w:val="26"/>
          <w:szCs w:val="26"/>
        </w:rPr>
      </w:pPr>
    </w:p>
    <w:p w14:paraId="518682B9" w14:textId="72826D13" w:rsidR="007949DF" w:rsidRDefault="007949DF" w:rsidP="00A6780E">
      <w:pPr>
        <w:rPr>
          <w:sz w:val="26"/>
          <w:szCs w:val="26"/>
        </w:rPr>
      </w:pPr>
    </w:p>
    <w:p w14:paraId="109F6D76" w14:textId="7D141036" w:rsidR="007949DF" w:rsidRDefault="007949DF" w:rsidP="00A6780E">
      <w:pPr>
        <w:rPr>
          <w:sz w:val="26"/>
          <w:szCs w:val="26"/>
        </w:rPr>
      </w:pPr>
    </w:p>
    <w:p w14:paraId="05BEE4AD" w14:textId="470B447D" w:rsidR="007949DF" w:rsidRDefault="007949DF" w:rsidP="00A6780E">
      <w:pPr>
        <w:rPr>
          <w:sz w:val="26"/>
          <w:szCs w:val="26"/>
        </w:rPr>
      </w:pPr>
    </w:p>
    <w:p w14:paraId="164F450E" w14:textId="38A06937" w:rsidR="007949DF" w:rsidRDefault="007949DF" w:rsidP="00A6780E">
      <w:pPr>
        <w:rPr>
          <w:sz w:val="26"/>
          <w:szCs w:val="26"/>
        </w:rPr>
      </w:pPr>
    </w:p>
    <w:p w14:paraId="7CF13134" w14:textId="10CE7282" w:rsidR="007949DF" w:rsidRDefault="007949DF" w:rsidP="00A6780E">
      <w:pPr>
        <w:rPr>
          <w:sz w:val="26"/>
          <w:szCs w:val="26"/>
        </w:rPr>
      </w:pPr>
    </w:p>
    <w:p w14:paraId="5B0B9D59" w14:textId="2F190D99" w:rsidR="007949DF" w:rsidRDefault="007949DF" w:rsidP="00A6780E">
      <w:pPr>
        <w:rPr>
          <w:sz w:val="26"/>
          <w:szCs w:val="26"/>
        </w:rPr>
      </w:pPr>
    </w:p>
    <w:p w14:paraId="6F2B600D" w14:textId="58F32F8E" w:rsidR="007949DF" w:rsidRDefault="007949DF" w:rsidP="00A6780E">
      <w:pPr>
        <w:rPr>
          <w:sz w:val="26"/>
          <w:szCs w:val="26"/>
        </w:rPr>
      </w:pPr>
    </w:p>
    <w:p w14:paraId="04743986" w14:textId="7CBF00F1" w:rsidR="007949DF" w:rsidRDefault="007949DF" w:rsidP="00A6780E">
      <w:pPr>
        <w:rPr>
          <w:sz w:val="26"/>
          <w:szCs w:val="26"/>
        </w:rPr>
      </w:pPr>
    </w:p>
    <w:p w14:paraId="46940A1F" w14:textId="252B5355" w:rsidR="007949DF" w:rsidRDefault="007949DF" w:rsidP="00A6780E">
      <w:pPr>
        <w:rPr>
          <w:sz w:val="26"/>
          <w:szCs w:val="26"/>
        </w:rPr>
      </w:pPr>
    </w:p>
    <w:p w14:paraId="0A28A7D8" w14:textId="58EC76C0" w:rsidR="007949DF" w:rsidRDefault="007949DF" w:rsidP="00A6780E">
      <w:pPr>
        <w:rPr>
          <w:sz w:val="26"/>
          <w:szCs w:val="26"/>
        </w:rPr>
      </w:pPr>
    </w:p>
    <w:p w14:paraId="02949652" w14:textId="041522DA" w:rsidR="007949DF" w:rsidRDefault="007949DF" w:rsidP="00A6780E">
      <w:pPr>
        <w:rPr>
          <w:sz w:val="26"/>
          <w:szCs w:val="26"/>
        </w:rPr>
      </w:pPr>
    </w:p>
    <w:p w14:paraId="39E6B05B" w14:textId="5AA40F5B" w:rsidR="007949DF" w:rsidRDefault="007949DF" w:rsidP="00A6780E">
      <w:pPr>
        <w:rPr>
          <w:sz w:val="26"/>
          <w:szCs w:val="26"/>
        </w:rPr>
      </w:pPr>
    </w:p>
    <w:p w14:paraId="62EDF0A5" w14:textId="45020FFB" w:rsidR="007949DF" w:rsidRDefault="007949DF" w:rsidP="00A6780E">
      <w:pPr>
        <w:rPr>
          <w:sz w:val="26"/>
          <w:szCs w:val="26"/>
        </w:rPr>
      </w:pPr>
    </w:p>
    <w:p w14:paraId="7B2BECCB" w14:textId="58237268" w:rsidR="007949DF" w:rsidRDefault="007949DF" w:rsidP="00A6780E">
      <w:pPr>
        <w:rPr>
          <w:sz w:val="26"/>
          <w:szCs w:val="26"/>
        </w:rPr>
      </w:pPr>
    </w:p>
    <w:p w14:paraId="62E8E708" w14:textId="6A396D0B" w:rsidR="007949DF" w:rsidRDefault="007949DF" w:rsidP="00A6780E">
      <w:pPr>
        <w:rPr>
          <w:sz w:val="26"/>
          <w:szCs w:val="26"/>
        </w:rPr>
      </w:pPr>
    </w:p>
    <w:p w14:paraId="38192F9D" w14:textId="6845C444" w:rsidR="007949DF" w:rsidRDefault="007949DF" w:rsidP="00A6780E">
      <w:pPr>
        <w:rPr>
          <w:sz w:val="26"/>
          <w:szCs w:val="26"/>
        </w:rPr>
      </w:pPr>
    </w:p>
    <w:p w14:paraId="578750E6" w14:textId="69BE2B7B" w:rsidR="007949DF" w:rsidRDefault="007949DF" w:rsidP="00A6780E">
      <w:pPr>
        <w:rPr>
          <w:sz w:val="26"/>
          <w:szCs w:val="26"/>
        </w:rPr>
      </w:pPr>
    </w:p>
    <w:p w14:paraId="3F9707F8" w14:textId="46DEE99F" w:rsidR="007949DF" w:rsidRDefault="007949DF" w:rsidP="00A6780E">
      <w:pPr>
        <w:rPr>
          <w:sz w:val="26"/>
          <w:szCs w:val="26"/>
        </w:rPr>
      </w:pPr>
    </w:p>
    <w:p w14:paraId="70B55705" w14:textId="5804C199" w:rsidR="007949DF" w:rsidRDefault="007949DF" w:rsidP="00A6780E">
      <w:pPr>
        <w:rPr>
          <w:sz w:val="26"/>
          <w:szCs w:val="26"/>
        </w:rPr>
      </w:pPr>
    </w:p>
    <w:p w14:paraId="498400F8" w14:textId="14CAC4A0" w:rsidR="007949DF" w:rsidRDefault="007949DF" w:rsidP="00A6780E">
      <w:pPr>
        <w:rPr>
          <w:sz w:val="26"/>
          <w:szCs w:val="26"/>
        </w:rPr>
      </w:pPr>
    </w:p>
    <w:p w14:paraId="41E5DFA7" w14:textId="18119406" w:rsidR="007949DF" w:rsidRDefault="007949DF" w:rsidP="00A6780E">
      <w:pPr>
        <w:rPr>
          <w:sz w:val="26"/>
          <w:szCs w:val="26"/>
        </w:rPr>
      </w:pPr>
    </w:p>
    <w:p w14:paraId="756875DB" w14:textId="68A2D0BD" w:rsidR="007949DF" w:rsidRDefault="007949DF" w:rsidP="00A6780E">
      <w:pPr>
        <w:rPr>
          <w:sz w:val="26"/>
          <w:szCs w:val="26"/>
        </w:rPr>
      </w:pPr>
    </w:p>
    <w:p w14:paraId="492ED91F" w14:textId="592FC2E4" w:rsidR="007949DF" w:rsidRDefault="007949DF" w:rsidP="00A6780E">
      <w:pPr>
        <w:rPr>
          <w:sz w:val="26"/>
          <w:szCs w:val="26"/>
        </w:rPr>
      </w:pPr>
    </w:p>
    <w:p w14:paraId="185499F2" w14:textId="37B35422" w:rsidR="007949DF" w:rsidRDefault="007949DF" w:rsidP="00A6780E">
      <w:pPr>
        <w:rPr>
          <w:sz w:val="26"/>
          <w:szCs w:val="26"/>
        </w:rPr>
      </w:pPr>
    </w:p>
    <w:p w14:paraId="75AF7836" w14:textId="33859B7A" w:rsidR="007949DF" w:rsidRDefault="007949DF" w:rsidP="00A6780E">
      <w:pPr>
        <w:rPr>
          <w:sz w:val="26"/>
          <w:szCs w:val="26"/>
        </w:rPr>
      </w:pPr>
    </w:p>
    <w:p w14:paraId="27AA5B95" w14:textId="23E67508" w:rsidR="007949DF" w:rsidRDefault="007949DF" w:rsidP="00A6780E">
      <w:pPr>
        <w:rPr>
          <w:sz w:val="26"/>
          <w:szCs w:val="26"/>
        </w:rPr>
      </w:pPr>
    </w:p>
    <w:p w14:paraId="5B247AB6" w14:textId="3483B838" w:rsidR="007949DF" w:rsidRDefault="007949DF" w:rsidP="00A6780E">
      <w:pPr>
        <w:rPr>
          <w:sz w:val="26"/>
          <w:szCs w:val="26"/>
        </w:rPr>
      </w:pPr>
    </w:p>
    <w:p w14:paraId="3C3EFD02" w14:textId="52B3A46A" w:rsidR="007949DF" w:rsidRDefault="007949DF" w:rsidP="00A6780E">
      <w:pPr>
        <w:rPr>
          <w:sz w:val="26"/>
          <w:szCs w:val="26"/>
        </w:rPr>
      </w:pPr>
    </w:p>
    <w:p w14:paraId="50B757EA" w14:textId="163DEA89" w:rsidR="007949DF" w:rsidRDefault="007949DF" w:rsidP="00A6780E">
      <w:pPr>
        <w:rPr>
          <w:sz w:val="26"/>
          <w:szCs w:val="26"/>
        </w:rPr>
      </w:pPr>
    </w:p>
    <w:p w14:paraId="605B5359" w14:textId="653BF353" w:rsidR="007949DF" w:rsidRDefault="007949DF" w:rsidP="00A6780E">
      <w:pPr>
        <w:rPr>
          <w:sz w:val="26"/>
          <w:szCs w:val="26"/>
        </w:rPr>
      </w:pPr>
    </w:p>
    <w:p w14:paraId="47F29E07" w14:textId="7690E11C" w:rsidR="007949DF" w:rsidRDefault="007949DF" w:rsidP="00A6780E">
      <w:pPr>
        <w:rPr>
          <w:sz w:val="26"/>
          <w:szCs w:val="26"/>
        </w:rPr>
      </w:pPr>
    </w:p>
    <w:p w14:paraId="2F18E7E2" w14:textId="3EC732E9" w:rsidR="007949DF" w:rsidRDefault="007949DF" w:rsidP="00A6780E">
      <w:pPr>
        <w:rPr>
          <w:sz w:val="26"/>
          <w:szCs w:val="26"/>
        </w:rPr>
      </w:pPr>
    </w:p>
    <w:p w14:paraId="7AF8DF0C" w14:textId="2B429012" w:rsidR="007949DF" w:rsidRDefault="007949DF" w:rsidP="00A6780E">
      <w:pPr>
        <w:rPr>
          <w:sz w:val="26"/>
          <w:szCs w:val="26"/>
        </w:rPr>
      </w:pPr>
    </w:p>
    <w:p w14:paraId="339DD69C" w14:textId="23E783F4" w:rsidR="007949DF" w:rsidRDefault="007949DF" w:rsidP="00A6780E">
      <w:pPr>
        <w:rPr>
          <w:sz w:val="26"/>
          <w:szCs w:val="26"/>
        </w:rPr>
      </w:pPr>
    </w:p>
    <w:p w14:paraId="03BDDE91" w14:textId="4228F548" w:rsidR="007949DF" w:rsidRDefault="007949DF" w:rsidP="00A6780E">
      <w:pPr>
        <w:rPr>
          <w:sz w:val="26"/>
          <w:szCs w:val="26"/>
        </w:rPr>
      </w:pPr>
    </w:p>
    <w:p w14:paraId="3856A226" w14:textId="10FB5661" w:rsidR="007949DF" w:rsidRDefault="007949DF" w:rsidP="00A6780E">
      <w:pPr>
        <w:rPr>
          <w:sz w:val="26"/>
          <w:szCs w:val="26"/>
        </w:rPr>
      </w:pPr>
    </w:p>
    <w:p w14:paraId="152D79AB" w14:textId="409DC25C" w:rsidR="007949DF" w:rsidRDefault="007949DF" w:rsidP="00A6780E">
      <w:pPr>
        <w:rPr>
          <w:sz w:val="26"/>
          <w:szCs w:val="26"/>
        </w:rPr>
      </w:pPr>
    </w:p>
    <w:p w14:paraId="7F36111E" w14:textId="0D358A9C" w:rsidR="007949DF" w:rsidRDefault="007949DF" w:rsidP="00A6780E">
      <w:pPr>
        <w:rPr>
          <w:sz w:val="26"/>
          <w:szCs w:val="26"/>
        </w:rPr>
      </w:pPr>
    </w:p>
    <w:p w14:paraId="5A133672" w14:textId="042071AC" w:rsidR="007949DF" w:rsidRDefault="007949DF" w:rsidP="00A6780E">
      <w:pPr>
        <w:rPr>
          <w:sz w:val="26"/>
          <w:szCs w:val="26"/>
        </w:rPr>
      </w:pPr>
    </w:p>
    <w:p w14:paraId="6BB57C51" w14:textId="6C9F4700" w:rsidR="007949DF" w:rsidRDefault="007949DF" w:rsidP="00A6780E">
      <w:pPr>
        <w:rPr>
          <w:sz w:val="26"/>
          <w:szCs w:val="26"/>
        </w:rPr>
      </w:pPr>
    </w:p>
    <w:p w14:paraId="3573C7FB" w14:textId="38A014A0" w:rsidR="007949DF" w:rsidRDefault="007949DF" w:rsidP="00A6780E">
      <w:pPr>
        <w:rPr>
          <w:sz w:val="26"/>
          <w:szCs w:val="26"/>
        </w:rPr>
      </w:pPr>
    </w:p>
    <w:p w14:paraId="1195D39C" w14:textId="77777777" w:rsidR="007949DF" w:rsidRDefault="007949DF" w:rsidP="007949DF">
      <w:pPr>
        <w:rPr>
          <w:sz w:val="20"/>
          <w:szCs w:val="20"/>
        </w:rPr>
      </w:pPr>
    </w:p>
    <w:p w14:paraId="7E7E6C3C" w14:textId="77777777" w:rsidR="007949DF" w:rsidRDefault="007949DF" w:rsidP="007949DF">
      <w:pPr>
        <w:rPr>
          <w:sz w:val="20"/>
          <w:szCs w:val="20"/>
        </w:rPr>
      </w:pPr>
    </w:p>
    <w:p w14:paraId="41CEFA82" w14:textId="77777777" w:rsidR="007949DF" w:rsidRDefault="007949DF" w:rsidP="007949DF">
      <w:pPr>
        <w:rPr>
          <w:sz w:val="20"/>
          <w:szCs w:val="20"/>
        </w:rPr>
      </w:pPr>
    </w:p>
    <w:p w14:paraId="2C406F9C" w14:textId="77777777" w:rsidR="007949DF" w:rsidRDefault="007949DF" w:rsidP="007949DF">
      <w:pPr>
        <w:rPr>
          <w:sz w:val="20"/>
          <w:szCs w:val="20"/>
        </w:rPr>
      </w:pPr>
    </w:p>
    <w:p w14:paraId="67254CE2" w14:textId="77777777" w:rsidR="007949DF" w:rsidRDefault="007949DF" w:rsidP="007949DF">
      <w:pPr>
        <w:rPr>
          <w:sz w:val="20"/>
          <w:szCs w:val="20"/>
        </w:rPr>
      </w:pPr>
    </w:p>
    <w:p w14:paraId="5F4324AB" w14:textId="77777777" w:rsidR="007949DF" w:rsidRDefault="007949DF" w:rsidP="007949DF">
      <w:pPr>
        <w:rPr>
          <w:sz w:val="20"/>
          <w:szCs w:val="20"/>
        </w:rPr>
      </w:pPr>
    </w:p>
    <w:p w14:paraId="6B6DF2B6" w14:textId="77777777" w:rsidR="007949DF" w:rsidRDefault="007949DF" w:rsidP="007949DF">
      <w:pPr>
        <w:rPr>
          <w:sz w:val="20"/>
          <w:szCs w:val="20"/>
        </w:rPr>
      </w:pPr>
    </w:p>
    <w:p w14:paraId="3F1CB3CD" w14:textId="733C4D4A" w:rsidR="007949DF" w:rsidRDefault="007949DF" w:rsidP="007949DF">
      <w:pPr>
        <w:rPr>
          <w:sz w:val="20"/>
          <w:szCs w:val="20"/>
        </w:rPr>
      </w:pPr>
      <w:r>
        <w:rPr>
          <w:sz w:val="20"/>
          <w:szCs w:val="20"/>
        </w:rPr>
        <w:t>РАССЫЛКА:</w:t>
      </w:r>
    </w:p>
    <w:p w14:paraId="4B2A8D9F" w14:textId="77777777" w:rsidR="007949DF" w:rsidRDefault="007949DF" w:rsidP="007949DF">
      <w:pPr>
        <w:rPr>
          <w:sz w:val="20"/>
          <w:szCs w:val="20"/>
        </w:rPr>
      </w:pPr>
      <w:r>
        <w:rPr>
          <w:sz w:val="20"/>
          <w:szCs w:val="20"/>
        </w:rPr>
        <w:t>1 – дело</w:t>
      </w:r>
    </w:p>
    <w:p w14:paraId="669F06BB" w14:textId="67A30441" w:rsidR="007949DF" w:rsidRPr="00EF6C90" w:rsidRDefault="007949DF" w:rsidP="00A6780E">
      <w:pPr>
        <w:rPr>
          <w:sz w:val="20"/>
          <w:szCs w:val="20"/>
        </w:rPr>
      </w:pPr>
      <w:r>
        <w:rPr>
          <w:sz w:val="20"/>
          <w:szCs w:val="20"/>
        </w:rPr>
        <w:t xml:space="preserve">1 </w:t>
      </w:r>
      <w:r w:rsidR="00EF6C90">
        <w:rPr>
          <w:sz w:val="20"/>
          <w:szCs w:val="20"/>
        </w:rPr>
        <w:t>–</w:t>
      </w:r>
      <w:r>
        <w:rPr>
          <w:sz w:val="20"/>
          <w:szCs w:val="20"/>
        </w:rPr>
        <w:t xml:space="preserve"> экономисты</w:t>
      </w:r>
    </w:p>
    <w:sectPr w:rsidR="007949DF" w:rsidRPr="00EF6C90" w:rsidSect="004D70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B579C" w14:textId="77777777" w:rsidR="00B041E5" w:rsidRDefault="00B041E5" w:rsidP="00BF3F23">
      <w:r>
        <w:separator/>
      </w:r>
    </w:p>
  </w:endnote>
  <w:endnote w:type="continuationSeparator" w:id="0">
    <w:p w14:paraId="0579B54D" w14:textId="77777777" w:rsidR="00B041E5" w:rsidRDefault="00B041E5" w:rsidP="00BF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4002EFF" w:usb1="C000E47F" w:usb2="00000009" w:usb3="00000000" w:csb0="000001FF" w:csb1="00000000"/>
  </w:font>
  <w:font w:name="Lucida Sans Unicode">
    <w:charset w:val="CC"/>
    <w:family w:val="swiss"/>
    <w:pitch w:val="variable"/>
    <w:sig w:usb0="80000AFF" w:usb1="0000396B" w:usb2="00000000" w:usb3="00000000" w:csb0="000000BF" w:csb1="00000000"/>
  </w:font>
  <w:font w:name="Cambria Math">
    <w:panose1 w:val="00000000000000000000"/>
    <w:charset w:val="CC"/>
    <w:family w:val="roman"/>
    <w:pitch w:val="variable"/>
    <w:sig w:usb0="E00002FF" w:usb1="420024FF" w:usb2="00000000" w:usb3="00000000" w:csb0="0000019F" w:csb1="00000000"/>
  </w:font>
  <w:font w:name="Calibri Light">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CAE7E" w14:textId="77777777" w:rsidR="00B041E5" w:rsidRDefault="00B041E5" w:rsidP="00BF3F23">
      <w:r>
        <w:separator/>
      </w:r>
    </w:p>
  </w:footnote>
  <w:footnote w:type="continuationSeparator" w:id="0">
    <w:p w14:paraId="413E684B" w14:textId="77777777" w:rsidR="00B041E5" w:rsidRDefault="00B041E5" w:rsidP="00BF3F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381568"/>
      <w:docPartObj>
        <w:docPartGallery w:val="Page Numbers (Top of Page)"/>
        <w:docPartUnique/>
      </w:docPartObj>
    </w:sdtPr>
    <w:sdtContent>
      <w:p w14:paraId="4F0AB32A" w14:textId="2BFAF552" w:rsidR="00EF6C90" w:rsidRDefault="00EF6C90">
        <w:pPr>
          <w:pStyle w:val="af"/>
          <w:jc w:val="center"/>
        </w:pPr>
        <w:r>
          <w:fldChar w:fldCharType="begin"/>
        </w:r>
        <w:r>
          <w:instrText>PAGE   \* MERGEFORMAT</w:instrText>
        </w:r>
        <w:r>
          <w:fldChar w:fldCharType="separate"/>
        </w:r>
        <w:r w:rsidR="000651E3">
          <w:rPr>
            <w:noProof/>
          </w:rPr>
          <w:t>21</w:t>
        </w:r>
        <w:r>
          <w:fldChar w:fldCharType="end"/>
        </w:r>
      </w:p>
    </w:sdtContent>
  </w:sdt>
  <w:p w14:paraId="68884139" w14:textId="77777777" w:rsidR="00EF6C90" w:rsidRDefault="00EF6C90">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4BFA"/>
    <w:multiLevelType w:val="hybridMultilevel"/>
    <w:tmpl w:val="27B84BFE"/>
    <w:lvl w:ilvl="0" w:tplc="D270B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DE62A74"/>
    <w:multiLevelType w:val="hybridMultilevel"/>
    <w:tmpl w:val="8512747E"/>
    <w:lvl w:ilvl="0" w:tplc="6D305374">
      <w:start w:val="1"/>
      <w:numFmt w:val="decimal"/>
      <w:lvlText w:val="%1."/>
      <w:lvlJc w:val="left"/>
      <w:pPr>
        <w:ind w:left="1353"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208252D8"/>
    <w:multiLevelType w:val="hybridMultilevel"/>
    <w:tmpl w:val="D990201E"/>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12F507A"/>
    <w:multiLevelType w:val="hybridMultilevel"/>
    <w:tmpl w:val="0B8415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856F93"/>
    <w:multiLevelType w:val="hybridMultilevel"/>
    <w:tmpl w:val="8AA663FA"/>
    <w:lvl w:ilvl="0" w:tplc="422AB24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4416C6C"/>
    <w:multiLevelType w:val="hybridMultilevel"/>
    <w:tmpl w:val="B0F06670"/>
    <w:lvl w:ilvl="0" w:tplc="777E76CE">
      <w:start w:val="1"/>
      <w:numFmt w:val="decimal"/>
      <w:suff w:val="space"/>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0124292"/>
    <w:multiLevelType w:val="hybridMultilevel"/>
    <w:tmpl w:val="51D23D8A"/>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C7A1B65"/>
    <w:multiLevelType w:val="hybridMultilevel"/>
    <w:tmpl w:val="D73CC12E"/>
    <w:lvl w:ilvl="0" w:tplc="B220E56C">
      <w:start w:val="1"/>
      <w:numFmt w:val="decimal"/>
      <w:lvlText w:val="%1."/>
      <w:lvlJc w:val="left"/>
      <w:pPr>
        <w:ind w:left="2149" w:hanging="360"/>
      </w:pPr>
      <w:rPr>
        <w:b w:val="0"/>
        <w:bCs/>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51C65590"/>
    <w:multiLevelType w:val="hybridMultilevel"/>
    <w:tmpl w:val="69F0AF0C"/>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49B66E3"/>
    <w:multiLevelType w:val="hybridMultilevel"/>
    <w:tmpl w:val="FB98937C"/>
    <w:lvl w:ilvl="0" w:tplc="A6A0DC2E">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55" w:hanging="360"/>
      </w:pPr>
    </w:lvl>
    <w:lvl w:ilvl="2" w:tplc="0419001B" w:tentative="1">
      <w:start w:val="1"/>
      <w:numFmt w:val="lowerRoman"/>
      <w:lvlText w:val="%3."/>
      <w:lvlJc w:val="right"/>
      <w:pPr>
        <w:ind w:left="665" w:hanging="180"/>
      </w:pPr>
    </w:lvl>
    <w:lvl w:ilvl="3" w:tplc="0419000F" w:tentative="1">
      <w:start w:val="1"/>
      <w:numFmt w:val="decimal"/>
      <w:lvlText w:val="%4."/>
      <w:lvlJc w:val="left"/>
      <w:pPr>
        <w:ind w:left="1385" w:hanging="360"/>
      </w:pPr>
    </w:lvl>
    <w:lvl w:ilvl="4" w:tplc="04190019" w:tentative="1">
      <w:start w:val="1"/>
      <w:numFmt w:val="lowerLetter"/>
      <w:lvlText w:val="%5."/>
      <w:lvlJc w:val="left"/>
      <w:pPr>
        <w:ind w:left="2105" w:hanging="360"/>
      </w:pPr>
    </w:lvl>
    <w:lvl w:ilvl="5" w:tplc="0419001B" w:tentative="1">
      <w:start w:val="1"/>
      <w:numFmt w:val="lowerRoman"/>
      <w:lvlText w:val="%6."/>
      <w:lvlJc w:val="right"/>
      <w:pPr>
        <w:ind w:left="2825" w:hanging="180"/>
      </w:pPr>
    </w:lvl>
    <w:lvl w:ilvl="6" w:tplc="0419000F" w:tentative="1">
      <w:start w:val="1"/>
      <w:numFmt w:val="decimal"/>
      <w:lvlText w:val="%7."/>
      <w:lvlJc w:val="left"/>
      <w:pPr>
        <w:ind w:left="3545" w:hanging="360"/>
      </w:pPr>
    </w:lvl>
    <w:lvl w:ilvl="7" w:tplc="04190019" w:tentative="1">
      <w:start w:val="1"/>
      <w:numFmt w:val="lowerLetter"/>
      <w:lvlText w:val="%8."/>
      <w:lvlJc w:val="left"/>
      <w:pPr>
        <w:ind w:left="4265" w:hanging="360"/>
      </w:pPr>
    </w:lvl>
    <w:lvl w:ilvl="8" w:tplc="0419001B" w:tentative="1">
      <w:start w:val="1"/>
      <w:numFmt w:val="lowerRoman"/>
      <w:lvlText w:val="%9."/>
      <w:lvlJc w:val="right"/>
      <w:pPr>
        <w:ind w:left="4985" w:hanging="180"/>
      </w:pPr>
    </w:lvl>
  </w:abstractNum>
  <w:abstractNum w:abstractNumId="10" w15:restartNumberingAfterBreak="0">
    <w:nsid w:val="782740D4"/>
    <w:multiLevelType w:val="hybridMultilevel"/>
    <w:tmpl w:val="711EF7CE"/>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8"/>
  </w:num>
  <w:num w:numId="4">
    <w:abstractNumId w:val="10"/>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4"/>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2D"/>
    <w:rsid w:val="00000F09"/>
    <w:rsid w:val="00002084"/>
    <w:rsid w:val="00003C73"/>
    <w:rsid w:val="0000549B"/>
    <w:rsid w:val="000102F2"/>
    <w:rsid w:val="00012759"/>
    <w:rsid w:val="000163A3"/>
    <w:rsid w:val="00020316"/>
    <w:rsid w:val="00023603"/>
    <w:rsid w:val="0002632F"/>
    <w:rsid w:val="000264C4"/>
    <w:rsid w:val="00035FAD"/>
    <w:rsid w:val="00042E2D"/>
    <w:rsid w:val="0004312A"/>
    <w:rsid w:val="00043D6A"/>
    <w:rsid w:val="00050E23"/>
    <w:rsid w:val="00053BF6"/>
    <w:rsid w:val="00055B0F"/>
    <w:rsid w:val="000616DE"/>
    <w:rsid w:val="00064781"/>
    <w:rsid w:val="000651E3"/>
    <w:rsid w:val="00073D59"/>
    <w:rsid w:val="000747B7"/>
    <w:rsid w:val="00081F59"/>
    <w:rsid w:val="00082C7B"/>
    <w:rsid w:val="00096392"/>
    <w:rsid w:val="000A0763"/>
    <w:rsid w:val="000A49F3"/>
    <w:rsid w:val="000A6D73"/>
    <w:rsid w:val="000A7A1D"/>
    <w:rsid w:val="000B190D"/>
    <w:rsid w:val="000B7B6E"/>
    <w:rsid w:val="000B7C75"/>
    <w:rsid w:val="000C6D62"/>
    <w:rsid w:val="000D7D64"/>
    <w:rsid w:val="000D7F1E"/>
    <w:rsid w:val="000E2175"/>
    <w:rsid w:val="000E5531"/>
    <w:rsid w:val="000E702B"/>
    <w:rsid w:val="000E7FAA"/>
    <w:rsid w:val="000F077C"/>
    <w:rsid w:val="000F6EBA"/>
    <w:rsid w:val="00101477"/>
    <w:rsid w:val="00102B6F"/>
    <w:rsid w:val="00103E52"/>
    <w:rsid w:val="00106F59"/>
    <w:rsid w:val="001142F0"/>
    <w:rsid w:val="0011615D"/>
    <w:rsid w:val="00117E27"/>
    <w:rsid w:val="00122F84"/>
    <w:rsid w:val="00124A19"/>
    <w:rsid w:val="00127095"/>
    <w:rsid w:val="00131251"/>
    <w:rsid w:val="00131B47"/>
    <w:rsid w:val="00131F6C"/>
    <w:rsid w:val="00140416"/>
    <w:rsid w:val="00141219"/>
    <w:rsid w:val="0015431D"/>
    <w:rsid w:val="00154CBB"/>
    <w:rsid w:val="00156E6D"/>
    <w:rsid w:val="001576BE"/>
    <w:rsid w:val="00162C70"/>
    <w:rsid w:val="001648BD"/>
    <w:rsid w:val="00165D7B"/>
    <w:rsid w:val="00166FA0"/>
    <w:rsid w:val="00170D52"/>
    <w:rsid w:val="00170DA6"/>
    <w:rsid w:val="00174BDE"/>
    <w:rsid w:val="00174C87"/>
    <w:rsid w:val="00186BED"/>
    <w:rsid w:val="00190A75"/>
    <w:rsid w:val="001954CB"/>
    <w:rsid w:val="00196452"/>
    <w:rsid w:val="00196DB3"/>
    <w:rsid w:val="001A0821"/>
    <w:rsid w:val="001A35B5"/>
    <w:rsid w:val="001A3F80"/>
    <w:rsid w:val="001A4F49"/>
    <w:rsid w:val="001A51FC"/>
    <w:rsid w:val="001B3DDB"/>
    <w:rsid w:val="001B3E15"/>
    <w:rsid w:val="001C6BAE"/>
    <w:rsid w:val="001D0CDB"/>
    <w:rsid w:val="001D56E8"/>
    <w:rsid w:val="001E289A"/>
    <w:rsid w:val="001E5FE8"/>
    <w:rsid w:val="001F77B8"/>
    <w:rsid w:val="00202771"/>
    <w:rsid w:val="0021007D"/>
    <w:rsid w:val="00214B40"/>
    <w:rsid w:val="00232AC2"/>
    <w:rsid w:val="0023686F"/>
    <w:rsid w:val="0023740D"/>
    <w:rsid w:val="002435C1"/>
    <w:rsid w:val="002446C1"/>
    <w:rsid w:val="00246CBE"/>
    <w:rsid w:val="00251C7C"/>
    <w:rsid w:val="00253195"/>
    <w:rsid w:val="00261A74"/>
    <w:rsid w:val="00263FD2"/>
    <w:rsid w:val="0026645F"/>
    <w:rsid w:val="00270455"/>
    <w:rsid w:val="00272798"/>
    <w:rsid w:val="0027555D"/>
    <w:rsid w:val="00281C55"/>
    <w:rsid w:val="0028559A"/>
    <w:rsid w:val="00285FAA"/>
    <w:rsid w:val="00287424"/>
    <w:rsid w:val="002933EA"/>
    <w:rsid w:val="00293DB3"/>
    <w:rsid w:val="002979E4"/>
    <w:rsid w:val="002A1B39"/>
    <w:rsid w:val="002A29DE"/>
    <w:rsid w:val="002A69BE"/>
    <w:rsid w:val="002A7252"/>
    <w:rsid w:val="002B0F60"/>
    <w:rsid w:val="002B3512"/>
    <w:rsid w:val="002B5377"/>
    <w:rsid w:val="002C6190"/>
    <w:rsid w:val="002D16F4"/>
    <w:rsid w:val="002D4BEE"/>
    <w:rsid w:val="002D5CF5"/>
    <w:rsid w:val="002E0E9D"/>
    <w:rsid w:val="002E6BBA"/>
    <w:rsid w:val="002F51E4"/>
    <w:rsid w:val="003002C0"/>
    <w:rsid w:val="003017E4"/>
    <w:rsid w:val="00304004"/>
    <w:rsid w:val="00305AC3"/>
    <w:rsid w:val="00310BB6"/>
    <w:rsid w:val="00313D18"/>
    <w:rsid w:val="003169AC"/>
    <w:rsid w:val="00317AD2"/>
    <w:rsid w:val="00326A2C"/>
    <w:rsid w:val="003334E6"/>
    <w:rsid w:val="00335A73"/>
    <w:rsid w:val="0034486C"/>
    <w:rsid w:val="003471CC"/>
    <w:rsid w:val="0035212B"/>
    <w:rsid w:val="003529C2"/>
    <w:rsid w:val="00354DBF"/>
    <w:rsid w:val="00355BD4"/>
    <w:rsid w:val="00361541"/>
    <w:rsid w:val="0036163E"/>
    <w:rsid w:val="00373720"/>
    <w:rsid w:val="0037405D"/>
    <w:rsid w:val="003743F8"/>
    <w:rsid w:val="003756B7"/>
    <w:rsid w:val="0037709E"/>
    <w:rsid w:val="0038150F"/>
    <w:rsid w:val="00382D30"/>
    <w:rsid w:val="00395761"/>
    <w:rsid w:val="003A1425"/>
    <w:rsid w:val="003A1F07"/>
    <w:rsid w:val="003A2F79"/>
    <w:rsid w:val="003B7212"/>
    <w:rsid w:val="003D4EB4"/>
    <w:rsid w:val="003D50F9"/>
    <w:rsid w:val="003D76E4"/>
    <w:rsid w:val="003D7D8E"/>
    <w:rsid w:val="003E0720"/>
    <w:rsid w:val="003E5A4D"/>
    <w:rsid w:val="003F0C47"/>
    <w:rsid w:val="003F2253"/>
    <w:rsid w:val="003F3FA4"/>
    <w:rsid w:val="00403790"/>
    <w:rsid w:val="0040510D"/>
    <w:rsid w:val="00410E53"/>
    <w:rsid w:val="00412F4A"/>
    <w:rsid w:val="00414077"/>
    <w:rsid w:val="004251EE"/>
    <w:rsid w:val="00425B3B"/>
    <w:rsid w:val="00426E11"/>
    <w:rsid w:val="0043017E"/>
    <w:rsid w:val="00430B9E"/>
    <w:rsid w:val="00432E15"/>
    <w:rsid w:val="00433E04"/>
    <w:rsid w:val="00435435"/>
    <w:rsid w:val="00437C1E"/>
    <w:rsid w:val="00440E7B"/>
    <w:rsid w:val="00445B12"/>
    <w:rsid w:val="00446EE2"/>
    <w:rsid w:val="0045137E"/>
    <w:rsid w:val="004570F3"/>
    <w:rsid w:val="00457C49"/>
    <w:rsid w:val="0046296E"/>
    <w:rsid w:val="004666BC"/>
    <w:rsid w:val="00466E10"/>
    <w:rsid w:val="00471781"/>
    <w:rsid w:val="00472430"/>
    <w:rsid w:val="00472C5F"/>
    <w:rsid w:val="00476CF7"/>
    <w:rsid w:val="00481008"/>
    <w:rsid w:val="00483ABA"/>
    <w:rsid w:val="00485BA1"/>
    <w:rsid w:val="00491C35"/>
    <w:rsid w:val="00496A2B"/>
    <w:rsid w:val="004970CE"/>
    <w:rsid w:val="004A23FB"/>
    <w:rsid w:val="004A37B8"/>
    <w:rsid w:val="004B1451"/>
    <w:rsid w:val="004B389E"/>
    <w:rsid w:val="004B4A6D"/>
    <w:rsid w:val="004B59F4"/>
    <w:rsid w:val="004B7F47"/>
    <w:rsid w:val="004D4EED"/>
    <w:rsid w:val="004D70D9"/>
    <w:rsid w:val="004D7C94"/>
    <w:rsid w:val="004E026C"/>
    <w:rsid w:val="004E0C47"/>
    <w:rsid w:val="00504083"/>
    <w:rsid w:val="005056EA"/>
    <w:rsid w:val="005130E1"/>
    <w:rsid w:val="005134D8"/>
    <w:rsid w:val="00516053"/>
    <w:rsid w:val="00517BFC"/>
    <w:rsid w:val="0052176D"/>
    <w:rsid w:val="00521B87"/>
    <w:rsid w:val="00522BAA"/>
    <w:rsid w:val="005230BC"/>
    <w:rsid w:val="005463C9"/>
    <w:rsid w:val="00556D9A"/>
    <w:rsid w:val="00557F02"/>
    <w:rsid w:val="00571E28"/>
    <w:rsid w:val="00572AA1"/>
    <w:rsid w:val="00573F29"/>
    <w:rsid w:val="00575951"/>
    <w:rsid w:val="005840C1"/>
    <w:rsid w:val="005854C8"/>
    <w:rsid w:val="005935C1"/>
    <w:rsid w:val="005A16C3"/>
    <w:rsid w:val="005A3B38"/>
    <w:rsid w:val="005A6622"/>
    <w:rsid w:val="005B50FD"/>
    <w:rsid w:val="005C007A"/>
    <w:rsid w:val="005C0BB8"/>
    <w:rsid w:val="005C2AD7"/>
    <w:rsid w:val="005C37A5"/>
    <w:rsid w:val="005C51FD"/>
    <w:rsid w:val="005C6676"/>
    <w:rsid w:val="005D0F94"/>
    <w:rsid w:val="005D232D"/>
    <w:rsid w:val="005D28EA"/>
    <w:rsid w:val="005D44D6"/>
    <w:rsid w:val="005E3A4E"/>
    <w:rsid w:val="005F3317"/>
    <w:rsid w:val="00607179"/>
    <w:rsid w:val="006078AB"/>
    <w:rsid w:val="00612164"/>
    <w:rsid w:val="00621951"/>
    <w:rsid w:val="006224F9"/>
    <w:rsid w:val="00626EEA"/>
    <w:rsid w:val="00630501"/>
    <w:rsid w:val="00631F70"/>
    <w:rsid w:val="00640DB4"/>
    <w:rsid w:val="006434FA"/>
    <w:rsid w:val="0064504B"/>
    <w:rsid w:val="00645FD4"/>
    <w:rsid w:val="00647B80"/>
    <w:rsid w:val="0065302E"/>
    <w:rsid w:val="00655DE7"/>
    <w:rsid w:val="00656ABE"/>
    <w:rsid w:val="00667045"/>
    <w:rsid w:val="006701A2"/>
    <w:rsid w:val="00681A11"/>
    <w:rsid w:val="00681CC1"/>
    <w:rsid w:val="00682144"/>
    <w:rsid w:val="00683672"/>
    <w:rsid w:val="0068773A"/>
    <w:rsid w:val="00691A4F"/>
    <w:rsid w:val="0069292E"/>
    <w:rsid w:val="00693264"/>
    <w:rsid w:val="00694749"/>
    <w:rsid w:val="006B3A9D"/>
    <w:rsid w:val="006B7E3D"/>
    <w:rsid w:val="006C73AD"/>
    <w:rsid w:val="006D1D71"/>
    <w:rsid w:val="006D4176"/>
    <w:rsid w:val="006E2C1F"/>
    <w:rsid w:val="006E34DD"/>
    <w:rsid w:val="006E6FC3"/>
    <w:rsid w:val="006F035F"/>
    <w:rsid w:val="006F71F2"/>
    <w:rsid w:val="00703BBC"/>
    <w:rsid w:val="00705CE6"/>
    <w:rsid w:val="0071690D"/>
    <w:rsid w:val="00717AE5"/>
    <w:rsid w:val="0072570A"/>
    <w:rsid w:val="00744D7E"/>
    <w:rsid w:val="007505C2"/>
    <w:rsid w:val="00750A50"/>
    <w:rsid w:val="007525C3"/>
    <w:rsid w:val="00753173"/>
    <w:rsid w:val="00753D8B"/>
    <w:rsid w:val="007541C2"/>
    <w:rsid w:val="0076167C"/>
    <w:rsid w:val="00762CCA"/>
    <w:rsid w:val="00764F88"/>
    <w:rsid w:val="00770EDE"/>
    <w:rsid w:val="0079197A"/>
    <w:rsid w:val="007949DF"/>
    <w:rsid w:val="00797FEE"/>
    <w:rsid w:val="007A17CF"/>
    <w:rsid w:val="007B0E52"/>
    <w:rsid w:val="007B77EE"/>
    <w:rsid w:val="007C3292"/>
    <w:rsid w:val="007C759C"/>
    <w:rsid w:val="007C768B"/>
    <w:rsid w:val="007D0039"/>
    <w:rsid w:val="007D4028"/>
    <w:rsid w:val="007D7AD3"/>
    <w:rsid w:val="007E7190"/>
    <w:rsid w:val="007E7FB7"/>
    <w:rsid w:val="007F3E56"/>
    <w:rsid w:val="007F52B5"/>
    <w:rsid w:val="007F7454"/>
    <w:rsid w:val="007F7948"/>
    <w:rsid w:val="00802D1B"/>
    <w:rsid w:val="00807BB2"/>
    <w:rsid w:val="00810852"/>
    <w:rsid w:val="00811AC9"/>
    <w:rsid w:val="00817574"/>
    <w:rsid w:val="00822E98"/>
    <w:rsid w:val="00823FA3"/>
    <w:rsid w:val="008320D7"/>
    <w:rsid w:val="00833026"/>
    <w:rsid w:val="00834413"/>
    <w:rsid w:val="00835907"/>
    <w:rsid w:val="00836A7F"/>
    <w:rsid w:val="008425A5"/>
    <w:rsid w:val="00846D6C"/>
    <w:rsid w:val="0084721A"/>
    <w:rsid w:val="00851A55"/>
    <w:rsid w:val="00852691"/>
    <w:rsid w:val="00852712"/>
    <w:rsid w:val="008535E2"/>
    <w:rsid w:val="008616ED"/>
    <w:rsid w:val="00862DEE"/>
    <w:rsid w:val="00864439"/>
    <w:rsid w:val="00866F1B"/>
    <w:rsid w:val="008724EA"/>
    <w:rsid w:val="00880159"/>
    <w:rsid w:val="0088632E"/>
    <w:rsid w:val="00887511"/>
    <w:rsid w:val="008A359D"/>
    <w:rsid w:val="008A773E"/>
    <w:rsid w:val="008B08AB"/>
    <w:rsid w:val="008C26B8"/>
    <w:rsid w:val="008C79C0"/>
    <w:rsid w:val="008D710B"/>
    <w:rsid w:val="008E0692"/>
    <w:rsid w:val="008E0A4D"/>
    <w:rsid w:val="008E5B02"/>
    <w:rsid w:val="008F2E42"/>
    <w:rsid w:val="00900B29"/>
    <w:rsid w:val="009071CF"/>
    <w:rsid w:val="0091747A"/>
    <w:rsid w:val="00924856"/>
    <w:rsid w:val="00930C5B"/>
    <w:rsid w:val="0093283C"/>
    <w:rsid w:val="00940972"/>
    <w:rsid w:val="00943C18"/>
    <w:rsid w:val="00947733"/>
    <w:rsid w:val="00951D86"/>
    <w:rsid w:val="00962E6A"/>
    <w:rsid w:val="0097198B"/>
    <w:rsid w:val="00977ED1"/>
    <w:rsid w:val="00981973"/>
    <w:rsid w:val="009829CF"/>
    <w:rsid w:val="00985197"/>
    <w:rsid w:val="0099129E"/>
    <w:rsid w:val="0099220C"/>
    <w:rsid w:val="009955AE"/>
    <w:rsid w:val="009A0056"/>
    <w:rsid w:val="009A09E7"/>
    <w:rsid w:val="009A27BE"/>
    <w:rsid w:val="009A2AF9"/>
    <w:rsid w:val="009A323E"/>
    <w:rsid w:val="009B7A3D"/>
    <w:rsid w:val="009C3762"/>
    <w:rsid w:val="009D0621"/>
    <w:rsid w:val="009D4856"/>
    <w:rsid w:val="009E27EE"/>
    <w:rsid w:val="009E4311"/>
    <w:rsid w:val="009E4F8A"/>
    <w:rsid w:val="009F2417"/>
    <w:rsid w:val="009F79FF"/>
    <w:rsid w:val="00A00A0A"/>
    <w:rsid w:val="00A0361B"/>
    <w:rsid w:val="00A040D9"/>
    <w:rsid w:val="00A0520A"/>
    <w:rsid w:val="00A1046D"/>
    <w:rsid w:val="00A104E3"/>
    <w:rsid w:val="00A15124"/>
    <w:rsid w:val="00A171CA"/>
    <w:rsid w:val="00A21396"/>
    <w:rsid w:val="00A215DB"/>
    <w:rsid w:val="00A21C16"/>
    <w:rsid w:val="00A244EF"/>
    <w:rsid w:val="00A35FDA"/>
    <w:rsid w:val="00A377E2"/>
    <w:rsid w:val="00A40536"/>
    <w:rsid w:val="00A40E4E"/>
    <w:rsid w:val="00A473DA"/>
    <w:rsid w:val="00A53D56"/>
    <w:rsid w:val="00A545A3"/>
    <w:rsid w:val="00A621EE"/>
    <w:rsid w:val="00A62728"/>
    <w:rsid w:val="00A64694"/>
    <w:rsid w:val="00A64FCF"/>
    <w:rsid w:val="00A66954"/>
    <w:rsid w:val="00A6780E"/>
    <w:rsid w:val="00A71AEE"/>
    <w:rsid w:val="00A745B1"/>
    <w:rsid w:val="00A76572"/>
    <w:rsid w:val="00A82AF2"/>
    <w:rsid w:val="00A83EC8"/>
    <w:rsid w:val="00A84377"/>
    <w:rsid w:val="00A86B0C"/>
    <w:rsid w:val="00A9015E"/>
    <w:rsid w:val="00A91E0E"/>
    <w:rsid w:val="00A92BF7"/>
    <w:rsid w:val="00A93972"/>
    <w:rsid w:val="00A9420B"/>
    <w:rsid w:val="00AA5123"/>
    <w:rsid w:val="00AA6854"/>
    <w:rsid w:val="00AB3462"/>
    <w:rsid w:val="00AB61FA"/>
    <w:rsid w:val="00AD1D2A"/>
    <w:rsid w:val="00AE1FF6"/>
    <w:rsid w:val="00AE55D8"/>
    <w:rsid w:val="00AE7EF9"/>
    <w:rsid w:val="00AF08A6"/>
    <w:rsid w:val="00AF390B"/>
    <w:rsid w:val="00B0245C"/>
    <w:rsid w:val="00B041E5"/>
    <w:rsid w:val="00B05313"/>
    <w:rsid w:val="00B13AB4"/>
    <w:rsid w:val="00B23A62"/>
    <w:rsid w:val="00B24645"/>
    <w:rsid w:val="00B323BA"/>
    <w:rsid w:val="00B34CAB"/>
    <w:rsid w:val="00B45278"/>
    <w:rsid w:val="00B454AE"/>
    <w:rsid w:val="00B5145E"/>
    <w:rsid w:val="00B60AA5"/>
    <w:rsid w:val="00B612F2"/>
    <w:rsid w:val="00B66C3E"/>
    <w:rsid w:val="00B725A1"/>
    <w:rsid w:val="00B75455"/>
    <w:rsid w:val="00B75F08"/>
    <w:rsid w:val="00B921BF"/>
    <w:rsid w:val="00B926E7"/>
    <w:rsid w:val="00B92971"/>
    <w:rsid w:val="00B95846"/>
    <w:rsid w:val="00B97DB1"/>
    <w:rsid w:val="00B97F69"/>
    <w:rsid w:val="00BA0E33"/>
    <w:rsid w:val="00BA1F94"/>
    <w:rsid w:val="00BB243A"/>
    <w:rsid w:val="00BC0C99"/>
    <w:rsid w:val="00BC51B0"/>
    <w:rsid w:val="00BC75D0"/>
    <w:rsid w:val="00BD1D97"/>
    <w:rsid w:val="00BD409F"/>
    <w:rsid w:val="00BE38EA"/>
    <w:rsid w:val="00BE4FFB"/>
    <w:rsid w:val="00BF221E"/>
    <w:rsid w:val="00BF3F23"/>
    <w:rsid w:val="00BF44F2"/>
    <w:rsid w:val="00C0124F"/>
    <w:rsid w:val="00C101EB"/>
    <w:rsid w:val="00C136F0"/>
    <w:rsid w:val="00C16B89"/>
    <w:rsid w:val="00C16D95"/>
    <w:rsid w:val="00C20265"/>
    <w:rsid w:val="00C26041"/>
    <w:rsid w:val="00C31E32"/>
    <w:rsid w:val="00C329C1"/>
    <w:rsid w:val="00C34749"/>
    <w:rsid w:val="00C36371"/>
    <w:rsid w:val="00C47927"/>
    <w:rsid w:val="00C53D97"/>
    <w:rsid w:val="00C55E54"/>
    <w:rsid w:val="00C61513"/>
    <w:rsid w:val="00C646D6"/>
    <w:rsid w:val="00C647A4"/>
    <w:rsid w:val="00C66D8C"/>
    <w:rsid w:val="00C7396C"/>
    <w:rsid w:val="00C73A89"/>
    <w:rsid w:val="00C74338"/>
    <w:rsid w:val="00C80A36"/>
    <w:rsid w:val="00C81A51"/>
    <w:rsid w:val="00C81FEB"/>
    <w:rsid w:val="00C90A55"/>
    <w:rsid w:val="00C91441"/>
    <w:rsid w:val="00C942AB"/>
    <w:rsid w:val="00CA08D2"/>
    <w:rsid w:val="00CA5067"/>
    <w:rsid w:val="00CC1583"/>
    <w:rsid w:val="00CC692D"/>
    <w:rsid w:val="00CD1C25"/>
    <w:rsid w:val="00CD4E15"/>
    <w:rsid w:val="00CD5DCA"/>
    <w:rsid w:val="00CE1DFC"/>
    <w:rsid w:val="00CE4A9B"/>
    <w:rsid w:val="00CE4DC3"/>
    <w:rsid w:val="00CE6B36"/>
    <w:rsid w:val="00CF1F61"/>
    <w:rsid w:val="00D02269"/>
    <w:rsid w:val="00D1653A"/>
    <w:rsid w:val="00D177FD"/>
    <w:rsid w:val="00D20A3D"/>
    <w:rsid w:val="00D22369"/>
    <w:rsid w:val="00D246EF"/>
    <w:rsid w:val="00D24E41"/>
    <w:rsid w:val="00D2586D"/>
    <w:rsid w:val="00D304C6"/>
    <w:rsid w:val="00D32A33"/>
    <w:rsid w:val="00D334B4"/>
    <w:rsid w:val="00D3564C"/>
    <w:rsid w:val="00D41C6B"/>
    <w:rsid w:val="00D43798"/>
    <w:rsid w:val="00D444E4"/>
    <w:rsid w:val="00D45528"/>
    <w:rsid w:val="00D520E5"/>
    <w:rsid w:val="00D63297"/>
    <w:rsid w:val="00D646FE"/>
    <w:rsid w:val="00D66ACD"/>
    <w:rsid w:val="00D7158B"/>
    <w:rsid w:val="00D72401"/>
    <w:rsid w:val="00D85468"/>
    <w:rsid w:val="00D94684"/>
    <w:rsid w:val="00D95E2B"/>
    <w:rsid w:val="00DA4DA0"/>
    <w:rsid w:val="00DA5F7C"/>
    <w:rsid w:val="00DA632D"/>
    <w:rsid w:val="00DB04A7"/>
    <w:rsid w:val="00DB4204"/>
    <w:rsid w:val="00DC05BE"/>
    <w:rsid w:val="00DC18A6"/>
    <w:rsid w:val="00DE0E66"/>
    <w:rsid w:val="00DE17C5"/>
    <w:rsid w:val="00DE231E"/>
    <w:rsid w:val="00DE47E6"/>
    <w:rsid w:val="00DE4CC6"/>
    <w:rsid w:val="00DF545A"/>
    <w:rsid w:val="00E002EF"/>
    <w:rsid w:val="00E04483"/>
    <w:rsid w:val="00E1311D"/>
    <w:rsid w:val="00E132E6"/>
    <w:rsid w:val="00E20394"/>
    <w:rsid w:val="00E279C0"/>
    <w:rsid w:val="00E35DB0"/>
    <w:rsid w:val="00E372DE"/>
    <w:rsid w:val="00E46E47"/>
    <w:rsid w:val="00E510BA"/>
    <w:rsid w:val="00E51C8F"/>
    <w:rsid w:val="00E57206"/>
    <w:rsid w:val="00E6046D"/>
    <w:rsid w:val="00E63CD7"/>
    <w:rsid w:val="00E648B4"/>
    <w:rsid w:val="00E66F2B"/>
    <w:rsid w:val="00E7145D"/>
    <w:rsid w:val="00E74091"/>
    <w:rsid w:val="00E75823"/>
    <w:rsid w:val="00E760E1"/>
    <w:rsid w:val="00E8181E"/>
    <w:rsid w:val="00E81BB5"/>
    <w:rsid w:val="00EA1F47"/>
    <w:rsid w:val="00EA203E"/>
    <w:rsid w:val="00EA382F"/>
    <w:rsid w:val="00EA4A26"/>
    <w:rsid w:val="00EB21B0"/>
    <w:rsid w:val="00EB32E2"/>
    <w:rsid w:val="00EB3899"/>
    <w:rsid w:val="00EB3E71"/>
    <w:rsid w:val="00EC2618"/>
    <w:rsid w:val="00EC48EE"/>
    <w:rsid w:val="00EC788E"/>
    <w:rsid w:val="00ED059F"/>
    <w:rsid w:val="00ED1498"/>
    <w:rsid w:val="00ED2E7C"/>
    <w:rsid w:val="00ED7FAF"/>
    <w:rsid w:val="00EE04D0"/>
    <w:rsid w:val="00EE1300"/>
    <w:rsid w:val="00EE549C"/>
    <w:rsid w:val="00EF04B7"/>
    <w:rsid w:val="00EF1B10"/>
    <w:rsid w:val="00EF6C90"/>
    <w:rsid w:val="00F024DB"/>
    <w:rsid w:val="00F06374"/>
    <w:rsid w:val="00F07615"/>
    <w:rsid w:val="00F12B3F"/>
    <w:rsid w:val="00F21000"/>
    <w:rsid w:val="00F210D4"/>
    <w:rsid w:val="00F259A5"/>
    <w:rsid w:val="00F323D9"/>
    <w:rsid w:val="00F3412E"/>
    <w:rsid w:val="00F35872"/>
    <w:rsid w:val="00F40AA2"/>
    <w:rsid w:val="00F414F2"/>
    <w:rsid w:val="00F44334"/>
    <w:rsid w:val="00F51AF8"/>
    <w:rsid w:val="00F52B3C"/>
    <w:rsid w:val="00F535D1"/>
    <w:rsid w:val="00F54667"/>
    <w:rsid w:val="00F64182"/>
    <w:rsid w:val="00F64D0A"/>
    <w:rsid w:val="00F6793E"/>
    <w:rsid w:val="00F774B7"/>
    <w:rsid w:val="00F779B8"/>
    <w:rsid w:val="00F808CF"/>
    <w:rsid w:val="00F83102"/>
    <w:rsid w:val="00F85A4B"/>
    <w:rsid w:val="00F85E53"/>
    <w:rsid w:val="00F96E88"/>
    <w:rsid w:val="00FA069F"/>
    <w:rsid w:val="00FA06FD"/>
    <w:rsid w:val="00FB131F"/>
    <w:rsid w:val="00FB6E0A"/>
    <w:rsid w:val="00FC1CCC"/>
    <w:rsid w:val="00FC3164"/>
    <w:rsid w:val="00FC3DEB"/>
    <w:rsid w:val="00FD136B"/>
    <w:rsid w:val="00FD16BF"/>
    <w:rsid w:val="00FD2822"/>
    <w:rsid w:val="00FD316E"/>
    <w:rsid w:val="00FD6486"/>
    <w:rsid w:val="00FE27B8"/>
    <w:rsid w:val="00FE7A8C"/>
    <w:rsid w:val="00FF4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E6CD"/>
  <w15:docId w15:val="{F715CFBA-9C33-4F6D-8C0A-6F132A0C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E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797FEE"/>
    <w:pPr>
      <w:keepNext/>
      <w:widowControl/>
      <w:autoSpaceDE/>
      <w:autoSpaceDN/>
      <w:adjustRightInd/>
      <w:jc w:val="center"/>
      <w:outlineLvl w:val="0"/>
    </w:pPr>
    <w:rPr>
      <w:rFonts w:eastAsia="Times New Roman"/>
      <w:b/>
      <w:sz w:val="28"/>
      <w:szCs w:val="20"/>
    </w:rPr>
  </w:style>
  <w:style w:type="paragraph" w:styleId="2">
    <w:name w:val="heading 2"/>
    <w:basedOn w:val="a"/>
    <w:next w:val="a"/>
    <w:link w:val="20"/>
    <w:qFormat/>
    <w:rsid w:val="00797FEE"/>
    <w:pPr>
      <w:keepNext/>
      <w:widowControl/>
      <w:autoSpaceDE/>
      <w:autoSpaceDN/>
      <w:adjustRightInd/>
      <w:jc w:val="center"/>
      <w:outlineLvl w:val="1"/>
    </w:pPr>
    <w:rPr>
      <w:rFonts w:eastAsia="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42E2D"/>
    <w:pPr>
      <w:widowControl/>
      <w:autoSpaceDE/>
      <w:autoSpaceDN/>
      <w:adjustRightInd/>
      <w:jc w:val="center"/>
    </w:pPr>
    <w:rPr>
      <w:b/>
      <w:bCs/>
      <w:sz w:val="36"/>
      <w:szCs w:val="36"/>
    </w:rPr>
  </w:style>
  <w:style w:type="character" w:customStyle="1" w:styleId="a4">
    <w:name w:val="Подзаголовок Знак"/>
    <w:basedOn w:val="a0"/>
    <w:link w:val="a3"/>
    <w:rsid w:val="00042E2D"/>
    <w:rPr>
      <w:rFonts w:ascii="Times New Roman" w:eastAsia="Calibri" w:hAnsi="Times New Roman" w:cs="Times New Roman"/>
      <w:b/>
      <w:bCs/>
      <w:sz w:val="36"/>
      <w:szCs w:val="36"/>
      <w:lang w:eastAsia="ru-RU"/>
    </w:rPr>
  </w:style>
  <w:style w:type="paragraph" w:customStyle="1" w:styleId="Style12">
    <w:name w:val="Style12"/>
    <w:basedOn w:val="a"/>
    <w:uiPriority w:val="99"/>
    <w:rsid w:val="004251EE"/>
    <w:pPr>
      <w:spacing w:line="301" w:lineRule="exact"/>
      <w:ind w:firstLine="696"/>
      <w:jc w:val="both"/>
    </w:pPr>
  </w:style>
  <w:style w:type="character" w:customStyle="1" w:styleId="FontStyle46">
    <w:name w:val="Font Style46"/>
    <w:rsid w:val="004251EE"/>
    <w:rPr>
      <w:rFonts w:ascii="Times New Roman" w:hAnsi="Times New Roman" w:cs="Times New Roman" w:hint="default"/>
      <w:sz w:val="24"/>
      <w:szCs w:val="24"/>
    </w:rPr>
  </w:style>
  <w:style w:type="paragraph" w:styleId="a5">
    <w:name w:val="No Spacing"/>
    <w:uiPriority w:val="1"/>
    <w:qFormat/>
    <w:rsid w:val="005B50FD"/>
    <w:pPr>
      <w:spacing w:after="0" w:line="240" w:lineRule="auto"/>
    </w:pPr>
    <w:rPr>
      <w:rFonts w:ascii="Calibri" w:eastAsia="Times New Roman" w:hAnsi="Calibri" w:cs="Times New Roman"/>
    </w:rPr>
  </w:style>
  <w:style w:type="paragraph" w:styleId="a6">
    <w:name w:val="List Paragraph"/>
    <w:basedOn w:val="a"/>
    <w:uiPriority w:val="34"/>
    <w:qFormat/>
    <w:rsid w:val="00B5145E"/>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link w:val="ConsPlusNormal0"/>
    <w:qFormat/>
    <w:rsid w:val="00B5145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514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7">
    <w:name w:val="Table Grid"/>
    <w:basedOn w:val="a1"/>
    <w:uiPriority w:val="59"/>
    <w:rsid w:val="00B5145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B5145E"/>
    <w:rPr>
      <w:color w:val="0563C1" w:themeColor="hyperlink"/>
      <w:u w:val="single"/>
    </w:rPr>
  </w:style>
  <w:style w:type="paragraph" w:customStyle="1" w:styleId="ConsNormal">
    <w:name w:val="ConsNormal"/>
    <w:rsid w:val="00B5145E"/>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B5145E"/>
    <w:pPr>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rsid w:val="00B5145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Содержимое таблицы"/>
    <w:basedOn w:val="a"/>
    <w:rsid w:val="00B5145E"/>
    <w:pPr>
      <w:widowControl/>
      <w:suppressLineNumbers/>
      <w:suppressAutoHyphens/>
      <w:autoSpaceDE/>
      <w:autoSpaceDN/>
      <w:adjustRightInd/>
    </w:pPr>
    <w:rPr>
      <w:rFonts w:eastAsia="Times New Roman"/>
      <w:sz w:val="20"/>
      <w:szCs w:val="20"/>
      <w:lang w:eastAsia="ar-SA"/>
    </w:rPr>
  </w:style>
  <w:style w:type="paragraph" w:customStyle="1" w:styleId="ConsPlusCell">
    <w:name w:val="ConsPlusCell"/>
    <w:rsid w:val="00B5145E"/>
    <w:pPr>
      <w:widowControl w:val="0"/>
      <w:suppressAutoHyphens/>
      <w:autoSpaceDE w:val="0"/>
      <w:spacing w:after="0" w:line="240" w:lineRule="auto"/>
    </w:pPr>
    <w:rPr>
      <w:rFonts w:ascii="Arial" w:eastAsia="Times New Roman" w:hAnsi="Arial" w:cs="Arial"/>
      <w:sz w:val="20"/>
      <w:szCs w:val="20"/>
      <w:lang w:eastAsia="ar-SA"/>
    </w:rPr>
  </w:style>
  <w:style w:type="paragraph" w:styleId="aa">
    <w:name w:val="Balloon Text"/>
    <w:basedOn w:val="a"/>
    <w:link w:val="ab"/>
    <w:uiPriority w:val="99"/>
    <w:semiHidden/>
    <w:unhideWhenUsed/>
    <w:rsid w:val="00B5145E"/>
    <w:pPr>
      <w:widowControl/>
      <w:autoSpaceDE/>
      <w:autoSpaceDN/>
      <w:adjustRightInd/>
    </w:pPr>
    <w:rPr>
      <w:rFonts w:ascii="Segoe UI" w:eastAsiaTheme="minorEastAsia" w:hAnsi="Segoe UI" w:cs="Segoe UI"/>
      <w:sz w:val="18"/>
      <w:szCs w:val="18"/>
    </w:rPr>
  </w:style>
  <w:style w:type="character" w:customStyle="1" w:styleId="ab">
    <w:name w:val="Текст выноски Знак"/>
    <w:basedOn w:val="a0"/>
    <w:link w:val="aa"/>
    <w:uiPriority w:val="99"/>
    <w:semiHidden/>
    <w:rsid w:val="00B5145E"/>
    <w:rPr>
      <w:rFonts w:ascii="Segoe UI" w:eastAsiaTheme="minorEastAsia" w:hAnsi="Segoe UI" w:cs="Segoe UI"/>
      <w:sz w:val="18"/>
      <w:szCs w:val="18"/>
      <w:lang w:eastAsia="ru-RU"/>
    </w:rPr>
  </w:style>
  <w:style w:type="character" w:styleId="ac">
    <w:name w:val="FollowedHyperlink"/>
    <w:basedOn w:val="a0"/>
    <w:uiPriority w:val="99"/>
    <w:semiHidden/>
    <w:unhideWhenUsed/>
    <w:rsid w:val="002A7252"/>
    <w:rPr>
      <w:color w:val="954F72" w:themeColor="followedHyperlink"/>
      <w:u w:val="single"/>
    </w:rPr>
  </w:style>
  <w:style w:type="paragraph" w:styleId="ad">
    <w:name w:val="Normal (Web)"/>
    <w:basedOn w:val="a"/>
    <w:uiPriority w:val="99"/>
    <w:unhideWhenUsed/>
    <w:rsid w:val="00FB6E0A"/>
    <w:pPr>
      <w:widowControl/>
      <w:autoSpaceDE/>
      <w:autoSpaceDN/>
      <w:adjustRightInd/>
      <w:spacing w:before="100" w:beforeAutospacing="1" w:after="100" w:afterAutospacing="1"/>
    </w:pPr>
    <w:rPr>
      <w:rFonts w:eastAsia="Times New Roman"/>
    </w:rPr>
  </w:style>
  <w:style w:type="paragraph" w:customStyle="1" w:styleId="21">
    <w:name w:val="Абзац списка2"/>
    <w:basedOn w:val="a"/>
    <w:uiPriority w:val="99"/>
    <w:rsid w:val="005935C1"/>
    <w:pPr>
      <w:widowControl/>
      <w:overflowPunct w:val="0"/>
      <w:ind w:left="720"/>
      <w:contextualSpacing/>
    </w:pPr>
    <w:rPr>
      <w:rFonts w:eastAsia="Times New Roman"/>
      <w:sz w:val="20"/>
      <w:szCs w:val="20"/>
    </w:rPr>
  </w:style>
  <w:style w:type="character" w:styleId="ae">
    <w:name w:val="Strong"/>
    <w:basedOn w:val="a0"/>
    <w:uiPriority w:val="22"/>
    <w:qFormat/>
    <w:rsid w:val="005935C1"/>
    <w:rPr>
      <w:b/>
      <w:bCs/>
    </w:rPr>
  </w:style>
  <w:style w:type="paragraph" w:customStyle="1" w:styleId="Report">
    <w:name w:val="Report"/>
    <w:basedOn w:val="a"/>
    <w:rsid w:val="005935C1"/>
    <w:pPr>
      <w:widowControl/>
      <w:autoSpaceDE/>
      <w:autoSpaceDN/>
      <w:adjustRightInd/>
      <w:spacing w:line="360" w:lineRule="auto"/>
      <w:ind w:firstLine="567"/>
      <w:jc w:val="both"/>
    </w:pPr>
    <w:rPr>
      <w:szCs w:val="20"/>
    </w:rPr>
  </w:style>
  <w:style w:type="paragraph" w:styleId="af">
    <w:name w:val="header"/>
    <w:basedOn w:val="a"/>
    <w:link w:val="af0"/>
    <w:uiPriority w:val="99"/>
    <w:unhideWhenUsed/>
    <w:rsid w:val="005935C1"/>
    <w:pPr>
      <w:tabs>
        <w:tab w:val="center" w:pos="4677"/>
        <w:tab w:val="right" w:pos="9355"/>
      </w:tabs>
    </w:pPr>
  </w:style>
  <w:style w:type="character" w:customStyle="1" w:styleId="af0">
    <w:name w:val="Верхний колонтитул Знак"/>
    <w:basedOn w:val="a0"/>
    <w:link w:val="af"/>
    <w:uiPriority w:val="99"/>
    <w:rsid w:val="005935C1"/>
    <w:rPr>
      <w:rFonts w:ascii="Times New Roman" w:eastAsia="Calibri" w:hAnsi="Times New Roman" w:cs="Times New Roman"/>
      <w:sz w:val="24"/>
      <w:szCs w:val="24"/>
      <w:lang w:eastAsia="ru-RU"/>
    </w:rPr>
  </w:style>
  <w:style w:type="paragraph" w:styleId="af1">
    <w:name w:val="footer"/>
    <w:basedOn w:val="a"/>
    <w:link w:val="af2"/>
    <w:uiPriority w:val="99"/>
    <w:unhideWhenUsed/>
    <w:rsid w:val="005935C1"/>
    <w:pPr>
      <w:tabs>
        <w:tab w:val="center" w:pos="4677"/>
        <w:tab w:val="right" w:pos="9355"/>
      </w:tabs>
    </w:pPr>
  </w:style>
  <w:style w:type="character" w:customStyle="1" w:styleId="af2">
    <w:name w:val="Нижний колонтитул Знак"/>
    <w:basedOn w:val="a0"/>
    <w:link w:val="af1"/>
    <w:uiPriority w:val="99"/>
    <w:rsid w:val="005935C1"/>
    <w:rPr>
      <w:rFonts w:ascii="Times New Roman" w:eastAsia="Calibri" w:hAnsi="Times New Roman" w:cs="Times New Roman"/>
      <w:sz w:val="24"/>
      <w:szCs w:val="24"/>
      <w:lang w:eastAsia="ru-RU"/>
    </w:rPr>
  </w:style>
  <w:style w:type="table" w:customStyle="1" w:styleId="11">
    <w:name w:val="Сетка таблицы1"/>
    <w:basedOn w:val="a1"/>
    <w:next w:val="a7"/>
    <w:uiPriority w:val="59"/>
    <w:rsid w:val="005935C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Гипертекстовая ссылка"/>
    <w:uiPriority w:val="99"/>
    <w:rsid w:val="00F52B3C"/>
    <w:rPr>
      <w:rFonts w:cs="Times New Roman"/>
      <w:b/>
      <w:color w:val="106BBE"/>
    </w:rPr>
  </w:style>
  <w:style w:type="paragraph" w:styleId="af4">
    <w:name w:val="annotation text"/>
    <w:basedOn w:val="a"/>
    <w:link w:val="af5"/>
    <w:uiPriority w:val="99"/>
    <w:semiHidden/>
    <w:unhideWhenUsed/>
    <w:rsid w:val="0036163E"/>
    <w:rPr>
      <w:sz w:val="20"/>
      <w:szCs w:val="20"/>
    </w:rPr>
  </w:style>
  <w:style w:type="character" w:customStyle="1" w:styleId="af5">
    <w:name w:val="Текст примечания Знак"/>
    <w:basedOn w:val="a0"/>
    <w:link w:val="af4"/>
    <w:uiPriority w:val="99"/>
    <w:semiHidden/>
    <w:rsid w:val="0036163E"/>
    <w:rPr>
      <w:rFonts w:ascii="Times New Roman" w:eastAsia="Calibri" w:hAnsi="Times New Roman" w:cs="Times New Roman"/>
      <w:sz w:val="20"/>
      <w:szCs w:val="20"/>
      <w:lang w:eastAsia="ru-RU"/>
    </w:rPr>
  </w:style>
  <w:style w:type="paragraph" w:styleId="af6">
    <w:name w:val="annotation subject"/>
    <w:basedOn w:val="af4"/>
    <w:next w:val="af4"/>
    <w:link w:val="af7"/>
    <w:uiPriority w:val="99"/>
    <w:semiHidden/>
    <w:unhideWhenUsed/>
    <w:rsid w:val="0036163E"/>
    <w:pPr>
      <w:widowControl/>
      <w:autoSpaceDE/>
      <w:autoSpaceDN/>
      <w:adjustRightInd/>
    </w:pPr>
    <w:rPr>
      <w:rFonts w:eastAsia="Times New Roman"/>
      <w:b/>
      <w:bCs/>
    </w:rPr>
  </w:style>
  <w:style w:type="character" w:customStyle="1" w:styleId="af7">
    <w:name w:val="Тема примечания Знак"/>
    <w:basedOn w:val="af5"/>
    <w:link w:val="af6"/>
    <w:uiPriority w:val="99"/>
    <w:semiHidden/>
    <w:rsid w:val="0036163E"/>
    <w:rPr>
      <w:rFonts w:ascii="Times New Roman" w:eastAsia="Times New Roman" w:hAnsi="Times New Roman" w:cs="Times New Roman"/>
      <w:b/>
      <w:bCs/>
      <w:sz w:val="20"/>
      <w:szCs w:val="20"/>
      <w:lang w:eastAsia="ru-RU"/>
    </w:rPr>
  </w:style>
  <w:style w:type="table" w:customStyle="1" w:styleId="210">
    <w:name w:val="Сетка таблицы21"/>
    <w:basedOn w:val="a1"/>
    <w:rsid w:val="003D7D8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a"/>
    <w:uiPriority w:val="99"/>
    <w:rsid w:val="003D7D8E"/>
    <w:pPr>
      <w:spacing w:line="277" w:lineRule="exact"/>
      <w:ind w:firstLine="725"/>
      <w:jc w:val="both"/>
    </w:pPr>
    <w:rPr>
      <w:rFonts w:eastAsiaTheme="minorEastAsia"/>
    </w:rPr>
  </w:style>
  <w:style w:type="paragraph" w:customStyle="1" w:styleId="Style6">
    <w:name w:val="Style6"/>
    <w:basedOn w:val="a"/>
    <w:uiPriority w:val="99"/>
    <w:rsid w:val="003D7D8E"/>
    <w:pPr>
      <w:spacing w:line="276" w:lineRule="exact"/>
      <w:ind w:firstLine="706"/>
      <w:jc w:val="both"/>
    </w:pPr>
    <w:rPr>
      <w:rFonts w:eastAsiaTheme="minorEastAsia"/>
    </w:rPr>
  </w:style>
  <w:style w:type="character" w:customStyle="1" w:styleId="FontStyle28">
    <w:name w:val="Font Style28"/>
    <w:basedOn w:val="a0"/>
    <w:uiPriority w:val="99"/>
    <w:rsid w:val="003D7D8E"/>
    <w:rPr>
      <w:rFonts w:ascii="Times New Roman" w:hAnsi="Times New Roman" w:cs="Times New Roman" w:hint="default"/>
      <w:sz w:val="24"/>
      <w:szCs w:val="24"/>
    </w:rPr>
  </w:style>
  <w:style w:type="character" w:customStyle="1" w:styleId="10">
    <w:name w:val="Заголовок 1 Знак"/>
    <w:basedOn w:val="a0"/>
    <w:link w:val="1"/>
    <w:rsid w:val="00797FE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97FEE"/>
    <w:rPr>
      <w:rFonts w:ascii="Times New Roman" w:eastAsia="Times New Roman" w:hAnsi="Times New Roman" w:cs="Times New Roman"/>
      <w:b/>
      <w:sz w:val="36"/>
      <w:szCs w:val="20"/>
      <w:lang w:eastAsia="ru-RU"/>
    </w:rPr>
  </w:style>
  <w:style w:type="paragraph" w:customStyle="1" w:styleId="Style1">
    <w:name w:val="Style1"/>
    <w:basedOn w:val="a"/>
    <w:uiPriority w:val="99"/>
    <w:rsid w:val="00797FEE"/>
    <w:rPr>
      <w:rFonts w:eastAsiaTheme="minorEastAsia"/>
    </w:rPr>
  </w:style>
  <w:style w:type="paragraph" w:customStyle="1" w:styleId="Style2">
    <w:name w:val="Style2"/>
    <w:basedOn w:val="a"/>
    <w:uiPriority w:val="99"/>
    <w:rsid w:val="00797FEE"/>
    <w:pPr>
      <w:jc w:val="right"/>
    </w:pPr>
    <w:rPr>
      <w:rFonts w:eastAsiaTheme="minorEastAsia"/>
    </w:rPr>
  </w:style>
  <w:style w:type="paragraph" w:customStyle="1" w:styleId="Style3">
    <w:name w:val="Style3"/>
    <w:basedOn w:val="a"/>
    <w:uiPriority w:val="99"/>
    <w:rsid w:val="00797FEE"/>
    <w:rPr>
      <w:rFonts w:eastAsiaTheme="minorEastAsia"/>
    </w:rPr>
  </w:style>
  <w:style w:type="paragraph" w:customStyle="1" w:styleId="Style4">
    <w:name w:val="Style4"/>
    <w:basedOn w:val="a"/>
    <w:uiPriority w:val="99"/>
    <w:rsid w:val="00797FEE"/>
    <w:rPr>
      <w:rFonts w:eastAsiaTheme="minorEastAsia"/>
    </w:rPr>
  </w:style>
  <w:style w:type="paragraph" w:customStyle="1" w:styleId="Style7">
    <w:name w:val="Style7"/>
    <w:basedOn w:val="a"/>
    <w:uiPriority w:val="99"/>
    <w:rsid w:val="00797FEE"/>
    <w:pPr>
      <w:spacing w:line="274" w:lineRule="exact"/>
      <w:jc w:val="both"/>
    </w:pPr>
    <w:rPr>
      <w:rFonts w:eastAsiaTheme="minorEastAsia"/>
    </w:rPr>
  </w:style>
  <w:style w:type="paragraph" w:customStyle="1" w:styleId="Style8">
    <w:name w:val="Style8"/>
    <w:basedOn w:val="a"/>
    <w:uiPriority w:val="99"/>
    <w:rsid w:val="00797FEE"/>
    <w:pPr>
      <w:spacing w:line="278" w:lineRule="exact"/>
      <w:jc w:val="center"/>
    </w:pPr>
    <w:rPr>
      <w:rFonts w:eastAsiaTheme="minorEastAsia"/>
    </w:rPr>
  </w:style>
  <w:style w:type="paragraph" w:customStyle="1" w:styleId="Style9">
    <w:name w:val="Style9"/>
    <w:basedOn w:val="a"/>
    <w:uiPriority w:val="99"/>
    <w:rsid w:val="00797FEE"/>
    <w:pPr>
      <w:spacing w:line="252" w:lineRule="exact"/>
    </w:pPr>
    <w:rPr>
      <w:rFonts w:eastAsiaTheme="minorEastAsia"/>
    </w:rPr>
  </w:style>
  <w:style w:type="paragraph" w:customStyle="1" w:styleId="Style10">
    <w:name w:val="Style10"/>
    <w:basedOn w:val="a"/>
    <w:uiPriority w:val="99"/>
    <w:rsid w:val="00797FEE"/>
    <w:rPr>
      <w:rFonts w:eastAsiaTheme="minorEastAsia"/>
    </w:rPr>
  </w:style>
  <w:style w:type="paragraph" w:customStyle="1" w:styleId="Style11">
    <w:name w:val="Style11"/>
    <w:basedOn w:val="a"/>
    <w:uiPriority w:val="99"/>
    <w:rsid w:val="00797FEE"/>
    <w:pPr>
      <w:spacing w:line="230" w:lineRule="exact"/>
      <w:jc w:val="both"/>
    </w:pPr>
    <w:rPr>
      <w:rFonts w:eastAsiaTheme="minorEastAsia"/>
    </w:rPr>
  </w:style>
  <w:style w:type="paragraph" w:customStyle="1" w:styleId="Style13">
    <w:name w:val="Style13"/>
    <w:basedOn w:val="a"/>
    <w:uiPriority w:val="99"/>
    <w:rsid w:val="00797FEE"/>
    <w:rPr>
      <w:rFonts w:eastAsiaTheme="minorEastAsia"/>
    </w:rPr>
  </w:style>
  <w:style w:type="paragraph" w:customStyle="1" w:styleId="Style14">
    <w:name w:val="Style14"/>
    <w:basedOn w:val="a"/>
    <w:uiPriority w:val="99"/>
    <w:rsid w:val="00797FEE"/>
    <w:pPr>
      <w:spacing w:line="278" w:lineRule="exact"/>
      <w:jc w:val="both"/>
    </w:pPr>
    <w:rPr>
      <w:rFonts w:eastAsiaTheme="minorEastAsia"/>
    </w:rPr>
  </w:style>
  <w:style w:type="paragraph" w:customStyle="1" w:styleId="Style15">
    <w:name w:val="Style15"/>
    <w:basedOn w:val="a"/>
    <w:uiPriority w:val="99"/>
    <w:rsid w:val="00797FEE"/>
    <w:pPr>
      <w:spacing w:line="178" w:lineRule="exact"/>
      <w:jc w:val="center"/>
    </w:pPr>
    <w:rPr>
      <w:rFonts w:eastAsiaTheme="minorEastAsia"/>
    </w:rPr>
  </w:style>
  <w:style w:type="paragraph" w:customStyle="1" w:styleId="Style16">
    <w:name w:val="Style16"/>
    <w:basedOn w:val="a"/>
    <w:uiPriority w:val="99"/>
    <w:rsid w:val="00797FEE"/>
    <w:rPr>
      <w:rFonts w:eastAsiaTheme="minorEastAsia"/>
    </w:rPr>
  </w:style>
  <w:style w:type="paragraph" w:customStyle="1" w:styleId="Style17">
    <w:name w:val="Style17"/>
    <w:basedOn w:val="a"/>
    <w:uiPriority w:val="99"/>
    <w:rsid w:val="00797FEE"/>
    <w:pPr>
      <w:spacing w:line="286" w:lineRule="exact"/>
      <w:ind w:firstLine="374"/>
    </w:pPr>
    <w:rPr>
      <w:rFonts w:eastAsiaTheme="minorEastAsia"/>
    </w:rPr>
  </w:style>
  <w:style w:type="paragraph" w:customStyle="1" w:styleId="Style18">
    <w:name w:val="Style18"/>
    <w:basedOn w:val="a"/>
    <w:uiPriority w:val="99"/>
    <w:rsid w:val="00797FEE"/>
    <w:pPr>
      <w:spacing w:line="269" w:lineRule="exact"/>
      <w:ind w:firstLine="394"/>
    </w:pPr>
    <w:rPr>
      <w:rFonts w:eastAsiaTheme="minorEastAsia"/>
    </w:rPr>
  </w:style>
  <w:style w:type="paragraph" w:customStyle="1" w:styleId="Style19">
    <w:name w:val="Style19"/>
    <w:basedOn w:val="a"/>
    <w:uiPriority w:val="99"/>
    <w:rsid w:val="00797FEE"/>
    <w:rPr>
      <w:rFonts w:eastAsiaTheme="minorEastAsia"/>
    </w:rPr>
  </w:style>
  <w:style w:type="paragraph" w:customStyle="1" w:styleId="Style20">
    <w:name w:val="Style20"/>
    <w:basedOn w:val="a"/>
    <w:uiPriority w:val="99"/>
    <w:rsid w:val="00797FEE"/>
    <w:rPr>
      <w:rFonts w:eastAsiaTheme="minorEastAsia"/>
    </w:rPr>
  </w:style>
  <w:style w:type="paragraph" w:customStyle="1" w:styleId="Style21">
    <w:name w:val="Style21"/>
    <w:basedOn w:val="a"/>
    <w:uiPriority w:val="99"/>
    <w:rsid w:val="00797FEE"/>
    <w:pPr>
      <w:spacing w:line="286" w:lineRule="exact"/>
      <w:ind w:firstLine="115"/>
    </w:pPr>
    <w:rPr>
      <w:rFonts w:eastAsiaTheme="minorEastAsia"/>
    </w:rPr>
  </w:style>
  <w:style w:type="paragraph" w:customStyle="1" w:styleId="Style22">
    <w:name w:val="Style22"/>
    <w:basedOn w:val="a"/>
    <w:uiPriority w:val="99"/>
    <w:rsid w:val="00797FEE"/>
    <w:pPr>
      <w:spacing w:line="276" w:lineRule="exact"/>
      <w:ind w:firstLine="317"/>
    </w:pPr>
    <w:rPr>
      <w:rFonts w:eastAsiaTheme="minorEastAsia"/>
    </w:rPr>
  </w:style>
  <w:style w:type="paragraph" w:customStyle="1" w:styleId="Style23">
    <w:name w:val="Style23"/>
    <w:basedOn w:val="a"/>
    <w:uiPriority w:val="99"/>
    <w:rsid w:val="00797FEE"/>
    <w:pPr>
      <w:spacing w:line="288" w:lineRule="exact"/>
      <w:ind w:hanging="902"/>
    </w:pPr>
    <w:rPr>
      <w:rFonts w:eastAsiaTheme="minorEastAsia"/>
    </w:rPr>
  </w:style>
  <w:style w:type="paragraph" w:customStyle="1" w:styleId="Style24">
    <w:name w:val="Style24"/>
    <w:basedOn w:val="a"/>
    <w:uiPriority w:val="99"/>
    <w:rsid w:val="00797FEE"/>
    <w:rPr>
      <w:rFonts w:eastAsiaTheme="minorEastAsia"/>
    </w:rPr>
  </w:style>
  <w:style w:type="character" w:customStyle="1" w:styleId="FontStyle26">
    <w:name w:val="Font Style26"/>
    <w:basedOn w:val="a0"/>
    <w:uiPriority w:val="99"/>
    <w:rsid w:val="00797FEE"/>
    <w:rPr>
      <w:rFonts w:ascii="Times New Roman" w:hAnsi="Times New Roman" w:cs="Times New Roman"/>
      <w:sz w:val="28"/>
      <w:szCs w:val="28"/>
    </w:rPr>
  </w:style>
  <w:style w:type="character" w:customStyle="1" w:styleId="FontStyle27">
    <w:name w:val="Font Style27"/>
    <w:basedOn w:val="a0"/>
    <w:uiPriority w:val="99"/>
    <w:rsid w:val="00797FEE"/>
    <w:rPr>
      <w:rFonts w:ascii="Times New Roman" w:hAnsi="Times New Roman" w:cs="Times New Roman"/>
      <w:b/>
      <w:bCs/>
      <w:sz w:val="28"/>
      <w:szCs w:val="28"/>
    </w:rPr>
  </w:style>
  <w:style w:type="character" w:customStyle="1" w:styleId="FontStyle29">
    <w:name w:val="Font Style29"/>
    <w:basedOn w:val="a0"/>
    <w:uiPriority w:val="99"/>
    <w:rsid w:val="00797FEE"/>
    <w:rPr>
      <w:rFonts w:ascii="Times New Roman" w:hAnsi="Times New Roman" w:cs="Times New Roman"/>
      <w:sz w:val="18"/>
      <w:szCs w:val="18"/>
    </w:rPr>
  </w:style>
  <w:style w:type="character" w:customStyle="1" w:styleId="FontStyle30">
    <w:name w:val="Font Style30"/>
    <w:basedOn w:val="a0"/>
    <w:uiPriority w:val="99"/>
    <w:rsid w:val="00797FEE"/>
    <w:rPr>
      <w:rFonts w:ascii="Times New Roman" w:hAnsi="Times New Roman" w:cs="Times New Roman"/>
      <w:sz w:val="22"/>
      <w:szCs w:val="22"/>
    </w:rPr>
  </w:style>
  <w:style w:type="character" w:customStyle="1" w:styleId="FontStyle31">
    <w:name w:val="Font Style31"/>
    <w:basedOn w:val="a0"/>
    <w:uiPriority w:val="99"/>
    <w:rsid w:val="00797FEE"/>
    <w:rPr>
      <w:rFonts w:ascii="Lucida Sans Unicode" w:hAnsi="Lucida Sans Unicode" w:cs="Lucida Sans Unicode"/>
      <w:sz w:val="18"/>
      <w:szCs w:val="18"/>
    </w:rPr>
  </w:style>
  <w:style w:type="character" w:customStyle="1" w:styleId="FontStyle32">
    <w:name w:val="Font Style32"/>
    <w:basedOn w:val="a0"/>
    <w:uiPriority w:val="99"/>
    <w:rsid w:val="00797FEE"/>
    <w:rPr>
      <w:rFonts w:ascii="Times New Roman" w:hAnsi="Times New Roman" w:cs="Times New Roman"/>
      <w:sz w:val="24"/>
      <w:szCs w:val="24"/>
    </w:rPr>
  </w:style>
  <w:style w:type="character" w:customStyle="1" w:styleId="FontStyle33">
    <w:name w:val="Font Style33"/>
    <w:basedOn w:val="a0"/>
    <w:uiPriority w:val="99"/>
    <w:rsid w:val="00797FEE"/>
    <w:rPr>
      <w:rFonts w:ascii="Times New Roman" w:hAnsi="Times New Roman" w:cs="Times New Roman"/>
      <w:b/>
      <w:bCs/>
      <w:sz w:val="14"/>
      <w:szCs w:val="14"/>
    </w:rPr>
  </w:style>
  <w:style w:type="numbering" w:customStyle="1" w:styleId="12">
    <w:name w:val="Нет списка1"/>
    <w:next w:val="a2"/>
    <w:uiPriority w:val="99"/>
    <w:semiHidden/>
    <w:unhideWhenUsed/>
    <w:rsid w:val="00797FEE"/>
  </w:style>
  <w:style w:type="numbering" w:customStyle="1" w:styleId="110">
    <w:name w:val="Нет списка11"/>
    <w:next w:val="a2"/>
    <w:uiPriority w:val="99"/>
    <w:semiHidden/>
    <w:unhideWhenUsed/>
    <w:rsid w:val="00797FEE"/>
  </w:style>
  <w:style w:type="table" w:customStyle="1" w:styleId="111">
    <w:name w:val="Сетка таблицы11"/>
    <w:basedOn w:val="a1"/>
    <w:next w:val="a7"/>
    <w:uiPriority w:val="59"/>
    <w:rsid w:val="00797FEE"/>
    <w:pPr>
      <w:spacing w:after="0" w:line="240" w:lineRule="auto"/>
    </w:pPr>
    <w:rPr>
      <w:rFonts w:ascii="Times New Roman"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97FE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21781">
      <w:bodyDiv w:val="1"/>
      <w:marLeft w:val="0"/>
      <w:marRight w:val="0"/>
      <w:marTop w:val="0"/>
      <w:marBottom w:val="0"/>
      <w:divBdr>
        <w:top w:val="none" w:sz="0" w:space="0" w:color="auto"/>
        <w:left w:val="none" w:sz="0" w:space="0" w:color="auto"/>
        <w:bottom w:val="none" w:sz="0" w:space="0" w:color="auto"/>
        <w:right w:val="none" w:sz="0" w:space="0" w:color="auto"/>
      </w:divBdr>
    </w:div>
    <w:div w:id="409347650">
      <w:bodyDiv w:val="1"/>
      <w:marLeft w:val="0"/>
      <w:marRight w:val="0"/>
      <w:marTop w:val="0"/>
      <w:marBottom w:val="0"/>
      <w:divBdr>
        <w:top w:val="none" w:sz="0" w:space="0" w:color="auto"/>
        <w:left w:val="none" w:sz="0" w:space="0" w:color="auto"/>
        <w:bottom w:val="none" w:sz="0" w:space="0" w:color="auto"/>
        <w:right w:val="none" w:sz="0" w:space="0" w:color="auto"/>
      </w:divBdr>
    </w:div>
    <w:div w:id="621620215">
      <w:bodyDiv w:val="1"/>
      <w:marLeft w:val="0"/>
      <w:marRight w:val="0"/>
      <w:marTop w:val="0"/>
      <w:marBottom w:val="0"/>
      <w:divBdr>
        <w:top w:val="none" w:sz="0" w:space="0" w:color="auto"/>
        <w:left w:val="none" w:sz="0" w:space="0" w:color="auto"/>
        <w:bottom w:val="none" w:sz="0" w:space="0" w:color="auto"/>
        <w:right w:val="none" w:sz="0" w:space="0" w:color="auto"/>
      </w:divBdr>
    </w:div>
    <w:div w:id="758789174">
      <w:bodyDiv w:val="1"/>
      <w:marLeft w:val="0"/>
      <w:marRight w:val="0"/>
      <w:marTop w:val="0"/>
      <w:marBottom w:val="0"/>
      <w:divBdr>
        <w:top w:val="none" w:sz="0" w:space="0" w:color="auto"/>
        <w:left w:val="none" w:sz="0" w:space="0" w:color="auto"/>
        <w:bottom w:val="none" w:sz="0" w:space="0" w:color="auto"/>
        <w:right w:val="none" w:sz="0" w:space="0" w:color="auto"/>
      </w:divBdr>
    </w:div>
    <w:div w:id="855726101">
      <w:bodyDiv w:val="1"/>
      <w:marLeft w:val="0"/>
      <w:marRight w:val="0"/>
      <w:marTop w:val="0"/>
      <w:marBottom w:val="0"/>
      <w:divBdr>
        <w:top w:val="none" w:sz="0" w:space="0" w:color="auto"/>
        <w:left w:val="none" w:sz="0" w:space="0" w:color="auto"/>
        <w:bottom w:val="none" w:sz="0" w:space="0" w:color="auto"/>
        <w:right w:val="none" w:sz="0" w:space="0" w:color="auto"/>
      </w:divBdr>
    </w:div>
    <w:div w:id="16533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r.tom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04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94431&amp;dst=100104" TargetMode="External"/><Relationship Id="rId4" Type="http://schemas.openxmlformats.org/officeDocument/2006/relationships/settings" Target="settings.xml"/><Relationship Id="rId9" Type="http://schemas.openxmlformats.org/officeDocument/2006/relationships/hyperlink" Target="https://login.consultant.ru/link/?req=doc&amp;base=LAW&amp;n=471848&amp;dst=2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36748-637A-44E9-AE53-7AD43CFF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10872</Words>
  <Characters>61977</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Rita</cp:lastModifiedBy>
  <cp:revision>2</cp:revision>
  <cp:lastPrinted>2026-01-12T08:52:00Z</cp:lastPrinted>
  <dcterms:created xsi:type="dcterms:W3CDTF">2026-01-12T08:53:00Z</dcterms:created>
  <dcterms:modified xsi:type="dcterms:W3CDTF">2026-01-12T08:53:00Z</dcterms:modified>
</cp:coreProperties>
</file>