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F3" w:rsidRPr="006D37F0" w:rsidRDefault="00FA60F3" w:rsidP="006D37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7F0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6D37F0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6D37F0" w:rsidRPr="006D37F0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по актуализации Стратегии социально - экономического развития Первомайского района до 2030 года</w:t>
      </w:r>
    </w:p>
    <w:p w:rsidR="00FA60F3" w:rsidRPr="006D37F0" w:rsidRDefault="00FA60F3" w:rsidP="006D37F0">
      <w:pPr>
        <w:rPr>
          <w:rFonts w:ascii="Times New Roman" w:hAnsi="Times New Roman" w:cs="Times New Roman"/>
          <w:sz w:val="26"/>
          <w:szCs w:val="26"/>
        </w:rPr>
      </w:pPr>
      <w:r w:rsidRPr="006D37F0">
        <w:rPr>
          <w:rFonts w:ascii="Times New Roman" w:hAnsi="Times New Roman" w:cs="Times New Roman"/>
          <w:b/>
          <w:sz w:val="26"/>
          <w:szCs w:val="26"/>
        </w:rPr>
        <w:t>Разработчик проекта нормативного правового акта:</w:t>
      </w:r>
      <w:r w:rsidR="006D37F0">
        <w:rPr>
          <w:rFonts w:ascii="Times New Roman" w:hAnsi="Times New Roman" w:cs="Times New Roman"/>
          <w:sz w:val="26"/>
          <w:szCs w:val="26"/>
        </w:rPr>
        <w:t xml:space="preserve"> Отдел экономического развития Администрации Первомайского района, тел. (38245) 21747</w:t>
      </w:r>
    </w:p>
    <w:p w:rsidR="00FA60F3" w:rsidRPr="006D37F0" w:rsidRDefault="006D37F0" w:rsidP="00FA60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Дата, время и место</w:t>
      </w:r>
      <w:r w:rsidR="00FA60F3" w:rsidRPr="006D37F0">
        <w:rPr>
          <w:rFonts w:ascii="Times New Roman" w:hAnsi="Times New Roman" w:cs="Times New Roman"/>
          <w:b/>
          <w:sz w:val="26"/>
          <w:szCs w:val="26"/>
        </w:rPr>
        <w:t xml:space="preserve"> проведения </w:t>
      </w:r>
      <w:r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FA60F3" w:rsidRPr="006D37F0">
        <w:rPr>
          <w:rFonts w:ascii="Times New Roman" w:hAnsi="Times New Roman" w:cs="Times New Roman"/>
          <w:b/>
          <w:sz w:val="26"/>
          <w:szCs w:val="26"/>
        </w:rPr>
        <w:t>:</w:t>
      </w:r>
      <w:r w:rsidR="00FA60F3" w:rsidRPr="006D37F0">
        <w:rPr>
          <w:rFonts w:ascii="Times New Roman" w:hAnsi="Times New Roman" w:cs="Times New Roman"/>
          <w:sz w:val="26"/>
          <w:szCs w:val="26"/>
        </w:rPr>
        <w:t xml:space="preserve"> </w:t>
      </w:r>
      <w:r w:rsidRPr="006D37F0">
        <w:rPr>
          <w:rFonts w:ascii="Times New Roman" w:hAnsi="Times New Roman" w:cs="Times New Roman"/>
          <w:sz w:val="26"/>
          <w:szCs w:val="26"/>
        </w:rPr>
        <w:t>26 января 2022 года в 10ч 00м. в актовом зале Администрации Первомайского района (с. Первомайское, ул. Ленинская, 38).</w:t>
      </w:r>
    </w:p>
    <w:p w:rsidR="00402669" w:rsidRPr="006D37F0" w:rsidRDefault="00FA60F3" w:rsidP="00FA60F3">
      <w:pPr>
        <w:rPr>
          <w:rFonts w:ascii="Times New Roman" w:hAnsi="Times New Roman" w:cs="Times New Roman"/>
          <w:sz w:val="26"/>
          <w:szCs w:val="26"/>
        </w:rPr>
      </w:pPr>
      <w:r w:rsidRPr="006D37F0">
        <w:rPr>
          <w:rFonts w:ascii="Times New Roman" w:hAnsi="Times New Roman" w:cs="Times New Roman"/>
          <w:b/>
          <w:sz w:val="26"/>
          <w:szCs w:val="26"/>
        </w:rPr>
        <w:t xml:space="preserve">Результат </w:t>
      </w:r>
      <w:r w:rsidR="006D37F0" w:rsidRPr="006D37F0">
        <w:rPr>
          <w:rFonts w:ascii="Times New Roman" w:hAnsi="Times New Roman" w:cs="Times New Roman"/>
          <w:b/>
          <w:sz w:val="26"/>
          <w:szCs w:val="26"/>
        </w:rPr>
        <w:t>пу</w:t>
      </w:r>
      <w:r w:rsidR="006D37F0">
        <w:rPr>
          <w:rFonts w:ascii="Times New Roman" w:hAnsi="Times New Roman" w:cs="Times New Roman"/>
          <w:b/>
          <w:sz w:val="26"/>
          <w:szCs w:val="26"/>
        </w:rPr>
        <w:t>бличных слуша</w:t>
      </w:r>
      <w:r w:rsidR="006D37F0" w:rsidRPr="006D37F0">
        <w:rPr>
          <w:rFonts w:ascii="Times New Roman" w:hAnsi="Times New Roman" w:cs="Times New Roman"/>
          <w:b/>
          <w:sz w:val="26"/>
          <w:szCs w:val="26"/>
        </w:rPr>
        <w:t>ний</w:t>
      </w:r>
      <w:r w:rsidRPr="006D37F0">
        <w:rPr>
          <w:rFonts w:ascii="Times New Roman" w:hAnsi="Times New Roman" w:cs="Times New Roman"/>
          <w:b/>
          <w:sz w:val="26"/>
          <w:szCs w:val="26"/>
        </w:rPr>
        <w:t>:</w:t>
      </w:r>
      <w:r w:rsidRPr="006D37F0">
        <w:rPr>
          <w:rFonts w:ascii="Times New Roman" w:hAnsi="Times New Roman" w:cs="Times New Roman"/>
          <w:sz w:val="26"/>
          <w:szCs w:val="26"/>
        </w:rPr>
        <w:t xml:space="preserve"> замечаний и пред</w:t>
      </w:r>
      <w:bookmarkStart w:id="0" w:name="_GoBack"/>
      <w:bookmarkEnd w:id="0"/>
      <w:r w:rsidRPr="006D37F0">
        <w:rPr>
          <w:rFonts w:ascii="Times New Roman" w:hAnsi="Times New Roman" w:cs="Times New Roman"/>
          <w:sz w:val="26"/>
          <w:szCs w:val="26"/>
        </w:rPr>
        <w:t>ложений не поступало</w:t>
      </w:r>
      <w:r w:rsidRPr="006D37F0">
        <w:rPr>
          <w:rFonts w:ascii="Times New Roman" w:hAnsi="Times New Roman" w:cs="Times New Roman"/>
          <w:sz w:val="26"/>
          <w:szCs w:val="26"/>
        </w:rPr>
        <w:t>.</w:t>
      </w:r>
    </w:p>
    <w:sectPr w:rsidR="00402669" w:rsidRPr="006D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3"/>
    <w:rsid w:val="00573069"/>
    <w:rsid w:val="006D37F0"/>
    <w:rsid w:val="00785341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2022-02-15T09:28:00Z</dcterms:created>
  <dcterms:modified xsi:type="dcterms:W3CDTF">2022-02-15T09:47:00Z</dcterms:modified>
</cp:coreProperties>
</file>