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CF3B5F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17</w:t>
      </w:r>
      <w:r w:rsidR="006B797E">
        <w:rPr>
          <w:color w:val="000000"/>
          <w:spacing w:val="-2"/>
          <w:sz w:val="24"/>
          <w:szCs w:val="24"/>
        </w:rPr>
        <w:t xml:space="preserve"> 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EB664A">
        <w:rPr>
          <w:color w:val="000000"/>
          <w:sz w:val="24"/>
          <w:szCs w:val="24"/>
        </w:rPr>
        <w:t>1</w:t>
      </w:r>
      <w:r w:rsidR="00F87550" w:rsidRPr="00CE1A26">
        <w:rPr>
          <w:color w:val="000000"/>
          <w:spacing w:val="-3"/>
          <w:sz w:val="24"/>
          <w:szCs w:val="24"/>
        </w:rPr>
        <w:t>с. Первомайское</w:t>
      </w:r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F3B5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 xml:space="preserve">заместитель Главы Первомайского района по строительству, ЖКХ, дорожному комплексу, ГО и ЧС – заместитель председателя комиссии 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CF3B5F">
        <w:rPr>
          <w:sz w:val="24"/>
          <w:szCs w:val="24"/>
        </w:rPr>
        <w:t>Н.А. Гончарук</w:t>
      </w:r>
    </w:p>
    <w:p w:rsidR="00215B07" w:rsidRDefault="00215B07" w:rsidP="00CF3B5F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pacing w:val="3"/>
          <w:sz w:val="24"/>
          <w:szCs w:val="24"/>
        </w:rPr>
        <w:t xml:space="preserve">- </w:t>
      </w:r>
      <w:r w:rsidR="00CF3B5F">
        <w:rPr>
          <w:color w:val="000000"/>
          <w:spacing w:val="3"/>
          <w:sz w:val="24"/>
          <w:szCs w:val="24"/>
        </w:rPr>
        <w:t>ведущий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>отдела промышленности, экономики и жизнеобеспечения В.А. Фокина</w:t>
      </w:r>
    </w:p>
    <w:p w:rsidR="004E0E13" w:rsidRPr="004E0E13" w:rsidRDefault="00CF3B5F" w:rsidP="00CF3B5F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3D59E0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CF3B5F">
        <w:rPr>
          <w:rStyle w:val="a4"/>
          <w:b/>
          <w:i w:val="0"/>
          <w:sz w:val="24"/>
          <w:szCs w:val="24"/>
        </w:rPr>
        <w:t>6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CF3B5F" w:rsidP="00AD3A28">
      <w:pPr>
        <w:jc w:val="both"/>
        <w:rPr>
          <w:rStyle w:val="a4"/>
          <w:i w:val="0"/>
          <w:sz w:val="24"/>
          <w:szCs w:val="24"/>
        </w:rPr>
      </w:pPr>
      <w:r w:rsidRPr="00CF3B5F">
        <w:rPr>
          <w:rStyle w:val="a4"/>
          <w:i w:val="0"/>
          <w:sz w:val="24"/>
          <w:szCs w:val="24"/>
        </w:rPr>
        <w:t>С докладом выступил заместитель начальника ОГИБДД МО МВД «Асиновский» И.Н. Емельяненко.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D3A28" w:rsidRP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1) Понижение ДТП в 201</w:t>
      </w:r>
      <w:r w:rsidR="00CF3B5F">
        <w:rPr>
          <w:rStyle w:val="a4"/>
          <w:i w:val="0"/>
          <w:sz w:val="24"/>
          <w:szCs w:val="24"/>
        </w:rPr>
        <w:t>6</w:t>
      </w:r>
      <w:r w:rsidR="003D59E0">
        <w:rPr>
          <w:rStyle w:val="a4"/>
          <w:i w:val="0"/>
          <w:sz w:val="24"/>
          <w:szCs w:val="24"/>
        </w:rPr>
        <w:t>г.</w:t>
      </w:r>
      <w:r>
        <w:rPr>
          <w:rStyle w:val="a4"/>
          <w:i w:val="0"/>
          <w:sz w:val="24"/>
          <w:szCs w:val="24"/>
        </w:rPr>
        <w:t xml:space="preserve"> с АППГ 201</w:t>
      </w:r>
      <w:r w:rsidR="00CF3B5F">
        <w:rPr>
          <w:rStyle w:val="a4"/>
          <w:i w:val="0"/>
          <w:sz w:val="24"/>
          <w:szCs w:val="24"/>
        </w:rPr>
        <w:t>5</w:t>
      </w:r>
      <w:r>
        <w:rPr>
          <w:rStyle w:val="a4"/>
          <w:i w:val="0"/>
          <w:sz w:val="24"/>
          <w:szCs w:val="24"/>
        </w:rPr>
        <w:t>г. в целом по району, в том числе, с погибшими и пострадавшими</w:t>
      </w:r>
      <w:r w:rsidR="00F94107">
        <w:rPr>
          <w:rStyle w:val="a4"/>
          <w:i w:val="0"/>
          <w:sz w:val="24"/>
          <w:szCs w:val="24"/>
        </w:rPr>
        <w:t xml:space="preserve"> на 15,4%, количество раненых уменьшилось на 50%, тяжесть последствий (число погибших – 1, на 10 пострадавших) составила 9,1%.</w:t>
      </w:r>
    </w:p>
    <w:p w:rsidR="00F94107" w:rsidRDefault="003D59E0" w:rsidP="00F94107">
      <w:pPr>
        <w:numPr>
          <w:ilvl w:val="12"/>
          <w:numId w:val="0"/>
        </w:numPr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F94107" w:rsidRPr="00F94107">
        <w:rPr>
          <w:b/>
          <w:sz w:val="24"/>
          <w:szCs w:val="24"/>
        </w:rPr>
        <w:t>О принятых мерах, направленных на обеспечение безопасности перевозки групп детей школьными автобусами.</w:t>
      </w:r>
    </w:p>
    <w:p w:rsidR="00F94107" w:rsidRPr="00F94107" w:rsidRDefault="00F94107" w:rsidP="00F94107">
      <w:pPr>
        <w:numPr>
          <w:ilvl w:val="12"/>
          <w:numId w:val="0"/>
        </w:numPr>
        <w:rPr>
          <w:sz w:val="24"/>
          <w:szCs w:val="24"/>
        </w:rPr>
      </w:pPr>
      <w:r w:rsidRPr="00F94107">
        <w:rPr>
          <w:sz w:val="24"/>
          <w:szCs w:val="24"/>
        </w:rPr>
        <w:t>С докладом выступил специалист МКУ Управление образования Администрации Первомайского района С.В. Лебедкин.</w:t>
      </w:r>
    </w:p>
    <w:p w:rsidR="003D59E0" w:rsidRDefault="00F94107" w:rsidP="00F94107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3D59E0" w:rsidRDefault="00A334F4" w:rsidP="001010F7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1) </w:t>
      </w:r>
      <w:r w:rsidR="00F94107">
        <w:rPr>
          <w:bCs/>
          <w:color w:val="000000"/>
          <w:spacing w:val="-2"/>
          <w:sz w:val="24"/>
          <w:szCs w:val="24"/>
        </w:rPr>
        <w:t>Проведе</w:t>
      </w:r>
      <w:r w:rsidR="00A7658F">
        <w:rPr>
          <w:bCs/>
          <w:color w:val="000000"/>
          <w:spacing w:val="-2"/>
          <w:sz w:val="24"/>
          <w:szCs w:val="24"/>
        </w:rPr>
        <w:t xml:space="preserve">ние проверок в образовательных </w:t>
      </w:r>
      <w:r w:rsidR="00F94107">
        <w:rPr>
          <w:bCs/>
          <w:color w:val="000000"/>
          <w:spacing w:val="-2"/>
          <w:sz w:val="24"/>
          <w:szCs w:val="24"/>
        </w:rPr>
        <w:t>учреждениях</w:t>
      </w:r>
      <w:r w:rsidR="00A7658F">
        <w:rPr>
          <w:bCs/>
          <w:color w:val="000000"/>
          <w:spacing w:val="-2"/>
          <w:sz w:val="24"/>
          <w:szCs w:val="24"/>
        </w:rPr>
        <w:t>Ространснадзора и Прокуратуры Первомайского района</w:t>
      </w:r>
    </w:p>
    <w:p w:rsidR="001010F7" w:rsidRDefault="003D59E0" w:rsidP="001010F7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2) </w:t>
      </w:r>
      <w:r w:rsidR="00A7658F">
        <w:rPr>
          <w:bCs/>
          <w:color w:val="000000"/>
          <w:spacing w:val="-2"/>
          <w:sz w:val="24"/>
          <w:szCs w:val="24"/>
        </w:rPr>
        <w:t xml:space="preserve">Проведены внеплановые инструктажи с </w:t>
      </w:r>
      <w:r w:rsidR="00A334F4">
        <w:rPr>
          <w:bCs/>
          <w:color w:val="000000"/>
          <w:spacing w:val="-2"/>
          <w:sz w:val="24"/>
          <w:szCs w:val="24"/>
        </w:rPr>
        <w:t>водителями и детьми</w:t>
      </w:r>
      <w:r w:rsidR="001010F7">
        <w:rPr>
          <w:bCs/>
          <w:color w:val="000000"/>
          <w:spacing w:val="-2"/>
          <w:sz w:val="24"/>
          <w:szCs w:val="24"/>
        </w:rPr>
        <w:t>.</w:t>
      </w:r>
    </w:p>
    <w:p w:rsidR="00A7707D" w:rsidRDefault="00A334F4" w:rsidP="001010F7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3) Составлен приказ о контролировании руководителей </w:t>
      </w:r>
      <w:r w:rsidR="00A7707D">
        <w:rPr>
          <w:bCs/>
          <w:color w:val="000000"/>
          <w:spacing w:val="-2"/>
          <w:sz w:val="24"/>
          <w:szCs w:val="24"/>
        </w:rPr>
        <w:t>всего маршрута движения.</w:t>
      </w:r>
    </w:p>
    <w:p w:rsidR="00BC08D0" w:rsidRPr="00BC08D0" w:rsidRDefault="00BC08D0" w:rsidP="001010F7">
      <w:pPr>
        <w:jc w:val="both"/>
        <w:rPr>
          <w:bCs/>
          <w:color w:val="000000"/>
          <w:spacing w:val="-2"/>
          <w:sz w:val="24"/>
          <w:szCs w:val="24"/>
        </w:rPr>
      </w:pPr>
      <w:proofErr w:type="gramStart"/>
      <w:r>
        <w:rPr>
          <w:bCs/>
          <w:color w:val="000000"/>
          <w:spacing w:val="-2"/>
          <w:sz w:val="24"/>
          <w:szCs w:val="24"/>
        </w:rPr>
        <w:t xml:space="preserve">4) </w:t>
      </w:r>
      <w:r w:rsidRPr="00BC08D0">
        <w:rPr>
          <w:bCs/>
          <w:color w:val="000000"/>
          <w:spacing w:val="-2"/>
          <w:sz w:val="24"/>
          <w:szCs w:val="24"/>
        </w:rPr>
        <w:t>12 школьных автобусов оснащены терминалами спутниковой связи  ГЛОНАСС и тахографами.</w:t>
      </w:r>
      <w:proofErr w:type="gramEnd"/>
    </w:p>
    <w:p w:rsidR="001010F7" w:rsidRPr="001010F7" w:rsidRDefault="001010F7" w:rsidP="001010F7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1010F7">
        <w:rPr>
          <w:b/>
          <w:sz w:val="24"/>
          <w:szCs w:val="24"/>
        </w:rPr>
        <w:t xml:space="preserve">3. </w:t>
      </w:r>
      <w:r w:rsidR="005B723E" w:rsidRPr="005B723E">
        <w:rPr>
          <w:b/>
          <w:sz w:val="24"/>
          <w:szCs w:val="24"/>
        </w:rPr>
        <w:t>О запланированных в 2017 году мероприятиях по благоустройству участков улично-дорожной сети расположенных в районе общеобразовательных учреждений современными техническими средствами организации дорожного движения</w:t>
      </w:r>
      <w:r w:rsidR="005B723E">
        <w:rPr>
          <w:b/>
          <w:sz w:val="24"/>
          <w:szCs w:val="24"/>
        </w:rPr>
        <w:t>.</w:t>
      </w:r>
    </w:p>
    <w:p w:rsidR="004B0AC9" w:rsidRDefault="001010F7" w:rsidP="004B0AC9">
      <w:pPr>
        <w:numPr>
          <w:ilvl w:val="12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докладом выступил </w:t>
      </w:r>
      <w:r w:rsidR="004B0AC9">
        <w:rPr>
          <w:sz w:val="24"/>
          <w:szCs w:val="24"/>
        </w:rPr>
        <w:t>главы сельских поселений.</w:t>
      </w:r>
    </w:p>
    <w:p w:rsidR="004B0AC9" w:rsidRDefault="004B0AC9" w:rsidP="004B0AC9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B0AC9">
        <w:rPr>
          <w:rStyle w:val="a4"/>
          <w:b/>
          <w:i w:val="0"/>
          <w:sz w:val="24"/>
          <w:szCs w:val="24"/>
        </w:rPr>
        <w:t xml:space="preserve">С вопросом </w:t>
      </w:r>
      <w:proofErr w:type="gramStart"/>
      <w:r w:rsidRPr="004B0AC9">
        <w:rPr>
          <w:rStyle w:val="a4"/>
          <w:b/>
          <w:i w:val="0"/>
          <w:sz w:val="24"/>
          <w:szCs w:val="24"/>
        </w:rPr>
        <w:t>о</w:t>
      </w:r>
      <w:proofErr w:type="gramEnd"/>
      <w:r w:rsidRPr="004B0AC9">
        <w:rPr>
          <w:rStyle w:val="a4"/>
          <w:b/>
          <w:i w:val="0"/>
          <w:sz w:val="24"/>
          <w:szCs w:val="24"/>
        </w:rPr>
        <w:t xml:space="preserve"> обеспечении безопасности дорожного движения на железнодорожных </w:t>
      </w:r>
      <w:r w:rsidRPr="004B0AC9">
        <w:rPr>
          <w:rStyle w:val="a4"/>
          <w:b/>
          <w:i w:val="0"/>
          <w:sz w:val="24"/>
          <w:szCs w:val="24"/>
        </w:rPr>
        <w:lastRenderedPageBreak/>
        <w:t>переездах.</w:t>
      </w:r>
    </w:p>
    <w:p w:rsidR="004B0AC9" w:rsidRDefault="004B0AC9" w:rsidP="004B0AC9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докладом выступила </w:t>
      </w:r>
      <w:r w:rsidRPr="004B0AC9">
        <w:rPr>
          <w:rStyle w:val="a4"/>
          <w:i w:val="0"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="00C20BFD">
        <w:rPr>
          <w:rStyle w:val="a4"/>
          <w:i w:val="0"/>
          <w:sz w:val="24"/>
          <w:szCs w:val="24"/>
        </w:rPr>
        <w:t xml:space="preserve"> Н.А. Гончарук.</w:t>
      </w:r>
    </w:p>
    <w:p w:rsidR="00C20BFD" w:rsidRPr="004B0AC9" w:rsidRDefault="00C20BFD" w:rsidP="004B0AC9">
      <w:pPr>
        <w:numPr>
          <w:ilvl w:val="12"/>
          <w:numId w:val="0"/>
        </w:numPr>
        <w:jc w:val="both"/>
        <w:rPr>
          <w:i/>
          <w:sz w:val="24"/>
          <w:szCs w:val="24"/>
        </w:rPr>
      </w:pP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182F82" w:rsidRPr="00D57A9C" w:rsidRDefault="00182F82" w:rsidP="008768C5">
      <w:pPr>
        <w:jc w:val="both"/>
        <w:rPr>
          <w:sz w:val="24"/>
          <w:szCs w:val="24"/>
        </w:rPr>
      </w:pPr>
    </w:p>
    <w:p w:rsidR="008768C5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>2. Рекомендовать  Глав</w:t>
      </w:r>
      <w:r w:rsidR="0076558F">
        <w:rPr>
          <w:b/>
          <w:sz w:val="24"/>
          <w:szCs w:val="24"/>
        </w:rPr>
        <w:t>е Первомайского</w:t>
      </w:r>
      <w:r w:rsidRPr="00E7525F">
        <w:rPr>
          <w:b/>
          <w:sz w:val="24"/>
          <w:szCs w:val="24"/>
        </w:rPr>
        <w:t xml:space="preserve"> сельск</w:t>
      </w:r>
      <w:r w:rsidR="0076558F">
        <w:rPr>
          <w:b/>
          <w:sz w:val="24"/>
          <w:szCs w:val="24"/>
        </w:rPr>
        <w:t>ого поселения</w:t>
      </w:r>
      <w:r w:rsidRPr="00E7525F">
        <w:rPr>
          <w:b/>
          <w:sz w:val="24"/>
          <w:szCs w:val="24"/>
        </w:rPr>
        <w:t>:</w:t>
      </w:r>
    </w:p>
    <w:p w:rsidR="0076558F" w:rsidRPr="0076558F" w:rsidRDefault="0076558F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6558F">
        <w:rPr>
          <w:sz w:val="24"/>
          <w:szCs w:val="24"/>
        </w:rPr>
        <w:t xml:space="preserve">На ближайшем заседании Комиссии по вопросам межмуниципального сотрудничества по обеспечению безопасности дорожного движения подготовить документы для рассмотрения вопроса </w:t>
      </w:r>
      <w:proofErr w:type="gramStart"/>
      <w:r w:rsidRPr="0076558F">
        <w:rPr>
          <w:sz w:val="24"/>
          <w:szCs w:val="24"/>
        </w:rPr>
        <w:t>о</w:t>
      </w:r>
      <w:proofErr w:type="gramEnd"/>
      <w:r w:rsidRPr="0076558F">
        <w:rPr>
          <w:sz w:val="24"/>
          <w:szCs w:val="24"/>
        </w:rPr>
        <w:t xml:space="preserve"> одностороннем движении на ул. Коммунальная и ул. Первомайская с. Первомайское и ул. Зеленая п. Беляй.</w:t>
      </w:r>
    </w:p>
    <w:p w:rsidR="0076558F" w:rsidRPr="0076558F" w:rsidRDefault="0076558F" w:rsidP="008768C5">
      <w:pPr>
        <w:jc w:val="both"/>
        <w:rPr>
          <w:sz w:val="24"/>
          <w:szCs w:val="24"/>
        </w:rPr>
      </w:pPr>
      <w:r w:rsidRPr="0076558F">
        <w:rPr>
          <w:sz w:val="24"/>
          <w:szCs w:val="24"/>
        </w:rPr>
        <w:t>2) Разработать проект организации дорожного движения по автомобильным дорогам местного значения в границах поселений, в соответствии сприказам Министерства транспорта РФ от 17.03.2015г. №43 «Об утверждении Правил подготовки проектов и схем организации дорожного движения».</w:t>
      </w:r>
    </w:p>
    <w:p w:rsidR="0076558F" w:rsidRPr="00B81CDA" w:rsidRDefault="0076558F" w:rsidP="0076558F">
      <w:pPr>
        <w:jc w:val="both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 xml:space="preserve">3. Рекомендовать </w:t>
      </w:r>
      <w:r w:rsidRPr="00B81CDA">
        <w:rPr>
          <w:rStyle w:val="a4"/>
          <w:b/>
          <w:i w:val="0"/>
          <w:sz w:val="24"/>
          <w:szCs w:val="24"/>
        </w:rPr>
        <w:t>заместителю начальника ОГИБДД МО МВД «Асиновский» И.Н. Емельяненко.</w:t>
      </w:r>
    </w:p>
    <w:p w:rsidR="0076558F" w:rsidRDefault="0076558F" w:rsidP="0076558F">
      <w:pPr>
        <w:jc w:val="both"/>
        <w:rPr>
          <w:rStyle w:val="a4"/>
          <w:i w:val="0"/>
          <w:sz w:val="24"/>
          <w:szCs w:val="24"/>
        </w:rPr>
      </w:pPr>
      <w:r w:rsidRPr="00386E33">
        <w:rPr>
          <w:rStyle w:val="a4"/>
          <w:i w:val="0"/>
          <w:sz w:val="24"/>
          <w:szCs w:val="24"/>
        </w:rPr>
        <w:t>1</w:t>
      </w:r>
      <w:r w:rsidR="00B81CDA" w:rsidRPr="00386E33">
        <w:rPr>
          <w:rStyle w:val="a4"/>
          <w:i w:val="0"/>
          <w:sz w:val="24"/>
          <w:szCs w:val="24"/>
        </w:rPr>
        <w:t xml:space="preserve">) </w:t>
      </w:r>
      <w:r w:rsidRPr="00386E33">
        <w:rPr>
          <w:rStyle w:val="a4"/>
          <w:i w:val="0"/>
          <w:sz w:val="24"/>
          <w:szCs w:val="24"/>
        </w:rPr>
        <w:t xml:space="preserve"> Обеспечить практическую помощь Глав</w:t>
      </w:r>
      <w:r w:rsidR="00B81CDA" w:rsidRPr="00386E33">
        <w:rPr>
          <w:rStyle w:val="a4"/>
          <w:i w:val="0"/>
          <w:sz w:val="24"/>
          <w:szCs w:val="24"/>
        </w:rPr>
        <w:t>амсельских поселений</w:t>
      </w:r>
      <w:r w:rsidRPr="00386E33">
        <w:rPr>
          <w:rStyle w:val="a4"/>
          <w:i w:val="0"/>
          <w:sz w:val="24"/>
          <w:szCs w:val="24"/>
        </w:rPr>
        <w:t xml:space="preserve"> в </w:t>
      </w:r>
      <w:r w:rsidR="00B81CDA" w:rsidRPr="00386E33">
        <w:rPr>
          <w:rStyle w:val="a4"/>
          <w:i w:val="0"/>
          <w:sz w:val="24"/>
          <w:szCs w:val="24"/>
        </w:rPr>
        <w:t xml:space="preserve">установке </w:t>
      </w:r>
      <w:r w:rsidR="00386E33">
        <w:rPr>
          <w:rStyle w:val="a4"/>
          <w:i w:val="0"/>
          <w:sz w:val="24"/>
          <w:szCs w:val="24"/>
        </w:rPr>
        <w:t>дорожных знаков возле образовательных учреждений.</w:t>
      </w:r>
    </w:p>
    <w:p w:rsidR="00B272BC" w:rsidRPr="00B2417B" w:rsidRDefault="00B272BC" w:rsidP="00B272BC">
      <w:pPr>
        <w:jc w:val="both"/>
        <w:outlineLvl w:val="0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>4. Н</w:t>
      </w:r>
      <w:r w:rsidRPr="00B2417B">
        <w:rPr>
          <w:rStyle w:val="a4"/>
          <w:b/>
          <w:i w:val="0"/>
          <w:sz w:val="24"/>
          <w:szCs w:val="24"/>
        </w:rPr>
        <w:t>ачальнику МКУ Управления образования Администрации МО «Первомайский район» Каравацкой Е.</w:t>
      </w:r>
      <w:r>
        <w:rPr>
          <w:rStyle w:val="a4"/>
          <w:b/>
          <w:i w:val="0"/>
          <w:sz w:val="24"/>
          <w:szCs w:val="24"/>
        </w:rPr>
        <w:t>А</w:t>
      </w:r>
      <w:r w:rsidRPr="00B2417B">
        <w:rPr>
          <w:rStyle w:val="a4"/>
          <w:b/>
          <w:i w:val="0"/>
          <w:sz w:val="24"/>
          <w:szCs w:val="24"/>
        </w:rPr>
        <w:t xml:space="preserve">. </w:t>
      </w:r>
    </w:p>
    <w:p w:rsidR="00B272BC" w:rsidRPr="00B272BC" w:rsidRDefault="00B272BC" w:rsidP="0076558F">
      <w:pPr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1) Осуществить контроль по обучению специалистов, отвечающих за выпуск школьных автобусов на линию. </w:t>
      </w:r>
      <w:r w:rsidRPr="00B272BC">
        <w:rPr>
          <w:rStyle w:val="a4"/>
          <w:b/>
          <w:i w:val="0"/>
          <w:sz w:val="24"/>
          <w:szCs w:val="24"/>
        </w:rPr>
        <w:t>До 31.03.2017 года</w:t>
      </w:r>
    </w:p>
    <w:p w:rsidR="0076558F" w:rsidRPr="00386E33" w:rsidRDefault="0076558F" w:rsidP="008768C5">
      <w:pPr>
        <w:jc w:val="both"/>
        <w:rPr>
          <w:b/>
          <w:sz w:val="24"/>
          <w:szCs w:val="24"/>
        </w:rPr>
      </w:pPr>
    </w:p>
    <w:p w:rsidR="009D156A" w:rsidRDefault="009D156A" w:rsidP="001622D3">
      <w:pPr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Pr="00757C3D" w:rsidRDefault="00C157D1" w:rsidP="00C157D1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Default="00C157D1" w:rsidP="00C157D1"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  <w:bookmarkStart w:id="0" w:name="_GoBack"/>
      <w:bookmarkEnd w:id="0"/>
    </w:p>
    <w:p w:rsidR="00C157D1" w:rsidRDefault="00C157D1" w:rsidP="00C157D1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0F0BE6"/>
    <w:rsid w:val="001010F7"/>
    <w:rsid w:val="001307CD"/>
    <w:rsid w:val="00157ADF"/>
    <w:rsid w:val="001622D3"/>
    <w:rsid w:val="00167AAA"/>
    <w:rsid w:val="00182F82"/>
    <w:rsid w:val="001E24C0"/>
    <w:rsid w:val="00206BBB"/>
    <w:rsid w:val="00215B07"/>
    <w:rsid w:val="002508F1"/>
    <w:rsid w:val="0026594E"/>
    <w:rsid w:val="00267EF5"/>
    <w:rsid w:val="002D2E1B"/>
    <w:rsid w:val="002F10FE"/>
    <w:rsid w:val="00303C2D"/>
    <w:rsid w:val="0032198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B0AC9"/>
    <w:rsid w:val="004E0E13"/>
    <w:rsid w:val="004E231F"/>
    <w:rsid w:val="00522012"/>
    <w:rsid w:val="00526F8A"/>
    <w:rsid w:val="00532AC3"/>
    <w:rsid w:val="005A356F"/>
    <w:rsid w:val="005B723E"/>
    <w:rsid w:val="005D2CE0"/>
    <w:rsid w:val="005F5B4B"/>
    <w:rsid w:val="00607B6D"/>
    <w:rsid w:val="00617DBB"/>
    <w:rsid w:val="00652E3B"/>
    <w:rsid w:val="00695E28"/>
    <w:rsid w:val="006A4454"/>
    <w:rsid w:val="006B797E"/>
    <w:rsid w:val="006D1C36"/>
    <w:rsid w:val="00716ACC"/>
    <w:rsid w:val="00741A26"/>
    <w:rsid w:val="00757C3D"/>
    <w:rsid w:val="00761D77"/>
    <w:rsid w:val="007645E2"/>
    <w:rsid w:val="007645EE"/>
    <w:rsid w:val="0076558F"/>
    <w:rsid w:val="00766EE0"/>
    <w:rsid w:val="007839BF"/>
    <w:rsid w:val="007861B2"/>
    <w:rsid w:val="007C7B3C"/>
    <w:rsid w:val="008100B4"/>
    <w:rsid w:val="008243A2"/>
    <w:rsid w:val="008379D8"/>
    <w:rsid w:val="0086251F"/>
    <w:rsid w:val="008630EE"/>
    <w:rsid w:val="008768C5"/>
    <w:rsid w:val="0089115E"/>
    <w:rsid w:val="008B1495"/>
    <w:rsid w:val="008E37E5"/>
    <w:rsid w:val="00916C40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34F4"/>
    <w:rsid w:val="00A35DB8"/>
    <w:rsid w:val="00A41A09"/>
    <w:rsid w:val="00A7658F"/>
    <w:rsid w:val="00A7707D"/>
    <w:rsid w:val="00AA2396"/>
    <w:rsid w:val="00AC5FB7"/>
    <w:rsid w:val="00AD3A28"/>
    <w:rsid w:val="00AE19EE"/>
    <w:rsid w:val="00AE312D"/>
    <w:rsid w:val="00AF3D43"/>
    <w:rsid w:val="00B02617"/>
    <w:rsid w:val="00B272BC"/>
    <w:rsid w:val="00B707A7"/>
    <w:rsid w:val="00B81CDA"/>
    <w:rsid w:val="00BC08D0"/>
    <w:rsid w:val="00BF280B"/>
    <w:rsid w:val="00C157D1"/>
    <w:rsid w:val="00C20BFD"/>
    <w:rsid w:val="00C54744"/>
    <w:rsid w:val="00C80512"/>
    <w:rsid w:val="00CA0E15"/>
    <w:rsid w:val="00CA5CBF"/>
    <w:rsid w:val="00CB4F9C"/>
    <w:rsid w:val="00CF3B5F"/>
    <w:rsid w:val="00CF3C6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D4DA0"/>
    <w:rsid w:val="00DF3C27"/>
    <w:rsid w:val="00DF5CBC"/>
    <w:rsid w:val="00E04211"/>
    <w:rsid w:val="00E30601"/>
    <w:rsid w:val="00E33790"/>
    <w:rsid w:val="00E60A10"/>
    <w:rsid w:val="00E61308"/>
    <w:rsid w:val="00E7525F"/>
    <w:rsid w:val="00E87279"/>
    <w:rsid w:val="00EB521A"/>
    <w:rsid w:val="00EB664A"/>
    <w:rsid w:val="00F119A0"/>
    <w:rsid w:val="00F60EE0"/>
    <w:rsid w:val="00F6112E"/>
    <w:rsid w:val="00F87550"/>
    <w:rsid w:val="00F94107"/>
    <w:rsid w:val="00FA07FF"/>
    <w:rsid w:val="00FA1F7D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tem0n93</cp:lastModifiedBy>
  <cp:revision>4</cp:revision>
  <cp:lastPrinted>2017-02-21T03:03:00Z</cp:lastPrinted>
  <dcterms:created xsi:type="dcterms:W3CDTF">2017-02-20T01:56:00Z</dcterms:created>
  <dcterms:modified xsi:type="dcterms:W3CDTF">2017-02-21T03:20:00Z</dcterms:modified>
</cp:coreProperties>
</file>