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44" w:rsidRDefault="00B61466" w:rsidP="00B614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61466">
        <w:rPr>
          <w:rFonts w:ascii="Times New Roman" w:hAnsi="Times New Roman" w:cs="Times New Roman"/>
          <w:b/>
          <w:sz w:val="26"/>
          <w:szCs w:val="26"/>
        </w:rPr>
        <w:t xml:space="preserve">АДМИНИСТРАЦИЯ ПЕРВОМАЙСКОГО РАЙОНА </w:t>
      </w:r>
    </w:p>
    <w:p w:rsidR="00B61466" w:rsidRDefault="00B61466" w:rsidP="00B614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1466" w:rsidRDefault="00B61466" w:rsidP="00B614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1466">
        <w:rPr>
          <w:rFonts w:ascii="Times New Roman" w:hAnsi="Times New Roman" w:cs="Times New Roman"/>
          <w:b/>
          <w:sz w:val="32"/>
          <w:szCs w:val="32"/>
        </w:rPr>
        <w:t xml:space="preserve">РАСПОРЯЖЕНИЕ </w:t>
      </w:r>
    </w:p>
    <w:p w:rsidR="00B61466" w:rsidRDefault="00B61466" w:rsidP="00B61466">
      <w:pPr>
        <w:spacing w:before="480" w:after="48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02.11.2018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№ 697-р</w:t>
      </w:r>
    </w:p>
    <w:p w:rsidR="00B61466" w:rsidRDefault="00B61466" w:rsidP="00B614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проведении публичных слушаний по проекту бюджета муниципального образования «Первомайский район» на 2019 год</w:t>
      </w:r>
    </w:p>
    <w:p w:rsidR="00B61466" w:rsidRDefault="00B61466" w:rsidP="00B614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1466" w:rsidRDefault="00B61466" w:rsidP="00B6146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1466" w:rsidRDefault="00B61466" w:rsidP="00B614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466" w:rsidRDefault="00B61466" w:rsidP="00B614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№ 131 – ФЗ от 06 октября 2003 года «Об общих принципах организации местного самоуправления в Российской Федерации», Уставом муниципального образования «Первомайский район», Положением «О публичных слушаниях в Первомайском районе», утвержденным решением Совета народных депутатов Первомайского района от 07 октября 2005 года № 50 (в редакции от 15.04.2009г. № 310),</w:t>
      </w:r>
    </w:p>
    <w:p w:rsidR="00B61466" w:rsidRDefault="00B61466" w:rsidP="00B614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Провести публичные слушания по проекту бюджета муниципального образования «Первомайский район» на 2019 год 19 ноября 2018 года в культурно-досуговом центре «Чулым» с. Первомайское в 12-00.</w:t>
      </w:r>
    </w:p>
    <w:p w:rsidR="00B61466" w:rsidRDefault="00B61466" w:rsidP="00B6146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рабочую группу в составе:</w:t>
      </w:r>
    </w:p>
    <w:p w:rsidR="00B61466" w:rsidRDefault="00B61466" w:rsidP="00B614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Депутат Думы Первомайского района:</w:t>
      </w:r>
    </w:p>
    <w:p w:rsidR="00B61466" w:rsidRDefault="00B61466" w:rsidP="00B614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Шемерянкина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председатель бюджетно-финансовой комиссии (по согласованию);</w:t>
      </w:r>
    </w:p>
    <w:p w:rsidR="00B61466" w:rsidRDefault="00B61466" w:rsidP="00B614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Работников Администрации Первомайского района:</w:t>
      </w:r>
    </w:p>
    <w:p w:rsidR="00B61466" w:rsidRDefault="00B61466" w:rsidP="00B614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Гончарук Н.А. – заместитель Главы Первомайского района по экономике, финансам и инвестициям;</w:t>
      </w:r>
    </w:p>
    <w:p w:rsidR="00B61466" w:rsidRDefault="00B61466" w:rsidP="00B614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Вяльцева С.М. – начальник Финансового управления Администрации Первомайского района;</w:t>
      </w:r>
    </w:p>
    <w:p w:rsidR="00B61466" w:rsidRDefault="00B61466" w:rsidP="00B614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Гурская Ю.А. – начальник бюджетного отдела Финансового управления Администрации Первомайского района;</w:t>
      </w:r>
    </w:p>
    <w:p w:rsidR="00B61466" w:rsidRDefault="00B61466" w:rsidP="00B614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Приставка В.Н. – главный специалист по доходам бюджетного отдела Финансового управления Администрации Первомайского района;</w:t>
      </w:r>
    </w:p>
    <w:p w:rsidR="00B61466" w:rsidRDefault="00B61466" w:rsidP="00B614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представителей общественности.</w:t>
      </w:r>
    </w:p>
    <w:p w:rsidR="00B61466" w:rsidRDefault="00B61466" w:rsidP="00B614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Опубликовать настоящее распоряжение в газете «Заветы Ильича» и разместить на официальном сайте Администрации Первомайского района </w:t>
      </w:r>
      <w:r w:rsidRPr="00B61466">
        <w:rPr>
          <w:rFonts w:ascii="Times New Roman" w:hAnsi="Times New Roman" w:cs="Times New Roman"/>
          <w:sz w:val="26"/>
          <w:szCs w:val="26"/>
        </w:rPr>
        <w:t>(</w:t>
      </w:r>
      <w:hyperlink r:id="rId5" w:history="1">
        <w:r w:rsidRPr="00E3425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E3425A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E3425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pmr</w:t>
        </w:r>
        <w:proofErr w:type="spellEnd"/>
        <w:r w:rsidRPr="00E3425A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3425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tomsk</w:t>
        </w:r>
        <w:proofErr w:type="spellEnd"/>
        <w:r w:rsidRPr="00E3425A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3425A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B6146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61466" w:rsidRDefault="00B61466" w:rsidP="00B614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Контроль за исполнением настоящего распоряжения оставляю за собой. </w:t>
      </w:r>
    </w:p>
    <w:p w:rsidR="00B61466" w:rsidRDefault="00B61466" w:rsidP="00B6146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1466" w:rsidRDefault="00B61466" w:rsidP="00B614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466" w:rsidRDefault="00B61466" w:rsidP="00B614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61466" w:rsidRDefault="00B61466" w:rsidP="00B614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Первомайского района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И.И. Сиберт </w:t>
      </w:r>
    </w:p>
    <w:p w:rsidR="005138B6" w:rsidRDefault="005138B6" w:rsidP="00B614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138B6" w:rsidRDefault="005138B6" w:rsidP="00B614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138B6" w:rsidRDefault="005138B6" w:rsidP="00B614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138B6" w:rsidRDefault="005138B6" w:rsidP="00B614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С.М. Вяльцева</w:t>
      </w:r>
    </w:p>
    <w:p w:rsidR="005138B6" w:rsidRPr="005138B6" w:rsidRDefault="005138B6" w:rsidP="00B614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8(38245)2-22-52</w:t>
      </w:r>
    </w:p>
    <w:sectPr w:rsidR="005138B6" w:rsidRPr="005138B6" w:rsidSect="00B614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D6D44"/>
    <w:multiLevelType w:val="hybridMultilevel"/>
    <w:tmpl w:val="5E62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466"/>
    <w:rsid w:val="005138B6"/>
    <w:rsid w:val="0058199E"/>
    <w:rsid w:val="00655444"/>
    <w:rsid w:val="00B61466"/>
    <w:rsid w:val="00ED1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4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146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User</cp:lastModifiedBy>
  <cp:revision>2</cp:revision>
  <dcterms:created xsi:type="dcterms:W3CDTF">2019-04-08T03:49:00Z</dcterms:created>
  <dcterms:modified xsi:type="dcterms:W3CDTF">2019-04-08T03:49:00Z</dcterms:modified>
</cp:coreProperties>
</file>