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C231C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16</w:t>
      </w:r>
      <w:r w:rsidR="008E37E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2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КЧС и ПБ</w:t>
      </w:r>
    </w:p>
    <w:p w:rsidR="00215B07" w:rsidRDefault="00EB664A" w:rsidP="00215B07">
      <w:pPr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375F1A" w:rsidRDefault="008768C5" w:rsidP="00375F1A">
      <w:pPr>
        <w:jc w:val="both"/>
        <w:rPr>
          <w:b/>
          <w:sz w:val="24"/>
        </w:rPr>
      </w:pPr>
      <w:r w:rsidRPr="00375F1A">
        <w:rPr>
          <w:b/>
          <w:sz w:val="24"/>
          <w:szCs w:val="24"/>
        </w:rPr>
        <w:t xml:space="preserve">1. </w:t>
      </w:r>
      <w:r w:rsidR="00375F1A" w:rsidRPr="00375F1A">
        <w:rPr>
          <w:b/>
          <w:sz w:val="24"/>
        </w:rPr>
        <w:t>О готовности сил и средств ТП РСЧС МО «Первомайский район» к мероприятиям по предупреждению и ликвидации затопления и организованному пропуску весенних  паводковых вод на территории района.</w:t>
      </w:r>
    </w:p>
    <w:p w:rsidR="00375F1A" w:rsidRPr="00375F1A" w:rsidRDefault="00375F1A" w:rsidP="00375F1A">
      <w:pPr>
        <w:jc w:val="both"/>
        <w:rPr>
          <w:b/>
          <w:sz w:val="24"/>
        </w:rPr>
      </w:pPr>
    </w:p>
    <w:p w:rsidR="006053DF" w:rsidRDefault="006053DF" w:rsidP="006053DF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375F1A" w:rsidRDefault="006053DF" w:rsidP="00375F1A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Первомайского района – </w:t>
      </w:r>
      <w:r w:rsidR="00375F1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КЧС и ПБ</w:t>
      </w:r>
    </w:p>
    <w:p w:rsidR="00375F1A" w:rsidRDefault="00375F1A" w:rsidP="00375F1A">
      <w:pPr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</w:p>
    <w:p w:rsidR="00C231CA" w:rsidRPr="00C231CA" w:rsidRDefault="00C231CA" w:rsidP="00C231C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231CA">
        <w:rPr>
          <w:sz w:val="24"/>
          <w:szCs w:val="24"/>
        </w:rPr>
        <w:t>12 февраля в МЧС России под председательством главы чрезвычайного ведомства Владимира Пучкова прошло заседание Правительственной комиссии по предупреждению и ликвидации чрезвычайных ситуаций и обеспечению пожарной безопасности.</w:t>
      </w:r>
    </w:p>
    <w:p w:rsidR="00C231CA" w:rsidRPr="00C231CA" w:rsidRDefault="00C231CA" w:rsidP="00C231C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231CA">
        <w:rPr>
          <w:sz w:val="24"/>
          <w:szCs w:val="24"/>
        </w:rPr>
        <w:t>Члены Правительственной комиссии рассмотрели вопросы снижения рисков возникновения ЧС в паводкоопасный период 2016 года, а также готовность группировки сил и средств РСЧС к безаварийному пропуску паводковых вод.</w:t>
      </w:r>
    </w:p>
    <w:p w:rsidR="00C231CA" w:rsidRPr="00C231CA" w:rsidRDefault="00C231CA" w:rsidP="00C231C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231CA">
        <w:rPr>
          <w:sz w:val="24"/>
          <w:szCs w:val="24"/>
        </w:rPr>
        <w:t>На основании предварительного прогноза, подготовленного Всероссийским центром мониторинга и прогнозирования «Антистихия», в период прохождения весеннего половодья 2016 года наибольшему риску возникновения чрезвычайных ситуаций, связанных с паводковой обстановкой, подвержены территории Алтайского края, Ханты-Мансийского автономного округа</w:t>
      </w:r>
      <w:r w:rsidRPr="00C231CA">
        <w:rPr>
          <w:rStyle w:val="apple-converted-space"/>
          <w:color w:val="000000"/>
          <w:sz w:val="24"/>
          <w:szCs w:val="24"/>
        </w:rPr>
        <w:t> </w:t>
      </w:r>
      <w:r w:rsidRPr="00C231CA">
        <w:rPr>
          <w:sz w:val="24"/>
          <w:szCs w:val="24"/>
        </w:rPr>
        <w:t>— Югры, Кемеровской, Новосибирской, Томской, Курганской, Челябинской, Тюменской и Вологодской областей.</w:t>
      </w:r>
    </w:p>
    <w:p w:rsidR="00C231CA" w:rsidRPr="00C231CA" w:rsidRDefault="00C231CA" w:rsidP="00C231C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231CA">
        <w:rPr>
          <w:sz w:val="24"/>
          <w:szCs w:val="24"/>
        </w:rPr>
        <w:t xml:space="preserve">Учитывая прогноз развития весеннего половодья, необходимо заблаговременно приступить к проведению противопаводковых мероприятий и организовать непрерывный </w:t>
      </w:r>
      <w:proofErr w:type="gramStart"/>
      <w:r w:rsidRPr="00C231CA">
        <w:rPr>
          <w:sz w:val="24"/>
          <w:szCs w:val="24"/>
        </w:rPr>
        <w:t>контроль за</w:t>
      </w:r>
      <w:proofErr w:type="gramEnd"/>
      <w:r w:rsidRPr="00C231CA">
        <w:rPr>
          <w:sz w:val="24"/>
          <w:szCs w:val="24"/>
        </w:rPr>
        <w:t xml:space="preserve"> их исполнением в установленные сроки, минимизировать негативное воздействие паводковых вод.</w:t>
      </w:r>
    </w:p>
    <w:p w:rsidR="00375F1A" w:rsidRDefault="001D0DA2" w:rsidP="001D0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Наиболее подвержены подтоплению в Первомайском районе территории Первомайского сельского поселения, Комсомольского сельского поселения. Как правило, в той или иной степени подвергаются подтоплению такие населенные пункты как: п. Беляй,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Комсомольское, с. Первомайское. Поэтому,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необходимо обратить внимание при проведении мероприятий на эти населенные пункты.</w:t>
      </w:r>
    </w:p>
    <w:p w:rsidR="006053DF" w:rsidRDefault="006053DF" w:rsidP="006053DF">
      <w:pPr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Заслушав и обсудив информацию </w:t>
      </w:r>
    </w:p>
    <w:p w:rsidR="006053DF" w:rsidRDefault="006053DF" w:rsidP="006053DF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6053DF" w:rsidRDefault="006053DF" w:rsidP="00605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Информацию принять к сведению;</w:t>
      </w:r>
    </w:p>
    <w:p w:rsidR="006053DF" w:rsidRDefault="006053DF" w:rsidP="006053D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2.Рекомендовать</w:t>
      </w:r>
      <w:r w:rsidR="00813B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Главам сельских поселений:</w:t>
      </w:r>
    </w:p>
    <w:p w:rsidR="006053DF" w:rsidRDefault="006053DF" w:rsidP="006053DF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D0DA2">
        <w:rPr>
          <w:sz w:val="24"/>
          <w:szCs w:val="24"/>
        </w:rPr>
        <w:t xml:space="preserve"> Разработать п</w:t>
      </w:r>
      <w:r>
        <w:rPr>
          <w:sz w:val="24"/>
          <w:szCs w:val="24"/>
        </w:rPr>
        <w:t>ланы мероприятий по подготовке людских и материально- технических ресурсов для проведения аварийно- спасательных работ;</w:t>
      </w:r>
    </w:p>
    <w:p w:rsidR="003E3E76" w:rsidRDefault="006053DF" w:rsidP="006053DF">
      <w:pPr>
        <w:rPr>
          <w:sz w:val="24"/>
          <w:szCs w:val="24"/>
        </w:rPr>
      </w:pPr>
      <w:r>
        <w:rPr>
          <w:sz w:val="24"/>
          <w:szCs w:val="24"/>
        </w:rPr>
        <w:t>2.2.</w:t>
      </w:r>
      <w:r w:rsidR="003E3E76">
        <w:rPr>
          <w:sz w:val="24"/>
          <w:szCs w:val="24"/>
        </w:rPr>
        <w:t>Провести проверку готовности ПВР для размещения населения с подтопляемых зон.</w:t>
      </w:r>
    </w:p>
    <w:p w:rsidR="003E3E76" w:rsidRDefault="003E3E76" w:rsidP="006053DF">
      <w:pPr>
        <w:rPr>
          <w:sz w:val="24"/>
          <w:szCs w:val="24"/>
        </w:rPr>
      </w:pPr>
      <w:r>
        <w:rPr>
          <w:sz w:val="24"/>
          <w:szCs w:val="24"/>
        </w:rPr>
        <w:t>2.3. Провести проверку готовности средств оповещения в населенных пунктах.</w:t>
      </w:r>
    </w:p>
    <w:p w:rsidR="003E3E76" w:rsidRDefault="003E3E76" w:rsidP="006053DF">
      <w:pPr>
        <w:rPr>
          <w:sz w:val="24"/>
          <w:szCs w:val="24"/>
        </w:rPr>
      </w:pPr>
      <w:r>
        <w:rPr>
          <w:sz w:val="24"/>
          <w:szCs w:val="24"/>
        </w:rPr>
        <w:t>2.4. Обеспечить готовность плавсредств   для работы в подтопляемых зонах.</w:t>
      </w:r>
    </w:p>
    <w:p w:rsidR="00CF33DD" w:rsidRDefault="006053DF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 w:rsidR="003E3E76">
        <w:rPr>
          <w:sz w:val="24"/>
          <w:szCs w:val="24"/>
        </w:rPr>
        <w:t>5.Обеспечить готовность техники поселений  для ликвидации чрезвычайных ситуаций в период половодья</w:t>
      </w:r>
      <w:r w:rsidR="00CF33DD">
        <w:rPr>
          <w:sz w:val="24"/>
          <w:szCs w:val="24"/>
        </w:rPr>
        <w:t>.</w:t>
      </w:r>
    </w:p>
    <w:p w:rsidR="00CF33DD" w:rsidRDefault="00CF33DD" w:rsidP="00CF33DD">
      <w:pPr>
        <w:jc w:val="both"/>
        <w:rPr>
          <w:sz w:val="24"/>
          <w:szCs w:val="24"/>
        </w:rPr>
      </w:pPr>
      <w:r>
        <w:rPr>
          <w:sz w:val="24"/>
          <w:szCs w:val="24"/>
        </w:rPr>
        <w:t>2.6. Обеспечить взаимодействие с индивидуальными предпринимателями, юридическими лицами и гражданами по вопросу привлечения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устранения последствий ЧС, в соответствии со ст. 17 ФЗ от 06.10.2003 №131-ФЗ (ред. 28.11.2013) «Об общих принципах организации местного самоуправления».</w:t>
      </w:r>
    </w:p>
    <w:p w:rsidR="00CF33DD" w:rsidRDefault="00CF33DD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2.7. 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очисткой водопропускных сооружений.</w:t>
      </w:r>
    </w:p>
    <w:p w:rsidR="00CF33DD" w:rsidRDefault="00CF33DD" w:rsidP="00CF33DD">
      <w:pPr>
        <w:shd w:val="clear" w:color="auto" w:fill="FFFFFF"/>
        <w:tabs>
          <w:tab w:val="left" w:pos="134"/>
        </w:tabs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2.8. Создать запасы ПГС, пиломатериалов и др. в качестве расходного материала для ликвидации ЧС.</w:t>
      </w:r>
    </w:p>
    <w:p w:rsidR="00123B1A" w:rsidRDefault="00CF33DD" w:rsidP="00CF33DD">
      <w:pPr>
        <w:shd w:val="clear" w:color="auto" w:fill="FFFFFF"/>
        <w:tabs>
          <w:tab w:val="left" w:pos="134"/>
        </w:tabs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Составить </w:t>
      </w:r>
      <w:r w:rsidR="00123B1A">
        <w:rPr>
          <w:sz w:val="24"/>
          <w:szCs w:val="24"/>
        </w:rPr>
        <w:t xml:space="preserve">предварительные </w:t>
      </w:r>
      <w:r>
        <w:rPr>
          <w:sz w:val="24"/>
          <w:szCs w:val="24"/>
        </w:rPr>
        <w:t xml:space="preserve">списки населения из зон </w:t>
      </w:r>
      <w:r w:rsidR="00123B1A">
        <w:rPr>
          <w:sz w:val="24"/>
          <w:szCs w:val="24"/>
        </w:rPr>
        <w:t>предполагаемого</w:t>
      </w:r>
      <w:r>
        <w:rPr>
          <w:sz w:val="24"/>
          <w:szCs w:val="24"/>
        </w:rPr>
        <w:t xml:space="preserve"> затоплени</w:t>
      </w:r>
      <w:r w:rsidR="00123B1A">
        <w:rPr>
          <w:sz w:val="24"/>
          <w:szCs w:val="24"/>
        </w:rPr>
        <w:t>я с исчерпывающими данными о составе проживающих, имеющемся имуществе, техники, домашних животных, наличии родственников и т.д.</w:t>
      </w:r>
    </w:p>
    <w:p w:rsidR="00CF33DD" w:rsidRDefault="00CF33DD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 w:rsidR="00123B1A">
        <w:rPr>
          <w:sz w:val="24"/>
          <w:szCs w:val="24"/>
        </w:rPr>
        <w:t>10</w:t>
      </w:r>
      <w:r>
        <w:rPr>
          <w:sz w:val="24"/>
          <w:szCs w:val="24"/>
        </w:rPr>
        <w:t>. Разработать образец заявления об отказе выезда из подтопляемой зоны жителя поселения.</w:t>
      </w:r>
    </w:p>
    <w:p w:rsidR="00CF33DD" w:rsidRDefault="00123B1A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2.11. Определить систему наблюдения за уровнем подтопления. </w:t>
      </w:r>
    </w:p>
    <w:p w:rsidR="006053DF" w:rsidRDefault="006053DF" w:rsidP="006053DF">
      <w:pPr>
        <w:shd w:val="clear" w:color="auto" w:fill="FFFFFF"/>
        <w:tabs>
          <w:tab w:val="left" w:pos="538"/>
        </w:tabs>
        <w:spacing w:line="269" w:lineRule="exact"/>
        <w:rPr>
          <w:b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 Рекомендовать </w:t>
      </w:r>
      <w:r w:rsidR="00123B1A">
        <w:rPr>
          <w:b/>
          <w:sz w:val="24"/>
          <w:szCs w:val="24"/>
        </w:rPr>
        <w:t xml:space="preserve">главному инженеру </w:t>
      </w:r>
      <w:r>
        <w:rPr>
          <w:b/>
          <w:sz w:val="24"/>
          <w:szCs w:val="24"/>
        </w:rPr>
        <w:t xml:space="preserve">ОГУП  Первомайское ДРСУ </w:t>
      </w:r>
      <w:r w:rsidR="00123B1A">
        <w:rPr>
          <w:b/>
          <w:sz w:val="24"/>
          <w:szCs w:val="24"/>
        </w:rPr>
        <w:t>Войнич</w:t>
      </w:r>
      <w:r w:rsidR="0051226F">
        <w:rPr>
          <w:b/>
          <w:sz w:val="24"/>
          <w:szCs w:val="24"/>
        </w:rPr>
        <w:t xml:space="preserve"> М.И.</w:t>
      </w:r>
      <w:proofErr w:type="gramStart"/>
      <w:r w:rsidR="005122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123B1A" w:rsidRDefault="006053DF" w:rsidP="0051226F">
      <w:pPr>
        <w:shd w:val="clear" w:color="auto" w:fill="FFFFFF"/>
        <w:tabs>
          <w:tab w:val="left" w:pos="134"/>
        </w:tabs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123B1A" w:rsidRPr="00123B1A">
        <w:rPr>
          <w:sz w:val="24"/>
          <w:szCs w:val="24"/>
        </w:rPr>
        <w:t xml:space="preserve"> </w:t>
      </w:r>
      <w:r w:rsidR="00123B1A">
        <w:rPr>
          <w:sz w:val="24"/>
          <w:szCs w:val="24"/>
        </w:rPr>
        <w:t xml:space="preserve">Организовать </w:t>
      </w:r>
      <w:proofErr w:type="gramStart"/>
      <w:r w:rsidR="00123B1A">
        <w:rPr>
          <w:sz w:val="24"/>
          <w:szCs w:val="24"/>
        </w:rPr>
        <w:t>контроль за</w:t>
      </w:r>
      <w:proofErr w:type="gramEnd"/>
      <w:r w:rsidR="00123B1A">
        <w:rPr>
          <w:sz w:val="24"/>
          <w:szCs w:val="24"/>
        </w:rPr>
        <w:t xml:space="preserve"> очисткой водопропускных сооружений на обслуживаемых участках автодорог.</w:t>
      </w:r>
    </w:p>
    <w:p w:rsidR="006053DF" w:rsidRDefault="006053DF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4.2. Обеспечить запас инертных материалов для отсыпки промоин и т. д.</w:t>
      </w:r>
    </w:p>
    <w:p w:rsidR="006053DF" w:rsidRDefault="00575ECF" w:rsidP="006053DF">
      <w:pPr>
        <w:shd w:val="clear" w:color="auto" w:fill="FFFFFF"/>
        <w:tabs>
          <w:tab w:val="left" w:pos="538"/>
        </w:tabs>
        <w:spacing w:line="269" w:lineRule="exact"/>
        <w:rPr>
          <w:b/>
        </w:rPr>
      </w:pPr>
      <w:r>
        <w:rPr>
          <w:b/>
          <w:spacing w:val="-13"/>
          <w:sz w:val="24"/>
          <w:szCs w:val="24"/>
        </w:rPr>
        <w:t>5</w:t>
      </w:r>
      <w:r w:rsidR="006053DF">
        <w:rPr>
          <w:b/>
          <w:spacing w:val="-13"/>
          <w:sz w:val="24"/>
          <w:szCs w:val="24"/>
        </w:rPr>
        <w:t>.</w:t>
      </w:r>
      <w:r w:rsidR="006053DF">
        <w:rPr>
          <w:b/>
          <w:sz w:val="24"/>
          <w:szCs w:val="24"/>
        </w:rPr>
        <w:t xml:space="preserve">  Рекомендовать начальнику ОП № 7 МО МВД России «Асиновский»</w:t>
      </w:r>
      <w:r w:rsidR="00405E0B">
        <w:rPr>
          <w:b/>
          <w:sz w:val="24"/>
          <w:szCs w:val="24"/>
        </w:rPr>
        <w:t xml:space="preserve"> Кетову А.А.</w:t>
      </w:r>
      <w:r w:rsidR="006053DF">
        <w:rPr>
          <w:b/>
          <w:sz w:val="24"/>
          <w:szCs w:val="24"/>
        </w:rPr>
        <w:t>:</w:t>
      </w:r>
    </w:p>
    <w:p w:rsidR="00575ECF" w:rsidRDefault="00AC5927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5.</w:t>
      </w:r>
      <w:r w:rsidR="006053DF">
        <w:rPr>
          <w:sz w:val="24"/>
          <w:szCs w:val="24"/>
        </w:rPr>
        <w:t xml:space="preserve">1. </w:t>
      </w:r>
      <w:r w:rsidR="00575ECF">
        <w:rPr>
          <w:sz w:val="24"/>
          <w:szCs w:val="24"/>
        </w:rPr>
        <w:t>Определить состав группы:</w:t>
      </w:r>
    </w:p>
    <w:p w:rsidR="00D541A6" w:rsidRDefault="00D541A6" w:rsidP="00D541A6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- по участию в подомовом обходе населения, попадающего в зону подтопления;</w:t>
      </w:r>
    </w:p>
    <w:p w:rsidR="006053DF" w:rsidRDefault="00575ECF" w:rsidP="006053DF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-  по обеспечению </w:t>
      </w:r>
      <w:r w:rsidR="006053DF">
        <w:rPr>
          <w:sz w:val="24"/>
          <w:szCs w:val="24"/>
        </w:rPr>
        <w:t xml:space="preserve"> охраны объектов, попадающих в затопляемую зону</w:t>
      </w:r>
      <w:r w:rsidR="00D541A6">
        <w:rPr>
          <w:sz w:val="24"/>
          <w:szCs w:val="24"/>
        </w:rPr>
        <w:t>.</w:t>
      </w:r>
    </w:p>
    <w:p w:rsidR="006053DF" w:rsidRDefault="00D541A6" w:rsidP="006053DF">
      <w:pPr>
        <w:shd w:val="clear" w:color="auto" w:fill="FFFFFF"/>
        <w:tabs>
          <w:tab w:val="left" w:pos="134"/>
        </w:tabs>
        <w:spacing w:line="288" w:lineRule="exact"/>
        <w:rPr>
          <w:b/>
        </w:rPr>
      </w:pPr>
      <w:r>
        <w:rPr>
          <w:b/>
          <w:sz w:val="24"/>
          <w:szCs w:val="24"/>
        </w:rPr>
        <w:t xml:space="preserve">6. </w:t>
      </w:r>
      <w:r w:rsidR="006053DF">
        <w:rPr>
          <w:b/>
          <w:sz w:val="24"/>
          <w:szCs w:val="24"/>
        </w:rPr>
        <w:t xml:space="preserve">Начальнику </w:t>
      </w:r>
      <w:r w:rsidR="00405E0B">
        <w:rPr>
          <w:b/>
          <w:sz w:val="24"/>
          <w:szCs w:val="24"/>
        </w:rPr>
        <w:t>МКУ Управление образования Первомайского района Каравацкой Е.А.</w:t>
      </w:r>
      <w:r w:rsidR="006053DF">
        <w:rPr>
          <w:b/>
          <w:sz w:val="24"/>
          <w:szCs w:val="24"/>
        </w:rPr>
        <w:t>:</w:t>
      </w:r>
    </w:p>
    <w:p w:rsidR="006053DF" w:rsidRDefault="00AC5927" w:rsidP="006053D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053DF">
        <w:rPr>
          <w:sz w:val="24"/>
          <w:szCs w:val="24"/>
        </w:rPr>
        <w:t>.1. Организовать проведение разъяснительной работы среди учащихся о мерах безопасности в период паводка, сделав акцент на</w:t>
      </w:r>
      <w:r w:rsidR="00405E0B">
        <w:rPr>
          <w:sz w:val="24"/>
          <w:szCs w:val="24"/>
        </w:rPr>
        <w:t xml:space="preserve"> недопущение</w:t>
      </w:r>
      <w:r w:rsidR="006053DF">
        <w:rPr>
          <w:sz w:val="24"/>
          <w:szCs w:val="24"/>
        </w:rPr>
        <w:t>:</w:t>
      </w:r>
    </w:p>
    <w:p w:rsidR="006053DF" w:rsidRDefault="006053DF" w:rsidP="006053DF">
      <w:pPr>
        <w:rPr>
          <w:sz w:val="24"/>
          <w:szCs w:val="24"/>
        </w:rPr>
      </w:pPr>
      <w:r>
        <w:rPr>
          <w:sz w:val="24"/>
          <w:szCs w:val="24"/>
        </w:rPr>
        <w:t>- присутствие детей в зонах резкого подтопления в поймах водоемов;</w:t>
      </w:r>
    </w:p>
    <w:p w:rsidR="006053DF" w:rsidRDefault="006053DF" w:rsidP="006053DF">
      <w:pPr>
        <w:rPr>
          <w:sz w:val="24"/>
          <w:szCs w:val="24"/>
        </w:rPr>
      </w:pPr>
      <w:r>
        <w:rPr>
          <w:sz w:val="24"/>
          <w:szCs w:val="24"/>
        </w:rPr>
        <w:t>- нахождение вблизи береговых обрушений;</w:t>
      </w:r>
    </w:p>
    <w:p w:rsidR="00AC5927" w:rsidRDefault="006053DF" w:rsidP="006053D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выхода на лед в период весеннего ледохода.</w:t>
      </w:r>
    </w:p>
    <w:p w:rsidR="006053DF" w:rsidRPr="00D541A6" w:rsidRDefault="006053DF" w:rsidP="006053DF">
      <w:pPr>
        <w:rPr>
          <w:b/>
          <w:sz w:val="24"/>
          <w:szCs w:val="24"/>
        </w:rPr>
      </w:pPr>
      <w:r w:rsidRPr="00D541A6">
        <w:rPr>
          <w:b/>
          <w:spacing w:val="-2"/>
          <w:sz w:val="24"/>
          <w:szCs w:val="24"/>
        </w:rPr>
        <w:t xml:space="preserve"> </w:t>
      </w:r>
      <w:r w:rsidR="00D541A6" w:rsidRPr="00D541A6">
        <w:rPr>
          <w:b/>
          <w:spacing w:val="-2"/>
          <w:sz w:val="24"/>
          <w:szCs w:val="24"/>
        </w:rPr>
        <w:t>7.Н</w:t>
      </w:r>
      <w:r w:rsidR="00D541A6" w:rsidRPr="00D541A6">
        <w:rPr>
          <w:b/>
          <w:sz w:val="24"/>
          <w:szCs w:val="24"/>
        </w:rPr>
        <w:t xml:space="preserve">ачальнику </w:t>
      </w:r>
      <w:proofErr w:type="gramStart"/>
      <w:r w:rsidR="00D541A6" w:rsidRPr="00D541A6">
        <w:rPr>
          <w:b/>
          <w:sz w:val="24"/>
          <w:szCs w:val="24"/>
        </w:rPr>
        <w:t>Первомайской</w:t>
      </w:r>
      <w:proofErr w:type="gramEnd"/>
      <w:r w:rsidR="00D541A6" w:rsidRPr="00D541A6">
        <w:rPr>
          <w:b/>
          <w:sz w:val="24"/>
          <w:szCs w:val="24"/>
        </w:rPr>
        <w:t xml:space="preserve"> РЭС ТД ВЭС     ОАО «ТРК»</w:t>
      </w:r>
      <w:r w:rsidR="00D541A6" w:rsidRPr="00D541A6">
        <w:rPr>
          <w:b/>
        </w:rPr>
        <w:t xml:space="preserve"> </w:t>
      </w:r>
      <w:r w:rsidR="00D541A6" w:rsidRPr="00D541A6">
        <w:rPr>
          <w:b/>
          <w:sz w:val="24"/>
          <w:szCs w:val="24"/>
        </w:rPr>
        <w:t>Цукренко Л.В.</w:t>
      </w:r>
    </w:p>
    <w:p w:rsidR="00D541A6" w:rsidRDefault="00D541A6" w:rsidP="004025B0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7.1. Определить участки отключения подачи электроэнергии на период половодья в населенных пунктах.</w:t>
      </w:r>
    </w:p>
    <w:p w:rsidR="00D541A6" w:rsidRDefault="00D541A6" w:rsidP="004025B0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7.2</w:t>
      </w:r>
      <w:proofErr w:type="gramStart"/>
      <w:r>
        <w:rPr>
          <w:bCs/>
          <w:color w:val="000000"/>
          <w:spacing w:val="-2"/>
          <w:sz w:val="24"/>
          <w:szCs w:val="24"/>
        </w:rPr>
        <w:t xml:space="preserve"> П</w:t>
      </w:r>
      <w:proofErr w:type="gramEnd"/>
      <w:r>
        <w:rPr>
          <w:bCs/>
          <w:color w:val="000000"/>
          <w:spacing w:val="-2"/>
          <w:sz w:val="24"/>
          <w:szCs w:val="24"/>
        </w:rPr>
        <w:t>ри необходимости провести работы по защите подстанций.</w:t>
      </w:r>
    </w:p>
    <w:p w:rsidR="00DA0235" w:rsidRDefault="00DA0235" w:rsidP="004025B0">
      <w:pPr>
        <w:rPr>
          <w:bCs/>
          <w:color w:val="000000"/>
          <w:spacing w:val="-2"/>
          <w:sz w:val="24"/>
          <w:szCs w:val="24"/>
        </w:rPr>
      </w:pPr>
    </w:p>
    <w:p w:rsidR="00DA0235" w:rsidRPr="00DA0235" w:rsidRDefault="00DA0235" w:rsidP="00DA0235">
      <w:pPr>
        <w:pStyle w:val="a5"/>
        <w:rPr>
          <w:b/>
          <w:sz w:val="24"/>
          <w:szCs w:val="24"/>
        </w:rPr>
      </w:pPr>
      <w:r w:rsidRPr="00DA0235">
        <w:rPr>
          <w:b/>
          <w:sz w:val="24"/>
          <w:szCs w:val="24"/>
        </w:rPr>
        <w:t>2.  О необходимости проведения на территории района мероприятий  по предупреждению возникновения и распространения африканской чумы свиней.</w:t>
      </w:r>
    </w:p>
    <w:p w:rsidR="00DA0235" w:rsidRDefault="00DA0235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вопросу с информацией выступил:</w:t>
      </w:r>
    </w:p>
    <w:p w:rsidR="00DA0235" w:rsidRPr="004F75AA" w:rsidRDefault="00DA0235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F75AA">
        <w:rPr>
          <w:sz w:val="24"/>
          <w:szCs w:val="24"/>
        </w:rPr>
        <w:t>ачальник ОГУ «Первомайское районное ветеринарное управление»</w:t>
      </w:r>
      <w:r>
        <w:rPr>
          <w:sz w:val="24"/>
          <w:szCs w:val="24"/>
        </w:rPr>
        <w:t xml:space="preserve"> </w:t>
      </w:r>
      <w:r w:rsidRPr="004F75AA">
        <w:rPr>
          <w:sz w:val="24"/>
          <w:szCs w:val="24"/>
        </w:rPr>
        <w:t>Гребенников Р</w:t>
      </w:r>
      <w:r>
        <w:rPr>
          <w:sz w:val="24"/>
          <w:szCs w:val="24"/>
        </w:rPr>
        <w:t>. С.</w:t>
      </w:r>
    </w:p>
    <w:p w:rsidR="00DA0235" w:rsidRDefault="00DA0235" w:rsidP="004025B0">
      <w:pPr>
        <w:rPr>
          <w:bCs/>
          <w:color w:val="000000"/>
          <w:spacing w:val="-2"/>
          <w:sz w:val="24"/>
          <w:szCs w:val="24"/>
        </w:rPr>
      </w:pPr>
    </w:p>
    <w:p w:rsidR="00DA0235" w:rsidRPr="00DA0235" w:rsidRDefault="00D541A6" w:rsidP="00DA0235">
      <w:pPr>
        <w:pStyle w:val="a5"/>
        <w:jc w:val="both"/>
        <w:rPr>
          <w:sz w:val="24"/>
          <w:szCs w:val="24"/>
        </w:rPr>
      </w:pPr>
      <w:r w:rsidRPr="00DA0235">
        <w:rPr>
          <w:bCs/>
          <w:color w:val="000000"/>
          <w:spacing w:val="-2"/>
          <w:sz w:val="24"/>
          <w:szCs w:val="24"/>
        </w:rPr>
        <w:t xml:space="preserve"> </w:t>
      </w:r>
      <w:r w:rsidR="00DA0235" w:rsidRPr="00DA0235">
        <w:rPr>
          <w:sz w:val="24"/>
          <w:szCs w:val="24"/>
        </w:rPr>
        <w:t>На территории Российской Федерации эпизоотическая обстановка по африканской чуме свиней (АЧС) продолжает оставаться напряженной</w:t>
      </w:r>
      <w:r w:rsidR="00DA0235">
        <w:rPr>
          <w:sz w:val="24"/>
          <w:szCs w:val="24"/>
        </w:rPr>
        <w:t>.</w:t>
      </w:r>
      <w:r w:rsidR="00F228E7" w:rsidRPr="00DA0235">
        <w:rPr>
          <w:sz w:val="24"/>
          <w:szCs w:val="24"/>
        </w:rPr>
        <w:fldChar w:fldCharType="begin"/>
      </w:r>
      <w:r w:rsidR="00DA0235" w:rsidRPr="00DA0235">
        <w:rPr>
          <w:sz w:val="24"/>
          <w:szCs w:val="24"/>
        </w:rPr>
        <w:instrText>PRIVATE "TYPE=PICT;ALT="</w:instrText>
      </w:r>
      <w:r w:rsidR="00F228E7" w:rsidRPr="00DA0235">
        <w:rPr>
          <w:sz w:val="24"/>
          <w:szCs w:val="24"/>
        </w:rPr>
        <w:fldChar w:fldCharType="end"/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По последним данным на территории РФ за 2016 год уже выявлено 15 неблагополучных пунктов по АЧС в 6 областях РФ: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Калужской области – 3 пункта;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Московской области – 2 пункта;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Пензенская область – 4 пункта;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Псковская область – 1 пункт;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Республика Крым 1 пункт;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Саратовская область – 4 пункта.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С 2007 по 2016 годы в Российской Федерации выявлено 778 вспышек АЧС в 39 субъектах РФ. Из них 366 - среди диких кабанов, 412 - среди домашних свиней.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АЧС – это контагиозная вирусная болезнь свиней, характеризующаяся лихорадкой, геморрагическим диатезом и высокой летальностью.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Заражение домашних свиней происходит при контакте здоровых с больными животными через предметы ухода, заражённые корма и воду, через дыхательные пути. Также переносчиками вируса могут быть птицы, домашние и дикие животные, грызуны, накожные паразиты (некоторые виды клещей), бывшие в контакте с больными животными. Вирус африканской чумы свиней имеет способность долгое время сохраняться в окружающей среде.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b/>
          <w:sz w:val="24"/>
          <w:szCs w:val="24"/>
        </w:rPr>
        <w:t xml:space="preserve"> Сре</w:t>
      </w:r>
      <w:proofErr w:type="gramStart"/>
      <w:r w:rsidRPr="00DA0235">
        <w:rPr>
          <w:b/>
          <w:sz w:val="24"/>
          <w:szCs w:val="24"/>
        </w:rPr>
        <w:t>дств пр</w:t>
      </w:r>
      <w:proofErr w:type="gramEnd"/>
      <w:r w:rsidRPr="00DA0235">
        <w:rPr>
          <w:b/>
          <w:sz w:val="24"/>
          <w:szCs w:val="24"/>
        </w:rPr>
        <w:t xml:space="preserve">офилактики африканской чумы свиней до настоящего времени не разработано, лечение запрещено. </w:t>
      </w:r>
      <w:r w:rsidRPr="00DA0235">
        <w:rPr>
          <w:sz w:val="24"/>
          <w:szCs w:val="24"/>
        </w:rPr>
        <w:t xml:space="preserve">В случае обнаружения очага инфекции ликвидируются все свиньи в очаге и радиусе 20 км от него.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В целях предотвращения заноса возбудителя АЧС на территорию нужно соблюдать следующие правила: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запрещается завозить животных и животноводческую продукцию, даже консервированную в домашних условиях, корма для животных от родственников из неблагополучных по АЧС регионов;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исключить использование корма животного происхождения, особенно боенских отходов, для кормления свиней без термической обработки;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не вскармливать пищевыми отходами, которые приобретаются на предприятиях общепита (кафе, столовые школ, детсадов и т. д.);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содержать свинопоголовье только в закрытых сараях и свинарниках; - необходимо ежедекадно обрабатывать свиней и помещения для их содержания от кровососущих насекомых, постоянно вести работу с грызунами;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не приобретать свиней и поросят, а так же мясо и мясопродукцию из свинины в местах несанкционированной торговли, без ветеринарных сопроводительных документов, подтверждающих благополучие места вывоза или закупки свиней;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- запрещено завозить свиней из других регионов без согласования с ветеринарной службой района-Города;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-обязательно вакцинировать </w:t>
      </w:r>
      <w:proofErr w:type="gramStart"/>
      <w:r w:rsidRPr="00DA0235">
        <w:rPr>
          <w:sz w:val="24"/>
          <w:szCs w:val="24"/>
        </w:rPr>
        <w:t>имеющееся</w:t>
      </w:r>
      <w:proofErr w:type="gramEnd"/>
      <w:r w:rsidRPr="00DA0235">
        <w:rPr>
          <w:sz w:val="24"/>
          <w:szCs w:val="24"/>
        </w:rPr>
        <w:t xml:space="preserve"> свинопоголовье против классической чумы и рожи свиней.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proofErr w:type="gramStart"/>
      <w:r w:rsidRPr="00DA0235">
        <w:rPr>
          <w:sz w:val="24"/>
          <w:szCs w:val="24"/>
        </w:rPr>
        <w:t>Согласно</w:t>
      </w:r>
      <w:proofErr w:type="gramEnd"/>
      <w:r w:rsidRPr="00DA0235">
        <w:rPr>
          <w:sz w:val="24"/>
          <w:szCs w:val="24"/>
        </w:rPr>
        <w:t xml:space="preserve"> комплексного плана мероприятий по профилактике АЧС за 13 – 15 годы проводится на регулярной основе мониторинг эпизоотической ситуации в Первомайском районе, а именно: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Отбор проб сыворотки крови от свиней для исследования на напряжённость иммунитета после вакцинации  их против классической чумы свиней далее (КЧС):                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 2013 год -  50 проб (36 из них «Агро») напряженность более 85 %;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 2014 год -  76 проб (40 из них «Агро») напряженность более 82 %.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 xml:space="preserve"> 2015 год -  60 проб (50 из них «Агро») напряженность более 82 %.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Отбор проб биологического материала от павших животных и направление его в ОГБУ «Томскую ветеринарную лабораторию» для исследования на АЧС и КЧС: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2013 год - 10 проб (8 из них «Агро») возбудителя АЧС, КЧС  не обнаружено;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2014 год - 14 проб (8 из них «Агро») возбудителя АЧС, КЧС не обнаружено;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  <w:r w:rsidRPr="00DA0235">
        <w:rPr>
          <w:sz w:val="24"/>
          <w:szCs w:val="24"/>
        </w:rPr>
        <w:t>2015 год - 21 проба (12 из них «Агро») возбудителя АЧС, КЧС не обнаружено.</w:t>
      </w:r>
    </w:p>
    <w:p w:rsidR="00DA0235" w:rsidRPr="00DA0235" w:rsidRDefault="00DA0235" w:rsidP="00DA0235">
      <w:pPr>
        <w:pStyle w:val="a5"/>
        <w:jc w:val="both"/>
        <w:rPr>
          <w:sz w:val="24"/>
          <w:szCs w:val="24"/>
        </w:rPr>
      </w:pPr>
    </w:p>
    <w:p w:rsidR="00DA0235" w:rsidRDefault="00DA0235" w:rsidP="00DA0235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DA0235" w:rsidRDefault="00DA0235" w:rsidP="00DA02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Информацию принять к сведению.</w:t>
      </w:r>
    </w:p>
    <w:p w:rsidR="00B21027" w:rsidRDefault="00DA0235" w:rsidP="00B21027">
      <w:pPr>
        <w:jc w:val="both"/>
        <w:rPr>
          <w:b/>
          <w:spacing w:val="-2"/>
          <w:sz w:val="24"/>
          <w:szCs w:val="24"/>
        </w:rPr>
      </w:pPr>
      <w:r w:rsidRPr="00B21027">
        <w:rPr>
          <w:b/>
          <w:sz w:val="24"/>
          <w:szCs w:val="24"/>
        </w:rPr>
        <w:t>2.</w:t>
      </w:r>
      <w:r w:rsidR="00B21027" w:rsidRPr="00B21027">
        <w:rPr>
          <w:b/>
          <w:sz w:val="28"/>
          <w:szCs w:val="24"/>
        </w:rPr>
        <w:t xml:space="preserve"> </w:t>
      </w:r>
      <w:r w:rsidR="00B21027" w:rsidRPr="00B21027">
        <w:rPr>
          <w:b/>
          <w:sz w:val="24"/>
          <w:szCs w:val="24"/>
        </w:rPr>
        <w:t>Н</w:t>
      </w:r>
      <w:r w:rsidR="00B21027" w:rsidRPr="00B21027">
        <w:rPr>
          <w:b/>
          <w:spacing w:val="-2"/>
          <w:sz w:val="24"/>
          <w:szCs w:val="24"/>
        </w:rPr>
        <w:t xml:space="preserve">ачальнику Управления сельского хозяйства Администрации Первомайского района Н.С. </w:t>
      </w:r>
      <w:proofErr w:type="spellStart"/>
      <w:r w:rsidR="00B21027" w:rsidRPr="00B21027">
        <w:rPr>
          <w:b/>
          <w:spacing w:val="-2"/>
          <w:sz w:val="24"/>
          <w:szCs w:val="24"/>
        </w:rPr>
        <w:t>Булыгину</w:t>
      </w:r>
      <w:r w:rsidR="00B21027">
        <w:rPr>
          <w:b/>
          <w:spacing w:val="-2"/>
          <w:sz w:val="24"/>
          <w:szCs w:val="24"/>
        </w:rPr>
        <w:t>Н.С</w:t>
      </w:r>
      <w:proofErr w:type="spellEnd"/>
      <w:r w:rsidR="00B21027">
        <w:rPr>
          <w:b/>
          <w:spacing w:val="-2"/>
          <w:sz w:val="24"/>
          <w:szCs w:val="24"/>
        </w:rPr>
        <w:t>.</w:t>
      </w:r>
    </w:p>
    <w:p w:rsidR="00DA0235" w:rsidRPr="00B21027" w:rsidRDefault="00B21027" w:rsidP="00B21027">
      <w:pPr>
        <w:jc w:val="both"/>
        <w:rPr>
          <w:b/>
          <w:sz w:val="24"/>
          <w:szCs w:val="24"/>
        </w:rPr>
      </w:pPr>
      <w:r w:rsidRPr="00B21027">
        <w:rPr>
          <w:spacing w:val="-2"/>
          <w:sz w:val="24"/>
          <w:szCs w:val="24"/>
        </w:rPr>
        <w:t xml:space="preserve">2.1. </w:t>
      </w:r>
      <w:r>
        <w:rPr>
          <w:spacing w:val="-2"/>
          <w:sz w:val="24"/>
          <w:szCs w:val="24"/>
        </w:rPr>
        <w:t>П</w:t>
      </w:r>
      <w:r w:rsidRPr="00B21027">
        <w:rPr>
          <w:sz w:val="24"/>
          <w:szCs w:val="24"/>
        </w:rPr>
        <w:t>редставит</w:t>
      </w:r>
      <w:r>
        <w:rPr>
          <w:sz w:val="24"/>
          <w:szCs w:val="24"/>
        </w:rPr>
        <w:t>ь</w:t>
      </w:r>
      <w:r w:rsidRPr="00B21027">
        <w:rPr>
          <w:sz w:val="24"/>
          <w:szCs w:val="24"/>
        </w:rPr>
        <w:t xml:space="preserve"> на утверждение</w:t>
      </w:r>
      <w:r w:rsidRPr="00B21027">
        <w:rPr>
          <w:b/>
          <w:sz w:val="24"/>
          <w:szCs w:val="24"/>
        </w:rPr>
        <w:t xml:space="preserve"> </w:t>
      </w:r>
      <w:r w:rsidRPr="00B21027">
        <w:rPr>
          <w:spacing w:val="-2"/>
          <w:sz w:val="24"/>
          <w:szCs w:val="24"/>
        </w:rPr>
        <w:t>комплексный план мероприятий по предупреждению  возникновения и распространения африканской чумы свиней на территории Первомайского района на 2016-2020годы</w:t>
      </w:r>
    </w:p>
    <w:p w:rsidR="00B21027" w:rsidRDefault="00B21027" w:rsidP="00DA02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Приступить к выполнению пунктов </w:t>
      </w:r>
      <w:r w:rsidR="00AF5C94">
        <w:rPr>
          <w:sz w:val="24"/>
          <w:szCs w:val="24"/>
        </w:rPr>
        <w:t xml:space="preserve">плана </w:t>
      </w:r>
      <w:r>
        <w:rPr>
          <w:sz w:val="24"/>
          <w:szCs w:val="24"/>
        </w:rPr>
        <w:t>со всеми задействованными структурами.</w:t>
      </w:r>
    </w:p>
    <w:p w:rsidR="009D156A" w:rsidRDefault="009D156A" w:rsidP="001622D3">
      <w:pPr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B21027" w:rsidRDefault="00B21027" w:rsidP="00757C3D">
      <w:pPr>
        <w:rPr>
          <w:sz w:val="24"/>
          <w:szCs w:val="24"/>
        </w:rPr>
      </w:pPr>
    </w:p>
    <w:p w:rsidR="0086251F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А.В. Панченко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20A"/>
    <w:multiLevelType w:val="hybridMultilevel"/>
    <w:tmpl w:val="6EAC4D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E4A02F5"/>
    <w:multiLevelType w:val="hybridMultilevel"/>
    <w:tmpl w:val="44E4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4B1FAA"/>
    <w:multiLevelType w:val="hybridMultilevel"/>
    <w:tmpl w:val="08EA4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123B1A"/>
    <w:rsid w:val="001307CD"/>
    <w:rsid w:val="00157ADF"/>
    <w:rsid w:val="001622D3"/>
    <w:rsid w:val="00167AAA"/>
    <w:rsid w:val="001D0DA2"/>
    <w:rsid w:val="001E24C0"/>
    <w:rsid w:val="00206BBB"/>
    <w:rsid w:val="00215B07"/>
    <w:rsid w:val="0026594E"/>
    <w:rsid w:val="00267EF5"/>
    <w:rsid w:val="002D2E1B"/>
    <w:rsid w:val="002F10FE"/>
    <w:rsid w:val="00303C2D"/>
    <w:rsid w:val="0035474B"/>
    <w:rsid w:val="00375F1A"/>
    <w:rsid w:val="00390C6D"/>
    <w:rsid w:val="003A0C38"/>
    <w:rsid w:val="003E3E76"/>
    <w:rsid w:val="003E6F08"/>
    <w:rsid w:val="004025B0"/>
    <w:rsid w:val="00405E0B"/>
    <w:rsid w:val="0044446C"/>
    <w:rsid w:val="004E231F"/>
    <w:rsid w:val="0051226F"/>
    <w:rsid w:val="00522012"/>
    <w:rsid w:val="00526F8A"/>
    <w:rsid w:val="00575ECF"/>
    <w:rsid w:val="005A356F"/>
    <w:rsid w:val="005D2CE0"/>
    <w:rsid w:val="005F5B4B"/>
    <w:rsid w:val="006053DF"/>
    <w:rsid w:val="00607B6D"/>
    <w:rsid w:val="00617DBB"/>
    <w:rsid w:val="00652E3B"/>
    <w:rsid w:val="00695E28"/>
    <w:rsid w:val="006D1C36"/>
    <w:rsid w:val="00716ACC"/>
    <w:rsid w:val="00741A26"/>
    <w:rsid w:val="00757C3D"/>
    <w:rsid w:val="00761D77"/>
    <w:rsid w:val="007645E2"/>
    <w:rsid w:val="007645EE"/>
    <w:rsid w:val="00766EE0"/>
    <w:rsid w:val="007839BF"/>
    <w:rsid w:val="00796709"/>
    <w:rsid w:val="007C7B3C"/>
    <w:rsid w:val="008024BF"/>
    <w:rsid w:val="008100B4"/>
    <w:rsid w:val="00813B91"/>
    <w:rsid w:val="008243A2"/>
    <w:rsid w:val="008379D8"/>
    <w:rsid w:val="0086251F"/>
    <w:rsid w:val="008630EE"/>
    <w:rsid w:val="008768C5"/>
    <w:rsid w:val="008B1495"/>
    <w:rsid w:val="008E37E5"/>
    <w:rsid w:val="00916C40"/>
    <w:rsid w:val="009951B3"/>
    <w:rsid w:val="009A07FE"/>
    <w:rsid w:val="009C165E"/>
    <w:rsid w:val="009D0E82"/>
    <w:rsid w:val="009D156A"/>
    <w:rsid w:val="00A02A7E"/>
    <w:rsid w:val="00A07BDE"/>
    <w:rsid w:val="00A278F1"/>
    <w:rsid w:val="00A35DB8"/>
    <w:rsid w:val="00A41A09"/>
    <w:rsid w:val="00AA2396"/>
    <w:rsid w:val="00AC5927"/>
    <w:rsid w:val="00AC5FB7"/>
    <w:rsid w:val="00AE19EE"/>
    <w:rsid w:val="00AE312D"/>
    <w:rsid w:val="00AF3D43"/>
    <w:rsid w:val="00AF5C94"/>
    <w:rsid w:val="00B02617"/>
    <w:rsid w:val="00B21027"/>
    <w:rsid w:val="00B707A7"/>
    <w:rsid w:val="00BF280B"/>
    <w:rsid w:val="00C231CA"/>
    <w:rsid w:val="00C54744"/>
    <w:rsid w:val="00CA5CBF"/>
    <w:rsid w:val="00CB4F9C"/>
    <w:rsid w:val="00CF33DD"/>
    <w:rsid w:val="00CF3C6A"/>
    <w:rsid w:val="00D13CBC"/>
    <w:rsid w:val="00D31700"/>
    <w:rsid w:val="00D32B78"/>
    <w:rsid w:val="00D41746"/>
    <w:rsid w:val="00D541A6"/>
    <w:rsid w:val="00D70B0E"/>
    <w:rsid w:val="00DA0235"/>
    <w:rsid w:val="00DA1A90"/>
    <w:rsid w:val="00DA43A0"/>
    <w:rsid w:val="00DD4DA0"/>
    <w:rsid w:val="00DF3C27"/>
    <w:rsid w:val="00E04211"/>
    <w:rsid w:val="00E30601"/>
    <w:rsid w:val="00E33790"/>
    <w:rsid w:val="00E60A10"/>
    <w:rsid w:val="00E61308"/>
    <w:rsid w:val="00E7525F"/>
    <w:rsid w:val="00E922C4"/>
    <w:rsid w:val="00EB521A"/>
    <w:rsid w:val="00EB664A"/>
    <w:rsid w:val="00EE03DA"/>
    <w:rsid w:val="00F228E7"/>
    <w:rsid w:val="00F60EE0"/>
    <w:rsid w:val="00F6112E"/>
    <w:rsid w:val="00F87550"/>
    <w:rsid w:val="00FA07FF"/>
    <w:rsid w:val="00FA375D"/>
    <w:rsid w:val="00FB61D1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31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231CA"/>
  </w:style>
  <w:style w:type="paragraph" w:styleId="a5">
    <w:name w:val="No Spacing"/>
    <w:uiPriority w:val="1"/>
    <w:qFormat/>
    <w:rsid w:val="00C23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3">
    <w:name w:val="H3"/>
    <w:basedOn w:val="a"/>
    <w:next w:val="a"/>
    <w:rsid w:val="00DA0235"/>
    <w:pPr>
      <w:keepNext/>
      <w:widowControl/>
      <w:autoSpaceDE/>
      <w:autoSpaceDN/>
      <w:adjustRightInd/>
      <w:spacing w:before="100" w:after="100"/>
      <w:outlineLvl w:val="3"/>
    </w:pPr>
    <w:rPr>
      <w:b/>
      <w:snapToGrid w:val="0"/>
      <w:sz w:val="28"/>
    </w:rPr>
  </w:style>
  <w:style w:type="paragraph" w:styleId="a6">
    <w:name w:val="List Paragraph"/>
    <w:basedOn w:val="a"/>
    <w:uiPriority w:val="34"/>
    <w:qFormat/>
    <w:rsid w:val="00DA02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40</cp:revision>
  <cp:lastPrinted>2016-02-18T09:18:00Z</cp:lastPrinted>
  <dcterms:created xsi:type="dcterms:W3CDTF">2014-01-28T10:49:00Z</dcterms:created>
  <dcterms:modified xsi:type="dcterms:W3CDTF">2016-02-18T10:10:00Z</dcterms:modified>
</cp:coreProperties>
</file>