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44" w:rsidRPr="008F2447" w:rsidRDefault="00A33B44" w:rsidP="00E02AC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A33B44" w:rsidRPr="008F2447" w:rsidRDefault="00A33B44" w:rsidP="00E02AC9">
      <w:pPr>
        <w:spacing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A33B44" w:rsidRPr="00F75E6B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 Общая информация.</w:t>
      </w:r>
    </w:p>
    <w:p w:rsidR="00A33B44" w:rsidRPr="00504F00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504F0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1.1. Разработчик: </w:t>
      </w:r>
      <w:r w:rsidR="00504F00" w:rsidRPr="00504F00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Юридический отдел Администрации Первомайского района</w:t>
      </w:r>
    </w:p>
    <w:p w:rsidR="00A33B44" w:rsidRPr="007749EC" w:rsidRDefault="00A33B44" w:rsidP="00E02AC9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8062F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1.2. Вид и наименование проекта нормативного правового акта: </w:t>
      </w:r>
      <w:r w:rsidR="00504F00" w:rsidRPr="008062F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Постановление Администрации Первомайского района</w:t>
      </w:r>
      <w:r w:rsidR="00AB04A2" w:rsidRPr="008062F5">
        <w:rPr>
          <w:rFonts w:ascii="Times New Roman" w:hAnsi="Times New Roman"/>
          <w:sz w:val="18"/>
          <w:szCs w:val="18"/>
          <w:u w:val="single"/>
        </w:rPr>
        <w:t xml:space="preserve"> «</w:t>
      </w:r>
      <w:r w:rsidR="008062F5" w:rsidRPr="008062F5">
        <w:rPr>
          <w:rFonts w:ascii="Times New Roman" w:hAnsi="Times New Roman"/>
          <w:sz w:val="18"/>
          <w:szCs w:val="18"/>
          <w:u w:val="single"/>
        </w:rPr>
        <w:t>Об утверждении административного регламента предоставления муниципальной услуги «</w:t>
      </w:r>
      <w:r w:rsidR="00D545E3" w:rsidRPr="00D545E3">
        <w:rPr>
          <w:rFonts w:ascii="Times New Roman" w:hAnsi="Times New Roman"/>
          <w:sz w:val="18"/>
          <w:szCs w:val="24"/>
          <w:u w:val="single"/>
        </w:rPr>
        <w:t>Принятие реш</w:t>
      </w:r>
      <w:r w:rsidR="00D545E3" w:rsidRPr="00D545E3">
        <w:rPr>
          <w:rFonts w:ascii="Times New Roman" w:hAnsi="Times New Roman"/>
          <w:sz w:val="18"/>
          <w:szCs w:val="24"/>
          <w:u w:val="single"/>
        </w:rPr>
        <w:t>е</w:t>
      </w:r>
      <w:r w:rsidR="00D545E3" w:rsidRPr="00D545E3">
        <w:rPr>
          <w:rFonts w:ascii="Times New Roman" w:hAnsi="Times New Roman"/>
          <w:sz w:val="18"/>
          <w:szCs w:val="24"/>
          <w:u w:val="single"/>
        </w:rPr>
        <w:t>ния о прекращении права постоянного (бессрочного) пользования земельным участком, находящимся в муниципальной со</w:t>
      </w:r>
      <w:r w:rsidR="00D545E3" w:rsidRPr="00D545E3">
        <w:rPr>
          <w:rFonts w:ascii="Times New Roman" w:hAnsi="Times New Roman"/>
          <w:sz w:val="18"/>
          <w:szCs w:val="24"/>
          <w:u w:val="single"/>
        </w:rPr>
        <w:t>б</w:t>
      </w:r>
      <w:r w:rsidR="00D545E3" w:rsidRPr="00D545E3">
        <w:rPr>
          <w:rFonts w:ascii="Times New Roman" w:hAnsi="Times New Roman"/>
          <w:sz w:val="18"/>
          <w:szCs w:val="24"/>
          <w:u w:val="single"/>
        </w:rPr>
        <w:t>ственности, или права пожизненного наследуемого владения земельным участком, находящимся в муниципальной со</w:t>
      </w:r>
      <w:r w:rsidR="00D545E3" w:rsidRPr="00D545E3">
        <w:rPr>
          <w:rFonts w:ascii="Times New Roman" w:hAnsi="Times New Roman"/>
          <w:sz w:val="18"/>
          <w:szCs w:val="24"/>
          <w:u w:val="single"/>
        </w:rPr>
        <w:t>б</w:t>
      </w:r>
      <w:r w:rsidR="00D545E3" w:rsidRPr="00D545E3">
        <w:rPr>
          <w:rFonts w:ascii="Times New Roman" w:hAnsi="Times New Roman"/>
          <w:sz w:val="18"/>
          <w:szCs w:val="24"/>
          <w:u w:val="single"/>
        </w:rPr>
        <w:t xml:space="preserve">ственности,  а также государственная </w:t>
      </w:r>
      <w:proofErr w:type="gramStart"/>
      <w:r w:rsidR="00D545E3" w:rsidRPr="00D545E3">
        <w:rPr>
          <w:rFonts w:ascii="Times New Roman" w:hAnsi="Times New Roman"/>
          <w:sz w:val="18"/>
          <w:szCs w:val="24"/>
          <w:u w:val="single"/>
        </w:rPr>
        <w:t>собстве</w:t>
      </w:r>
      <w:r w:rsidR="00D545E3" w:rsidRPr="00D545E3">
        <w:rPr>
          <w:rFonts w:ascii="Times New Roman" w:hAnsi="Times New Roman"/>
          <w:sz w:val="18"/>
          <w:szCs w:val="24"/>
          <w:u w:val="single"/>
        </w:rPr>
        <w:t>н</w:t>
      </w:r>
      <w:r w:rsidR="00D545E3" w:rsidRPr="00D545E3">
        <w:rPr>
          <w:rFonts w:ascii="Times New Roman" w:hAnsi="Times New Roman"/>
          <w:sz w:val="18"/>
          <w:szCs w:val="24"/>
          <w:u w:val="single"/>
        </w:rPr>
        <w:t>ность</w:t>
      </w:r>
      <w:proofErr w:type="gramEnd"/>
      <w:r w:rsidR="00D545E3" w:rsidRPr="00D545E3">
        <w:rPr>
          <w:rFonts w:ascii="Times New Roman" w:hAnsi="Times New Roman"/>
          <w:sz w:val="18"/>
          <w:szCs w:val="24"/>
          <w:u w:val="single"/>
        </w:rPr>
        <w:t xml:space="preserve"> на которые не разграничена на основании заявления об отказе от права</w:t>
      </w:r>
      <w:r w:rsidR="008062F5" w:rsidRPr="00D545E3">
        <w:rPr>
          <w:rFonts w:ascii="Times New Roman" w:hAnsi="Times New Roman"/>
          <w:sz w:val="12"/>
          <w:szCs w:val="18"/>
          <w:u w:val="single"/>
        </w:rPr>
        <w:t>»</w:t>
      </w:r>
    </w:p>
    <w:p w:rsidR="00A33B44" w:rsidRPr="00436781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1.3. Предполагаемая дата вступления в силу нормативного правового акта</w:t>
      </w:r>
      <w:r w:rsidR="0043678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</w:t>
      </w:r>
      <w:proofErr w:type="gramEnd"/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даты его официального опубликов</w:t>
      </w:r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а</w:t>
      </w:r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ния</w:t>
      </w:r>
    </w:p>
    <w:p w:rsidR="00912502" w:rsidRPr="007B789F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B789F">
        <w:rPr>
          <w:rFonts w:ascii="Times New Roman" w:eastAsiaTheme="minorHAnsi" w:hAnsi="Times New Roman" w:cs="Times New Roman"/>
          <w:sz w:val="18"/>
          <w:szCs w:val="18"/>
          <w:lang w:eastAsia="en-US"/>
        </w:rPr>
        <w:t>1.4. Краткое описание проблемы, на решение которой направлено пред</w:t>
      </w:r>
      <w:r w:rsidR="009E1C59" w:rsidRPr="007B789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лагаемое правовое регулирование: </w:t>
      </w:r>
    </w:p>
    <w:p w:rsidR="00986F29" w:rsidRPr="007749EC" w:rsidRDefault="00986F29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7B789F">
        <w:rPr>
          <w:rFonts w:ascii="Times New Roman" w:hAnsi="Times New Roman"/>
          <w:bCs/>
          <w:sz w:val="18"/>
          <w:szCs w:val="18"/>
          <w:u w:val="single"/>
        </w:rPr>
        <w:t xml:space="preserve">Необходимость реализации на территории Первомайского района Томской области Федерального </w:t>
      </w:r>
      <w:hyperlink r:id="rId5" w:history="1">
        <w:r w:rsidRPr="007B789F">
          <w:rPr>
            <w:rFonts w:ascii="Times New Roman" w:hAnsi="Times New Roman"/>
            <w:bCs/>
            <w:sz w:val="18"/>
            <w:szCs w:val="18"/>
            <w:u w:val="single"/>
          </w:rPr>
          <w:t>закона</w:t>
        </w:r>
      </w:hyperlink>
      <w:r w:rsidRPr="007B789F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</w:t>
      </w:r>
      <w:r w:rsidR="007749EC">
        <w:rPr>
          <w:rFonts w:ascii="Times New Roman" w:hAnsi="Times New Roman"/>
          <w:bCs/>
          <w:sz w:val="18"/>
          <w:szCs w:val="18"/>
          <w:u w:val="single"/>
        </w:rPr>
        <w:t xml:space="preserve">, </w:t>
      </w:r>
      <w:r w:rsidR="007749EC" w:rsidRPr="007749E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</w:t>
      </w:r>
      <w:r w:rsidR="007749E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.</w:t>
      </w:r>
    </w:p>
    <w:p w:rsidR="00986F29" w:rsidRDefault="00A33B44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749EC">
        <w:rPr>
          <w:rFonts w:ascii="Times New Roman" w:eastAsiaTheme="minorHAnsi" w:hAnsi="Times New Roman" w:cs="Times New Roman"/>
          <w:sz w:val="18"/>
          <w:szCs w:val="18"/>
          <w:lang w:eastAsia="en-US"/>
        </w:rPr>
        <w:t>1.5. Краткое описание целей предлагаемого правового регулирования:</w:t>
      </w:r>
    </w:p>
    <w:p w:rsidR="00C75063" w:rsidRPr="00C75063" w:rsidRDefault="00C75063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C75063">
        <w:rPr>
          <w:rFonts w:ascii="Times New Roman" w:eastAsia="Arial Unicode MS" w:hAnsi="Times New Roman"/>
          <w:sz w:val="18"/>
          <w:szCs w:val="18"/>
          <w:u w:val="single"/>
        </w:rPr>
        <w:t xml:space="preserve">Проект акта (Административный регламент) разработан в целях повышения качества и доступности результатов предоставления муниципальной услуги, определяет сроки, порядок и последовательность </w:t>
      </w:r>
      <w:proofErr w:type="gramStart"/>
      <w:r w:rsidRPr="00C75063">
        <w:rPr>
          <w:rFonts w:ascii="Times New Roman" w:eastAsia="Arial Unicode MS" w:hAnsi="Times New Roman"/>
          <w:sz w:val="18"/>
          <w:szCs w:val="18"/>
          <w:u w:val="single"/>
        </w:rPr>
        <w:t>действий Управления имущ</w:t>
      </w:r>
      <w:r w:rsidRPr="00C75063">
        <w:rPr>
          <w:rFonts w:ascii="Times New Roman" w:eastAsia="Arial Unicode MS" w:hAnsi="Times New Roman"/>
          <w:sz w:val="18"/>
          <w:szCs w:val="18"/>
          <w:u w:val="single"/>
        </w:rPr>
        <w:t>е</w:t>
      </w:r>
      <w:r w:rsidRPr="00C75063">
        <w:rPr>
          <w:rFonts w:ascii="Times New Roman" w:eastAsia="Arial Unicode MS" w:hAnsi="Times New Roman"/>
          <w:sz w:val="18"/>
          <w:szCs w:val="18"/>
          <w:u w:val="single"/>
        </w:rPr>
        <w:t>ственных отношений Админис</w:t>
      </w:r>
      <w:r w:rsidRPr="00C75063">
        <w:rPr>
          <w:rFonts w:ascii="Times New Roman" w:eastAsia="Arial Unicode MS" w:hAnsi="Times New Roman"/>
          <w:sz w:val="18"/>
          <w:szCs w:val="18"/>
          <w:u w:val="single"/>
        </w:rPr>
        <w:t>т</w:t>
      </w:r>
      <w:r w:rsidRPr="00C75063">
        <w:rPr>
          <w:rFonts w:ascii="Times New Roman" w:eastAsia="Arial Unicode MS" w:hAnsi="Times New Roman"/>
          <w:sz w:val="18"/>
          <w:szCs w:val="18"/>
          <w:u w:val="single"/>
        </w:rPr>
        <w:t>рации Первомайского района</w:t>
      </w:r>
      <w:proofErr w:type="gramEnd"/>
      <w:r w:rsidRPr="00C75063">
        <w:rPr>
          <w:rFonts w:ascii="Times New Roman" w:eastAsia="Arial Unicode MS" w:hAnsi="Times New Roman"/>
          <w:sz w:val="18"/>
          <w:szCs w:val="18"/>
          <w:u w:val="single"/>
        </w:rPr>
        <w:t xml:space="preserve"> при осуществлении своих полномочий</w:t>
      </w:r>
    </w:p>
    <w:p w:rsidR="00155E15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45E3">
        <w:rPr>
          <w:rFonts w:ascii="Times New Roman" w:eastAsiaTheme="minorHAnsi" w:hAnsi="Times New Roman" w:cs="Times New Roman"/>
          <w:sz w:val="18"/>
          <w:szCs w:val="18"/>
          <w:lang w:eastAsia="en-US"/>
        </w:rPr>
        <w:t>1.6. Краткое описание содержания предлагаемого правового регу</w:t>
      </w:r>
      <w:r w:rsidR="00FC302C" w:rsidRPr="00D545E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лирования: </w:t>
      </w:r>
    </w:p>
    <w:p w:rsidR="00C75063" w:rsidRPr="00C75063" w:rsidRDefault="00C75063" w:rsidP="00C75063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18"/>
          <w:szCs w:val="18"/>
          <w:u w:val="single"/>
        </w:rPr>
      </w:pPr>
      <w:proofErr w:type="gramStart"/>
      <w:r w:rsidRPr="00C75063">
        <w:rPr>
          <w:rFonts w:ascii="Times New Roman" w:hAnsi="Times New Roman"/>
          <w:sz w:val="18"/>
          <w:szCs w:val="18"/>
          <w:u w:val="single"/>
        </w:rPr>
        <w:t>Предметом регулирования настоящего административного регламента предоставл</w:t>
      </w:r>
      <w:r w:rsidRPr="00C75063">
        <w:rPr>
          <w:rFonts w:ascii="Times New Roman" w:hAnsi="Times New Roman"/>
          <w:sz w:val="18"/>
          <w:szCs w:val="18"/>
          <w:u w:val="single"/>
        </w:rPr>
        <w:t>е</w:t>
      </w:r>
      <w:r w:rsidRPr="00C75063">
        <w:rPr>
          <w:rFonts w:ascii="Times New Roman" w:hAnsi="Times New Roman"/>
          <w:sz w:val="18"/>
          <w:szCs w:val="18"/>
          <w:u w:val="single"/>
        </w:rPr>
        <w:t>ния муниципальной услуги по принятию решения о прекращении права постоянного (бе</w:t>
      </w:r>
      <w:r w:rsidRPr="00C75063">
        <w:rPr>
          <w:rFonts w:ascii="Times New Roman" w:hAnsi="Times New Roman"/>
          <w:sz w:val="18"/>
          <w:szCs w:val="18"/>
          <w:u w:val="single"/>
        </w:rPr>
        <w:t>с</w:t>
      </w:r>
      <w:r w:rsidRPr="00C75063">
        <w:rPr>
          <w:rFonts w:ascii="Times New Roman" w:hAnsi="Times New Roman"/>
          <w:sz w:val="18"/>
          <w:szCs w:val="18"/>
          <w:u w:val="single"/>
        </w:rPr>
        <w:t>срочного) пользования земельным участком, находящимся в муниципальной собственн</w:t>
      </w:r>
      <w:r w:rsidRPr="00C75063">
        <w:rPr>
          <w:rFonts w:ascii="Times New Roman" w:hAnsi="Times New Roman"/>
          <w:sz w:val="18"/>
          <w:szCs w:val="18"/>
          <w:u w:val="single"/>
        </w:rPr>
        <w:t>о</w:t>
      </w:r>
      <w:r w:rsidRPr="00C75063">
        <w:rPr>
          <w:rFonts w:ascii="Times New Roman" w:hAnsi="Times New Roman"/>
          <w:sz w:val="18"/>
          <w:szCs w:val="18"/>
          <w:u w:val="single"/>
        </w:rPr>
        <w:t xml:space="preserve">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права, </w:t>
      </w:r>
      <w:r w:rsidRPr="00C75063">
        <w:rPr>
          <w:rFonts w:ascii="Times New Roman" w:eastAsia="Arial Unicode MS" w:hAnsi="Times New Roman"/>
          <w:sz w:val="18"/>
          <w:szCs w:val="18"/>
          <w:u w:val="single"/>
        </w:rPr>
        <w:t>являются пр</w:t>
      </w:r>
      <w:r w:rsidRPr="00C75063">
        <w:rPr>
          <w:rFonts w:ascii="Times New Roman" w:eastAsia="Arial Unicode MS" w:hAnsi="Times New Roman"/>
          <w:sz w:val="18"/>
          <w:szCs w:val="18"/>
          <w:u w:val="single"/>
        </w:rPr>
        <w:t>а</w:t>
      </w:r>
      <w:r w:rsidRPr="00C75063">
        <w:rPr>
          <w:rFonts w:ascii="Times New Roman" w:eastAsia="Arial Unicode MS" w:hAnsi="Times New Roman"/>
          <w:sz w:val="18"/>
          <w:szCs w:val="18"/>
          <w:u w:val="single"/>
        </w:rPr>
        <w:t>воотношения, возникающие между заявителями и Администрацией Первомайского района, в лице структурного подразделения Управления имущ</w:t>
      </w:r>
      <w:r w:rsidRPr="00C75063">
        <w:rPr>
          <w:rFonts w:ascii="Times New Roman" w:eastAsia="Arial Unicode MS" w:hAnsi="Times New Roman"/>
          <w:sz w:val="18"/>
          <w:szCs w:val="18"/>
          <w:u w:val="single"/>
        </w:rPr>
        <w:t>е</w:t>
      </w:r>
      <w:r w:rsidRPr="00C75063">
        <w:rPr>
          <w:rFonts w:ascii="Times New Roman" w:eastAsia="Arial Unicode MS" w:hAnsi="Times New Roman"/>
          <w:sz w:val="18"/>
          <w:szCs w:val="18"/>
          <w:u w:val="single"/>
        </w:rPr>
        <w:t>ственных отношений Администрации Первомайского района</w:t>
      </w:r>
      <w:proofErr w:type="gramEnd"/>
      <w:r w:rsidRPr="00C75063">
        <w:rPr>
          <w:rFonts w:ascii="Times New Roman" w:eastAsia="Arial Unicode MS" w:hAnsi="Times New Roman"/>
          <w:sz w:val="18"/>
          <w:szCs w:val="18"/>
          <w:u w:val="single"/>
        </w:rPr>
        <w:t>, связанные с предоставлением Управлением имуществе</w:t>
      </w:r>
      <w:r w:rsidRPr="00C75063">
        <w:rPr>
          <w:rFonts w:ascii="Times New Roman" w:eastAsia="Arial Unicode MS" w:hAnsi="Times New Roman"/>
          <w:sz w:val="18"/>
          <w:szCs w:val="18"/>
          <w:u w:val="single"/>
        </w:rPr>
        <w:t>н</w:t>
      </w:r>
      <w:r w:rsidRPr="00C75063">
        <w:rPr>
          <w:rFonts w:ascii="Times New Roman" w:eastAsia="Arial Unicode MS" w:hAnsi="Times New Roman"/>
          <w:sz w:val="18"/>
          <w:szCs w:val="18"/>
          <w:u w:val="single"/>
        </w:rPr>
        <w:t xml:space="preserve">ных отношений Администрации Первомайского района муниципальной услуги по </w:t>
      </w:r>
      <w:r w:rsidRPr="00C75063">
        <w:rPr>
          <w:rFonts w:ascii="Times New Roman" w:hAnsi="Times New Roman"/>
          <w:sz w:val="18"/>
          <w:szCs w:val="18"/>
          <w:u w:val="single"/>
        </w:rPr>
        <w:t>принятию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</w:t>
      </w:r>
      <w:r w:rsidRPr="00C75063">
        <w:rPr>
          <w:rFonts w:ascii="Times New Roman" w:hAnsi="Times New Roman"/>
          <w:sz w:val="18"/>
          <w:szCs w:val="18"/>
          <w:u w:val="single"/>
        </w:rPr>
        <w:t>о</w:t>
      </w:r>
      <w:r w:rsidRPr="00C75063">
        <w:rPr>
          <w:rFonts w:ascii="Times New Roman" w:hAnsi="Times New Roman"/>
          <w:sz w:val="18"/>
          <w:szCs w:val="18"/>
          <w:u w:val="single"/>
        </w:rPr>
        <w:t xml:space="preserve">сти,  а также государственная </w:t>
      </w:r>
      <w:proofErr w:type="gramStart"/>
      <w:r w:rsidRPr="00C75063">
        <w:rPr>
          <w:rFonts w:ascii="Times New Roman" w:hAnsi="Times New Roman"/>
          <w:sz w:val="18"/>
          <w:szCs w:val="18"/>
          <w:u w:val="single"/>
        </w:rPr>
        <w:t>собственность</w:t>
      </w:r>
      <w:proofErr w:type="gramEnd"/>
      <w:r w:rsidRPr="00C75063">
        <w:rPr>
          <w:rFonts w:ascii="Times New Roman" w:hAnsi="Times New Roman"/>
          <w:sz w:val="18"/>
          <w:szCs w:val="18"/>
          <w:u w:val="single"/>
        </w:rPr>
        <w:t xml:space="preserve"> на которые не разграничена на основании заявления об отказе от права, наход</w:t>
      </w:r>
      <w:r w:rsidRPr="00C75063">
        <w:rPr>
          <w:rFonts w:ascii="Times New Roman" w:hAnsi="Times New Roman"/>
          <w:sz w:val="18"/>
          <w:szCs w:val="18"/>
          <w:u w:val="single"/>
        </w:rPr>
        <w:t>я</w:t>
      </w:r>
      <w:r w:rsidRPr="00C75063">
        <w:rPr>
          <w:rFonts w:ascii="Times New Roman" w:hAnsi="Times New Roman"/>
          <w:sz w:val="18"/>
          <w:szCs w:val="18"/>
          <w:u w:val="single"/>
        </w:rPr>
        <w:t>щихся в муниципальной</w:t>
      </w:r>
      <w:r w:rsidRPr="00C75063">
        <w:rPr>
          <w:rFonts w:ascii="Times New Roman" w:eastAsia="PMingLiU" w:hAnsi="Times New Roman"/>
          <w:sz w:val="18"/>
          <w:szCs w:val="18"/>
          <w:u w:val="single"/>
        </w:rPr>
        <w:t xml:space="preserve"> собственности</w:t>
      </w:r>
      <w:r w:rsidRPr="00C75063">
        <w:rPr>
          <w:rFonts w:ascii="Times New Roman" w:eastAsia="Arial Unicode MS" w:hAnsi="Times New Roman"/>
          <w:sz w:val="18"/>
          <w:szCs w:val="18"/>
          <w:u w:val="single"/>
        </w:rPr>
        <w:t xml:space="preserve"> на террит</w:t>
      </w:r>
      <w:r w:rsidRPr="00C75063">
        <w:rPr>
          <w:rFonts w:ascii="Times New Roman" w:eastAsia="Arial Unicode MS" w:hAnsi="Times New Roman"/>
          <w:sz w:val="18"/>
          <w:szCs w:val="18"/>
          <w:u w:val="single"/>
        </w:rPr>
        <w:t>о</w:t>
      </w:r>
      <w:r w:rsidRPr="00C75063">
        <w:rPr>
          <w:rFonts w:ascii="Times New Roman" w:eastAsia="Arial Unicode MS" w:hAnsi="Times New Roman"/>
          <w:sz w:val="18"/>
          <w:szCs w:val="18"/>
          <w:u w:val="single"/>
        </w:rPr>
        <w:t>рии муниципального образования «Первомайский район».</w:t>
      </w:r>
    </w:p>
    <w:p w:rsidR="00A33B44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B600FC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1.7. Срок, в течение которого проводилось обсуждение идеи (концепции) предлагаемого правового регулиров</w:t>
      </w:r>
      <w:r w:rsidRPr="00B600FC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а</w:t>
      </w:r>
      <w:r w:rsidRPr="00B600FC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ния.</w:t>
      </w:r>
      <w:r w:rsidR="00061049" w:rsidRPr="00B600FC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A33B44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B600FC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</w:r>
      <w:r w:rsidR="00061049" w:rsidRPr="00B600FC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1A4972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>1.9. Контактная информация исполнителя разработчика проекта нормативного правового акта (фамилия, имя, о</w:t>
      </w:r>
      <w:r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>чество, должность, те</w:t>
      </w:r>
      <w:r w:rsidR="00061049"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лефон, адрес электронной почты): </w:t>
      </w:r>
      <w:proofErr w:type="spellStart"/>
      <w:r w:rsidR="001A4972"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Виденькина</w:t>
      </w:r>
      <w:proofErr w:type="spellEnd"/>
      <w:r w:rsidR="001A4972"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Олеся Борисовна, начальник юридического отдела Администрации Первомайского района, (828245)21453, </w:t>
      </w:r>
      <w:hyperlink r:id="rId6" w:history="1">
        <w:r w:rsidR="001A4972" w:rsidRPr="00B600FC">
          <w:rPr>
            <w:rStyle w:val="a3"/>
            <w:rFonts w:ascii="Times New Roman" w:hAnsi="Times New Roman" w:cs="Times New Roman"/>
            <w:color w:val="000000"/>
            <w:sz w:val="17"/>
            <w:szCs w:val="17"/>
            <w:shd w:val="clear" w:color="auto" w:fill="FFFFFF"/>
          </w:rPr>
          <w:t>pmadm@tomsk.gov.ru</w:t>
        </w:r>
      </w:hyperlink>
    </w:p>
    <w:p w:rsidR="00A33B44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1.10. Степень регулирующего воздействия проекта акта: </w:t>
      </w:r>
      <w:r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средняя</w:t>
      </w:r>
      <w:r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A33B44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>1.11. Обоснование отнесения проекта акта к определенной ст</w:t>
      </w:r>
      <w:r w:rsidR="00061049"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епени регулирующего воздействия: </w:t>
      </w:r>
      <w:r w:rsidR="00061049"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Проект акта с</w:t>
      </w:r>
      <w:r w:rsidR="00061049"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="00061049"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держит положения, изменяющие ранее предусмотренные нормативными правовыми актами Первомайского района То</w:t>
      </w:r>
      <w:r w:rsidR="00061049"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м</w:t>
      </w:r>
      <w:r w:rsidR="00061049"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ской области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A33B44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</w:pPr>
      <w:r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1.12. Срок проведения публичных консультаций, в течение которого разработчиком проекта нормативного пр</w:t>
      </w:r>
      <w:r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а</w:t>
      </w:r>
      <w:r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вового акта принимаются предложения.</w:t>
      </w:r>
      <w:r w:rsidR="00061049"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 xml:space="preserve"> </w:t>
      </w:r>
      <w:r w:rsidR="001D4FC6"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-</w:t>
      </w:r>
    </w:p>
    <w:p w:rsidR="00C2709A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</w:pPr>
      <w:r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1.13. Количество замечаний и предложений, полученных в связи с проведением публичных консультаций пре</w:t>
      </w:r>
      <w:r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д</w:t>
      </w:r>
      <w:r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лагаемого правового регулирования</w:t>
      </w:r>
      <w:proofErr w:type="gramStart"/>
      <w:r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.</w:t>
      </w:r>
      <w:r w:rsidR="00C2709A"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 xml:space="preserve"> </w:t>
      </w:r>
      <w:r w:rsidR="001D4FC6"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-</w:t>
      </w:r>
      <w:r w:rsidR="00C2709A"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.</w:t>
      </w:r>
      <w:proofErr w:type="gramEnd"/>
    </w:p>
    <w:p w:rsidR="00A33B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A33B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2.1. Формулировка проблемы.</w:t>
      </w:r>
    </w:p>
    <w:p w:rsidR="00A167C7" w:rsidRDefault="001A4972" w:rsidP="008E49B7">
      <w:pPr>
        <w:spacing w:after="0" w:line="240" w:lineRule="auto"/>
        <w:ind w:firstLine="540"/>
        <w:jc w:val="both"/>
        <w:rPr>
          <w:rFonts w:ascii="Times New Roman" w:hAnsi="Times New Roman"/>
          <w:sz w:val="12"/>
          <w:szCs w:val="18"/>
          <w:u w:val="single"/>
        </w:rPr>
      </w:pPr>
      <w:proofErr w:type="gramStart"/>
      <w:r w:rsidRPr="00A167C7">
        <w:rPr>
          <w:rFonts w:ascii="Times New Roman" w:hAnsi="Times New Roman" w:cs="Times New Roman"/>
          <w:bCs/>
          <w:sz w:val="18"/>
          <w:szCs w:val="18"/>
          <w:u w:val="single"/>
        </w:rPr>
        <w:t xml:space="preserve">С целью реализации на территории Первомайского района Томской области Федерального </w:t>
      </w:r>
      <w:hyperlink r:id="rId7" w:history="1">
        <w:r w:rsidRPr="00A167C7">
          <w:rPr>
            <w:rFonts w:ascii="Times New Roman" w:hAnsi="Times New Roman" w:cs="Times New Roman"/>
            <w:bCs/>
            <w:sz w:val="18"/>
            <w:szCs w:val="18"/>
            <w:u w:val="single"/>
          </w:rPr>
          <w:t>закона</w:t>
        </w:r>
      </w:hyperlink>
      <w:r w:rsidRPr="00A167C7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</w:t>
      </w:r>
      <w:r w:rsidR="008919C4" w:rsidRPr="00A167C7">
        <w:rPr>
          <w:rFonts w:ascii="Times New Roman" w:hAnsi="Times New Roman" w:cs="Times New Roman"/>
          <w:bCs/>
          <w:sz w:val="18"/>
          <w:szCs w:val="18"/>
          <w:u w:val="single"/>
        </w:rPr>
        <w:t xml:space="preserve"> </w:t>
      </w:r>
      <w:r w:rsidR="009D6CAA" w:rsidRPr="00A167C7">
        <w:rPr>
          <w:rFonts w:ascii="Times New Roman" w:hAnsi="Times New Roman" w:cs="Times New Roman"/>
          <w:bCs/>
          <w:sz w:val="18"/>
          <w:szCs w:val="18"/>
          <w:u w:val="single"/>
        </w:rPr>
        <w:t>и исполнением Земельного к</w:t>
      </w:r>
      <w:r w:rsidR="009D6CAA" w:rsidRPr="00A167C7">
        <w:rPr>
          <w:rFonts w:ascii="Times New Roman" w:hAnsi="Times New Roman" w:cs="Times New Roman"/>
          <w:bCs/>
          <w:sz w:val="18"/>
          <w:szCs w:val="18"/>
          <w:u w:val="single"/>
        </w:rPr>
        <w:t>о</w:t>
      </w:r>
      <w:r w:rsidR="009D6CAA" w:rsidRPr="00A167C7">
        <w:rPr>
          <w:rFonts w:ascii="Times New Roman" w:hAnsi="Times New Roman" w:cs="Times New Roman"/>
          <w:bCs/>
          <w:sz w:val="18"/>
          <w:szCs w:val="18"/>
          <w:u w:val="single"/>
        </w:rPr>
        <w:t xml:space="preserve">декса Российской Федерации существует необходимость для принятия </w:t>
      </w:r>
      <w:r w:rsidR="009D6CAA" w:rsidRPr="00A167C7">
        <w:rPr>
          <w:rFonts w:ascii="Times New Roman" w:hAnsi="Times New Roman"/>
          <w:sz w:val="18"/>
          <w:szCs w:val="18"/>
          <w:u w:val="single"/>
        </w:rPr>
        <w:t>административного регламента предоставления муниципальной услуги «</w:t>
      </w:r>
      <w:r w:rsidR="00A167C7" w:rsidRPr="00A167C7">
        <w:rPr>
          <w:rFonts w:ascii="Times New Roman" w:hAnsi="Times New Roman"/>
          <w:sz w:val="18"/>
          <w:szCs w:val="18"/>
          <w:u w:val="single"/>
        </w:rPr>
        <w:t>Об</w:t>
      </w:r>
      <w:r w:rsidR="00A167C7" w:rsidRPr="008062F5">
        <w:rPr>
          <w:rFonts w:ascii="Times New Roman" w:hAnsi="Times New Roman"/>
          <w:sz w:val="18"/>
          <w:szCs w:val="18"/>
          <w:u w:val="single"/>
        </w:rPr>
        <w:t xml:space="preserve"> утверждении административного регламента предоставления муниципальной услуги «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Пр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и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нятие решения о прекращении права постоянного (бессрочного) пользования земельным участком, находящимся в м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у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ниципальной собственности, или права</w:t>
      </w:r>
      <w:proofErr w:type="gramEnd"/>
      <w:r w:rsidR="00A167C7" w:rsidRPr="00D545E3">
        <w:rPr>
          <w:rFonts w:ascii="Times New Roman" w:hAnsi="Times New Roman"/>
          <w:sz w:val="18"/>
          <w:szCs w:val="24"/>
          <w:u w:val="single"/>
        </w:rPr>
        <w:t xml:space="preserve"> пожизненного наследуемого владения земельным участком, находящимся в м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у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 xml:space="preserve">ниципальной собственности,  а также государственная </w:t>
      </w:r>
      <w:proofErr w:type="gramStart"/>
      <w:r w:rsidR="00A167C7" w:rsidRPr="00D545E3">
        <w:rPr>
          <w:rFonts w:ascii="Times New Roman" w:hAnsi="Times New Roman"/>
          <w:sz w:val="18"/>
          <w:szCs w:val="24"/>
          <w:u w:val="single"/>
        </w:rPr>
        <w:t>собственность</w:t>
      </w:r>
      <w:proofErr w:type="gramEnd"/>
      <w:r w:rsidR="00A167C7" w:rsidRPr="00D545E3">
        <w:rPr>
          <w:rFonts w:ascii="Times New Roman" w:hAnsi="Times New Roman"/>
          <w:sz w:val="18"/>
          <w:szCs w:val="24"/>
          <w:u w:val="single"/>
        </w:rPr>
        <w:t xml:space="preserve"> на которые не разграничена на основании заявл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е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ния об отказе от права</w:t>
      </w:r>
      <w:r w:rsidR="00A167C7" w:rsidRPr="00D545E3">
        <w:rPr>
          <w:rFonts w:ascii="Times New Roman" w:hAnsi="Times New Roman"/>
          <w:sz w:val="12"/>
          <w:szCs w:val="18"/>
          <w:u w:val="single"/>
        </w:rPr>
        <w:t>»</w:t>
      </w:r>
    </w:p>
    <w:p w:rsidR="008E49B7" w:rsidRPr="00A167C7" w:rsidRDefault="00A33B44" w:rsidP="008E49B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="00A503E4"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432F2E" w:rsidRPr="00A167C7" w:rsidRDefault="00432F2E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A167C7">
        <w:rPr>
          <w:rFonts w:ascii="Times New Roman" w:hAnsi="Times New Roman"/>
          <w:bCs/>
          <w:sz w:val="18"/>
          <w:szCs w:val="18"/>
          <w:u w:val="single"/>
        </w:rPr>
        <w:t>Федеральн</w:t>
      </w:r>
      <w:r w:rsidR="008E49B7" w:rsidRPr="00A167C7">
        <w:rPr>
          <w:rFonts w:ascii="Times New Roman" w:hAnsi="Times New Roman"/>
          <w:bCs/>
          <w:sz w:val="18"/>
          <w:szCs w:val="18"/>
          <w:u w:val="single"/>
        </w:rPr>
        <w:t>ый</w:t>
      </w:r>
      <w:r w:rsidR="00C029AC" w:rsidRPr="00A167C7">
        <w:rPr>
          <w:rFonts w:ascii="Times New Roman" w:hAnsi="Times New Roman"/>
          <w:bCs/>
          <w:sz w:val="18"/>
          <w:szCs w:val="18"/>
          <w:u w:val="single"/>
        </w:rPr>
        <w:t xml:space="preserve"> </w:t>
      </w:r>
      <w:r w:rsidR="006B775E" w:rsidRPr="00A167C7">
        <w:rPr>
          <w:rFonts w:ascii="Times New Roman" w:hAnsi="Times New Roman"/>
          <w:bCs/>
          <w:sz w:val="18"/>
          <w:szCs w:val="18"/>
          <w:u w:val="single"/>
        </w:rPr>
        <w:t>закон</w:t>
      </w:r>
      <w:r w:rsidRPr="00A167C7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</w:t>
      </w:r>
      <w:r w:rsidR="002D5B53" w:rsidRPr="00A167C7">
        <w:rPr>
          <w:rFonts w:ascii="Times New Roman" w:hAnsi="Times New Roman"/>
          <w:bCs/>
          <w:sz w:val="18"/>
          <w:szCs w:val="18"/>
          <w:u w:val="single"/>
        </w:rPr>
        <w:t xml:space="preserve">ственных и муниципальных услуг" существует необходимость в утверждении </w:t>
      </w:r>
      <w:r w:rsidR="002D5B53" w:rsidRPr="00A167C7">
        <w:rPr>
          <w:rFonts w:ascii="Times New Roman" w:hAnsi="Times New Roman"/>
          <w:sz w:val="18"/>
          <w:szCs w:val="18"/>
          <w:u w:val="single"/>
        </w:rPr>
        <w:t>административного регламента предоставления муниципальной усл</w:t>
      </w:r>
      <w:r w:rsidR="002D5B53" w:rsidRPr="00A167C7">
        <w:rPr>
          <w:rFonts w:ascii="Times New Roman" w:hAnsi="Times New Roman"/>
          <w:sz w:val="18"/>
          <w:szCs w:val="18"/>
          <w:u w:val="single"/>
        </w:rPr>
        <w:t>у</w:t>
      </w:r>
      <w:r w:rsidR="002D5B53" w:rsidRPr="00A167C7">
        <w:rPr>
          <w:rFonts w:ascii="Times New Roman" w:hAnsi="Times New Roman"/>
          <w:sz w:val="18"/>
          <w:szCs w:val="18"/>
          <w:u w:val="single"/>
        </w:rPr>
        <w:t xml:space="preserve">ги </w:t>
      </w:r>
    </w:p>
    <w:p w:rsidR="00A503E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2.3. Социальные группы, заинтересованные в устранении про</w:t>
      </w:r>
      <w:r w:rsidR="00A503E4"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блемы, их количественная оценка.</w:t>
      </w:r>
    </w:p>
    <w:p w:rsidR="00A167C7" w:rsidRPr="00A167C7" w:rsidRDefault="00A167C7" w:rsidP="00A167C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u w:val="single"/>
        </w:rPr>
      </w:pPr>
      <w:r w:rsidRPr="00A167C7">
        <w:rPr>
          <w:rFonts w:ascii="Times New Roman" w:eastAsia="Arial Unicode MS" w:hAnsi="Times New Roman"/>
          <w:sz w:val="18"/>
          <w:szCs w:val="18"/>
          <w:u w:val="single"/>
        </w:rPr>
        <w:t xml:space="preserve">Заявителями по муниципальной услуге по </w:t>
      </w:r>
      <w:r w:rsidRPr="00A167C7">
        <w:rPr>
          <w:rFonts w:ascii="Times New Roman" w:hAnsi="Times New Roman"/>
          <w:sz w:val="18"/>
          <w:szCs w:val="18"/>
          <w:u w:val="single"/>
        </w:rPr>
        <w:t>принятию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</w:t>
      </w:r>
      <w:r w:rsidRPr="00A167C7">
        <w:rPr>
          <w:rFonts w:ascii="Times New Roman" w:hAnsi="Times New Roman"/>
          <w:sz w:val="18"/>
          <w:szCs w:val="18"/>
          <w:u w:val="single"/>
        </w:rPr>
        <w:t>о</w:t>
      </w:r>
      <w:r w:rsidRPr="00A167C7">
        <w:rPr>
          <w:rFonts w:ascii="Times New Roman" w:hAnsi="Times New Roman"/>
          <w:sz w:val="18"/>
          <w:szCs w:val="18"/>
          <w:u w:val="single"/>
        </w:rPr>
        <w:t>го владения земельным участком, находящимся в муниципальной собственности, а также</w:t>
      </w:r>
      <w:r w:rsidRPr="00A167C7">
        <w:rPr>
          <w:bCs/>
          <w:sz w:val="18"/>
          <w:szCs w:val="18"/>
          <w:u w:val="single"/>
        </w:rPr>
        <w:t xml:space="preserve"> </w:t>
      </w:r>
      <w:r w:rsidRPr="00A167C7">
        <w:rPr>
          <w:rFonts w:ascii="Times New Roman" w:hAnsi="Times New Roman"/>
          <w:sz w:val="18"/>
          <w:szCs w:val="18"/>
          <w:u w:val="single"/>
        </w:rPr>
        <w:t xml:space="preserve">государственная </w:t>
      </w:r>
      <w:proofErr w:type="gramStart"/>
      <w:r w:rsidRPr="00A167C7">
        <w:rPr>
          <w:rFonts w:ascii="Times New Roman" w:hAnsi="Times New Roman"/>
          <w:sz w:val="18"/>
          <w:szCs w:val="18"/>
          <w:u w:val="single"/>
        </w:rPr>
        <w:t>собстве</w:t>
      </w:r>
      <w:r w:rsidRPr="00A167C7">
        <w:rPr>
          <w:rFonts w:ascii="Times New Roman" w:hAnsi="Times New Roman"/>
          <w:sz w:val="18"/>
          <w:szCs w:val="18"/>
          <w:u w:val="single"/>
        </w:rPr>
        <w:t>н</w:t>
      </w:r>
      <w:r w:rsidRPr="00A167C7">
        <w:rPr>
          <w:rFonts w:ascii="Times New Roman" w:hAnsi="Times New Roman"/>
          <w:sz w:val="18"/>
          <w:szCs w:val="18"/>
          <w:u w:val="single"/>
        </w:rPr>
        <w:t>ность</w:t>
      </w:r>
      <w:proofErr w:type="gramEnd"/>
      <w:r w:rsidRPr="00A167C7">
        <w:rPr>
          <w:rFonts w:ascii="Times New Roman" w:hAnsi="Times New Roman"/>
          <w:sz w:val="18"/>
          <w:szCs w:val="18"/>
          <w:u w:val="single"/>
        </w:rPr>
        <w:t xml:space="preserve"> на которые не разграничена на основании заявления об отказе от права (далее – м</w:t>
      </w:r>
      <w:r w:rsidRPr="00A167C7">
        <w:rPr>
          <w:rFonts w:ascii="Times New Roman" w:hAnsi="Times New Roman"/>
          <w:sz w:val="18"/>
          <w:szCs w:val="18"/>
          <w:u w:val="single"/>
        </w:rPr>
        <w:t>у</w:t>
      </w:r>
      <w:r w:rsidRPr="00A167C7">
        <w:rPr>
          <w:rFonts w:ascii="Times New Roman" w:hAnsi="Times New Roman"/>
          <w:sz w:val="18"/>
          <w:szCs w:val="18"/>
          <w:u w:val="single"/>
        </w:rPr>
        <w:t>ниципальная услуга), являются:</w:t>
      </w:r>
    </w:p>
    <w:p w:rsidR="00A167C7" w:rsidRDefault="00A167C7" w:rsidP="00A167C7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A167C7">
        <w:rPr>
          <w:rFonts w:ascii="Times New Roman" w:eastAsia="Arial Unicode MS" w:hAnsi="Times New Roman"/>
          <w:sz w:val="18"/>
          <w:szCs w:val="18"/>
          <w:u w:val="single"/>
        </w:rPr>
        <w:t>– физические лица, в том числе индивидуальные предприниматели, и юридические лица (их полномочные пре</w:t>
      </w:r>
      <w:r w:rsidRPr="00A167C7">
        <w:rPr>
          <w:rFonts w:ascii="Times New Roman" w:eastAsia="Arial Unicode MS" w:hAnsi="Times New Roman"/>
          <w:sz w:val="18"/>
          <w:szCs w:val="18"/>
          <w:u w:val="single"/>
        </w:rPr>
        <w:t>д</w:t>
      </w:r>
      <w:r w:rsidRPr="00A167C7">
        <w:rPr>
          <w:rFonts w:ascii="Times New Roman" w:eastAsia="Arial Unicode MS" w:hAnsi="Times New Roman"/>
          <w:sz w:val="18"/>
          <w:szCs w:val="18"/>
          <w:u w:val="single"/>
        </w:rPr>
        <w:t>ставители на основании доверенности</w:t>
      </w:r>
      <w:r w:rsidRPr="00047E04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End"/>
    </w:p>
    <w:p w:rsidR="00D9159E" w:rsidRPr="00A167C7" w:rsidRDefault="008E49B7" w:rsidP="00A167C7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18"/>
          <w:szCs w:val="18"/>
          <w:u w:val="single"/>
        </w:rPr>
      </w:pPr>
      <w:r w:rsidRPr="00A167C7">
        <w:rPr>
          <w:rFonts w:ascii="Times New Roman" w:eastAsia="Arial Unicode MS" w:hAnsi="Times New Roman"/>
          <w:sz w:val="18"/>
          <w:szCs w:val="18"/>
          <w:u w:val="single"/>
        </w:rPr>
        <w:t>На 01.01.2017 число проживающих на территории Первомайского района</w:t>
      </w:r>
      <w:r w:rsidR="003A22A9" w:rsidRPr="00A167C7">
        <w:rPr>
          <w:rFonts w:ascii="Times New Roman" w:eastAsia="Arial Unicode MS" w:hAnsi="Times New Roman"/>
          <w:sz w:val="18"/>
          <w:szCs w:val="18"/>
          <w:u w:val="single"/>
        </w:rPr>
        <w:t xml:space="preserve"> составляет около 13100,человек, </w:t>
      </w:r>
      <w:r w:rsidR="00154CB9" w:rsidRPr="00A167C7">
        <w:rPr>
          <w:rFonts w:ascii="Times New Roman" w:hAnsi="Times New Roman" w:cs="Times New Roman"/>
          <w:sz w:val="18"/>
          <w:szCs w:val="18"/>
          <w:u w:val="single"/>
        </w:rPr>
        <w:t>кол</w:t>
      </w:r>
      <w:r w:rsidR="00154CB9" w:rsidRPr="00A167C7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154CB9" w:rsidRPr="00A167C7">
        <w:rPr>
          <w:rFonts w:ascii="Times New Roman" w:hAnsi="Times New Roman" w:cs="Times New Roman"/>
          <w:sz w:val="18"/>
          <w:szCs w:val="18"/>
          <w:u w:val="single"/>
        </w:rPr>
        <w:t xml:space="preserve">чество субъектов </w:t>
      </w:r>
      <w:r w:rsidR="00D9159E" w:rsidRPr="00A167C7">
        <w:rPr>
          <w:rFonts w:ascii="Times New Roman" w:hAnsi="Times New Roman" w:cs="Times New Roman"/>
          <w:sz w:val="18"/>
          <w:szCs w:val="18"/>
          <w:u w:val="single"/>
        </w:rPr>
        <w:t>малого и среднего предпринимательства составило 436 ед.</w:t>
      </w:r>
    </w:p>
    <w:p w:rsidR="00A503E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2.4. Характеристика негативных эффектов, возникающих в связи с наличием проблемы, их количественная оце</w:t>
      </w: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н</w:t>
      </w: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ка.</w:t>
      </w:r>
    </w:p>
    <w:p w:rsidR="007B5376" w:rsidRPr="00A167C7" w:rsidRDefault="0076310A" w:rsidP="00E02AC9">
      <w:pPr>
        <w:spacing w:after="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соблюдение</w:t>
      </w:r>
      <w:r w:rsidR="007B5376"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6B775E" w:rsidRPr="00A167C7">
        <w:rPr>
          <w:rFonts w:ascii="Times New Roman" w:hAnsi="Times New Roman"/>
          <w:bCs/>
          <w:sz w:val="18"/>
          <w:szCs w:val="18"/>
          <w:u w:val="single"/>
        </w:rPr>
        <w:t>Федеральный закон от 27.07.2010 N 210-ФЗ "Об организации предоставления государственных и муниципальных услуг"</w:t>
      </w:r>
      <w:r w:rsidR="00C2476E" w:rsidRPr="00A167C7">
        <w:rPr>
          <w:rFonts w:ascii="Times New Roman" w:hAnsi="Times New Roman"/>
          <w:bCs/>
          <w:sz w:val="18"/>
          <w:szCs w:val="18"/>
          <w:u w:val="single"/>
        </w:rPr>
        <w:t xml:space="preserve"> и </w:t>
      </w:r>
      <w:r w:rsidR="00C2476E" w:rsidRPr="00A167C7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Федерации.</w:t>
      </w:r>
    </w:p>
    <w:p w:rsidR="00A33B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2.5. Причины возникновения проблемы и факторы, поддерживающие ее существование.</w:t>
      </w:r>
    </w:p>
    <w:p w:rsidR="00A167C7" w:rsidRDefault="003A22A9" w:rsidP="00E02AC9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24"/>
          <w:u w:val="single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Необходимость в утверждении Административного регламента</w:t>
      </w:r>
      <w:r w:rsidR="00A167C7" w:rsidRPr="00A167C7">
        <w:rPr>
          <w:rFonts w:ascii="Times New Roman" w:hAnsi="Times New Roman"/>
          <w:sz w:val="18"/>
          <w:szCs w:val="18"/>
          <w:u w:val="single"/>
        </w:rPr>
        <w:t xml:space="preserve"> административного регламента предоставления муниципальной услуги «</w:t>
      </w:r>
      <w:r w:rsidR="00A167C7" w:rsidRPr="00A167C7">
        <w:rPr>
          <w:rFonts w:ascii="Times New Roman" w:hAnsi="Times New Roman"/>
          <w:sz w:val="18"/>
          <w:szCs w:val="24"/>
          <w:u w:val="single"/>
        </w:rPr>
        <w:t>Принятие решения о прекращении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 xml:space="preserve"> права постоянного (бессрочного) пользования земел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ь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ным участком, находящимся в муниципальной собственности, или права пожизненного наследуемого владения земел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ь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 xml:space="preserve">ным участком, находящимся в муниципальной собственности,  а также государственная </w:t>
      </w:r>
      <w:proofErr w:type="gramStart"/>
      <w:r w:rsidR="00A167C7" w:rsidRPr="00D545E3">
        <w:rPr>
          <w:rFonts w:ascii="Times New Roman" w:hAnsi="Times New Roman"/>
          <w:sz w:val="18"/>
          <w:szCs w:val="24"/>
          <w:u w:val="single"/>
        </w:rPr>
        <w:t>собственность</w:t>
      </w:r>
      <w:proofErr w:type="gramEnd"/>
      <w:r w:rsidR="00A167C7" w:rsidRPr="00D545E3">
        <w:rPr>
          <w:rFonts w:ascii="Times New Roman" w:hAnsi="Times New Roman"/>
          <w:sz w:val="18"/>
          <w:szCs w:val="24"/>
          <w:u w:val="single"/>
        </w:rPr>
        <w:t xml:space="preserve"> на которые не разгр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а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ничена на основании заявления об отказе от права</w:t>
      </w:r>
    </w:p>
    <w:p w:rsidR="00A33B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2.6. Причины невозможности решения проблемы участниками соо</w:t>
      </w: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ветствующих отношений самостоятельно, без вмешательства государства.</w:t>
      </w:r>
    </w:p>
    <w:p w:rsidR="006B775E" w:rsidRPr="00A167C7" w:rsidRDefault="00D42811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Полномочия на</w:t>
      </w:r>
      <w:r w:rsidR="00195869" w:rsidRPr="00A167C7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предоставления муниципальной услуги </w:t>
      </w:r>
      <w:r w:rsidRPr="00A167C7">
        <w:rPr>
          <w:rFonts w:ascii="Times New Roman" w:hAnsi="Times New Roman" w:cs="Times New Roman"/>
          <w:sz w:val="18"/>
          <w:szCs w:val="18"/>
          <w:u w:val="single"/>
        </w:rPr>
        <w:t>имеет Управление имущественных отношений Админ</w:t>
      </w:r>
      <w:r w:rsidRPr="00A167C7">
        <w:rPr>
          <w:rFonts w:ascii="Times New Roman" w:hAnsi="Times New Roman" w:cs="Times New Roman"/>
          <w:sz w:val="18"/>
          <w:szCs w:val="18"/>
          <w:u w:val="single"/>
        </w:rPr>
        <w:t>и</w:t>
      </w:r>
      <w:r w:rsidRPr="00A167C7">
        <w:rPr>
          <w:rFonts w:ascii="Times New Roman" w:hAnsi="Times New Roman" w:cs="Times New Roman"/>
          <w:sz w:val="18"/>
          <w:szCs w:val="18"/>
          <w:u w:val="single"/>
        </w:rPr>
        <w:t>страции Первомайского района.</w:t>
      </w:r>
    </w:p>
    <w:p w:rsidR="00A33B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2.7. Опыт решения </w:t>
      </w:r>
      <w:proofErr w:type="gramStart"/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аналогичных проблем</w:t>
      </w:r>
      <w:proofErr w:type="gramEnd"/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других субъектах Российской Федерации, иностранных государствах.</w:t>
      </w:r>
    </w:p>
    <w:p w:rsidR="003A22A9" w:rsidRPr="00A167C7" w:rsidRDefault="003A22A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-</w:t>
      </w:r>
    </w:p>
    <w:p w:rsidR="00A33B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0" w:name="Par31"/>
      <w:bookmarkEnd w:id="0"/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2.8. Иная информация о проблеме.</w:t>
      </w:r>
    </w:p>
    <w:p w:rsidR="008F2447" w:rsidRPr="00A167C7" w:rsidRDefault="008F2447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1" w:name="Par197"/>
      <w:bookmarkEnd w:id="1"/>
      <w:r w:rsidRPr="00A167C7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517"/>
      </w:tblGrid>
      <w:tr w:rsidR="00A33B44" w:rsidRPr="00A167C7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Периодичность мониторинга достижения целей предлагаемого правового регулир</w:t>
            </w: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вания</w:t>
            </w:r>
          </w:p>
        </w:tc>
      </w:tr>
      <w:tr w:rsidR="00A33B44" w:rsidRPr="00A167C7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A167C7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A167C7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A167C7" w:rsidRDefault="00A33B44" w:rsidP="00E02AC9">
      <w:pPr>
        <w:spacing w:after="0" w:line="240" w:lineRule="auto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2157"/>
      </w:tblGrid>
      <w:tr w:rsidR="00A33B44" w:rsidRPr="00A167C7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 (соо</w:t>
            </w: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т</w:t>
            </w: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 xml:space="preserve">ветствует </w:t>
            </w:r>
            <w:hyperlink w:anchor="Par233" w:history="1">
              <w:r w:rsidRPr="00A167C7">
                <w:rPr>
                  <w:rFonts w:ascii="Times New Roman" w:eastAsiaTheme="minorHAnsi" w:hAnsi="Times New Roman" w:cs="Times New Roman"/>
                  <w:color w:val="808080" w:themeColor="background1" w:themeShade="80"/>
                  <w:sz w:val="18"/>
                  <w:szCs w:val="18"/>
                  <w:lang w:eastAsia="en-US"/>
                </w:rPr>
                <w:t>п. 3.1</w:t>
              </w:r>
            </w:hyperlink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Индикаторы достижения целей пре</w:t>
            </w: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д</w:t>
            </w: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лагаемого правового регулирования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Единица измерения индикаторов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Целевые значения инд</w:t>
            </w: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</w:t>
            </w: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каторов по годам</w:t>
            </w:r>
          </w:p>
        </w:tc>
      </w:tr>
      <w:tr w:rsidR="00A33B44" w:rsidRPr="00A167C7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A167C7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A167C7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A167C7" w:rsidTr="00FC6629">
        <w:trPr>
          <w:trHeight w:val="30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2" w:name="Par233"/>
      <w:bookmarkEnd w:id="2"/>
      <w:r w:rsidRPr="00A167C7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3.1. Методы расчета индикаторов достижения целей предлагаемого правового регулирования, источники инфо</w:t>
      </w:r>
      <w:r w:rsidRPr="00A167C7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р</w:t>
      </w:r>
      <w:r w:rsidRPr="00A167C7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мации для расчетов.</w:t>
      </w:r>
    </w:p>
    <w:p w:rsidR="00A33B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A33B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3" w:name="Par236"/>
      <w:bookmarkEnd w:id="3"/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4. Качественная характеристика и оценка численности потенциальных адресатов предлагаемого правового рег</w:t>
      </w: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у</w:t>
      </w: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1134"/>
      </w:tblGrid>
      <w:tr w:rsidR="00A33B44" w:rsidRPr="00A167C7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регулирования (краткое описание их кач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ственных характеристик)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 участников группы</w:t>
            </w:r>
          </w:p>
        </w:tc>
      </w:tr>
      <w:tr w:rsidR="00A33B44" w:rsidRPr="00A167C7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1)</w:t>
            </w:r>
            <w:r w:rsidR="00E11442"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54CB9"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BA4697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436</w:t>
            </w:r>
          </w:p>
        </w:tc>
      </w:tr>
      <w:tr w:rsidR="003A22A9" w:rsidRPr="00A167C7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A9" w:rsidRPr="00A167C7" w:rsidRDefault="003A22A9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2) 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A9" w:rsidRPr="00A167C7" w:rsidRDefault="003A22A9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13100</w:t>
            </w:r>
          </w:p>
        </w:tc>
      </w:tr>
    </w:tbl>
    <w:p w:rsidR="00A33B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5. Сведения о дополнительн</w:t>
      </w:r>
      <w:r w:rsidR="00E11442"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ых расходах (доходах) местного</w:t>
      </w: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бюджета, связанных с введением предлагаемого правового регулирования.</w:t>
      </w:r>
    </w:p>
    <w:p w:rsidR="00154CB9" w:rsidRPr="00A167C7" w:rsidRDefault="00154CB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</w:t>
      </w: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о</w:t>
      </w: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ды).</w:t>
      </w:r>
    </w:p>
    <w:p w:rsidR="00A33B44" w:rsidRPr="00A167C7" w:rsidRDefault="00E11442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693"/>
        <w:gridCol w:w="2410"/>
        <w:gridCol w:w="1276"/>
      </w:tblGrid>
      <w:tr w:rsidR="00A33B44" w:rsidRPr="00A167C7" w:rsidTr="00D807C6">
        <w:tc>
          <w:tcPr>
            <w:tcW w:w="2977" w:type="dxa"/>
            <w:vAlign w:val="center"/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вания (соответствует </w:t>
            </w:r>
            <w:hyperlink w:anchor="Par236" w:history="1">
              <w:r w:rsidRPr="00A167C7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пункту 4</w:t>
              </w:r>
            </w:hyperlink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Новые обязанности, запреты и ограничения, изменения сущес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обязанностей, запретов и ограничений, вводимые пре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лагаемым правовым регулиров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нием (с указанием соответс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положений проекта нормативного правового акта)</w:t>
            </w:r>
          </w:p>
        </w:tc>
        <w:tc>
          <w:tcPr>
            <w:tcW w:w="2410" w:type="dxa"/>
            <w:vAlign w:val="center"/>
          </w:tcPr>
          <w:p w:rsidR="00A33B44" w:rsidRPr="00A167C7" w:rsidRDefault="00A33B44" w:rsidP="00E02A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Описание расходов и во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можных доходов, связанных с введением предлагаемого правового регулирования</w:t>
            </w:r>
          </w:p>
        </w:tc>
        <w:tc>
          <w:tcPr>
            <w:tcW w:w="1276" w:type="dxa"/>
            <w:vAlign w:val="center"/>
          </w:tcPr>
          <w:p w:rsidR="00A33B44" w:rsidRPr="00A167C7" w:rsidRDefault="00A33B44" w:rsidP="00E02A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Количестве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ная оценка, руб.</w:t>
            </w:r>
          </w:p>
        </w:tc>
      </w:tr>
      <w:tr w:rsidR="00204B8B" w:rsidRPr="00A167C7" w:rsidTr="00204B8B">
        <w:trPr>
          <w:trHeight w:val="603"/>
        </w:trPr>
        <w:tc>
          <w:tcPr>
            <w:tcW w:w="2977" w:type="dxa"/>
          </w:tcPr>
          <w:p w:rsidR="00204B8B" w:rsidRPr="00A167C7" w:rsidRDefault="00204B8B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Группа 1 Субъекты малого и сре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него предпринимательства </w:t>
            </w:r>
          </w:p>
        </w:tc>
        <w:tc>
          <w:tcPr>
            <w:tcW w:w="2693" w:type="dxa"/>
          </w:tcPr>
          <w:p w:rsidR="00204B8B" w:rsidRPr="00A167C7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A167C7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A167C7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204B8B" w:rsidRPr="00A167C7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A167C7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A167C7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204B8B" w:rsidRPr="00A167C7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A167C7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A167C7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A33B44" w:rsidRPr="00A167C7" w:rsidRDefault="00A33B44" w:rsidP="00E02AC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B77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  <w:r w:rsidR="003B7744"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</w:p>
    <w:p w:rsidR="00A33B44" w:rsidRPr="00A167C7" w:rsidRDefault="00A33B44" w:rsidP="00E02A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8"/>
        <w:gridCol w:w="3118"/>
        <w:gridCol w:w="851"/>
      </w:tblGrid>
      <w:tr w:rsidR="00A33B44" w:rsidRPr="00A167C7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Виды рисков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Оценка вероя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ности наступл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ния неблагопр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ятных последс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Методы контроля рисков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A167C7" w:rsidRDefault="00247593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Степень контроля рисков </w:t>
            </w:r>
            <w:r w:rsidR="00A33B44"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</w:t>
            </w:r>
            <w:proofErr w:type="gramStart"/>
            <w:r w:rsidR="00A33B44"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</w:t>
            </w:r>
            <w:r w:rsidR="00A33B44"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</w:t>
            </w:r>
            <w:r w:rsidR="00A33B44"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</w:t>
            </w:r>
            <w:proofErr w:type="gramEnd"/>
            <w:r w:rsidR="00A33B44"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/части</w:t>
            </w:r>
            <w:r w:rsidR="00A33B44"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</w:t>
            </w:r>
            <w:r w:rsidR="00A33B44"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ный/отсутствует)</w:t>
            </w:r>
          </w:p>
        </w:tc>
      </w:tr>
      <w:tr w:rsidR="00BA4697" w:rsidRPr="00A167C7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A167C7" w:rsidRDefault="00BA4697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 1</w:t>
            </w:r>
            <w:proofErr w:type="gramStart"/>
            <w:r w:rsidR="00A14C25"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</w:t>
            </w:r>
            <w:proofErr w:type="gramEnd"/>
            <w:r w:rsidR="00A14C25"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исполнение обязанностей, прописа</w:t>
            </w:r>
            <w:r w:rsidR="00A14C25"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A14C25"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ных в нормативном правовом регулировании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A167C7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большая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25" w:rsidRPr="00A167C7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Ведение отчетности предоставления услуги, </w:t>
            </w:r>
          </w:p>
          <w:p w:rsidR="00A14C25" w:rsidRPr="00A167C7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назначение ответственного должнос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A167C7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полный</w:t>
            </w:r>
          </w:p>
        </w:tc>
      </w:tr>
    </w:tbl>
    <w:p w:rsidR="00A33B44" w:rsidRPr="00A167C7" w:rsidRDefault="00A33B44" w:rsidP="00E02A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8. Сравнение возможных вариантов решения проблемы.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872"/>
        <w:gridCol w:w="1417"/>
        <w:gridCol w:w="851"/>
      </w:tblGrid>
      <w:tr w:rsidR="00A33B44" w:rsidRPr="00A167C7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N...</w:t>
            </w:r>
          </w:p>
        </w:tc>
      </w:tr>
      <w:tr w:rsidR="00A33B44" w:rsidRPr="00A167C7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Принятие нормати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бездействие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A167C7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8.2. Качественная характеристика и оценка динамики численн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сти потенциальных адресатов предлагаемого правового регул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в среднесрочном периоде (1 - 3 года)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1A78A6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A167C7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дополнительных ра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ходов не предусмо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A167C7" w:rsidTr="006B4476">
        <w:trPr>
          <w:trHeight w:val="51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1A78A6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A167C7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8.5. Оценка возможности достижения заявленных целей регул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(</w:t>
            </w:r>
            <w:hyperlink w:anchor="Par197" w:history="1">
              <w:r w:rsidRPr="00A167C7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раздел 3</w:t>
              </w:r>
            </w:hyperlink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A167C7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Риски минимальны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167C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A167C7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33B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8.7. Обоснование выбора предпочтительного варианта решения выявленной проблемы.</w:t>
      </w:r>
    </w:p>
    <w:p w:rsidR="0076310A" w:rsidRPr="00A167C7" w:rsidRDefault="00D34ECC" w:rsidP="00E02AC9">
      <w:pPr>
        <w:pStyle w:val="ConsPlusNormal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proofErr w:type="gramStart"/>
      <w:r w:rsidRPr="00A167C7">
        <w:rPr>
          <w:rFonts w:ascii="Times New Roman" w:hAnsi="Times New Roman"/>
          <w:bCs/>
          <w:sz w:val="18"/>
          <w:szCs w:val="18"/>
          <w:u w:val="single"/>
        </w:rPr>
        <w:t>В связи с реализацией</w:t>
      </w:r>
      <w:r w:rsidR="0076310A" w:rsidRPr="00A167C7">
        <w:rPr>
          <w:rFonts w:ascii="Times New Roman" w:hAnsi="Times New Roman"/>
          <w:bCs/>
          <w:sz w:val="18"/>
          <w:szCs w:val="18"/>
          <w:u w:val="single"/>
        </w:rPr>
        <w:t xml:space="preserve"> на территории Первомайского района Томской области Федерального </w:t>
      </w:r>
      <w:hyperlink r:id="rId8" w:history="1">
        <w:r w:rsidR="0076310A" w:rsidRPr="00A167C7">
          <w:rPr>
            <w:rFonts w:ascii="Times New Roman" w:hAnsi="Times New Roman"/>
            <w:bCs/>
            <w:sz w:val="18"/>
            <w:szCs w:val="18"/>
            <w:u w:val="single"/>
          </w:rPr>
          <w:t>закона</w:t>
        </w:r>
      </w:hyperlink>
      <w:r w:rsidR="0076310A" w:rsidRPr="00A167C7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услуг", </w:t>
      </w:r>
      <w:r w:rsidR="00A05E8C" w:rsidRPr="00A167C7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</w:t>
      </w:r>
      <w:r w:rsidR="00002FA6" w:rsidRPr="00A167C7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 xml:space="preserve"> необходимо ут</w:t>
      </w:r>
      <w:r w:rsidR="00002FA6" w:rsidRPr="00A167C7">
        <w:rPr>
          <w:rFonts w:ascii="Times New Roman" w:hAnsi="Times New Roman"/>
          <w:bCs/>
          <w:sz w:val="18"/>
          <w:szCs w:val="18"/>
          <w:u w:val="single"/>
        </w:rPr>
        <w:t>вердить Административный регламент предоставления муниципальной услуги «</w:t>
      </w:r>
      <w:r w:rsidR="00A167C7" w:rsidRPr="008062F5">
        <w:rPr>
          <w:rFonts w:ascii="Times New Roman" w:hAnsi="Times New Roman"/>
          <w:sz w:val="18"/>
          <w:szCs w:val="18"/>
          <w:u w:val="single"/>
        </w:rPr>
        <w:t>администр</w:t>
      </w:r>
      <w:r w:rsidR="00A167C7" w:rsidRPr="008062F5">
        <w:rPr>
          <w:rFonts w:ascii="Times New Roman" w:hAnsi="Times New Roman"/>
          <w:sz w:val="18"/>
          <w:szCs w:val="18"/>
          <w:u w:val="single"/>
        </w:rPr>
        <w:t>а</w:t>
      </w:r>
      <w:r w:rsidR="00A167C7" w:rsidRPr="008062F5">
        <w:rPr>
          <w:rFonts w:ascii="Times New Roman" w:hAnsi="Times New Roman"/>
          <w:sz w:val="18"/>
          <w:szCs w:val="18"/>
          <w:u w:val="single"/>
        </w:rPr>
        <w:t>тивного регламента предоставления муниципальной услуги «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Принятие решения о прекращении права постоянного (бе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с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срочного) пользования земельным участком, находящимся в муниципальной со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б</w:t>
      </w:r>
      <w:r w:rsidR="00A167C7" w:rsidRPr="00D545E3">
        <w:rPr>
          <w:rFonts w:ascii="Times New Roman" w:hAnsi="Times New Roman"/>
          <w:sz w:val="18"/>
          <w:szCs w:val="24"/>
          <w:u w:val="single"/>
        </w:rPr>
        <w:t>ственности, или права пожизненного наследуемого владения земельным участком</w:t>
      </w:r>
      <w:proofErr w:type="gramEnd"/>
      <w:r w:rsidR="00A167C7" w:rsidRPr="00D545E3">
        <w:rPr>
          <w:rFonts w:ascii="Times New Roman" w:hAnsi="Times New Roman"/>
          <w:sz w:val="18"/>
          <w:szCs w:val="24"/>
          <w:u w:val="single"/>
        </w:rPr>
        <w:t xml:space="preserve">, находящимся в муниципальной </w:t>
      </w:r>
      <w:r w:rsidR="00A167C7" w:rsidRPr="00A167C7">
        <w:rPr>
          <w:rFonts w:ascii="Times New Roman" w:hAnsi="Times New Roman"/>
          <w:sz w:val="18"/>
          <w:szCs w:val="24"/>
          <w:u w:val="single"/>
        </w:rPr>
        <w:t xml:space="preserve">собственности,  а также государственная </w:t>
      </w:r>
      <w:proofErr w:type="gramStart"/>
      <w:r w:rsidR="00A167C7" w:rsidRPr="00A167C7">
        <w:rPr>
          <w:rFonts w:ascii="Times New Roman" w:hAnsi="Times New Roman"/>
          <w:sz w:val="18"/>
          <w:szCs w:val="24"/>
          <w:u w:val="single"/>
        </w:rPr>
        <w:t>собстве</w:t>
      </w:r>
      <w:r w:rsidR="00A167C7" w:rsidRPr="00A167C7">
        <w:rPr>
          <w:rFonts w:ascii="Times New Roman" w:hAnsi="Times New Roman"/>
          <w:sz w:val="18"/>
          <w:szCs w:val="24"/>
          <w:u w:val="single"/>
        </w:rPr>
        <w:t>н</w:t>
      </w:r>
      <w:r w:rsidR="00A167C7" w:rsidRPr="00A167C7">
        <w:rPr>
          <w:rFonts w:ascii="Times New Roman" w:hAnsi="Times New Roman"/>
          <w:sz w:val="18"/>
          <w:szCs w:val="24"/>
          <w:u w:val="single"/>
        </w:rPr>
        <w:t>ность</w:t>
      </w:r>
      <w:proofErr w:type="gramEnd"/>
      <w:r w:rsidR="00A167C7" w:rsidRPr="00A167C7">
        <w:rPr>
          <w:rFonts w:ascii="Times New Roman" w:hAnsi="Times New Roman"/>
          <w:sz w:val="18"/>
          <w:szCs w:val="24"/>
          <w:u w:val="single"/>
        </w:rPr>
        <w:t xml:space="preserve"> на которые не разграничена на основании заявления об отказе от права</w:t>
      </w:r>
      <w:r w:rsidR="00002FA6" w:rsidRPr="00A167C7">
        <w:rPr>
          <w:rFonts w:ascii="Times New Roman" w:hAnsi="Times New Roman"/>
          <w:bCs/>
          <w:sz w:val="18"/>
          <w:szCs w:val="18"/>
          <w:u w:val="single"/>
        </w:rPr>
        <w:t xml:space="preserve">». </w:t>
      </w:r>
    </w:p>
    <w:p w:rsidR="00002FA6" w:rsidRPr="00A167C7" w:rsidRDefault="00002FA6" w:rsidP="00E02AC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A167C7">
        <w:rPr>
          <w:rFonts w:ascii="Times New Roman" w:hAnsi="Times New Roman"/>
          <w:bCs/>
          <w:sz w:val="18"/>
          <w:szCs w:val="18"/>
          <w:u w:val="single"/>
        </w:rPr>
        <w:t xml:space="preserve">Исходя из </w:t>
      </w:r>
      <w:proofErr w:type="gramStart"/>
      <w:r w:rsidRPr="00A167C7">
        <w:rPr>
          <w:rFonts w:ascii="Times New Roman" w:hAnsi="Times New Roman"/>
          <w:bCs/>
          <w:sz w:val="18"/>
          <w:szCs w:val="18"/>
          <w:u w:val="single"/>
        </w:rPr>
        <w:t>вышеизложенного</w:t>
      </w:r>
      <w:proofErr w:type="gramEnd"/>
      <w:r w:rsidRPr="00A167C7">
        <w:rPr>
          <w:rFonts w:ascii="Times New Roman" w:hAnsi="Times New Roman"/>
          <w:bCs/>
          <w:sz w:val="18"/>
          <w:szCs w:val="18"/>
          <w:u w:val="single"/>
        </w:rPr>
        <w:t xml:space="preserve"> целесообразно считать вариант 1 предпочтительным.</w:t>
      </w:r>
    </w:p>
    <w:p w:rsidR="001A78A6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8.8. Детальное описание предлагаемого варианта решения проблемы.</w:t>
      </w:r>
    </w:p>
    <w:p w:rsidR="001A78A6" w:rsidRPr="00A167C7" w:rsidRDefault="001A78A6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Принятие нормативного правового акта</w:t>
      </w:r>
    </w:p>
    <w:p w:rsidR="00A33B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</w:t>
      </w: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ношения.</w:t>
      </w:r>
    </w:p>
    <w:p w:rsidR="001A78A6" w:rsidRPr="00A167C7" w:rsidRDefault="001A78A6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требуется</w:t>
      </w:r>
    </w:p>
    <w:p w:rsidR="00A33B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9.1. Предполагаемая дата вступления в силу нормативного правового акта.</w:t>
      </w:r>
    </w:p>
    <w:p w:rsidR="001A78A6" w:rsidRPr="00A167C7" w:rsidRDefault="00204B8B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01.01.2018</w:t>
      </w:r>
    </w:p>
    <w:p w:rsidR="00A33B44" w:rsidRPr="00A167C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9.2. Необходимость установления переходного периода и (или) отсрочки введения предлагаемого правового р</w:t>
      </w: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е</w:t>
      </w: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гулирования: есть (нет) (с обоснованием необходимости).</w:t>
      </w:r>
      <w:r w:rsidR="001A78A6"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1A78A6" w:rsidRPr="00A167C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F85EF8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167C7">
        <w:rPr>
          <w:rFonts w:ascii="Times New Roman" w:eastAsiaTheme="minorHAnsi" w:hAnsi="Times New Roman" w:cs="Times New Roman"/>
          <w:sz w:val="18"/>
          <w:szCs w:val="18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</w:t>
      </w:r>
      <w:r w:rsidR="001A78A6" w:rsidRPr="00A167C7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НЕТ</w:t>
      </w:r>
    </w:p>
    <w:sectPr w:rsidR="00A33B44" w:rsidRPr="00F85EF8" w:rsidSect="00A167C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A33B44"/>
    <w:rsid w:val="00002FA6"/>
    <w:rsid w:val="00061049"/>
    <w:rsid w:val="000A23FD"/>
    <w:rsid w:val="000A755B"/>
    <w:rsid w:val="001160E5"/>
    <w:rsid w:val="00125399"/>
    <w:rsid w:val="00154CB9"/>
    <w:rsid w:val="00155E15"/>
    <w:rsid w:val="00177027"/>
    <w:rsid w:val="00195869"/>
    <w:rsid w:val="001A4972"/>
    <w:rsid w:val="001A78A6"/>
    <w:rsid w:val="001D4FC6"/>
    <w:rsid w:val="001E646C"/>
    <w:rsid w:val="00204B8B"/>
    <w:rsid w:val="00247593"/>
    <w:rsid w:val="002476CD"/>
    <w:rsid w:val="002566B8"/>
    <w:rsid w:val="00271B62"/>
    <w:rsid w:val="00295B05"/>
    <w:rsid w:val="002C12BC"/>
    <w:rsid w:val="002C6EBA"/>
    <w:rsid w:val="002D5B53"/>
    <w:rsid w:val="003355E6"/>
    <w:rsid w:val="00362F5B"/>
    <w:rsid w:val="003A22A9"/>
    <w:rsid w:val="003B7744"/>
    <w:rsid w:val="004306E1"/>
    <w:rsid w:val="00432F2E"/>
    <w:rsid w:val="00436781"/>
    <w:rsid w:val="004E51D6"/>
    <w:rsid w:val="004F1327"/>
    <w:rsid w:val="00501D9C"/>
    <w:rsid w:val="00504F00"/>
    <w:rsid w:val="0050554E"/>
    <w:rsid w:val="005734B4"/>
    <w:rsid w:val="005C4AA3"/>
    <w:rsid w:val="005F19C0"/>
    <w:rsid w:val="00641DD7"/>
    <w:rsid w:val="0064501E"/>
    <w:rsid w:val="00692402"/>
    <w:rsid w:val="006B4476"/>
    <w:rsid w:val="006B775E"/>
    <w:rsid w:val="0076310A"/>
    <w:rsid w:val="007749EC"/>
    <w:rsid w:val="007B5376"/>
    <w:rsid w:val="007B789F"/>
    <w:rsid w:val="008062F5"/>
    <w:rsid w:val="00837985"/>
    <w:rsid w:val="00880654"/>
    <w:rsid w:val="00885826"/>
    <w:rsid w:val="008919C4"/>
    <w:rsid w:val="008979AD"/>
    <w:rsid w:val="008E49B7"/>
    <w:rsid w:val="008F2447"/>
    <w:rsid w:val="00912502"/>
    <w:rsid w:val="00930B0A"/>
    <w:rsid w:val="00986F29"/>
    <w:rsid w:val="009A0D95"/>
    <w:rsid w:val="009D6CAA"/>
    <w:rsid w:val="009E1C59"/>
    <w:rsid w:val="00A05E8C"/>
    <w:rsid w:val="00A14C25"/>
    <w:rsid w:val="00A167C7"/>
    <w:rsid w:val="00A33B44"/>
    <w:rsid w:val="00A503E4"/>
    <w:rsid w:val="00AA7746"/>
    <w:rsid w:val="00AB04A2"/>
    <w:rsid w:val="00AE0C99"/>
    <w:rsid w:val="00B4353C"/>
    <w:rsid w:val="00B54655"/>
    <w:rsid w:val="00B600FC"/>
    <w:rsid w:val="00BA4697"/>
    <w:rsid w:val="00BD0190"/>
    <w:rsid w:val="00BF0EBB"/>
    <w:rsid w:val="00C029AC"/>
    <w:rsid w:val="00C2476E"/>
    <w:rsid w:val="00C2709A"/>
    <w:rsid w:val="00C321A2"/>
    <w:rsid w:val="00C75063"/>
    <w:rsid w:val="00C83DE0"/>
    <w:rsid w:val="00CF2490"/>
    <w:rsid w:val="00D34ECC"/>
    <w:rsid w:val="00D42811"/>
    <w:rsid w:val="00D5275D"/>
    <w:rsid w:val="00D545E3"/>
    <w:rsid w:val="00D74FD7"/>
    <w:rsid w:val="00D807C6"/>
    <w:rsid w:val="00D9159E"/>
    <w:rsid w:val="00D9660D"/>
    <w:rsid w:val="00E02AC9"/>
    <w:rsid w:val="00E11442"/>
    <w:rsid w:val="00F75E6B"/>
    <w:rsid w:val="00F85EF8"/>
    <w:rsid w:val="00FC302C"/>
    <w:rsid w:val="00FC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5D"/>
  </w:style>
  <w:style w:type="paragraph" w:styleId="1">
    <w:name w:val="heading 1"/>
    <w:basedOn w:val="a"/>
    <w:next w:val="a"/>
    <w:link w:val="10"/>
    <w:qFormat/>
    <w:rsid w:val="00295B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0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95B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0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A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EA4333C19C4959B9BB0A3743F844D4BBF395D52B331A6BCD45DF6599F813455AA70212E29619CEFB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9EA4333C19C4959B9BB0A3743F844D4BBF395D52B331A6BCD45DF6599F813455AA70212E29619CEFB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madm@tomsk.gov.ru" TargetMode="External"/><Relationship Id="rId5" Type="http://schemas.openxmlformats.org/officeDocument/2006/relationships/hyperlink" Target="consultantplus://offline/ref=619EA4333C19C4959B9BB0A3743F844D4BBF395D52B331A6BCD45DF6599F813455AA70212E29619CEFB8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8C35-5F68-4BFE-9052-E87ECD49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3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2017-11-03T09:12:00Z</cp:lastPrinted>
  <dcterms:created xsi:type="dcterms:W3CDTF">2017-10-12T10:01:00Z</dcterms:created>
  <dcterms:modified xsi:type="dcterms:W3CDTF">2017-11-03T09:13:00Z</dcterms:modified>
</cp:coreProperties>
</file>